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47F9" w:rsidRDefault="00FD47F9" w:rsidP="00FD47F9">
      <w:pPr>
        <w:jc w:val="center"/>
        <w:rPr>
          <w:rFonts w:eastAsia="Times New Roman" w:cs="Times New Roman"/>
          <w:b/>
          <w:color w:val="C00000"/>
          <w:sz w:val="96"/>
          <w:szCs w:val="52"/>
        </w:rPr>
      </w:pPr>
    </w:p>
    <w:p w:rsidR="00FD47F9" w:rsidRPr="00FD47F9" w:rsidRDefault="00FD47F9" w:rsidP="00FD47F9">
      <w:pPr>
        <w:jc w:val="center"/>
        <w:rPr>
          <w:rFonts w:eastAsia="Times New Roman" w:cs="Times New Roman"/>
          <w:b/>
          <w:color w:val="C00000"/>
          <w:sz w:val="96"/>
          <w:szCs w:val="52"/>
        </w:rPr>
      </w:pPr>
      <w:r w:rsidRPr="00FD47F9">
        <w:rPr>
          <w:rFonts w:eastAsia="Times New Roman" w:cs="Times New Roman"/>
          <w:b/>
          <w:color w:val="C00000"/>
          <w:sz w:val="96"/>
          <w:szCs w:val="52"/>
        </w:rPr>
        <w:t>VALORES ÉTICOS</w:t>
      </w:r>
    </w:p>
    <w:p w:rsidR="00FD47F9" w:rsidRPr="00FD47F9" w:rsidRDefault="00FD47F9" w:rsidP="00FD47F9">
      <w:pPr>
        <w:jc w:val="center"/>
        <w:rPr>
          <w:rFonts w:eastAsia="Times New Roman" w:cs="Times New Roman"/>
          <w:b/>
          <w:color w:val="C00000"/>
          <w:sz w:val="52"/>
          <w:szCs w:val="52"/>
        </w:rPr>
      </w:pPr>
    </w:p>
    <w:p w:rsidR="00FD47F9" w:rsidRPr="00FD47F9" w:rsidRDefault="00FD47F9" w:rsidP="00FD47F9">
      <w:pPr>
        <w:jc w:val="center"/>
        <w:rPr>
          <w:rFonts w:eastAsia="Times New Roman" w:cs="Times New Roman"/>
          <w:b/>
          <w:color w:val="C00000"/>
          <w:sz w:val="52"/>
          <w:szCs w:val="52"/>
        </w:rPr>
      </w:pPr>
    </w:p>
    <w:p w:rsidR="00FD47F9" w:rsidRPr="00FD47F9" w:rsidRDefault="00FD47F9" w:rsidP="00FD47F9">
      <w:pPr>
        <w:jc w:val="center"/>
        <w:rPr>
          <w:rFonts w:eastAsia="Times New Roman" w:cs="Times New Roman"/>
          <w:b/>
          <w:color w:val="C00000"/>
          <w:sz w:val="52"/>
          <w:szCs w:val="52"/>
        </w:rPr>
      </w:pPr>
    </w:p>
    <w:p w:rsidR="00FD47F9" w:rsidRPr="00FD47F9" w:rsidRDefault="00FD47F9" w:rsidP="00FD47F9">
      <w:pPr>
        <w:jc w:val="center"/>
        <w:rPr>
          <w:rFonts w:eastAsia="Times New Roman" w:cs="Times New Roman"/>
          <w:b/>
          <w:sz w:val="96"/>
          <w:szCs w:val="52"/>
        </w:rPr>
      </w:pPr>
      <w:r w:rsidRPr="00FD47F9">
        <w:rPr>
          <w:rFonts w:eastAsia="Times New Roman" w:cs="Times New Roman"/>
          <w:b/>
          <w:sz w:val="96"/>
          <w:szCs w:val="52"/>
        </w:rPr>
        <w:t>1º ESO</w:t>
      </w:r>
    </w:p>
    <w:p w:rsidR="00FD47F9" w:rsidRPr="00FD47F9" w:rsidRDefault="00FD47F9" w:rsidP="00FD47F9">
      <w:pPr>
        <w:jc w:val="center"/>
        <w:rPr>
          <w:rFonts w:eastAsia="Times New Roman" w:cs="Times New Roman"/>
          <w:b/>
          <w:sz w:val="52"/>
          <w:szCs w:val="52"/>
        </w:rPr>
      </w:pPr>
    </w:p>
    <w:p w:rsidR="00FD47F9" w:rsidRPr="00FD47F9" w:rsidRDefault="00FD47F9" w:rsidP="00FD47F9">
      <w:pPr>
        <w:jc w:val="center"/>
        <w:rPr>
          <w:rFonts w:eastAsia="Times New Roman" w:cs="Times New Roman"/>
          <w:b/>
          <w:color w:val="808080" w:themeColor="background1" w:themeShade="80"/>
          <w:sz w:val="52"/>
          <w:szCs w:val="52"/>
        </w:rPr>
      </w:pPr>
      <w:r w:rsidRPr="00FD47F9">
        <w:rPr>
          <w:rFonts w:eastAsia="Times New Roman" w:cs="Times New Roman"/>
          <w:b/>
          <w:color w:val="808080" w:themeColor="background1" w:themeShade="80"/>
          <w:sz w:val="52"/>
          <w:szCs w:val="52"/>
        </w:rPr>
        <w:t>PROGRAMACIÓN DIDÁCTICA</w:t>
      </w:r>
    </w:p>
    <w:p w:rsidR="00FD47F9" w:rsidRPr="00FD47F9" w:rsidRDefault="00FD47F9" w:rsidP="00FD47F9">
      <w:pPr>
        <w:jc w:val="center"/>
        <w:rPr>
          <w:rFonts w:eastAsia="Times New Roman" w:cs="Times New Roman"/>
          <w:b/>
          <w:sz w:val="52"/>
          <w:szCs w:val="52"/>
        </w:rPr>
      </w:pPr>
    </w:p>
    <w:p w:rsidR="00FD47F9" w:rsidRPr="00FD47F9" w:rsidRDefault="00FD47F9" w:rsidP="00FD47F9">
      <w:pPr>
        <w:jc w:val="center"/>
        <w:rPr>
          <w:rFonts w:eastAsia="Times New Roman" w:cs="Times New Roman"/>
          <w:b/>
          <w:sz w:val="52"/>
          <w:szCs w:val="52"/>
        </w:rPr>
      </w:pPr>
    </w:p>
    <w:p w:rsidR="00FD47F9" w:rsidRPr="00FD47F9" w:rsidRDefault="00FD47F9" w:rsidP="00FD47F9">
      <w:pPr>
        <w:rPr>
          <w:rFonts w:eastAsia="Times New Roman" w:cs="Times New Roman"/>
          <w:b/>
          <w:sz w:val="52"/>
          <w:szCs w:val="52"/>
        </w:rPr>
      </w:pPr>
    </w:p>
    <w:p w:rsidR="00FD47F9" w:rsidRPr="00FD47F9" w:rsidRDefault="00FD47F9" w:rsidP="00FD47F9">
      <w:pPr>
        <w:jc w:val="center"/>
        <w:rPr>
          <w:rFonts w:eastAsia="Times New Roman" w:cs="Times New Roman"/>
          <w:b/>
          <w:sz w:val="52"/>
          <w:szCs w:val="52"/>
        </w:rPr>
      </w:pPr>
    </w:p>
    <w:p w:rsidR="00FD47F9" w:rsidRDefault="00FD47F9" w:rsidP="00FD47F9">
      <w:pPr>
        <w:jc w:val="center"/>
        <w:rPr>
          <w:rFonts w:eastAsia="Times New Roman" w:cs="Times New Roman"/>
          <w:color w:val="808080" w:themeColor="background1" w:themeShade="80"/>
          <w:sz w:val="48"/>
          <w:szCs w:val="52"/>
        </w:rPr>
      </w:pPr>
    </w:p>
    <w:p w:rsidR="00FD47F9" w:rsidRDefault="00FD47F9" w:rsidP="00FD47F9">
      <w:pPr>
        <w:jc w:val="center"/>
        <w:rPr>
          <w:rFonts w:eastAsia="Times New Roman" w:cs="Times New Roman"/>
          <w:color w:val="808080" w:themeColor="background1" w:themeShade="80"/>
          <w:sz w:val="48"/>
          <w:szCs w:val="52"/>
        </w:rPr>
      </w:pPr>
    </w:p>
    <w:p w:rsidR="00FD47F9" w:rsidRDefault="00FD47F9" w:rsidP="00FD47F9">
      <w:pPr>
        <w:jc w:val="center"/>
        <w:rPr>
          <w:rFonts w:eastAsia="Times New Roman" w:cs="Times New Roman"/>
          <w:color w:val="808080" w:themeColor="background1" w:themeShade="80"/>
          <w:sz w:val="48"/>
          <w:szCs w:val="52"/>
        </w:rPr>
      </w:pPr>
    </w:p>
    <w:p w:rsidR="00FD47F9" w:rsidRDefault="00FD47F9" w:rsidP="00FD47F9">
      <w:pPr>
        <w:jc w:val="center"/>
        <w:rPr>
          <w:rFonts w:eastAsia="Times New Roman" w:cs="Times New Roman"/>
          <w:color w:val="808080" w:themeColor="background1" w:themeShade="80"/>
          <w:sz w:val="48"/>
          <w:szCs w:val="52"/>
        </w:rPr>
      </w:pPr>
    </w:p>
    <w:p w:rsidR="00FD47F9" w:rsidRPr="00FD47F9" w:rsidRDefault="00FD47F9" w:rsidP="00FD47F9">
      <w:pPr>
        <w:jc w:val="center"/>
        <w:rPr>
          <w:rFonts w:eastAsia="Times New Roman" w:cs="Times New Roman"/>
          <w:color w:val="808080" w:themeColor="background1" w:themeShade="80"/>
          <w:sz w:val="48"/>
          <w:szCs w:val="52"/>
        </w:rPr>
      </w:pPr>
      <w:r w:rsidRPr="00FD47F9">
        <w:rPr>
          <w:rFonts w:eastAsia="Times New Roman" w:cs="Times New Roman"/>
          <w:color w:val="808080" w:themeColor="background1" w:themeShade="80"/>
          <w:sz w:val="48"/>
          <w:szCs w:val="52"/>
        </w:rPr>
        <w:t>Curso 201</w:t>
      </w:r>
      <w:r w:rsidR="00A22B21">
        <w:rPr>
          <w:rFonts w:eastAsia="Times New Roman" w:cs="Times New Roman"/>
          <w:color w:val="808080" w:themeColor="background1" w:themeShade="80"/>
          <w:sz w:val="48"/>
          <w:szCs w:val="52"/>
        </w:rPr>
        <w:t>9-20</w:t>
      </w:r>
    </w:p>
    <w:p w:rsidR="00FD47F9" w:rsidRPr="00FD47F9" w:rsidRDefault="00FD47F9" w:rsidP="00FD47F9">
      <w:pPr>
        <w:jc w:val="center"/>
        <w:rPr>
          <w:rFonts w:eastAsia="Times New Roman" w:cs="Times New Roman"/>
          <w:b/>
          <w:color w:val="808080" w:themeColor="background1" w:themeShade="80"/>
          <w:sz w:val="52"/>
          <w:szCs w:val="52"/>
        </w:rPr>
      </w:pPr>
    </w:p>
    <w:p w:rsidR="00FD47F9" w:rsidRPr="00FD47F9" w:rsidRDefault="00FD47F9" w:rsidP="00FD47F9">
      <w:pPr>
        <w:rPr>
          <w:rFonts w:eastAsia="Times New Roman" w:cs="Times New Roman"/>
          <w:b/>
          <w:color w:val="808080" w:themeColor="background1" w:themeShade="80"/>
          <w:sz w:val="52"/>
          <w:szCs w:val="52"/>
        </w:rPr>
      </w:pPr>
    </w:p>
    <w:p w:rsidR="003E2C35" w:rsidRPr="00FD47F9" w:rsidRDefault="00A35F5D" w:rsidP="00FD47F9">
      <w:pPr>
        <w:jc w:val="center"/>
        <w:rPr>
          <w:rFonts w:eastAsia="Times New Roman" w:cs="Times New Roman"/>
          <w:color w:val="808080" w:themeColor="background1" w:themeShade="80"/>
          <w:sz w:val="44"/>
          <w:szCs w:val="52"/>
        </w:rPr>
        <w:sectPr w:rsidR="003E2C35" w:rsidRPr="00FD47F9" w:rsidSect="003E2C35">
          <w:headerReference w:type="default" r:id="rId8"/>
          <w:footerReference w:type="default" r:id="rId9"/>
          <w:pgSz w:w="11906" w:h="16838"/>
          <w:pgMar w:top="1134" w:right="1134" w:bottom="1134" w:left="1134" w:header="709" w:footer="709" w:gutter="0"/>
          <w:cols w:space="708"/>
          <w:titlePg/>
          <w:docGrid w:linePitch="360"/>
        </w:sectPr>
      </w:pPr>
      <w:r w:rsidRPr="00A35F5D">
        <w:rPr>
          <w:rFonts w:ascii="Times New Roman" w:eastAsia="Times New Roman" w:hAnsi="Times New Roman" w:cs="Times New Roman"/>
          <w:noProof/>
          <w:szCs w:val="24"/>
        </w:rPr>
        <w:pict>
          <v:shapetype id="_x0000_t202" coordsize="21600,21600" o:spt="202" path="m,l,21600r21600,l21600,xe">
            <v:stroke joinstyle="miter"/>
            <v:path gradientshapeok="t" o:connecttype="rect"/>
          </v:shapetype>
          <v:shape id="_x0000_s1026" type="#_x0000_t202" style="position:absolute;left:0;text-align:left;margin-left:232.15pt;margin-top:119.25pt;width:26.9pt;height:27.15pt;z-index:251646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" filled="f" stroked="f">
            <v:textbox style="mso-fit-shape-to-text:t">
              <w:txbxContent>
                <w:p w:rsidR="00553C44" w:rsidRPr="00786E4D" w:rsidRDefault="00553C44" w:rsidP="003E2C35">
                  <w:pPr>
                    <w:rPr>
                      <w:rFonts w:ascii="Britannic Bold" w:hAnsi="Britannic Bold"/>
                      <w:color w:val="FFFFFF"/>
                      <w:sz w:val="36"/>
                      <w:szCs w:val="36"/>
                    </w:rPr>
                  </w:pPr>
                  <w:r w:rsidRPr="00786E4D">
                    <w:rPr>
                      <w:rFonts w:ascii="Britannic Bold" w:hAnsi="Britannic Bold"/>
                      <w:color w:val="FFFFFF"/>
                      <w:sz w:val="36"/>
                      <w:szCs w:val="36"/>
                    </w:rPr>
                    <w:t>0</w:t>
                  </w:r>
                </w:p>
              </w:txbxContent>
            </v:textbox>
          </v:shape>
        </w:pict>
      </w:r>
      <w:r w:rsidRPr="00A35F5D">
        <w:rPr>
          <w:rFonts w:ascii="Times New Roman" w:eastAsia="Times New Roman" w:hAnsi="Times New Roman" w:cs="Times New Roman"/>
          <w:noProof/>
          <w:szCs w:val="24"/>
        </w:rPr>
        <w:pict>
          <v:shape id="_x0000_s1027" type="#_x0000_t202" style="position:absolute;left:0;text-align:left;margin-left:247.6pt;margin-top:111.75pt;width:210.35pt;height:82.8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" filled="f" stroked="f">
            <v:textbox>
              <w:txbxContent>
                <w:p w:rsidR="00553C44" w:rsidRPr="00786E4D" w:rsidRDefault="00553C44" w:rsidP="003E2C35">
                  <w:pPr>
                    <w:rPr>
                      <w:rFonts w:ascii="Britannic Bold" w:hAnsi="Britannic Bold"/>
                      <w:color w:val="FFFFFF"/>
                      <w:sz w:val="144"/>
                      <w:szCs w:val="144"/>
                    </w:rPr>
                  </w:pPr>
                  <w:r w:rsidRPr="00786E4D">
                    <w:rPr>
                      <w:rFonts w:ascii="Britannic Bold" w:hAnsi="Britannic Bold"/>
                      <w:color w:val="FFFFFF"/>
                      <w:sz w:val="144"/>
                      <w:szCs w:val="144"/>
                    </w:rPr>
                    <w:t>1 ESO</w:t>
                  </w:r>
                </w:p>
              </w:txbxContent>
            </v:textbox>
            <w10:wrap anchorx="page"/>
          </v:shape>
        </w:pict>
      </w:r>
      <w:r w:rsidR="001E07C8">
        <w:rPr>
          <w:rFonts w:eastAsia="Times New Roman" w:cs="Times New Roman"/>
          <w:color w:val="808080" w:themeColor="background1" w:themeShade="80"/>
          <w:sz w:val="44"/>
          <w:szCs w:val="52"/>
        </w:rPr>
        <w:t>CEIPSO MIGUEL DE CERVANTES</w:t>
      </w:r>
    </w:p>
    <w:p w:rsidR="003E2C35" w:rsidRPr="000832AA" w:rsidRDefault="00200CDB" w:rsidP="00D50359">
      <w:pPr>
        <w:shd w:val="clear" w:color="auto" w:fill="C00000"/>
        <w:spacing w:after="200" w:line="276" w:lineRule="auto"/>
        <w:jc w:val="center"/>
        <w:rPr>
          <w:rFonts w:ascii="Caviar Dreams" w:hAnsi="Caviar Dreams"/>
          <w:b/>
          <w:color w:val="FFFFFF"/>
          <w:sz w:val="32"/>
          <w:szCs w:val="32"/>
        </w:rPr>
      </w:pPr>
      <w:r>
        <w:rPr>
          <w:rFonts w:cs="Arial"/>
          <w:b/>
          <w:bCs/>
          <w:color w:val="FFFFFF"/>
          <w:sz w:val="32"/>
          <w:szCs w:val="32"/>
          <w:lang w:val="es-ES_tradnl"/>
        </w:rPr>
        <w:lastRenderedPageBreak/>
        <w:t>Índice</w:t>
      </w:r>
    </w:p>
    <w:sdt>
      <w:sdtPr>
        <w:rPr>
          <w:rFonts w:ascii="Century Gothic" w:eastAsia="Calibri" w:hAnsi="Century Gothic" w:cs="Aharoni"/>
          <w:b w:val="0"/>
          <w:bCs w:val="0"/>
          <w:color w:val="auto"/>
          <w:sz w:val="24"/>
        </w:rPr>
        <w:id w:val="-630401791"/>
        <w:docPartObj>
          <w:docPartGallery w:val="Table of Contents"/>
          <w:docPartUnique/>
        </w:docPartObj>
      </w:sdtPr>
      <w:sdtContent>
        <w:p w:rsidR="00616B5C" w:rsidRDefault="00616B5C">
          <w:pPr>
            <w:pStyle w:val="TtulodeTDC"/>
          </w:pPr>
        </w:p>
        <w:p w:rsidR="00B50DEA" w:rsidRDefault="00A35F5D">
          <w:pPr>
            <w:pStyle w:val="TDC1"/>
            <w:tabs>
              <w:tab w:val="right" w:leader="dot" w:pos="9628"/>
            </w:tabs>
            <w:rPr>
              <w:rFonts w:asciiTheme="minorHAnsi" w:eastAsiaTheme="minorEastAsia" w:hAnsiTheme="minorHAnsi" w:cstheme="minorBidi"/>
              <w:noProof/>
              <w:sz w:val="22"/>
              <w:szCs w:val="22"/>
            </w:rPr>
          </w:pPr>
          <w:r w:rsidRPr="00A35F5D">
            <w:fldChar w:fldCharType="begin"/>
          </w:r>
          <w:r w:rsidR="00616B5C">
            <w:instrText xml:space="preserve"> TOC \o "1-3" \h \z \u </w:instrText>
          </w:r>
          <w:r w:rsidRPr="00A35F5D">
            <w:fldChar w:fldCharType="separate"/>
          </w:r>
          <w:bookmarkStart w:id="0" w:name="_GoBack"/>
          <w:bookmarkEnd w:id="0"/>
          <w:r w:rsidRPr="000364CD">
            <w:rPr>
              <w:rStyle w:val="Hipervnculo"/>
              <w:noProof/>
            </w:rPr>
            <w:fldChar w:fldCharType="begin"/>
          </w:r>
          <w:r w:rsidR="00B50DEA" w:rsidRPr="000364CD">
            <w:rPr>
              <w:rStyle w:val="Hipervnculo"/>
              <w:noProof/>
            </w:rPr>
            <w:instrText xml:space="preserve"> </w:instrText>
          </w:r>
          <w:r w:rsidR="00B50DEA">
            <w:rPr>
              <w:noProof/>
            </w:rPr>
            <w:instrText>HYPERLINK \l "_Toc22500173"</w:instrText>
          </w:r>
          <w:r w:rsidR="00B50DEA" w:rsidRPr="000364CD">
            <w:rPr>
              <w:rStyle w:val="Hipervnculo"/>
              <w:noProof/>
            </w:rPr>
            <w:instrText xml:space="preserve"> </w:instrText>
          </w:r>
          <w:r w:rsidRPr="000364CD">
            <w:rPr>
              <w:rStyle w:val="Hipervnculo"/>
              <w:noProof/>
            </w:rPr>
            <w:fldChar w:fldCharType="separate"/>
          </w:r>
          <w:r w:rsidR="00B50DEA" w:rsidRPr="000364CD">
            <w:rPr>
              <w:rStyle w:val="Hipervnculo"/>
              <w:noProof/>
            </w:rPr>
            <w:t>1. Introducción</w:t>
          </w:r>
          <w:r w:rsidR="00B50DEA">
            <w:rPr>
              <w:noProof/>
              <w:webHidden/>
            </w:rPr>
            <w:tab/>
          </w:r>
          <w:r>
            <w:rPr>
              <w:noProof/>
              <w:webHidden/>
            </w:rPr>
            <w:fldChar w:fldCharType="begin"/>
          </w:r>
          <w:r w:rsidR="00B50DEA">
            <w:rPr>
              <w:noProof/>
              <w:webHidden/>
            </w:rPr>
            <w:instrText xml:space="preserve"> PAGEREF _Toc22500173 \h </w:instrText>
          </w:r>
          <w:r>
            <w:rPr>
              <w:noProof/>
              <w:webHidden/>
            </w:rPr>
          </w:r>
          <w:r>
            <w:rPr>
              <w:noProof/>
              <w:webHidden/>
            </w:rPr>
            <w:fldChar w:fldCharType="separate"/>
          </w:r>
          <w:r w:rsidR="00B50DEA">
            <w:rPr>
              <w:noProof/>
              <w:webHidden/>
            </w:rPr>
            <w:t>1</w:t>
          </w:r>
          <w:r>
            <w:rPr>
              <w:noProof/>
              <w:webHidden/>
            </w:rPr>
            <w:fldChar w:fldCharType="end"/>
          </w:r>
          <w:r w:rsidRPr="000364CD">
            <w:rPr>
              <w:rStyle w:val="Hipervnculo"/>
              <w:noProof/>
            </w:rPr>
            <w:fldChar w:fldCharType="end"/>
          </w:r>
        </w:p>
        <w:p w:rsidR="00B50DEA" w:rsidRDefault="00A35F5D">
          <w:pPr>
            <w:pStyle w:val="TDC1"/>
            <w:tabs>
              <w:tab w:val="right" w:leader="dot" w:pos="9628"/>
            </w:tabs>
            <w:rPr>
              <w:rFonts w:asciiTheme="minorHAnsi" w:eastAsiaTheme="minorEastAsia" w:hAnsiTheme="minorHAnsi" w:cstheme="minorBidi"/>
              <w:noProof/>
              <w:sz w:val="22"/>
              <w:szCs w:val="22"/>
            </w:rPr>
          </w:pPr>
          <w:hyperlink w:anchor="_Toc22500174" w:history="1">
            <w:r w:rsidR="00B50DEA" w:rsidRPr="000364CD">
              <w:rPr>
                <w:rStyle w:val="Hipervnculo"/>
                <w:noProof/>
                <w:lang w:val="ca-ES"/>
              </w:rPr>
              <w:t>2. Objetivos generales de la E.S.O.</w:t>
            </w:r>
            <w:r w:rsidR="00B50DEA">
              <w:rPr>
                <w:noProof/>
                <w:webHidden/>
              </w:rPr>
              <w:tab/>
            </w:r>
            <w:r>
              <w:rPr>
                <w:noProof/>
                <w:webHidden/>
              </w:rPr>
              <w:fldChar w:fldCharType="begin"/>
            </w:r>
            <w:r w:rsidR="00B50DEA">
              <w:rPr>
                <w:noProof/>
                <w:webHidden/>
              </w:rPr>
              <w:instrText xml:space="preserve"> PAGEREF _Toc22500174 \h </w:instrText>
            </w:r>
            <w:r>
              <w:rPr>
                <w:noProof/>
                <w:webHidden/>
              </w:rPr>
            </w:r>
            <w:r>
              <w:rPr>
                <w:noProof/>
                <w:webHidden/>
              </w:rPr>
              <w:fldChar w:fldCharType="separate"/>
            </w:r>
            <w:r w:rsidR="00B50DEA">
              <w:rPr>
                <w:noProof/>
                <w:webHidden/>
              </w:rPr>
              <w:t>2</w:t>
            </w:r>
            <w:r>
              <w:rPr>
                <w:noProof/>
                <w:webHidden/>
              </w:rPr>
              <w:fldChar w:fldCharType="end"/>
            </w:r>
          </w:hyperlink>
        </w:p>
        <w:p w:rsidR="00B50DEA" w:rsidRDefault="00A35F5D">
          <w:pPr>
            <w:pStyle w:val="TDC1"/>
            <w:tabs>
              <w:tab w:val="right" w:leader="dot" w:pos="9628"/>
            </w:tabs>
            <w:rPr>
              <w:rFonts w:asciiTheme="minorHAnsi" w:eastAsiaTheme="minorEastAsia" w:hAnsiTheme="minorHAnsi" w:cstheme="minorBidi"/>
              <w:noProof/>
              <w:sz w:val="22"/>
              <w:szCs w:val="22"/>
            </w:rPr>
          </w:pPr>
          <w:hyperlink w:anchor="_Toc22500175" w:history="1">
            <w:r w:rsidR="00B50DEA" w:rsidRPr="000364CD">
              <w:rPr>
                <w:rStyle w:val="Hipervnculo"/>
                <w:noProof/>
                <w:lang w:val="es-ES_tradnl"/>
              </w:rPr>
              <w:t>3. Objetivos específicos de lamateriaVALORES ÉTICOS</w:t>
            </w:r>
            <w:r w:rsidR="00B50DEA">
              <w:rPr>
                <w:noProof/>
                <w:webHidden/>
              </w:rPr>
              <w:tab/>
            </w:r>
            <w:r>
              <w:rPr>
                <w:noProof/>
                <w:webHidden/>
              </w:rPr>
              <w:fldChar w:fldCharType="begin"/>
            </w:r>
            <w:r w:rsidR="00B50DEA">
              <w:rPr>
                <w:noProof/>
                <w:webHidden/>
              </w:rPr>
              <w:instrText xml:space="preserve"> PAGEREF _Toc22500175 \h </w:instrText>
            </w:r>
            <w:r>
              <w:rPr>
                <w:noProof/>
                <w:webHidden/>
              </w:rPr>
            </w:r>
            <w:r>
              <w:rPr>
                <w:noProof/>
                <w:webHidden/>
              </w:rPr>
              <w:fldChar w:fldCharType="separate"/>
            </w:r>
            <w:r w:rsidR="00B50DEA">
              <w:rPr>
                <w:noProof/>
                <w:webHidden/>
              </w:rPr>
              <w:t>3</w:t>
            </w:r>
            <w:r>
              <w:rPr>
                <w:noProof/>
                <w:webHidden/>
              </w:rPr>
              <w:fldChar w:fldCharType="end"/>
            </w:r>
          </w:hyperlink>
        </w:p>
        <w:p w:rsidR="00B50DEA" w:rsidRDefault="00A35F5D">
          <w:pPr>
            <w:pStyle w:val="TDC1"/>
            <w:tabs>
              <w:tab w:val="right" w:leader="dot" w:pos="9628"/>
            </w:tabs>
            <w:rPr>
              <w:rFonts w:asciiTheme="minorHAnsi" w:eastAsiaTheme="minorEastAsia" w:hAnsiTheme="minorHAnsi" w:cstheme="minorBidi"/>
              <w:noProof/>
              <w:sz w:val="22"/>
              <w:szCs w:val="22"/>
            </w:rPr>
          </w:pPr>
          <w:hyperlink w:anchor="_Toc22500176" w:history="1">
            <w:r w:rsidR="00B50DEA" w:rsidRPr="000364CD">
              <w:rPr>
                <w:rStyle w:val="Hipervnculo"/>
                <w:noProof/>
              </w:rPr>
              <w:t>4. Competencias clave de la E.S.O.</w:t>
            </w:r>
            <w:r w:rsidR="00B50DEA">
              <w:rPr>
                <w:noProof/>
                <w:webHidden/>
              </w:rPr>
              <w:tab/>
            </w:r>
            <w:r>
              <w:rPr>
                <w:noProof/>
                <w:webHidden/>
              </w:rPr>
              <w:fldChar w:fldCharType="begin"/>
            </w:r>
            <w:r w:rsidR="00B50DEA">
              <w:rPr>
                <w:noProof/>
                <w:webHidden/>
              </w:rPr>
              <w:instrText xml:space="preserve"> PAGEREF _Toc22500176 \h </w:instrText>
            </w:r>
            <w:r>
              <w:rPr>
                <w:noProof/>
                <w:webHidden/>
              </w:rPr>
            </w:r>
            <w:r>
              <w:rPr>
                <w:noProof/>
                <w:webHidden/>
              </w:rPr>
              <w:fldChar w:fldCharType="separate"/>
            </w:r>
            <w:r w:rsidR="00B50DEA">
              <w:rPr>
                <w:noProof/>
                <w:webHidden/>
              </w:rPr>
              <w:t>4</w:t>
            </w:r>
            <w:r>
              <w:rPr>
                <w:noProof/>
                <w:webHidden/>
              </w:rPr>
              <w:fldChar w:fldCharType="end"/>
            </w:r>
          </w:hyperlink>
        </w:p>
        <w:p w:rsidR="00B50DEA" w:rsidRDefault="00A35F5D">
          <w:pPr>
            <w:pStyle w:val="TDC1"/>
            <w:tabs>
              <w:tab w:val="right" w:leader="dot" w:pos="9628"/>
            </w:tabs>
            <w:rPr>
              <w:rFonts w:asciiTheme="minorHAnsi" w:eastAsiaTheme="minorEastAsia" w:hAnsiTheme="minorHAnsi" w:cstheme="minorBidi"/>
              <w:noProof/>
              <w:sz w:val="22"/>
              <w:szCs w:val="22"/>
            </w:rPr>
          </w:pPr>
          <w:hyperlink w:anchor="_Toc22500177" w:history="1">
            <w:r w:rsidR="00B50DEA" w:rsidRPr="000364CD">
              <w:rPr>
                <w:rStyle w:val="Hipervnculo"/>
                <w:noProof/>
              </w:rPr>
              <w:t>5. Análisis de las competencias clave</w:t>
            </w:r>
            <w:r w:rsidR="00B50DEA">
              <w:rPr>
                <w:noProof/>
                <w:webHidden/>
              </w:rPr>
              <w:tab/>
            </w:r>
            <w:r>
              <w:rPr>
                <w:noProof/>
                <w:webHidden/>
              </w:rPr>
              <w:fldChar w:fldCharType="begin"/>
            </w:r>
            <w:r w:rsidR="00B50DEA">
              <w:rPr>
                <w:noProof/>
                <w:webHidden/>
              </w:rPr>
              <w:instrText xml:space="preserve"> PAGEREF _Toc22500177 \h </w:instrText>
            </w:r>
            <w:r>
              <w:rPr>
                <w:noProof/>
                <w:webHidden/>
              </w:rPr>
            </w:r>
            <w:r>
              <w:rPr>
                <w:noProof/>
                <w:webHidden/>
              </w:rPr>
              <w:fldChar w:fldCharType="separate"/>
            </w:r>
            <w:r w:rsidR="00B50DEA">
              <w:rPr>
                <w:noProof/>
                <w:webHidden/>
              </w:rPr>
              <w:t>5</w:t>
            </w:r>
            <w:r>
              <w:rPr>
                <w:noProof/>
                <w:webHidden/>
              </w:rPr>
              <w:fldChar w:fldCharType="end"/>
            </w:r>
          </w:hyperlink>
        </w:p>
        <w:p w:rsidR="00B50DEA" w:rsidRDefault="00A35F5D">
          <w:pPr>
            <w:pStyle w:val="TDC1"/>
            <w:tabs>
              <w:tab w:val="right" w:leader="dot" w:pos="9628"/>
            </w:tabs>
            <w:rPr>
              <w:rFonts w:asciiTheme="minorHAnsi" w:eastAsiaTheme="minorEastAsia" w:hAnsiTheme="minorHAnsi" w:cstheme="minorBidi"/>
              <w:noProof/>
              <w:sz w:val="22"/>
              <w:szCs w:val="22"/>
            </w:rPr>
          </w:pPr>
          <w:hyperlink w:anchor="_Toc22500178" w:history="1">
            <w:r w:rsidR="00B50DEA" w:rsidRPr="000364CD">
              <w:rPr>
                <w:rStyle w:val="Hipervnculo"/>
                <w:noProof/>
              </w:rPr>
              <w:t>6. Bloques de contenido</w:t>
            </w:r>
            <w:r w:rsidR="00B50DEA">
              <w:rPr>
                <w:noProof/>
                <w:webHidden/>
              </w:rPr>
              <w:tab/>
            </w:r>
            <w:r>
              <w:rPr>
                <w:noProof/>
                <w:webHidden/>
              </w:rPr>
              <w:fldChar w:fldCharType="begin"/>
            </w:r>
            <w:r w:rsidR="00B50DEA">
              <w:rPr>
                <w:noProof/>
                <w:webHidden/>
              </w:rPr>
              <w:instrText xml:space="preserve"> PAGEREF _Toc22500178 \h </w:instrText>
            </w:r>
            <w:r>
              <w:rPr>
                <w:noProof/>
                <w:webHidden/>
              </w:rPr>
            </w:r>
            <w:r>
              <w:rPr>
                <w:noProof/>
                <w:webHidden/>
              </w:rPr>
              <w:fldChar w:fldCharType="separate"/>
            </w:r>
            <w:r w:rsidR="00B50DEA">
              <w:rPr>
                <w:noProof/>
                <w:webHidden/>
              </w:rPr>
              <w:t>6</w:t>
            </w:r>
            <w:r>
              <w:rPr>
                <w:noProof/>
                <w:webHidden/>
              </w:rPr>
              <w:fldChar w:fldCharType="end"/>
            </w:r>
          </w:hyperlink>
        </w:p>
        <w:p w:rsidR="00B50DEA" w:rsidRDefault="00A35F5D">
          <w:pPr>
            <w:pStyle w:val="TDC1"/>
            <w:tabs>
              <w:tab w:val="right" w:leader="dot" w:pos="9628"/>
            </w:tabs>
            <w:rPr>
              <w:rFonts w:asciiTheme="minorHAnsi" w:eastAsiaTheme="minorEastAsia" w:hAnsiTheme="minorHAnsi" w:cstheme="minorBidi"/>
              <w:noProof/>
              <w:sz w:val="22"/>
              <w:szCs w:val="22"/>
            </w:rPr>
          </w:pPr>
          <w:hyperlink w:anchor="_Toc22500179" w:history="1">
            <w:r w:rsidR="00B50DEA" w:rsidRPr="000364CD">
              <w:rPr>
                <w:rStyle w:val="Hipervnculo"/>
                <w:noProof/>
              </w:rPr>
              <w:t>7. Contenidos, criterios de evaluación y estándares de aprendizaje</w:t>
            </w:r>
            <w:r w:rsidR="00B50DEA">
              <w:rPr>
                <w:noProof/>
                <w:webHidden/>
              </w:rPr>
              <w:tab/>
            </w:r>
            <w:r>
              <w:rPr>
                <w:noProof/>
                <w:webHidden/>
              </w:rPr>
              <w:fldChar w:fldCharType="begin"/>
            </w:r>
            <w:r w:rsidR="00B50DEA">
              <w:rPr>
                <w:noProof/>
                <w:webHidden/>
              </w:rPr>
              <w:instrText xml:space="preserve"> PAGEREF _Toc22500179 \h </w:instrText>
            </w:r>
            <w:r>
              <w:rPr>
                <w:noProof/>
                <w:webHidden/>
              </w:rPr>
            </w:r>
            <w:r>
              <w:rPr>
                <w:noProof/>
                <w:webHidden/>
              </w:rPr>
              <w:fldChar w:fldCharType="separate"/>
            </w:r>
            <w:r w:rsidR="00B50DEA">
              <w:rPr>
                <w:noProof/>
                <w:webHidden/>
              </w:rPr>
              <w:t>7</w:t>
            </w:r>
            <w:r>
              <w:rPr>
                <w:noProof/>
                <w:webHidden/>
              </w:rPr>
              <w:fldChar w:fldCharType="end"/>
            </w:r>
          </w:hyperlink>
        </w:p>
        <w:p w:rsidR="00B50DEA" w:rsidRDefault="00A35F5D">
          <w:pPr>
            <w:pStyle w:val="TDC3"/>
            <w:tabs>
              <w:tab w:val="right" w:leader="dot" w:pos="9628"/>
            </w:tabs>
            <w:rPr>
              <w:rFonts w:asciiTheme="minorHAnsi" w:eastAsiaTheme="minorEastAsia" w:hAnsiTheme="minorHAnsi" w:cstheme="minorBidi"/>
              <w:noProof/>
              <w:sz w:val="22"/>
              <w:szCs w:val="22"/>
            </w:rPr>
          </w:pPr>
          <w:hyperlink w:anchor="_Toc22500180" w:history="1">
            <w:r w:rsidR="00B50DEA" w:rsidRPr="000364CD">
              <w:rPr>
                <w:rStyle w:val="Hipervnculo"/>
                <w:rFonts w:ascii="Times New Roman" w:hAnsi="Times New Roman" w:cs="Times New Roman"/>
                <w:noProof/>
              </w:rPr>
              <w:t>CONTENIDOS, CRITERIOS DE EVALUACIÓN, ESTÁNDARES DE APRENDIZAJE EVALUABLES Y COMPETENCIASCOMUNES A TODAS LAS UNIDADES</w:t>
            </w:r>
            <w:r w:rsidR="00B50DEA">
              <w:rPr>
                <w:noProof/>
                <w:webHidden/>
              </w:rPr>
              <w:tab/>
            </w:r>
            <w:r>
              <w:rPr>
                <w:noProof/>
                <w:webHidden/>
              </w:rPr>
              <w:fldChar w:fldCharType="begin"/>
            </w:r>
            <w:r w:rsidR="00B50DEA">
              <w:rPr>
                <w:noProof/>
                <w:webHidden/>
              </w:rPr>
              <w:instrText xml:space="preserve"> PAGEREF _Toc22500180 \h </w:instrText>
            </w:r>
            <w:r>
              <w:rPr>
                <w:noProof/>
                <w:webHidden/>
              </w:rPr>
            </w:r>
            <w:r>
              <w:rPr>
                <w:noProof/>
                <w:webHidden/>
              </w:rPr>
              <w:fldChar w:fldCharType="separate"/>
            </w:r>
            <w:r w:rsidR="00B50DEA">
              <w:rPr>
                <w:noProof/>
                <w:webHidden/>
              </w:rPr>
              <w:t>8</w:t>
            </w:r>
            <w:r>
              <w:rPr>
                <w:noProof/>
                <w:webHidden/>
              </w:rPr>
              <w:fldChar w:fldCharType="end"/>
            </w:r>
          </w:hyperlink>
        </w:p>
        <w:p w:rsidR="00B50DEA" w:rsidRDefault="00A35F5D">
          <w:pPr>
            <w:pStyle w:val="TDC2"/>
            <w:tabs>
              <w:tab w:val="right" w:leader="dot" w:pos="9628"/>
            </w:tabs>
            <w:rPr>
              <w:rFonts w:asciiTheme="minorHAnsi" w:eastAsiaTheme="minorEastAsia" w:hAnsiTheme="minorHAnsi" w:cstheme="minorBidi"/>
              <w:noProof/>
              <w:sz w:val="22"/>
              <w:szCs w:val="22"/>
            </w:rPr>
          </w:pPr>
          <w:hyperlink w:anchor="_Toc22500181" w:history="1">
            <w:r w:rsidR="00B50DEA" w:rsidRPr="000364CD">
              <w:rPr>
                <w:rStyle w:val="Hipervnculo"/>
                <w:rFonts w:eastAsia="Times New Roman"/>
                <w:noProof/>
                <w:lang w:val="es-ES_tradnl"/>
              </w:rPr>
              <w:t>Unidad 1. La dignidad de la persona</w:t>
            </w:r>
            <w:r w:rsidR="00B50DEA">
              <w:rPr>
                <w:noProof/>
                <w:webHidden/>
              </w:rPr>
              <w:tab/>
            </w:r>
            <w:r>
              <w:rPr>
                <w:noProof/>
                <w:webHidden/>
              </w:rPr>
              <w:fldChar w:fldCharType="begin"/>
            </w:r>
            <w:r w:rsidR="00B50DEA">
              <w:rPr>
                <w:noProof/>
                <w:webHidden/>
              </w:rPr>
              <w:instrText xml:space="preserve"> PAGEREF _Toc22500181 \h </w:instrText>
            </w:r>
            <w:r>
              <w:rPr>
                <w:noProof/>
                <w:webHidden/>
              </w:rPr>
            </w:r>
            <w:r>
              <w:rPr>
                <w:noProof/>
                <w:webHidden/>
              </w:rPr>
              <w:fldChar w:fldCharType="separate"/>
            </w:r>
            <w:r w:rsidR="00B50DEA">
              <w:rPr>
                <w:noProof/>
                <w:webHidden/>
              </w:rPr>
              <w:t>10</w:t>
            </w:r>
            <w:r>
              <w:rPr>
                <w:noProof/>
                <w:webHidden/>
              </w:rPr>
              <w:fldChar w:fldCharType="end"/>
            </w:r>
          </w:hyperlink>
        </w:p>
        <w:p w:rsidR="00B50DEA" w:rsidRDefault="00A35F5D">
          <w:pPr>
            <w:pStyle w:val="TDC3"/>
            <w:tabs>
              <w:tab w:val="right" w:leader="dot" w:pos="9628"/>
            </w:tabs>
            <w:rPr>
              <w:rFonts w:asciiTheme="minorHAnsi" w:eastAsiaTheme="minorEastAsia" w:hAnsiTheme="minorHAnsi" w:cstheme="minorBidi"/>
              <w:noProof/>
              <w:sz w:val="22"/>
              <w:szCs w:val="22"/>
            </w:rPr>
          </w:pPr>
          <w:hyperlink w:anchor="_Toc22500182" w:history="1">
            <w:r w:rsidR="00B50DEA" w:rsidRPr="000364CD">
              <w:rPr>
                <w:rStyle w:val="Hipervnculo"/>
                <w:noProof/>
              </w:rPr>
              <w:t>Presentación de la unidad</w:t>
            </w:r>
            <w:r w:rsidR="00B50DEA">
              <w:rPr>
                <w:noProof/>
                <w:webHidden/>
              </w:rPr>
              <w:tab/>
            </w:r>
            <w:r>
              <w:rPr>
                <w:noProof/>
                <w:webHidden/>
              </w:rPr>
              <w:fldChar w:fldCharType="begin"/>
            </w:r>
            <w:r w:rsidR="00B50DEA">
              <w:rPr>
                <w:noProof/>
                <w:webHidden/>
              </w:rPr>
              <w:instrText xml:space="preserve"> PAGEREF _Toc22500182 \h </w:instrText>
            </w:r>
            <w:r>
              <w:rPr>
                <w:noProof/>
                <w:webHidden/>
              </w:rPr>
            </w:r>
            <w:r>
              <w:rPr>
                <w:noProof/>
                <w:webHidden/>
              </w:rPr>
              <w:fldChar w:fldCharType="separate"/>
            </w:r>
            <w:r w:rsidR="00B50DEA">
              <w:rPr>
                <w:noProof/>
                <w:webHidden/>
              </w:rPr>
              <w:t>10</w:t>
            </w:r>
            <w:r>
              <w:rPr>
                <w:noProof/>
                <w:webHidden/>
              </w:rPr>
              <w:fldChar w:fldCharType="end"/>
            </w:r>
          </w:hyperlink>
        </w:p>
        <w:p w:rsidR="00B50DEA" w:rsidRDefault="00A35F5D">
          <w:pPr>
            <w:pStyle w:val="TDC3"/>
            <w:tabs>
              <w:tab w:val="right" w:leader="dot" w:pos="9628"/>
            </w:tabs>
            <w:rPr>
              <w:rFonts w:asciiTheme="minorHAnsi" w:eastAsiaTheme="minorEastAsia" w:hAnsiTheme="minorHAnsi" w:cstheme="minorBidi"/>
              <w:noProof/>
              <w:sz w:val="22"/>
              <w:szCs w:val="22"/>
            </w:rPr>
          </w:pPr>
          <w:hyperlink w:anchor="_Toc22500183" w:history="1">
            <w:r w:rsidR="00B50DEA" w:rsidRPr="000364CD">
              <w:rPr>
                <w:rStyle w:val="Hipervnculo"/>
                <w:noProof/>
              </w:rPr>
              <w:t>Objetivos</w:t>
            </w:r>
            <w:r w:rsidR="00B50DEA">
              <w:rPr>
                <w:noProof/>
                <w:webHidden/>
              </w:rPr>
              <w:tab/>
            </w:r>
            <w:r>
              <w:rPr>
                <w:noProof/>
                <w:webHidden/>
              </w:rPr>
              <w:fldChar w:fldCharType="begin"/>
            </w:r>
            <w:r w:rsidR="00B50DEA">
              <w:rPr>
                <w:noProof/>
                <w:webHidden/>
              </w:rPr>
              <w:instrText xml:space="preserve"> PAGEREF _Toc22500183 \h </w:instrText>
            </w:r>
            <w:r>
              <w:rPr>
                <w:noProof/>
                <w:webHidden/>
              </w:rPr>
            </w:r>
            <w:r>
              <w:rPr>
                <w:noProof/>
                <w:webHidden/>
              </w:rPr>
              <w:fldChar w:fldCharType="separate"/>
            </w:r>
            <w:r w:rsidR="00B50DEA">
              <w:rPr>
                <w:noProof/>
                <w:webHidden/>
              </w:rPr>
              <w:t>11</w:t>
            </w:r>
            <w:r>
              <w:rPr>
                <w:noProof/>
                <w:webHidden/>
              </w:rPr>
              <w:fldChar w:fldCharType="end"/>
            </w:r>
          </w:hyperlink>
        </w:p>
        <w:p w:rsidR="00B50DEA" w:rsidRDefault="00A35F5D">
          <w:pPr>
            <w:pStyle w:val="TDC3"/>
            <w:tabs>
              <w:tab w:val="right" w:leader="dot" w:pos="9628"/>
            </w:tabs>
            <w:rPr>
              <w:rFonts w:asciiTheme="minorHAnsi" w:eastAsiaTheme="minorEastAsia" w:hAnsiTheme="minorHAnsi" w:cstheme="minorBidi"/>
              <w:noProof/>
              <w:sz w:val="22"/>
              <w:szCs w:val="22"/>
            </w:rPr>
          </w:pPr>
          <w:hyperlink w:anchor="_Toc22500184" w:history="1">
            <w:r w:rsidR="00B50DEA" w:rsidRPr="000364CD">
              <w:rPr>
                <w:rStyle w:val="Hipervnculo"/>
                <w:noProof/>
              </w:rPr>
              <w:t>RÚBRICA PARA LA EVALUACIÓN DE LA UNIDAD 1</w:t>
            </w:r>
            <w:r w:rsidR="00B50DEA">
              <w:rPr>
                <w:noProof/>
                <w:webHidden/>
              </w:rPr>
              <w:tab/>
            </w:r>
            <w:r>
              <w:rPr>
                <w:noProof/>
                <w:webHidden/>
              </w:rPr>
              <w:fldChar w:fldCharType="begin"/>
            </w:r>
            <w:r w:rsidR="00B50DEA">
              <w:rPr>
                <w:noProof/>
                <w:webHidden/>
              </w:rPr>
              <w:instrText xml:space="preserve"> PAGEREF _Toc22500184 \h </w:instrText>
            </w:r>
            <w:r>
              <w:rPr>
                <w:noProof/>
                <w:webHidden/>
              </w:rPr>
            </w:r>
            <w:r>
              <w:rPr>
                <w:noProof/>
                <w:webHidden/>
              </w:rPr>
              <w:fldChar w:fldCharType="separate"/>
            </w:r>
            <w:r w:rsidR="00B50DEA">
              <w:rPr>
                <w:noProof/>
                <w:webHidden/>
              </w:rPr>
              <w:t>15</w:t>
            </w:r>
            <w:r>
              <w:rPr>
                <w:noProof/>
                <w:webHidden/>
              </w:rPr>
              <w:fldChar w:fldCharType="end"/>
            </w:r>
          </w:hyperlink>
        </w:p>
        <w:p w:rsidR="00B50DEA" w:rsidRDefault="00A35F5D">
          <w:pPr>
            <w:pStyle w:val="TDC2"/>
            <w:tabs>
              <w:tab w:val="right" w:leader="dot" w:pos="9628"/>
            </w:tabs>
            <w:rPr>
              <w:rFonts w:asciiTheme="minorHAnsi" w:eastAsiaTheme="minorEastAsia" w:hAnsiTheme="minorHAnsi" w:cstheme="minorBidi"/>
              <w:noProof/>
              <w:sz w:val="22"/>
              <w:szCs w:val="22"/>
            </w:rPr>
          </w:pPr>
          <w:hyperlink w:anchor="_Toc22500185" w:history="1">
            <w:r w:rsidR="00B50DEA" w:rsidRPr="000364CD">
              <w:rPr>
                <w:rStyle w:val="Hipervnculo"/>
                <w:noProof/>
              </w:rPr>
              <w:t>Unidad 2. Comprensión, respeto e igualdad</w:t>
            </w:r>
            <w:r w:rsidR="00B50DEA">
              <w:rPr>
                <w:noProof/>
                <w:webHidden/>
              </w:rPr>
              <w:tab/>
            </w:r>
            <w:r>
              <w:rPr>
                <w:noProof/>
                <w:webHidden/>
              </w:rPr>
              <w:fldChar w:fldCharType="begin"/>
            </w:r>
            <w:r w:rsidR="00B50DEA">
              <w:rPr>
                <w:noProof/>
                <w:webHidden/>
              </w:rPr>
              <w:instrText xml:space="preserve"> PAGEREF _Toc22500185 \h </w:instrText>
            </w:r>
            <w:r>
              <w:rPr>
                <w:noProof/>
                <w:webHidden/>
              </w:rPr>
            </w:r>
            <w:r>
              <w:rPr>
                <w:noProof/>
                <w:webHidden/>
              </w:rPr>
              <w:fldChar w:fldCharType="separate"/>
            </w:r>
            <w:r w:rsidR="00B50DEA">
              <w:rPr>
                <w:noProof/>
                <w:webHidden/>
              </w:rPr>
              <w:t>18</w:t>
            </w:r>
            <w:r>
              <w:rPr>
                <w:noProof/>
                <w:webHidden/>
              </w:rPr>
              <w:fldChar w:fldCharType="end"/>
            </w:r>
          </w:hyperlink>
        </w:p>
        <w:p w:rsidR="00B50DEA" w:rsidRDefault="00A35F5D">
          <w:pPr>
            <w:pStyle w:val="TDC3"/>
            <w:tabs>
              <w:tab w:val="right" w:leader="dot" w:pos="9628"/>
            </w:tabs>
            <w:rPr>
              <w:rFonts w:asciiTheme="minorHAnsi" w:eastAsiaTheme="minorEastAsia" w:hAnsiTheme="minorHAnsi" w:cstheme="minorBidi"/>
              <w:noProof/>
              <w:sz w:val="22"/>
              <w:szCs w:val="22"/>
            </w:rPr>
          </w:pPr>
          <w:hyperlink w:anchor="_Toc22500186" w:history="1">
            <w:r w:rsidR="00B50DEA" w:rsidRPr="000364CD">
              <w:rPr>
                <w:rStyle w:val="Hipervnculo"/>
                <w:noProof/>
              </w:rPr>
              <w:t>Presentación de la unidad</w:t>
            </w:r>
            <w:r w:rsidR="00B50DEA">
              <w:rPr>
                <w:noProof/>
                <w:webHidden/>
              </w:rPr>
              <w:tab/>
            </w:r>
            <w:r>
              <w:rPr>
                <w:noProof/>
                <w:webHidden/>
              </w:rPr>
              <w:fldChar w:fldCharType="begin"/>
            </w:r>
            <w:r w:rsidR="00B50DEA">
              <w:rPr>
                <w:noProof/>
                <w:webHidden/>
              </w:rPr>
              <w:instrText xml:space="preserve"> PAGEREF _Toc22500186 \h </w:instrText>
            </w:r>
            <w:r>
              <w:rPr>
                <w:noProof/>
                <w:webHidden/>
              </w:rPr>
            </w:r>
            <w:r>
              <w:rPr>
                <w:noProof/>
                <w:webHidden/>
              </w:rPr>
              <w:fldChar w:fldCharType="separate"/>
            </w:r>
            <w:r w:rsidR="00B50DEA">
              <w:rPr>
                <w:noProof/>
                <w:webHidden/>
              </w:rPr>
              <w:t>18</w:t>
            </w:r>
            <w:r>
              <w:rPr>
                <w:noProof/>
                <w:webHidden/>
              </w:rPr>
              <w:fldChar w:fldCharType="end"/>
            </w:r>
          </w:hyperlink>
        </w:p>
        <w:p w:rsidR="00B50DEA" w:rsidRDefault="00A35F5D">
          <w:pPr>
            <w:pStyle w:val="TDC3"/>
            <w:tabs>
              <w:tab w:val="right" w:leader="dot" w:pos="9628"/>
            </w:tabs>
            <w:rPr>
              <w:rFonts w:asciiTheme="minorHAnsi" w:eastAsiaTheme="minorEastAsia" w:hAnsiTheme="minorHAnsi" w:cstheme="minorBidi"/>
              <w:noProof/>
              <w:sz w:val="22"/>
              <w:szCs w:val="22"/>
            </w:rPr>
          </w:pPr>
          <w:hyperlink w:anchor="_Toc22500187" w:history="1">
            <w:r w:rsidR="00B50DEA" w:rsidRPr="000364CD">
              <w:rPr>
                <w:rStyle w:val="Hipervnculo"/>
                <w:noProof/>
              </w:rPr>
              <w:t>Objetivos</w:t>
            </w:r>
            <w:r w:rsidR="00B50DEA">
              <w:rPr>
                <w:noProof/>
                <w:webHidden/>
              </w:rPr>
              <w:tab/>
            </w:r>
            <w:r>
              <w:rPr>
                <w:noProof/>
                <w:webHidden/>
              </w:rPr>
              <w:fldChar w:fldCharType="begin"/>
            </w:r>
            <w:r w:rsidR="00B50DEA">
              <w:rPr>
                <w:noProof/>
                <w:webHidden/>
              </w:rPr>
              <w:instrText xml:space="preserve"> PAGEREF _Toc22500187 \h </w:instrText>
            </w:r>
            <w:r>
              <w:rPr>
                <w:noProof/>
                <w:webHidden/>
              </w:rPr>
            </w:r>
            <w:r>
              <w:rPr>
                <w:noProof/>
                <w:webHidden/>
              </w:rPr>
              <w:fldChar w:fldCharType="separate"/>
            </w:r>
            <w:r w:rsidR="00B50DEA">
              <w:rPr>
                <w:noProof/>
                <w:webHidden/>
              </w:rPr>
              <w:t>18</w:t>
            </w:r>
            <w:r>
              <w:rPr>
                <w:noProof/>
                <w:webHidden/>
              </w:rPr>
              <w:fldChar w:fldCharType="end"/>
            </w:r>
          </w:hyperlink>
        </w:p>
        <w:p w:rsidR="00B50DEA" w:rsidRDefault="00A35F5D">
          <w:pPr>
            <w:pStyle w:val="TDC3"/>
            <w:tabs>
              <w:tab w:val="right" w:leader="dot" w:pos="9628"/>
            </w:tabs>
            <w:rPr>
              <w:rFonts w:asciiTheme="minorHAnsi" w:eastAsiaTheme="minorEastAsia" w:hAnsiTheme="minorHAnsi" w:cstheme="minorBidi"/>
              <w:noProof/>
              <w:sz w:val="22"/>
              <w:szCs w:val="22"/>
            </w:rPr>
          </w:pPr>
          <w:hyperlink w:anchor="_Toc22500188" w:history="1">
            <w:r w:rsidR="00B50DEA" w:rsidRPr="000364CD">
              <w:rPr>
                <w:rStyle w:val="Hipervnculo"/>
                <w:noProof/>
              </w:rPr>
              <w:t>RÚBRICA PARA LA EVALUACIÓN DE LA UNIDAD 2</w:t>
            </w:r>
            <w:r w:rsidR="00B50DEA">
              <w:rPr>
                <w:noProof/>
                <w:webHidden/>
              </w:rPr>
              <w:tab/>
            </w:r>
            <w:r>
              <w:rPr>
                <w:noProof/>
                <w:webHidden/>
              </w:rPr>
              <w:fldChar w:fldCharType="begin"/>
            </w:r>
            <w:r w:rsidR="00B50DEA">
              <w:rPr>
                <w:noProof/>
                <w:webHidden/>
              </w:rPr>
              <w:instrText xml:space="preserve"> PAGEREF _Toc22500188 \h </w:instrText>
            </w:r>
            <w:r>
              <w:rPr>
                <w:noProof/>
                <w:webHidden/>
              </w:rPr>
            </w:r>
            <w:r>
              <w:rPr>
                <w:noProof/>
                <w:webHidden/>
              </w:rPr>
              <w:fldChar w:fldCharType="separate"/>
            </w:r>
            <w:r w:rsidR="00B50DEA">
              <w:rPr>
                <w:noProof/>
                <w:webHidden/>
              </w:rPr>
              <w:t>23</w:t>
            </w:r>
            <w:r>
              <w:rPr>
                <w:noProof/>
                <w:webHidden/>
              </w:rPr>
              <w:fldChar w:fldCharType="end"/>
            </w:r>
          </w:hyperlink>
        </w:p>
        <w:p w:rsidR="00B50DEA" w:rsidRDefault="00A35F5D">
          <w:pPr>
            <w:pStyle w:val="TDC2"/>
            <w:tabs>
              <w:tab w:val="right" w:leader="dot" w:pos="9628"/>
            </w:tabs>
            <w:rPr>
              <w:rFonts w:asciiTheme="minorHAnsi" w:eastAsiaTheme="minorEastAsia" w:hAnsiTheme="minorHAnsi" w:cstheme="minorBidi"/>
              <w:noProof/>
              <w:sz w:val="22"/>
              <w:szCs w:val="22"/>
            </w:rPr>
          </w:pPr>
          <w:hyperlink w:anchor="_Toc22500189" w:history="1">
            <w:r w:rsidR="00B50DEA" w:rsidRPr="000364CD">
              <w:rPr>
                <w:rStyle w:val="Hipervnculo"/>
                <w:noProof/>
              </w:rPr>
              <w:t>Unidad 3. La reflexión ética</w:t>
            </w:r>
            <w:r w:rsidR="00B50DEA">
              <w:rPr>
                <w:noProof/>
                <w:webHidden/>
              </w:rPr>
              <w:tab/>
            </w:r>
            <w:r>
              <w:rPr>
                <w:noProof/>
                <w:webHidden/>
              </w:rPr>
              <w:fldChar w:fldCharType="begin"/>
            </w:r>
            <w:r w:rsidR="00B50DEA">
              <w:rPr>
                <w:noProof/>
                <w:webHidden/>
              </w:rPr>
              <w:instrText xml:space="preserve"> PAGEREF _Toc22500189 \h </w:instrText>
            </w:r>
            <w:r>
              <w:rPr>
                <w:noProof/>
                <w:webHidden/>
              </w:rPr>
            </w:r>
            <w:r>
              <w:rPr>
                <w:noProof/>
                <w:webHidden/>
              </w:rPr>
              <w:fldChar w:fldCharType="separate"/>
            </w:r>
            <w:r w:rsidR="00B50DEA">
              <w:rPr>
                <w:noProof/>
                <w:webHidden/>
              </w:rPr>
              <w:t>26</w:t>
            </w:r>
            <w:r>
              <w:rPr>
                <w:noProof/>
                <w:webHidden/>
              </w:rPr>
              <w:fldChar w:fldCharType="end"/>
            </w:r>
          </w:hyperlink>
        </w:p>
        <w:p w:rsidR="00B50DEA" w:rsidRDefault="00A35F5D">
          <w:pPr>
            <w:pStyle w:val="TDC3"/>
            <w:tabs>
              <w:tab w:val="right" w:leader="dot" w:pos="9628"/>
            </w:tabs>
            <w:rPr>
              <w:rFonts w:asciiTheme="minorHAnsi" w:eastAsiaTheme="minorEastAsia" w:hAnsiTheme="minorHAnsi" w:cstheme="minorBidi"/>
              <w:noProof/>
              <w:sz w:val="22"/>
              <w:szCs w:val="22"/>
            </w:rPr>
          </w:pPr>
          <w:hyperlink w:anchor="_Toc22500190" w:history="1">
            <w:r w:rsidR="00B50DEA" w:rsidRPr="000364CD">
              <w:rPr>
                <w:rStyle w:val="Hipervnculo"/>
                <w:noProof/>
              </w:rPr>
              <w:t>Presentación de la unidad</w:t>
            </w:r>
            <w:r w:rsidR="00B50DEA">
              <w:rPr>
                <w:noProof/>
                <w:webHidden/>
              </w:rPr>
              <w:tab/>
            </w:r>
            <w:r>
              <w:rPr>
                <w:noProof/>
                <w:webHidden/>
              </w:rPr>
              <w:fldChar w:fldCharType="begin"/>
            </w:r>
            <w:r w:rsidR="00B50DEA">
              <w:rPr>
                <w:noProof/>
                <w:webHidden/>
              </w:rPr>
              <w:instrText xml:space="preserve"> PAGEREF _Toc22500190 \h </w:instrText>
            </w:r>
            <w:r>
              <w:rPr>
                <w:noProof/>
                <w:webHidden/>
              </w:rPr>
            </w:r>
            <w:r>
              <w:rPr>
                <w:noProof/>
                <w:webHidden/>
              </w:rPr>
              <w:fldChar w:fldCharType="separate"/>
            </w:r>
            <w:r w:rsidR="00B50DEA">
              <w:rPr>
                <w:noProof/>
                <w:webHidden/>
              </w:rPr>
              <w:t>26</w:t>
            </w:r>
            <w:r>
              <w:rPr>
                <w:noProof/>
                <w:webHidden/>
              </w:rPr>
              <w:fldChar w:fldCharType="end"/>
            </w:r>
          </w:hyperlink>
        </w:p>
        <w:p w:rsidR="00B50DEA" w:rsidRDefault="00A35F5D">
          <w:pPr>
            <w:pStyle w:val="TDC3"/>
            <w:tabs>
              <w:tab w:val="right" w:leader="dot" w:pos="9628"/>
            </w:tabs>
            <w:rPr>
              <w:rFonts w:asciiTheme="minorHAnsi" w:eastAsiaTheme="minorEastAsia" w:hAnsiTheme="minorHAnsi" w:cstheme="minorBidi"/>
              <w:noProof/>
              <w:sz w:val="22"/>
              <w:szCs w:val="22"/>
            </w:rPr>
          </w:pPr>
          <w:hyperlink w:anchor="_Toc22500191" w:history="1">
            <w:r w:rsidR="00B50DEA" w:rsidRPr="000364CD">
              <w:rPr>
                <w:rStyle w:val="Hipervnculo"/>
                <w:noProof/>
              </w:rPr>
              <w:t>Objetivos</w:t>
            </w:r>
            <w:r w:rsidR="00B50DEA">
              <w:rPr>
                <w:noProof/>
                <w:webHidden/>
              </w:rPr>
              <w:tab/>
            </w:r>
            <w:r>
              <w:rPr>
                <w:noProof/>
                <w:webHidden/>
              </w:rPr>
              <w:fldChar w:fldCharType="begin"/>
            </w:r>
            <w:r w:rsidR="00B50DEA">
              <w:rPr>
                <w:noProof/>
                <w:webHidden/>
              </w:rPr>
              <w:instrText xml:space="preserve"> PAGEREF _Toc22500191 \h </w:instrText>
            </w:r>
            <w:r>
              <w:rPr>
                <w:noProof/>
                <w:webHidden/>
              </w:rPr>
            </w:r>
            <w:r>
              <w:rPr>
                <w:noProof/>
                <w:webHidden/>
              </w:rPr>
              <w:fldChar w:fldCharType="separate"/>
            </w:r>
            <w:r w:rsidR="00B50DEA">
              <w:rPr>
                <w:noProof/>
                <w:webHidden/>
              </w:rPr>
              <w:t>26</w:t>
            </w:r>
            <w:r>
              <w:rPr>
                <w:noProof/>
                <w:webHidden/>
              </w:rPr>
              <w:fldChar w:fldCharType="end"/>
            </w:r>
          </w:hyperlink>
        </w:p>
        <w:p w:rsidR="00B50DEA" w:rsidRDefault="00A35F5D">
          <w:pPr>
            <w:pStyle w:val="TDC3"/>
            <w:tabs>
              <w:tab w:val="right" w:leader="dot" w:pos="9628"/>
            </w:tabs>
            <w:rPr>
              <w:rFonts w:asciiTheme="minorHAnsi" w:eastAsiaTheme="minorEastAsia" w:hAnsiTheme="minorHAnsi" w:cstheme="minorBidi"/>
              <w:noProof/>
              <w:sz w:val="22"/>
              <w:szCs w:val="22"/>
            </w:rPr>
          </w:pPr>
          <w:hyperlink w:anchor="_Toc22500192" w:history="1">
            <w:r w:rsidR="00B50DEA" w:rsidRPr="000364CD">
              <w:rPr>
                <w:rStyle w:val="Hipervnculo"/>
                <w:noProof/>
              </w:rPr>
              <w:t>RÚBRICA PARA LA EVALUACIÓN DE LA UNIDAD 3</w:t>
            </w:r>
            <w:r w:rsidR="00B50DEA">
              <w:rPr>
                <w:noProof/>
                <w:webHidden/>
              </w:rPr>
              <w:tab/>
            </w:r>
            <w:r>
              <w:rPr>
                <w:noProof/>
                <w:webHidden/>
              </w:rPr>
              <w:fldChar w:fldCharType="begin"/>
            </w:r>
            <w:r w:rsidR="00B50DEA">
              <w:rPr>
                <w:noProof/>
                <w:webHidden/>
              </w:rPr>
              <w:instrText xml:space="preserve"> PAGEREF _Toc22500192 \h </w:instrText>
            </w:r>
            <w:r>
              <w:rPr>
                <w:noProof/>
                <w:webHidden/>
              </w:rPr>
            </w:r>
            <w:r>
              <w:rPr>
                <w:noProof/>
                <w:webHidden/>
              </w:rPr>
              <w:fldChar w:fldCharType="separate"/>
            </w:r>
            <w:r w:rsidR="00B50DEA">
              <w:rPr>
                <w:noProof/>
                <w:webHidden/>
              </w:rPr>
              <w:t>31</w:t>
            </w:r>
            <w:r>
              <w:rPr>
                <w:noProof/>
                <w:webHidden/>
              </w:rPr>
              <w:fldChar w:fldCharType="end"/>
            </w:r>
          </w:hyperlink>
        </w:p>
        <w:p w:rsidR="00B50DEA" w:rsidRDefault="00A35F5D">
          <w:pPr>
            <w:pStyle w:val="TDC2"/>
            <w:tabs>
              <w:tab w:val="right" w:leader="dot" w:pos="9628"/>
            </w:tabs>
            <w:rPr>
              <w:rFonts w:asciiTheme="minorHAnsi" w:eastAsiaTheme="minorEastAsia" w:hAnsiTheme="minorHAnsi" w:cstheme="minorBidi"/>
              <w:noProof/>
              <w:sz w:val="22"/>
              <w:szCs w:val="22"/>
            </w:rPr>
          </w:pPr>
          <w:hyperlink w:anchor="_Toc22500193" w:history="1">
            <w:r w:rsidR="00B50DEA" w:rsidRPr="000364CD">
              <w:rPr>
                <w:rStyle w:val="Hipervnculo"/>
                <w:rFonts w:eastAsia="Times New Roman"/>
                <w:noProof/>
              </w:rPr>
              <w:t>Unidad 4. Justicia y política</w:t>
            </w:r>
            <w:r w:rsidR="00B50DEA">
              <w:rPr>
                <w:noProof/>
                <w:webHidden/>
              </w:rPr>
              <w:tab/>
            </w:r>
            <w:r>
              <w:rPr>
                <w:noProof/>
                <w:webHidden/>
              </w:rPr>
              <w:fldChar w:fldCharType="begin"/>
            </w:r>
            <w:r w:rsidR="00B50DEA">
              <w:rPr>
                <w:noProof/>
                <w:webHidden/>
              </w:rPr>
              <w:instrText xml:space="preserve"> PAGEREF _Toc22500193 \h </w:instrText>
            </w:r>
            <w:r>
              <w:rPr>
                <w:noProof/>
                <w:webHidden/>
              </w:rPr>
            </w:r>
            <w:r>
              <w:rPr>
                <w:noProof/>
                <w:webHidden/>
              </w:rPr>
              <w:fldChar w:fldCharType="separate"/>
            </w:r>
            <w:r w:rsidR="00B50DEA">
              <w:rPr>
                <w:noProof/>
                <w:webHidden/>
              </w:rPr>
              <w:t>35</w:t>
            </w:r>
            <w:r>
              <w:rPr>
                <w:noProof/>
                <w:webHidden/>
              </w:rPr>
              <w:fldChar w:fldCharType="end"/>
            </w:r>
          </w:hyperlink>
        </w:p>
        <w:p w:rsidR="00B50DEA" w:rsidRDefault="00A35F5D">
          <w:pPr>
            <w:pStyle w:val="TDC3"/>
            <w:tabs>
              <w:tab w:val="right" w:leader="dot" w:pos="9628"/>
            </w:tabs>
            <w:rPr>
              <w:rFonts w:asciiTheme="minorHAnsi" w:eastAsiaTheme="minorEastAsia" w:hAnsiTheme="minorHAnsi" w:cstheme="minorBidi"/>
              <w:noProof/>
              <w:sz w:val="22"/>
              <w:szCs w:val="22"/>
            </w:rPr>
          </w:pPr>
          <w:hyperlink w:anchor="_Toc22500194" w:history="1">
            <w:r w:rsidR="00B50DEA" w:rsidRPr="000364CD">
              <w:rPr>
                <w:rStyle w:val="Hipervnculo"/>
                <w:noProof/>
              </w:rPr>
              <w:t>Presentación de la unidad</w:t>
            </w:r>
            <w:r w:rsidR="00B50DEA">
              <w:rPr>
                <w:noProof/>
                <w:webHidden/>
              </w:rPr>
              <w:tab/>
            </w:r>
            <w:r>
              <w:rPr>
                <w:noProof/>
                <w:webHidden/>
              </w:rPr>
              <w:fldChar w:fldCharType="begin"/>
            </w:r>
            <w:r w:rsidR="00B50DEA">
              <w:rPr>
                <w:noProof/>
                <w:webHidden/>
              </w:rPr>
              <w:instrText xml:space="preserve"> PAGEREF _Toc22500194 \h </w:instrText>
            </w:r>
            <w:r>
              <w:rPr>
                <w:noProof/>
                <w:webHidden/>
              </w:rPr>
            </w:r>
            <w:r>
              <w:rPr>
                <w:noProof/>
                <w:webHidden/>
              </w:rPr>
              <w:fldChar w:fldCharType="separate"/>
            </w:r>
            <w:r w:rsidR="00B50DEA">
              <w:rPr>
                <w:noProof/>
                <w:webHidden/>
              </w:rPr>
              <w:t>35</w:t>
            </w:r>
            <w:r>
              <w:rPr>
                <w:noProof/>
                <w:webHidden/>
              </w:rPr>
              <w:fldChar w:fldCharType="end"/>
            </w:r>
          </w:hyperlink>
        </w:p>
        <w:p w:rsidR="00B50DEA" w:rsidRDefault="00A35F5D">
          <w:pPr>
            <w:pStyle w:val="TDC3"/>
            <w:tabs>
              <w:tab w:val="right" w:leader="dot" w:pos="9628"/>
            </w:tabs>
            <w:rPr>
              <w:rFonts w:asciiTheme="minorHAnsi" w:eastAsiaTheme="minorEastAsia" w:hAnsiTheme="minorHAnsi" w:cstheme="minorBidi"/>
              <w:noProof/>
              <w:sz w:val="22"/>
              <w:szCs w:val="22"/>
            </w:rPr>
          </w:pPr>
          <w:hyperlink w:anchor="_Toc22500195" w:history="1">
            <w:r w:rsidR="00B50DEA" w:rsidRPr="000364CD">
              <w:rPr>
                <w:rStyle w:val="Hipervnculo"/>
                <w:noProof/>
              </w:rPr>
              <w:t>Objetivos</w:t>
            </w:r>
            <w:r w:rsidR="00B50DEA">
              <w:rPr>
                <w:noProof/>
                <w:webHidden/>
              </w:rPr>
              <w:tab/>
            </w:r>
            <w:r>
              <w:rPr>
                <w:noProof/>
                <w:webHidden/>
              </w:rPr>
              <w:fldChar w:fldCharType="begin"/>
            </w:r>
            <w:r w:rsidR="00B50DEA">
              <w:rPr>
                <w:noProof/>
                <w:webHidden/>
              </w:rPr>
              <w:instrText xml:space="preserve"> PAGEREF _Toc22500195 \h </w:instrText>
            </w:r>
            <w:r>
              <w:rPr>
                <w:noProof/>
                <w:webHidden/>
              </w:rPr>
            </w:r>
            <w:r>
              <w:rPr>
                <w:noProof/>
                <w:webHidden/>
              </w:rPr>
              <w:fldChar w:fldCharType="separate"/>
            </w:r>
            <w:r w:rsidR="00B50DEA">
              <w:rPr>
                <w:noProof/>
                <w:webHidden/>
              </w:rPr>
              <w:t>35</w:t>
            </w:r>
            <w:r>
              <w:rPr>
                <w:noProof/>
                <w:webHidden/>
              </w:rPr>
              <w:fldChar w:fldCharType="end"/>
            </w:r>
          </w:hyperlink>
        </w:p>
        <w:p w:rsidR="00B50DEA" w:rsidRDefault="00A35F5D">
          <w:pPr>
            <w:pStyle w:val="TDC3"/>
            <w:tabs>
              <w:tab w:val="right" w:leader="dot" w:pos="9628"/>
            </w:tabs>
            <w:rPr>
              <w:rFonts w:asciiTheme="minorHAnsi" w:eastAsiaTheme="minorEastAsia" w:hAnsiTheme="minorHAnsi" w:cstheme="minorBidi"/>
              <w:noProof/>
              <w:sz w:val="22"/>
              <w:szCs w:val="22"/>
            </w:rPr>
          </w:pPr>
          <w:hyperlink w:anchor="_Toc22500196" w:history="1">
            <w:r w:rsidR="00B50DEA" w:rsidRPr="000364CD">
              <w:rPr>
                <w:rStyle w:val="Hipervnculo"/>
                <w:noProof/>
              </w:rPr>
              <w:t>RÚBRICA PARA LA EVALUACIÓN DE LA UNIDAD 4</w:t>
            </w:r>
            <w:r w:rsidR="00B50DEA">
              <w:rPr>
                <w:noProof/>
                <w:webHidden/>
              </w:rPr>
              <w:tab/>
            </w:r>
            <w:r>
              <w:rPr>
                <w:noProof/>
                <w:webHidden/>
              </w:rPr>
              <w:fldChar w:fldCharType="begin"/>
            </w:r>
            <w:r w:rsidR="00B50DEA">
              <w:rPr>
                <w:noProof/>
                <w:webHidden/>
              </w:rPr>
              <w:instrText xml:space="preserve"> PAGEREF _Toc22500196 \h </w:instrText>
            </w:r>
            <w:r>
              <w:rPr>
                <w:noProof/>
                <w:webHidden/>
              </w:rPr>
            </w:r>
            <w:r>
              <w:rPr>
                <w:noProof/>
                <w:webHidden/>
              </w:rPr>
              <w:fldChar w:fldCharType="separate"/>
            </w:r>
            <w:r w:rsidR="00B50DEA">
              <w:rPr>
                <w:noProof/>
                <w:webHidden/>
              </w:rPr>
              <w:t>40</w:t>
            </w:r>
            <w:r>
              <w:rPr>
                <w:noProof/>
                <w:webHidden/>
              </w:rPr>
              <w:fldChar w:fldCharType="end"/>
            </w:r>
          </w:hyperlink>
        </w:p>
        <w:p w:rsidR="00B50DEA" w:rsidRDefault="00A35F5D">
          <w:pPr>
            <w:pStyle w:val="TDC2"/>
            <w:tabs>
              <w:tab w:val="right" w:leader="dot" w:pos="9628"/>
            </w:tabs>
            <w:rPr>
              <w:rFonts w:asciiTheme="minorHAnsi" w:eastAsiaTheme="minorEastAsia" w:hAnsiTheme="minorHAnsi" w:cstheme="minorBidi"/>
              <w:noProof/>
              <w:sz w:val="22"/>
              <w:szCs w:val="22"/>
            </w:rPr>
          </w:pPr>
          <w:hyperlink w:anchor="_Toc22500197" w:history="1">
            <w:r w:rsidR="00B50DEA" w:rsidRPr="000364CD">
              <w:rPr>
                <w:rStyle w:val="Hipervnculo"/>
                <w:rFonts w:eastAsia="Times New Roman"/>
                <w:noProof/>
              </w:rPr>
              <w:t>Unidad 5. Derechos humanos</w:t>
            </w:r>
            <w:r w:rsidR="00B50DEA">
              <w:rPr>
                <w:noProof/>
                <w:webHidden/>
              </w:rPr>
              <w:tab/>
            </w:r>
            <w:r>
              <w:rPr>
                <w:noProof/>
                <w:webHidden/>
              </w:rPr>
              <w:fldChar w:fldCharType="begin"/>
            </w:r>
            <w:r w:rsidR="00B50DEA">
              <w:rPr>
                <w:noProof/>
                <w:webHidden/>
              </w:rPr>
              <w:instrText xml:space="preserve"> PAGEREF _Toc22500197 \h </w:instrText>
            </w:r>
            <w:r>
              <w:rPr>
                <w:noProof/>
                <w:webHidden/>
              </w:rPr>
            </w:r>
            <w:r>
              <w:rPr>
                <w:noProof/>
                <w:webHidden/>
              </w:rPr>
              <w:fldChar w:fldCharType="separate"/>
            </w:r>
            <w:r w:rsidR="00B50DEA">
              <w:rPr>
                <w:noProof/>
                <w:webHidden/>
              </w:rPr>
              <w:t>43</w:t>
            </w:r>
            <w:r>
              <w:rPr>
                <w:noProof/>
                <w:webHidden/>
              </w:rPr>
              <w:fldChar w:fldCharType="end"/>
            </w:r>
          </w:hyperlink>
        </w:p>
        <w:p w:rsidR="00B50DEA" w:rsidRDefault="00A35F5D">
          <w:pPr>
            <w:pStyle w:val="TDC3"/>
            <w:tabs>
              <w:tab w:val="right" w:leader="dot" w:pos="9628"/>
            </w:tabs>
            <w:rPr>
              <w:rFonts w:asciiTheme="minorHAnsi" w:eastAsiaTheme="minorEastAsia" w:hAnsiTheme="minorHAnsi" w:cstheme="minorBidi"/>
              <w:noProof/>
              <w:sz w:val="22"/>
              <w:szCs w:val="22"/>
            </w:rPr>
          </w:pPr>
          <w:hyperlink w:anchor="_Toc22500198" w:history="1">
            <w:r w:rsidR="00B50DEA" w:rsidRPr="000364CD">
              <w:rPr>
                <w:rStyle w:val="Hipervnculo"/>
                <w:noProof/>
              </w:rPr>
              <w:t>Presentación de la unidad</w:t>
            </w:r>
            <w:r w:rsidR="00B50DEA">
              <w:rPr>
                <w:noProof/>
                <w:webHidden/>
              </w:rPr>
              <w:tab/>
            </w:r>
            <w:r>
              <w:rPr>
                <w:noProof/>
                <w:webHidden/>
              </w:rPr>
              <w:fldChar w:fldCharType="begin"/>
            </w:r>
            <w:r w:rsidR="00B50DEA">
              <w:rPr>
                <w:noProof/>
                <w:webHidden/>
              </w:rPr>
              <w:instrText xml:space="preserve"> PAGEREF _Toc22500198 \h </w:instrText>
            </w:r>
            <w:r>
              <w:rPr>
                <w:noProof/>
                <w:webHidden/>
              </w:rPr>
            </w:r>
            <w:r>
              <w:rPr>
                <w:noProof/>
                <w:webHidden/>
              </w:rPr>
              <w:fldChar w:fldCharType="separate"/>
            </w:r>
            <w:r w:rsidR="00B50DEA">
              <w:rPr>
                <w:noProof/>
                <w:webHidden/>
              </w:rPr>
              <w:t>43</w:t>
            </w:r>
            <w:r>
              <w:rPr>
                <w:noProof/>
                <w:webHidden/>
              </w:rPr>
              <w:fldChar w:fldCharType="end"/>
            </w:r>
          </w:hyperlink>
        </w:p>
        <w:p w:rsidR="00B50DEA" w:rsidRDefault="00A35F5D">
          <w:pPr>
            <w:pStyle w:val="TDC3"/>
            <w:tabs>
              <w:tab w:val="right" w:leader="dot" w:pos="9628"/>
            </w:tabs>
            <w:rPr>
              <w:rFonts w:asciiTheme="minorHAnsi" w:eastAsiaTheme="minorEastAsia" w:hAnsiTheme="minorHAnsi" w:cstheme="minorBidi"/>
              <w:noProof/>
              <w:sz w:val="22"/>
              <w:szCs w:val="22"/>
            </w:rPr>
          </w:pPr>
          <w:hyperlink w:anchor="_Toc22500199" w:history="1">
            <w:r w:rsidR="00B50DEA" w:rsidRPr="000364CD">
              <w:rPr>
                <w:rStyle w:val="Hipervnculo"/>
                <w:noProof/>
              </w:rPr>
              <w:t>Objetivos</w:t>
            </w:r>
            <w:r w:rsidR="00B50DEA">
              <w:rPr>
                <w:noProof/>
                <w:webHidden/>
              </w:rPr>
              <w:tab/>
            </w:r>
            <w:r>
              <w:rPr>
                <w:noProof/>
                <w:webHidden/>
              </w:rPr>
              <w:fldChar w:fldCharType="begin"/>
            </w:r>
            <w:r w:rsidR="00B50DEA">
              <w:rPr>
                <w:noProof/>
                <w:webHidden/>
              </w:rPr>
              <w:instrText xml:space="preserve"> PAGEREF _Toc22500199 \h </w:instrText>
            </w:r>
            <w:r>
              <w:rPr>
                <w:noProof/>
                <w:webHidden/>
              </w:rPr>
            </w:r>
            <w:r>
              <w:rPr>
                <w:noProof/>
                <w:webHidden/>
              </w:rPr>
              <w:fldChar w:fldCharType="separate"/>
            </w:r>
            <w:r w:rsidR="00B50DEA">
              <w:rPr>
                <w:noProof/>
                <w:webHidden/>
              </w:rPr>
              <w:t>43</w:t>
            </w:r>
            <w:r>
              <w:rPr>
                <w:noProof/>
                <w:webHidden/>
              </w:rPr>
              <w:fldChar w:fldCharType="end"/>
            </w:r>
          </w:hyperlink>
        </w:p>
        <w:p w:rsidR="00B50DEA" w:rsidRDefault="00A35F5D">
          <w:pPr>
            <w:pStyle w:val="TDC3"/>
            <w:tabs>
              <w:tab w:val="right" w:leader="dot" w:pos="9628"/>
            </w:tabs>
            <w:rPr>
              <w:rFonts w:asciiTheme="minorHAnsi" w:eastAsiaTheme="minorEastAsia" w:hAnsiTheme="minorHAnsi" w:cstheme="minorBidi"/>
              <w:noProof/>
              <w:sz w:val="22"/>
              <w:szCs w:val="22"/>
            </w:rPr>
          </w:pPr>
          <w:hyperlink w:anchor="_Toc22500200" w:history="1">
            <w:r w:rsidR="00B50DEA" w:rsidRPr="000364CD">
              <w:rPr>
                <w:rStyle w:val="Hipervnculo"/>
                <w:noProof/>
              </w:rPr>
              <w:t>RÚBRICA PARA LA EVALUACIÓN DE LA UNIDAD 5</w:t>
            </w:r>
            <w:r w:rsidR="00B50DEA">
              <w:rPr>
                <w:noProof/>
                <w:webHidden/>
              </w:rPr>
              <w:tab/>
            </w:r>
            <w:r>
              <w:rPr>
                <w:noProof/>
                <w:webHidden/>
              </w:rPr>
              <w:fldChar w:fldCharType="begin"/>
            </w:r>
            <w:r w:rsidR="00B50DEA">
              <w:rPr>
                <w:noProof/>
                <w:webHidden/>
              </w:rPr>
              <w:instrText xml:space="preserve"> PAGEREF _Toc22500200 \h </w:instrText>
            </w:r>
            <w:r>
              <w:rPr>
                <w:noProof/>
                <w:webHidden/>
              </w:rPr>
            </w:r>
            <w:r>
              <w:rPr>
                <w:noProof/>
                <w:webHidden/>
              </w:rPr>
              <w:fldChar w:fldCharType="separate"/>
            </w:r>
            <w:r w:rsidR="00B50DEA">
              <w:rPr>
                <w:noProof/>
                <w:webHidden/>
              </w:rPr>
              <w:t>49</w:t>
            </w:r>
            <w:r>
              <w:rPr>
                <w:noProof/>
                <w:webHidden/>
              </w:rPr>
              <w:fldChar w:fldCharType="end"/>
            </w:r>
          </w:hyperlink>
        </w:p>
        <w:p w:rsidR="00B50DEA" w:rsidRDefault="00A35F5D">
          <w:pPr>
            <w:pStyle w:val="TDC2"/>
            <w:tabs>
              <w:tab w:val="right" w:leader="dot" w:pos="9628"/>
            </w:tabs>
            <w:rPr>
              <w:rFonts w:asciiTheme="minorHAnsi" w:eastAsiaTheme="minorEastAsia" w:hAnsiTheme="minorHAnsi" w:cstheme="minorBidi"/>
              <w:noProof/>
              <w:sz w:val="22"/>
              <w:szCs w:val="22"/>
            </w:rPr>
          </w:pPr>
          <w:hyperlink w:anchor="_Toc22500201" w:history="1">
            <w:r w:rsidR="00B50DEA" w:rsidRPr="000364CD">
              <w:rPr>
                <w:rStyle w:val="Hipervnculo"/>
                <w:rFonts w:eastAsia="Times New Roman"/>
                <w:noProof/>
              </w:rPr>
              <w:t>Unidad 6. Valores éticos, ciencia y tecnología</w:t>
            </w:r>
            <w:r w:rsidR="00B50DEA">
              <w:rPr>
                <w:noProof/>
                <w:webHidden/>
              </w:rPr>
              <w:tab/>
            </w:r>
            <w:r>
              <w:rPr>
                <w:noProof/>
                <w:webHidden/>
              </w:rPr>
              <w:fldChar w:fldCharType="begin"/>
            </w:r>
            <w:r w:rsidR="00B50DEA">
              <w:rPr>
                <w:noProof/>
                <w:webHidden/>
              </w:rPr>
              <w:instrText xml:space="preserve"> PAGEREF _Toc22500201 \h </w:instrText>
            </w:r>
            <w:r>
              <w:rPr>
                <w:noProof/>
                <w:webHidden/>
              </w:rPr>
            </w:r>
            <w:r>
              <w:rPr>
                <w:noProof/>
                <w:webHidden/>
              </w:rPr>
              <w:fldChar w:fldCharType="separate"/>
            </w:r>
            <w:r w:rsidR="00B50DEA">
              <w:rPr>
                <w:noProof/>
                <w:webHidden/>
              </w:rPr>
              <w:t>52</w:t>
            </w:r>
            <w:r>
              <w:rPr>
                <w:noProof/>
                <w:webHidden/>
              </w:rPr>
              <w:fldChar w:fldCharType="end"/>
            </w:r>
          </w:hyperlink>
        </w:p>
        <w:p w:rsidR="00B50DEA" w:rsidRDefault="00A35F5D">
          <w:pPr>
            <w:pStyle w:val="TDC3"/>
            <w:tabs>
              <w:tab w:val="right" w:leader="dot" w:pos="9628"/>
            </w:tabs>
            <w:rPr>
              <w:rFonts w:asciiTheme="minorHAnsi" w:eastAsiaTheme="minorEastAsia" w:hAnsiTheme="minorHAnsi" w:cstheme="minorBidi"/>
              <w:noProof/>
              <w:sz w:val="22"/>
              <w:szCs w:val="22"/>
            </w:rPr>
          </w:pPr>
          <w:hyperlink w:anchor="_Toc22500202" w:history="1">
            <w:r w:rsidR="00B50DEA" w:rsidRPr="000364CD">
              <w:rPr>
                <w:rStyle w:val="Hipervnculo"/>
                <w:noProof/>
              </w:rPr>
              <w:t>Presentación de la unidad</w:t>
            </w:r>
            <w:r w:rsidR="00B50DEA">
              <w:rPr>
                <w:noProof/>
                <w:webHidden/>
              </w:rPr>
              <w:tab/>
            </w:r>
            <w:r>
              <w:rPr>
                <w:noProof/>
                <w:webHidden/>
              </w:rPr>
              <w:fldChar w:fldCharType="begin"/>
            </w:r>
            <w:r w:rsidR="00B50DEA">
              <w:rPr>
                <w:noProof/>
                <w:webHidden/>
              </w:rPr>
              <w:instrText xml:space="preserve"> PAGEREF _Toc22500202 \h </w:instrText>
            </w:r>
            <w:r>
              <w:rPr>
                <w:noProof/>
                <w:webHidden/>
              </w:rPr>
            </w:r>
            <w:r>
              <w:rPr>
                <w:noProof/>
                <w:webHidden/>
              </w:rPr>
              <w:fldChar w:fldCharType="separate"/>
            </w:r>
            <w:r w:rsidR="00B50DEA">
              <w:rPr>
                <w:noProof/>
                <w:webHidden/>
              </w:rPr>
              <w:t>52</w:t>
            </w:r>
            <w:r>
              <w:rPr>
                <w:noProof/>
                <w:webHidden/>
              </w:rPr>
              <w:fldChar w:fldCharType="end"/>
            </w:r>
          </w:hyperlink>
        </w:p>
        <w:p w:rsidR="00B50DEA" w:rsidRDefault="00A35F5D">
          <w:pPr>
            <w:pStyle w:val="TDC3"/>
            <w:tabs>
              <w:tab w:val="right" w:leader="dot" w:pos="9628"/>
            </w:tabs>
            <w:rPr>
              <w:rFonts w:asciiTheme="minorHAnsi" w:eastAsiaTheme="minorEastAsia" w:hAnsiTheme="minorHAnsi" w:cstheme="minorBidi"/>
              <w:noProof/>
              <w:sz w:val="22"/>
              <w:szCs w:val="22"/>
            </w:rPr>
          </w:pPr>
          <w:hyperlink w:anchor="_Toc22500203" w:history="1">
            <w:r w:rsidR="00B50DEA" w:rsidRPr="000364CD">
              <w:rPr>
                <w:rStyle w:val="Hipervnculo"/>
                <w:noProof/>
              </w:rPr>
              <w:t>Objetivos</w:t>
            </w:r>
            <w:r w:rsidR="00B50DEA">
              <w:rPr>
                <w:noProof/>
                <w:webHidden/>
              </w:rPr>
              <w:tab/>
            </w:r>
            <w:r>
              <w:rPr>
                <w:noProof/>
                <w:webHidden/>
              </w:rPr>
              <w:fldChar w:fldCharType="begin"/>
            </w:r>
            <w:r w:rsidR="00B50DEA">
              <w:rPr>
                <w:noProof/>
                <w:webHidden/>
              </w:rPr>
              <w:instrText xml:space="preserve"> PAGEREF _Toc22500203 \h </w:instrText>
            </w:r>
            <w:r>
              <w:rPr>
                <w:noProof/>
                <w:webHidden/>
              </w:rPr>
            </w:r>
            <w:r>
              <w:rPr>
                <w:noProof/>
                <w:webHidden/>
              </w:rPr>
              <w:fldChar w:fldCharType="separate"/>
            </w:r>
            <w:r w:rsidR="00B50DEA">
              <w:rPr>
                <w:noProof/>
                <w:webHidden/>
              </w:rPr>
              <w:t>52</w:t>
            </w:r>
            <w:r>
              <w:rPr>
                <w:noProof/>
                <w:webHidden/>
              </w:rPr>
              <w:fldChar w:fldCharType="end"/>
            </w:r>
          </w:hyperlink>
        </w:p>
        <w:p w:rsidR="00B50DEA" w:rsidRDefault="00A35F5D">
          <w:pPr>
            <w:pStyle w:val="TDC3"/>
            <w:tabs>
              <w:tab w:val="right" w:leader="dot" w:pos="9628"/>
            </w:tabs>
            <w:rPr>
              <w:rFonts w:asciiTheme="minorHAnsi" w:eastAsiaTheme="minorEastAsia" w:hAnsiTheme="minorHAnsi" w:cstheme="minorBidi"/>
              <w:noProof/>
              <w:sz w:val="22"/>
              <w:szCs w:val="22"/>
            </w:rPr>
          </w:pPr>
          <w:hyperlink w:anchor="_Toc22500204" w:history="1">
            <w:r w:rsidR="00B50DEA" w:rsidRPr="000364CD">
              <w:rPr>
                <w:rStyle w:val="Hipervnculo"/>
                <w:noProof/>
              </w:rPr>
              <w:t>RÚBRICA PARA LA EVALUACIÓN DE LA UNIDAD 6</w:t>
            </w:r>
            <w:r w:rsidR="00B50DEA">
              <w:rPr>
                <w:noProof/>
                <w:webHidden/>
              </w:rPr>
              <w:tab/>
            </w:r>
            <w:r>
              <w:rPr>
                <w:noProof/>
                <w:webHidden/>
              </w:rPr>
              <w:fldChar w:fldCharType="begin"/>
            </w:r>
            <w:r w:rsidR="00B50DEA">
              <w:rPr>
                <w:noProof/>
                <w:webHidden/>
              </w:rPr>
              <w:instrText xml:space="preserve"> PAGEREF _Toc22500204 \h </w:instrText>
            </w:r>
            <w:r>
              <w:rPr>
                <w:noProof/>
                <w:webHidden/>
              </w:rPr>
            </w:r>
            <w:r>
              <w:rPr>
                <w:noProof/>
                <w:webHidden/>
              </w:rPr>
              <w:fldChar w:fldCharType="separate"/>
            </w:r>
            <w:r w:rsidR="00B50DEA">
              <w:rPr>
                <w:noProof/>
                <w:webHidden/>
              </w:rPr>
              <w:t>56</w:t>
            </w:r>
            <w:r>
              <w:rPr>
                <w:noProof/>
                <w:webHidden/>
              </w:rPr>
              <w:fldChar w:fldCharType="end"/>
            </w:r>
          </w:hyperlink>
        </w:p>
        <w:p w:rsidR="00B50DEA" w:rsidRDefault="00A35F5D">
          <w:pPr>
            <w:pStyle w:val="TDC1"/>
            <w:tabs>
              <w:tab w:val="right" w:leader="dot" w:pos="9628"/>
            </w:tabs>
            <w:rPr>
              <w:rFonts w:asciiTheme="minorHAnsi" w:eastAsiaTheme="minorEastAsia" w:hAnsiTheme="minorHAnsi" w:cstheme="minorBidi"/>
              <w:noProof/>
              <w:sz w:val="22"/>
              <w:szCs w:val="22"/>
            </w:rPr>
          </w:pPr>
          <w:hyperlink w:anchor="_Toc22500205" w:history="1">
            <w:r w:rsidR="00B50DEA" w:rsidRPr="000364CD">
              <w:rPr>
                <w:rStyle w:val="Hipervnculo"/>
                <w:noProof/>
              </w:rPr>
              <w:t>8. Metodología didáctica</w:t>
            </w:r>
            <w:r w:rsidR="00B50DEA">
              <w:rPr>
                <w:noProof/>
                <w:webHidden/>
              </w:rPr>
              <w:tab/>
            </w:r>
            <w:r>
              <w:rPr>
                <w:noProof/>
                <w:webHidden/>
              </w:rPr>
              <w:fldChar w:fldCharType="begin"/>
            </w:r>
            <w:r w:rsidR="00B50DEA">
              <w:rPr>
                <w:noProof/>
                <w:webHidden/>
              </w:rPr>
              <w:instrText xml:space="preserve"> PAGEREF _Toc22500205 \h </w:instrText>
            </w:r>
            <w:r>
              <w:rPr>
                <w:noProof/>
                <w:webHidden/>
              </w:rPr>
            </w:r>
            <w:r>
              <w:rPr>
                <w:noProof/>
                <w:webHidden/>
              </w:rPr>
              <w:fldChar w:fldCharType="separate"/>
            </w:r>
            <w:r w:rsidR="00B50DEA">
              <w:rPr>
                <w:noProof/>
                <w:webHidden/>
              </w:rPr>
              <w:t>58</w:t>
            </w:r>
            <w:r>
              <w:rPr>
                <w:noProof/>
                <w:webHidden/>
              </w:rPr>
              <w:fldChar w:fldCharType="end"/>
            </w:r>
          </w:hyperlink>
        </w:p>
        <w:p w:rsidR="00B50DEA" w:rsidRDefault="00A35F5D">
          <w:pPr>
            <w:pStyle w:val="TDC1"/>
            <w:tabs>
              <w:tab w:val="right" w:leader="dot" w:pos="9628"/>
            </w:tabs>
            <w:rPr>
              <w:rFonts w:asciiTheme="minorHAnsi" w:eastAsiaTheme="minorEastAsia" w:hAnsiTheme="minorHAnsi" w:cstheme="minorBidi"/>
              <w:noProof/>
              <w:sz w:val="22"/>
              <w:szCs w:val="22"/>
            </w:rPr>
          </w:pPr>
          <w:hyperlink w:anchor="_Toc22500206" w:history="1">
            <w:r w:rsidR="00B50DEA" w:rsidRPr="000364CD">
              <w:rPr>
                <w:rStyle w:val="Hipervnculo"/>
                <w:noProof/>
              </w:rPr>
              <w:t>9. Recursos y materiales didácticos</w:t>
            </w:r>
            <w:r w:rsidR="00B50DEA">
              <w:rPr>
                <w:noProof/>
                <w:webHidden/>
              </w:rPr>
              <w:tab/>
            </w:r>
            <w:r>
              <w:rPr>
                <w:noProof/>
                <w:webHidden/>
              </w:rPr>
              <w:fldChar w:fldCharType="begin"/>
            </w:r>
            <w:r w:rsidR="00B50DEA">
              <w:rPr>
                <w:noProof/>
                <w:webHidden/>
              </w:rPr>
              <w:instrText xml:space="preserve"> PAGEREF _Toc22500206 \h </w:instrText>
            </w:r>
            <w:r>
              <w:rPr>
                <w:noProof/>
                <w:webHidden/>
              </w:rPr>
            </w:r>
            <w:r>
              <w:rPr>
                <w:noProof/>
                <w:webHidden/>
              </w:rPr>
              <w:fldChar w:fldCharType="separate"/>
            </w:r>
            <w:r w:rsidR="00B50DEA">
              <w:rPr>
                <w:noProof/>
                <w:webHidden/>
              </w:rPr>
              <w:t>60</w:t>
            </w:r>
            <w:r>
              <w:rPr>
                <w:noProof/>
                <w:webHidden/>
              </w:rPr>
              <w:fldChar w:fldCharType="end"/>
            </w:r>
          </w:hyperlink>
        </w:p>
        <w:p w:rsidR="00B50DEA" w:rsidRDefault="00A35F5D">
          <w:pPr>
            <w:pStyle w:val="TDC1"/>
            <w:tabs>
              <w:tab w:val="right" w:leader="dot" w:pos="9628"/>
            </w:tabs>
            <w:rPr>
              <w:rFonts w:asciiTheme="minorHAnsi" w:eastAsiaTheme="minorEastAsia" w:hAnsiTheme="minorHAnsi" w:cstheme="minorBidi"/>
              <w:noProof/>
              <w:sz w:val="22"/>
              <w:szCs w:val="22"/>
            </w:rPr>
          </w:pPr>
          <w:hyperlink w:anchor="_Toc22500207" w:history="1">
            <w:r w:rsidR="00B50DEA" w:rsidRPr="000364CD">
              <w:rPr>
                <w:rStyle w:val="Hipervnculo"/>
                <w:noProof/>
              </w:rPr>
              <w:t>10. Evaluación del proceso de aprendizaje</w:t>
            </w:r>
            <w:r w:rsidR="00B50DEA">
              <w:rPr>
                <w:noProof/>
                <w:webHidden/>
              </w:rPr>
              <w:tab/>
            </w:r>
            <w:r>
              <w:rPr>
                <w:noProof/>
                <w:webHidden/>
              </w:rPr>
              <w:fldChar w:fldCharType="begin"/>
            </w:r>
            <w:r w:rsidR="00B50DEA">
              <w:rPr>
                <w:noProof/>
                <w:webHidden/>
              </w:rPr>
              <w:instrText xml:space="preserve"> PAGEREF _Toc22500207 \h </w:instrText>
            </w:r>
            <w:r>
              <w:rPr>
                <w:noProof/>
                <w:webHidden/>
              </w:rPr>
            </w:r>
            <w:r>
              <w:rPr>
                <w:noProof/>
                <w:webHidden/>
              </w:rPr>
              <w:fldChar w:fldCharType="separate"/>
            </w:r>
            <w:r w:rsidR="00B50DEA">
              <w:rPr>
                <w:noProof/>
                <w:webHidden/>
              </w:rPr>
              <w:t>61</w:t>
            </w:r>
            <w:r>
              <w:rPr>
                <w:noProof/>
                <w:webHidden/>
              </w:rPr>
              <w:fldChar w:fldCharType="end"/>
            </w:r>
          </w:hyperlink>
        </w:p>
        <w:p w:rsidR="00B50DEA" w:rsidRDefault="00A35F5D">
          <w:pPr>
            <w:pStyle w:val="TDC1"/>
            <w:tabs>
              <w:tab w:val="right" w:leader="dot" w:pos="9628"/>
            </w:tabs>
            <w:rPr>
              <w:rFonts w:asciiTheme="minorHAnsi" w:eastAsiaTheme="minorEastAsia" w:hAnsiTheme="minorHAnsi" w:cstheme="minorBidi"/>
              <w:noProof/>
              <w:sz w:val="22"/>
              <w:szCs w:val="22"/>
            </w:rPr>
          </w:pPr>
          <w:hyperlink w:anchor="_Toc22500208" w:history="1">
            <w:r w:rsidR="00B50DEA" w:rsidRPr="000364CD">
              <w:rPr>
                <w:rStyle w:val="Hipervnculo"/>
                <w:noProof/>
              </w:rPr>
              <w:t>11. Medidas de atención a la diversidad</w:t>
            </w:r>
            <w:r w:rsidR="00B50DEA">
              <w:rPr>
                <w:noProof/>
                <w:webHidden/>
              </w:rPr>
              <w:tab/>
            </w:r>
            <w:r>
              <w:rPr>
                <w:noProof/>
                <w:webHidden/>
              </w:rPr>
              <w:fldChar w:fldCharType="begin"/>
            </w:r>
            <w:r w:rsidR="00B50DEA">
              <w:rPr>
                <w:noProof/>
                <w:webHidden/>
              </w:rPr>
              <w:instrText xml:space="preserve"> PAGEREF _Toc22500208 \h </w:instrText>
            </w:r>
            <w:r>
              <w:rPr>
                <w:noProof/>
                <w:webHidden/>
              </w:rPr>
            </w:r>
            <w:r>
              <w:rPr>
                <w:noProof/>
                <w:webHidden/>
              </w:rPr>
              <w:fldChar w:fldCharType="separate"/>
            </w:r>
            <w:r w:rsidR="00B50DEA">
              <w:rPr>
                <w:noProof/>
                <w:webHidden/>
              </w:rPr>
              <w:t>64</w:t>
            </w:r>
            <w:r>
              <w:rPr>
                <w:noProof/>
                <w:webHidden/>
              </w:rPr>
              <w:fldChar w:fldCharType="end"/>
            </w:r>
          </w:hyperlink>
        </w:p>
        <w:p w:rsidR="00B50DEA" w:rsidRDefault="00A35F5D">
          <w:pPr>
            <w:pStyle w:val="TDC1"/>
            <w:tabs>
              <w:tab w:val="right" w:leader="dot" w:pos="9628"/>
            </w:tabs>
            <w:rPr>
              <w:rFonts w:asciiTheme="minorHAnsi" w:eastAsiaTheme="minorEastAsia" w:hAnsiTheme="minorHAnsi" w:cstheme="minorBidi"/>
              <w:noProof/>
              <w:sz w:val="22"/>
              <w:szCs w:val="22"/>
            </w:rPr>
          </w:pPr>
          <w:hyperlink w:anchor="_Toc22500209" w:history="1">
            <w:r w:rsidR="00B50DEA" w:rsidRPr="000364CD">
              <w:rPr>
                <w:rStyle w:val="Hipervnculo"/>
                <w:noProof/>
              </w:rPr>
              <w:t>12. Plan de Mejora: tratamiento de elementos transversales</w:t>
            </w:r>
            <w:r w:rsidR="00B50DEA">
              <w:rPr>
                <w:noProof/>
                <w:webHidden/>
              </w:rPr>
              <w:tab/>
            </w:r>
            <w:r>
              <w:rPr>
                <w:noProof/>
                <w:webHidden/>
              </w:rPr>
              <w:fldChar w:fldCharType="begin"/>
            </w:r>
            <w:r w:rsidR="00B50DEA">
              <w:rPr>
                <w:noProof/>
                <w:webHidden/>
              </w:rPr>
              <w:instrText xml:space="preserve"> PAGEREF _Toc22500209 \h </w:instrText>
            </w:r>
            <w:r>
              <w:rPr>
                <w:noProof/>
                <w:webHidden/>
              </w:rPr>
            </w:r>
            <w:r>
              <w:rPr>
                <w:noProof/>
                <w:webHidden/>
              </w:rPr>
              <w:fldChar w:fldCharType="separate"/>
            </w:r>
            <w:r w:rsidR="00B50DEA">
              <w:rPr>
                <w:noProof/>
                <w:webHidden/>
              </w:rPr>
              <w:t>66</w:t>
            </w:r>
            <w:r>
              <w:rPr>
                <w:noProof/>
                <w:webHidden/>
              </w:rPr>
              <w:fldChar w:fldCharType="end"/>
            </w:r>
          </w:hyperlink>
        </w:p>
        <w:p w:rsidR="00B50DEA" w:rsidRDefault="00A35F5D">
          <w:pPr>
            <w:pStyle w:val="TDC1"/>
            <w:tabs>
              <w:tab w:val="right" w:leader="dot" w:pos="9628"/>
            </w:tabs>
            <w:rPr>
              <w:rFonts w:asciiTheme="minorHAnsi" w:eastAsiaTheme="minorEastAsia" w:hAnsiTheme="minorHAnsi" w:cstheme="minorBidi"/>
              <w:noProof/>
              <w:sz w:val="22"/>
              <w:szCs w:val="22"/>
            </w:rPr>
          </w:pPr>
          <w:hyperlink w:anchor="_Toc22500210" w:history="1">
            <w:r w:rsidR="00B50DEA" w:rsidRPr="000364CD">
              <w:rPr>
                <w:rStyle w:val="Hipervnculo"/>
                <w:noProof/>
              </w:rPr>
              <w:t>13. Evaluación del proceso de enseñanza</w:t>
            </w:r>
            <w:r w:rsidR="00B50DEA">
              <w:rPr>
                <w:noProof/>
                <w:webHidden/>
              </w:rPr>
              <w:tab/>
            </w:r>
            <w:r>
              <w:rPr>
                <w:noProof/>
                <w:webHidden/>
              </w:rPr>
              <w:fldChar w:fldCharType="begin"/>
            </w:r>
            <w:r w:rsidR="00B50DEA">
              <w:rPr>
                <w:noProof/>
                <w:webHidden/>
              </w:rPr>
              <w:instrText xml:space="preserve"> PAGEREF _Toc22500210 \h </w:instrText>
            </w:r>
            <w:r>
              <w:rPr>
                <w:noProof/>
                <w:webHidden/>
              </w:rPr>
            </w:r>
            <w:r>
              <w:rPr>
                <w:noProof/>
                <w:webHidden/>
              </w:rPr>
              <w:fldChar w:fldCharType="separate"/>
            </w:r>
            <w:r w:rsidR="00B50DEA">
              <w:rPr>
                <w:noProof/>
                <w:webHidden/>
              </w:rPr>
              <w:t>70</w:t>
            </w:r>
            <w:r>
              <w:rPr>
                <w:noProof/>
                <w:webHidden/>
              </w:rPr>
              <w:fldChar w:fldCharType="end"/>
            </w:r>
          </w:hyperlink>
        </w:p>
        <w:p w:rsidR="00B50DEA" w:rsidRDefault="00A35F5D">
          <w:pPr>
            <w:pStyle w:val="TDC1"/>
            <w:tabs>
              <w:tab w:val="right" w:leader="dot" w:pos="9628"/>
            </w:tabs>
            <w:rPr>
              <w:rFonts w:asciiTheme="minorHAnsi" w:eastAsiaTheme="minorEastAsia" w:hAnsiTheme="minorHAnsi" w:cstheme="minorBidi"/>
              <w:noProof/>
              <w:sz w:val="22"/>
              <w:szCs w:val="22"/>
            </w:rPr>
          </w:pPr>
          <w:hyperlink w:anchor="_Toc22500211" w:history="1">
            <w:r w:rsidR="00B50DEA" w:rsidRPr="000364CD">
              <w:rPr>
                <w:rStyle w:val="Hipervnculo"/>
                <w:noProof/>
              </w:rPr>
              <w:t>14. Plan de Mejora</w:t>
            </w:r>
            <w:r w:rsidR="00B50DEA">
              <w:rPr>
                <w:noProof/>
                <w:webHidden/>
              </w:rPr>
              <w:tab/>
            </w:r>
            <w:r>
              <w:rPr>
                <w:noProof/>
                <w:webHidden/>
              </w:rPr>
              <w:fldChar w:fldCharType="begin"/>
            </w:r>
            <w:r w:rsidR="00B50DEA">
              <w:rPr>
                <w:noProof/>
                <w:webHidden/>
              </w:rPr>
              <w:instrText xml:space="preserve"> PAGEREF _Toc22500211 \h </w:instrText>
            </w:r>
            <w:r>
              <w:rPr>
                <w:noProof/>
                <w:webHidden/>
              </w:rPr>
            </w:r>
            <w:r>
              <w:rPr>
                <w:noProof/>
                <w:webHidden/>
              </w:rPr>
              <w:fldChar w:fldCharType="separate"/>
            </w:r>
            <w:r w:rsidR="00B50DEA">
              <w:rPr>
                <w:noProof/>
                <w:webHidden/>
              </w:rPr>
              <w:t>73</w:t>
            </w:r>
            <w:r>
              <w:rPr>
                <w:noProof/>
                <w:webHidden/>
              </w:rPr>
              <w:fldChar w:fldCharType="end"/>
            </w:r>
          </w:hyperlink>
        </w:p>
        <w:p w:rsidR="00616B5C" w:rsidRDefault="00A35F5D">
          <w:r>
            <w:rPr>
              <w:b/>
              <w:bCs/>
            </w:rPr>
            <w:fldChar w:fldCharType="end"/>
          </w:r>
        </w:p>
      </w:sdtContent>
    </w:sdt>
    <w:p w:rsidR="00616B5C" w:rsidRDefault="00616B5C" w:rsidP="00E57F76">
      <w:pPr>
        <w:rPr>
          <w:sz w:val="32"/>
          <w:szCs w:val="32"/>
        </w:rPr>
      </w:pPr>
    </w:p>
    <w:p w:rsidR="00616B5C" w:rsidRDefault="00616B5C">
      <w:pPr>
        <w:jc w:val="left"/>
        <w:rPr>
          <w:sz w:val="32"/>
          <w:szCs w:val="32"/>
        </w:rPr>
      </w:pPr>
      <w:r>
        <w:rPr>
          <w:sz w:val="32"/>
          <w:szCs w:val="32"/>
        </w:rPr>
        <w:br w:type="page"/>
      </w:r>
    </w:p>
    <w:p w:rsidR="001A1C55" w:rsidRPr="00E57F76" w:rsidRDefault="001A1C55" w:rsidP="00E57F76">
      <w:pPr>
        <w:rPr>
          <w:sz w:val="32"/>
          <w:szCs w:val="32"/>
        </w:rPr>
        <w:sectPr w:rsidR="001A1C55" w:rsidRPr="00E57F76" w:rsidSect="001A1C55">
          <w:pgSz w:w="11906" w:h="16838"/>
          <w:pgMar w:top="1134" w:right="1134" w:bottom="1134" w:left="1134" w:header="709" w:footer="709" w:gutter="0"/>
          <w:cols w:space="708"/>
          <w:docGrid w:linePitch="360"/>
        </w:sectPr>
      </w:pPr>
    </w:p>
    <w:p w:rsidR="001A1C55" w:rsidRPr="00B00186" w:rsidRDefault="001A1C55" w:rsidP="00B00186">
      <w:pPr>
        <w:pStyle w:val="Ttulo1"/>
        <w:shd w:val="clear" w:color="auto" w:fill="7F7F7F" w:themeFill="text1" w:themeFillTint="80"/>
        <w:rPr>
          <w:color w:val="FFFFFF" w:themeColor="background1"/>
        </w:rPr>
      </w:pPr>
      <w:bookmarkStart w:id="1" w:name="_Toc22500173"/>
      <w:bookmarkStart w:id="2" w:name="introducción"/>
      <w:r w:rsidRPr="00B00186">
        <w:rPr>
          <w:color w:val="FFFFFF" w:themeColor="background1"/>
        </w:rPr>
        <w:lastRenderedPageBreak/>
        <w:t>1. Introducción</w:t>
      </w:r>
      <w:bookmarkEnd w:id="1"/>
    </w:p>
    <w:bookmarkEnd w:id="2"/>
    <w:p w:rsidR="00B00186" w:rsidRDefault="00B00186" w:rsidP="00F323E1">
      <w:pPr>
        <w:spacing w:line="360" w:lineRule="auto"/>
        <w:rPr>
          <w:rFonts w:eastAsia="Times New Roman" w:cs="Arial"/>
          <w:sz w:val="20"/>
          <w:szCs w:val="20"/>
        </w:rPr>
      </w:pPr>
    </w:p>
    <w:p w:rsidR="003E2C35" w:rsidRPr="003E2C35" w:rsidRDefault="003E2C35" w:rsidP="00F323E1">
      <w:pPr>
        <w:spacing w:line="360" w:lineRule="auto"/>
        <w:rPr>
          <w:rFonts w:eastAsia="Times New Roman" w:cs="Arial"/>
          <w:sz w:val="20"/>
          <w:szCs w:val="20"/>
        </w:rPr>
      </w:pPr>
      <w:r w:rsidRPr="003E2C35">
        <w:rPr>
          <w:rFonts w:eastAsia="Times New Roman" w:cs="Arial"/>
          <w:sz w:val="20"/>
          <w:szCs w:val="20"/>
        </w:rPr>
        <w:t xml:space="preserve">El valor de la reflexión ética que ofrece </w:t>
      </w:r>
      <w:r w:rsidR="000B7B36">
        <w:rPr>
          <w:rFonts w:eastAsia="Times New Roman" w:cs="Arial"/>
          <w:sz w:val="20"/>
          <w:szCs w:val="20"/>
        </w:rPr>
        <w:t>lamateria</w:t>
      </w:r>
      <w:r w:rsidR="00ED149B">
        <w:rPr>
          <w:rFonts w:eastAsia="Times New Roman" w:cs="Arial"/>
          <w:b/>
          <w:sz w:val="20"/>
          <w:szCs w:val="20"/>
        </w:rPr>
        <w:t>VALORES ÉTICOS</w:t>
      </w:r>
      <w:r w:rsidRPr="003E2C35">
        <w:rPr>
          <w:rFonts w:eastAsia="Times New Roman" w:cs="Arial"/>
          <w:sz w:val="20"/>
          <w:szCs w:val="20"/>
        </w:rPr>
        <w:t xml:space="preserve"> debe centrarse en dotar al alumnado de los instrumentos de racionalidad y objetividad necesarios para que sus juicios valor</w:t>
      </w:r>
      <w:r w:rsidRPr="003E2C35">
        <w:rPr>
          <w:rFonts w:eastAsia="Times New Roman" w:cs="Arial"/>
          <w:sz w:val="20"/>
          <w:szCs w:val="20"/>
        </w:rPr>
        <w:t>a</w:t>
      </w:r>
      <w:r w:rsidRPr="003E2C35">
        <w:rPr>
          <w:rFonts w:eastAsia="Times New Roman" w:cs="Arial"/>
          <w:sz w:val="20"/>
          <w:szCs w:val="20"/>
        </w:rPr>
        <w:t xml:space="preserve">tivos tengan el rigor, la coherencia y la fundamentación racional que requieren, con el fin de que sus elecciones sean dignas de guiar su conducta, su vida personal y sus relaciones sociales. </w:t>
      </w:r>
    </w:p>
    <w:p w:rsidR="003E2C35" w:rsidRPr="003E2C35" w:rsidRDefault="003E2C35" w:rsidP="00F323E1">
      <w:pPr>
        <w:spacing w:line="360" w:lineRule="auto"/>
        <w:ind w:left="573"/>
        <w:rPr>
          <w:rFonts w:eastAsia="Times New Roman" w:cs="Arial"/>
          <w:sz w:val="20"/>
          <w:szCs w:val="20"/>
        </w:rPr>
      </w:pPr>
    </w:p>
    <w:p w:rsidR="003E2C35" w:rsidRPr="003E2C35" w:rsidRDefault="003E2C35" w:rsidP="00F323E1">
      <w:pPr>
        <w:spacing w:line="360" w:lineRule="auto"/>
        <w:rPr>
          <w:rFonts w:eastAsia="Times New Roman" w:cs="Arial"/>
          <w:sz w:val="20"/>
          <w:szCs w:val="20"/>
        </w:rPr>
      </w:pPr>
      <w:r w:rsidRPr="003E2C35">
        <w:rPr>
          <w:rFonts w:eastAsia="Times New Roman" w:cs="Arial"/>
          <w:sz w:val="20"/>
          <w:szCs w:val="20"/>
        </w:rPr>
        <w:t xml:space="preserve">El </w:t>
      </w:r>
      <w:r w:rsidRPr="003E2C35">
        <w:rPr>
          <w:rFonts w:eastAsia="Times New Roman" w:cs="Arial"/>
          <w:b/>
          <w:sz w:val="20"/>
          <w:szCs w:val="20"/>
        </w:rPr>
        <w:t>currículo básico</w:t>
      </w:r>
      <w:r w:rsidRPr="003E2C35">
        <w:rPr>
          <w:rFonts w:eastAsia="Times New Roman" w:cs="Arial"/>
          <w:sz w:val="20"/>
          <w:szCs w:val="20"/>
        </w:rPr>
        <w:t xml:space="preserve"> se estructura en torno a </w:t>
      </w:r>
      <w:r w:rsidRPr="003E2C35">
        <w:rPr>
          <w:rFonts w:eastAsia="Times New Roman" w:cs="Arial"/>
          <w:b/>
          <w:sz w:val="20"/>
          <w:szCs w:val="20"/>
        </w:rPr>
        <w:t>tres ejes</w:t>
      </w:r>
      <w:r w:rsidRPr="003E2C35">
        <w:rPr>
          <w:rFonts w:eastAsia="Times New Roman" w:cs="Arial"/>
          <w:sz w:val="20"/>
          <w:szCs w:val="20"/>
        </w:rPr>
        <w:t>:</w:t>
      </w:r>
    </w:p>
    <w:p w:rsidR="003E2C35" w:rsidRPr="003E2C35" w:rsidRDefault="003E2C35" w:rsidP="00F323E1">
      <w:pPr>
        <w:spacing w:line="360" w:lineRule="auto"/>
        <w:ind w:left="573"/>
        <w:rPr>
          <w:rFonts w:eastAsia="Times New Roman" w:cs="Arial"/>
          <w:sz w:val="20"/>
          <w:szCs w:val="20"/>
        </w:rPr>
      </w:pPr>
    </w:p>
    <w:p w:rsidR="003E2C35" w:rsidRPr="003E2C35" w:rsidRDefault="003E2C35" w:rsidP="00DF1B0D">
      <w:pPr>
        <w:numPr>
          <w:ilvl w:val="0"/>
          <w:numId w:val="36"/>
        </w:numPr>
        <w:spacing w:after="200" w:line="360" w:lineRule="auto"/>
        <w:ind w:left="284" w:hanging="284"/>
        <w:contextualSpacing/>
        <w:rPr>
          <w:rFonts w:eastAsia="Times New Roman" w:cs="Arial"/>
          <w:sz w:val="20"/>
          <w:szCs w:val="20"/>
        </w:rPr>
      </w:pPr>
      <w:r w:rsidRPr="003E2C35">
        <w:rPr>
          <w:rFonts w:eastAsia="Times New Roman" w:cs="Arial"/>
          <w:sz w:val="20"/>
          <w:szCs w:val="20"/>
        </w:rPr>
        <w:t xml:space="preserve">En primer lugar, pretende cumplir con el mandato de la Constitución Española, que fija como objetivo fundamental de la educación el pleno </w:t>
      </w:r>
      <w:r w:rsidRPr="003E2C35">
        <w:rPr>
          <w:rFonts w:eastAsia="Times New Roman" w:cs="Arial"/>
          <w:b/>
          <w:sz w:val="20"/>
          <w:szCs w:val="20"/>
        </w:rPr>
        <w:t>desarrollo de la personalidad humana</w:t>
      </w:r>
      <w:r w:rsidRPr="003E2C35">
        <w:rPr>
          <w:rFonts w:eastAsia="Times New Roman" w:cs="Arial"/>
          <w:sz w:val="20"/>
          <w:szCs w:val="20"/>
        </w:rPr>
        <w:t xml:space="preserve"> en el respeto a los principios democráticos de convivencia y a los derechos y libertades fundament</w:t>
      </w:r>
      <w:r w:rsidRPr="003E2C35">
        <w:rPr>
          <w:rFonts w:eastAsia="Times New Roman" w:cs="Arial"/>
          <w:sz w:val="20"/>
          <w:szCs w:val="20"/>
        </w:rPr>
        <w:t>a</w:t>
      </w:r>
      <w:r w:rsidRPr="003E2C35">
        <w:rPr>
          <w:rFonts w:eastAsia="Times New Roman" w:cs="Arial"/>
          <w:sz w:val="20"/>
          <w:szCs w:val="20"/>
        </w:rPr>
        <w:t xml:space="preserve">les. </w:t>
      </w:r>
    </w:p>
    <w:p w:rsidR="003E2C35" w:rsidRPr="003E2C35" w:rsidRDefault="003E2C35" w:rsidP="00F323E1">
      <w:pPr>
        <w:spacing w:line="360" w:lineRule="auto"/>
        <w:ind w:left="284"/>
        <w:contextualSpacing/>
        <w:rPr>
          <w:rFonts w:eastAsia="Times New Roman" w:cs="Arial"/>
          <w:sz w:val="20"/>
          <w:szCs w:val="20"/>
        </w:rPr>
      </w:pPr>
    </w:p>
    <w:p w:rsidR="003E2C35" w:rsidRPr="003E2C35" w:rsidRDefault="00F22D28" w:rsidP="00DF1B0D">
      <w:pPr>
        <w:numPr>
          <w:ilvl w:val="0"/>
          <w:numId w:val="36"/>
        </w:numPr>
        <w:spacing w:after="200" w:line="360" w:lineRule="auto"/>
        <w:ind w:left="284" w:hanging="284"/>
        <w:contextualSpacing/>
        <w:rPr>
          <w:rFonts w:eastAsia="Times New Roman" w:cs="Arial"/>
          <w:sz w:val="20"/>
          <w:szCs w:val="20"/>
        </w:rPr>
      </w:pPr>
      <w:r>
        <w:rPr>
          <w:noProof/>
        </w:rPr>
        <w:drawing>
          <wp:anchor distT="0" distB="1397" distL="114300" distR="114300" simplePos="0" relativeHeight="251643904" behindDoc="0" locked="0" layoutInCell="1" allowOverlap="1">
            <wp:simplePos x="0" y="0"/>
            <wp:positionH relativeFrom="column">
              <wp:posOffset>5110480</wp:posOffset>
            </wp:positionH>
            <wp:positionV relativeFrom="paragraph">
              <wp:posOffset>103505</wp:posOffset>
            </wp:positionV>
            <wp:extent cx="1020445" cy="925068"/>
            <wp:effectExtent l="0" t="0" r="8255" b="8890"/>
            <wp:wrapSquare wrapText="bothSides"/>
            <wp:docPr id="8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Imagen"/>
                    <pic:cNvPicPr/>
                  </pic:nvPicPr>
                  <pic:blipFill>
                    <a:blip r:embed="rId10">
                      <a:duotone>
                        <a:schemeClr val="bg2">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20445" cy="924560"/>
                    </a:xfrm>
                    <a:prstGeom prst="rect">
                      <a:avLst/>
                    </a:prstGeom>
                  </pic:spPr>
                </pic:pic>
              </a:graphicData>
            </a:graphic>
          </wp:anchor>
        </w:drawing>
      </w:r>
      <w:r w:rsidR="003E2C35" w:rsidRPr="003E2C35">
        <w:rPr>
          <w:rFonts w:eastAsia="Times New Roman" w:cs="Arial"/>
          <w:sz w:val="20"/>
          <w:szCs w:val="20"/>
        </w:rPr>
        <w:t xml:space="preserve">En segundo lugar, contribuye a potenciar la </w:t>
      </w:r>
      <w:r w:rsidR="003E2C35" w:rsidRPr="003E2C35">
        <w:rPr>
          <w:rFonts w:eastAsia="Times New Roman" w:cs="Arial"/>
          <w:b/>
          <w:sz w:val="20"/>
          <w:szCs w:val="20"/>
        </w:rPr>
        <w:t>autonomía</w:t>
      </w:r>
      <w:r w:rsidR="003E2C35" w:rsidRPr="003E2C35">
        <w:rPr>
          <w:rFonts w:eastAsia="Times New Roman" w:cs="Arial"/>
          <w:sz w:val="20"/>
          <w:szCs w:val="20"/>
        </w:rPr>
        <w:t xml:space="preserve"> del joven y a prep</w:t>
      </w:r>
      <w:r w:rsidR="003E2C35" w:rsidRPr="003E2C35">
        <w:rPr>
          <w:rFonts w:eastAsia="Times New Roman" w:cs="Arial"/>
          <w:sz w:val="20"/>
          <w:szCs w:val="20"/>
        </w:rPr>
        <w:t>a</w:t>
      </w:r>
      <w:r w:rsidR="003E2C35" w:rsidRPr="003E2C35">
        <w:rPr>
          <w:rFonts w:eastAsia="Times New Roman" w:cs="Arial"/>
          <w:sz w:val="20"/>
          <w:szCs w:val="20"/>
        </w:rPr>
        <w:t>rarlo para convertirse en el principal agente de su propio desarrollo, apre</w:t>
      </w:r>
      <w:r w:rsidR="003E2C35" w:rsidRPr="003E2C35">
        <w:rPr>
          <w:rFonts w:eastAsia="Times New Roman" w:cs="Arial"/>
          <w:sz w:val="20"/>
          <w:szCs w:val="20"/>
        </w:rPr>
        <w:t>n</w:t>
      </w:r>
      <w:r w:rsidR="003E2C35" w:rsidRPr="003E2C35">
        <w:rPr>
          <w:rFonts w:eastAsia="Times New Roman" w:cs="Arial"/>
          <w:sz w:val="20"/>
          <w:szCs w:val="20"/>
        </w:rPr>
        <w:t>diendo a construir, mediante una elección libre y racionalmente fundame</w:t>
      </w:r>
      <w:r w:rsidR="003E2C35" w:rsidRPr="003E2C35">
        <w:rPr>
          <w:rFonts w:eastAsia="Times New Roman" w:cs="Arial"/>
          <w:sz w:val="20"/>
          <w:szCs w:val="20"/>
        </w:rPr>
        <w:t>n</w:t>
      </w:r>
      <w:r w:rsidR="003E2C35" w:rsidRPr="003E2C35">
        <w:rPr>
          <w:rFonts w:eastAsia="Times New Roman" w:cs="Arial"/>
          <w:sz w:val="20"/>
          <w:szCs w:val="20"/>
        </w:rPr>
        <w:t>tada en valores éticos, un pensamiento y un proyecto de vida propios, as</w:t>
      </w:r>
      <w:r w:rsidR="003E2C35" w:rsidRPr="003E2C35">
        <w:rPr>
          <w:rFonts w:eastAsia="Times New Roman" w:cs="Arial"/>
          <w:sz w:val="20"/>
          <w:szCs w:val="20"/>
        </w:rPr>
        <w:t>u</w:t>
      </w:r>
      <w:r w:rsidR="003E2C35" w:rsidRPr="003E2C35">
        <w:rPr>
          <w:rFonts w:eastAsia="Times New Roman" w:cs="Arial"/>
          <w:sz w:val="20"/>
          <w:szCs w:val="20"/>
        </w:rPr>
        <w:t xml:space="preserve">miendo de modo consciente, crítico y reflexivo el ejercicio de la libertad y el control acerca de su propia existencia. </w:t>
      </w:r>
    </w:p>
    <w:p w:rsidR="003E2C35" w:rsidRPr="003E2C35" w:rsidRDefault="003E2C35" w:rsidP="00F323E1">
      <w:pPr>
        <w:spacing w:line="360" w:lineRule="auto"/>
        <w:ind w:left="284" w:hanging="284"/>
        <w:rPr>
          <w:rFonts w:eastAsia="Times New Roman" w:cs="Arial"/>
          <w:sz w:val="20"/>
          <w:szCs w:val="20"/>
        </w:rPr>
      </w:pPr>
    </w:p>
    <w:p w:rsidR="009931CE" w:rsidRDefault="003E2C35" w:rsidP="00DF1B0D">
      <w:pPr>
        <w:numPr>
          <w:ilvl w:val="0"/>
          <w:numId w:val="36"/>
        </w:numPr>
        <w:spacing w:after="200" w:line="360" w:lineRule="auto"/>
        <w:ind w:left="284" w:hanging="284"/>
        <w:contextualSpacing/>
        <w:rPr>
          <w:rFonts w:eastAsia="Times New Roman" w:cs="DJEIJB+Arial"/>
          <w:color w:val="000000"/>
          <w:sz w:val="20"/>
          <w:szCs w:val="20"/>
        </w:rPr>
      </w:pPr>
      <w:r w:rsidRPr="003E2C35">
        <w:rPr>
          <w:rFonts w:eastAsia="Times New Roman" w:cs="DJEIJB+Arial"/>
          <w:color w:val="000000"/>
          <w:sz w:val="20"/>
          <w:szCs w:val="20"/>
        </w:rPr>
        <w:t xml:space="preserve">Finalmente, contribuye a favorecer la </w:t>
      </w:r>
      <w:r w:rsidRPr="003E2C35">
        <w:rPr>
          <w:rFonts w:eastAsia="Times New Roman" w:cs="DJEIJB+Arial"/>
          <w:b/>
          <w:color w:val="000000"/>
          <w:sz w:val="20"/>
          <w:szCs w:val="20"/>
        </w:rPr>
        <w:t>construcción de una sociedad</w:t>
      </w:r>
      <w:r w:rsidRPr="003E2C35">
        <w:rPr>
          <w:rFonts w:eastAsia="Times New Roman" w:cs="DJEIJB+Arial"/>
          <w:color w:val="000000"/>
          <w:sz w:val="20"/>
          <w:szCs w:val="20"/>
        </w:rPr>
        <w:t xml:space="preserve"> libre, igualitaria, próspera y justa, mediante la participación activa de ciudadanos conscientes y respetuosos de los val</w:t>
      </w:r>
      <w:r w:rsidRPr="003E2C35">
        <w:rPr>
          <w:rFonts w:eastAsia="Times New Roman" w:cs="DJEIJB+Arial"/>
          <w:color w:val="000000"/>
          <w:sz w:val="20"/>
          <w:szCs w:val="20"/>
        </w:rPr>
        <w:t>o</w:t>
      </w:r>
      <w:r w:rsidRPr="003E2C35">
        <w:rPr>
          <w:rFonts w:eastAsia="Times New Roman" w:cs="DJEIJB+Arial"/>
          <w:color w:val="000000"/>
          <w:sz w:val="20"/>
          <w:szCs w:val="20"/>
        </w:rPr>
        <w:t>res éticos en los que debe fundamentarse la convivencia y la participación democrática, r</w:t>
      </w:r>
      <w:r w:rsidRPr="003E2C35">
        <w:rPr>
          <w:rFonts w:eastAsia="Times New Roman" w:cs="DJEIJB+Arial"/>
          <w:color w:val="000000"/>
          <w:sz w:val="20"/>
          <w:szCs w:val="20"/>
        </w:rPr>
        <w:t>e</w:t>
      </w:r>
      <w:r w:rsidRPr="003E2C35">
        <w:rPr>
          <w:rFonts w:eastAsia="Times New Roman" w:cs="DJEIJB+Arial"/>
          <w:color w:val="000000"/>
          <w:sz w:val="20"/>
          <w:szCs w:val="20"/>
        </w:rPr>
        <w:t>conociendo los derechos humanos como referencia universal para superar los conflictos, d</w:t>
      </w:r>
      <w:r w:rsidRPr="003E2C35">
        <w:rPr>
          <w:rFonts w:eastAsia="Times New Roman" w:cs="DJEIJB+Arial"/>
          <w:color w:val="000000"/>
          <w:sz w:val="20"/>
          <w:szCs w:val="20"/>
        </w:rPr>
        <w:t>e</w:t>
      </w:r>
      <w:r w:rsidRPr="003E2C35">
        <w:rPr>
          <w:rFonts w:eastAsia="Times New Roman" w:cs="DJEIJB+Arial"/>
          <w:color w:val="000000"/>
          <w:sz w:val="20"/>
          <w:szCs w:val="20"/>
        </w:rPr>
        <w:t>fender la igualdad, el pluralismo político y la justicia social.</w:t>
      </w:r>
    </w:p>
    <w:p w:rsidR="001E07C8" w:rsidRDefault="001E07C8" w:rsidP="001E07C8">
      <w:pPr>
        <w:pStyle w:val="Prrafodelista"/>
        <w:rPr>
          <w:rFonts w:eastAsia="Times New Roman" w:cs="DJEIJB+Arial"/>
          <w:color w:val="000000"/>
          <w:sz w:val="20"/>
          <w:szCs w:val="20"/>
        </w:rPr>
      </w:pPr>
    </w:p>
    <w:p w:rsidR="001E07C8" w:rsidRDefault="001E07C8" w:rsidP="001E07C8">
      <w:pPr>
        <w:spacing w:after="200" w:line="360" w:lineRule="auto"/>
        <w:contextualSpacing/>
        <w:rPr>
          <w:rFonts w:eastAsia="Times New Roman" w:cs="DJEIJB+Arial"/>
          <w:color w:val="000000"/>
          <w:sz w:val="20"/>
          <w:szCs w:val="20"/>
        </w:rPr>
      </w:pPr>
      <w:r w:rsidRPr="001E07C8">
        <w:rPr>
          <w:rFonts w:eastAsia="Times New Roman" w:cs="DJEIJB+Arial"/>
          <w:color w:val="000000"/>
          <w:sz w:val="20"/>
          <w:szCs w:val="20"/>
        </w:rPr>
        <w:t xml:space="preserve">La Programación General Anual del CEIPSO incluye un </w:t>
      </w:r>
      <w:r w:rsidRPr="001E07C8">
        <w:rPr>
          <w:rFonts w:eastAsia="Times New Roman" w:cs="DJEIJB+Arial"/>
          <w:b/>
          <w:color w:val="000000"/>
          <w:sz w:val="20"/>
          <w:szCs w:val="20"/>
        </w:rPr>
        <w:t>Plan de Mejora</w:t>
      </w:r>
      <w:r w:rsidRPr="001E07C8">
        <w:rPr>
          <w:rFonts w:eastAsia="Times New Roman" w:cs="DJEIJB+Arial"/>
          <w:color w:val="000000"/>
          <w:sz w:val="20"/>
          <w:szCs w:val="20"/>
        </w:rPr>
        <w:t xml:space="preserve">, denominado Cervantina, centrado fundamentalmente en el fomento de la actitud, responsabilidad y hábitos de trabajo de los alumnos y en los elementos transversales del currículo (la comprensión lectora, la expresión oral y escrita, la comunicación audiovisual, las tecnologías de la información y la comunicación, el emprendimiento y la educación cívica y constitucional). Esta ambiciosa propuesta se organiza en torno a las </w:t>
      </w:r>
      <w:r w:rsidRPr="001E07C8">
        <w:rPr>
          <w:rFonts w:eastAsia="Times New Roman" w:cs="DJEIJB+Arial"/>
          <w:b/>
          <w:color w:val="000000"/>
          <w:sz w:val="20"/>
          <w:szCs w:val="20"/>
          <w:u w:val="single"/>
        </w:rPr>
        <w:t>actividades de aprendizaje integradas</w:t>
      </w:r>
      <w:r w:rsidRPr="001E07C8">
        <w:rPr>
          <w:rFonts w:eastAsia="Times New Roman" w:cs="DJEIJB+Arial"/>
          <w:color w:val="000000"/>
          <w:sz w:val="20"/>
          <w:szCs w:val="20"/>
        </w:rPr>
        <w:t xml:space="preserve"> vinculadas a estándares de aprendizaje ev</w:t>
      </w:r>
      <w:r w:rsidRPr="001E07C8">
        <w:rPr>
          <w:rFonts w:eastAsia="Times New Roman" w:cs="DJEIJB+Arial"/>
          <w:color w:val="000000"/>
          <w:sz w:val="20"/>
          <w:szCs w:val="20"/>
        </w:rPr>
        <w:t>a</w:t>
      </w:r>
      <w:r w:rsidRPr="001E07C8">
        <w:rPr>
          <w:rFonts w:eastAsia="Times New Roman" w:cs="DJEIJB+Arial"/>
          <w:color w:val="000000"/>
          <w:sz w:val="20"/>
          <w:szCs w:val="20"/>
        </w:rPr>
        <w:t>luables básicos tal y como iremos detallando a lo largo de la misma.</w:t>
      </w:r>
    </w:p>
    <w:p w:rsidR="000A1239" w:rsidRPr="00B00186" w:rsidRDefault="000A1239" w:rsidP="001E07C8">
      <w:pPr>
        <w:spacing w:after="200" w:line="360" w:lineRule="auto"/>
        <w:contextualSpacing/>
        <w:rPr>
          <w:rFonts w:eastAsia="Times New Roman" w:cs="DJEIJB+Arial"/>
          <w:color w:val="000000"/>
          <w:sz w:val="20"/>
          <w:szCs w:val="20"/>
        </w:rPr>
      </w:pPr>
    </w:p>
    <w:p w:rsidR="00F323E1" w:rsidRPr="00ED149B" w:rsidRDefault="003E2C35" w:rsidP="00B00186">
      <w:pPr>
        <w:pStyle w:val="Ttulo1"/>
        <w:shd w:val="clear" w:color="auto" w:fill="7F7F7F" w:themeFill="text1" w:themeFillTint="80"/>
        <w:rPr>
          <w:lang w:val="ca-ES"/>
        </w:rPr>
      </w:pPr>
      <w:bookmarkStart w:id="3" w:name="generales"/>
      <w:bookmarkStart w:id="4" w:name="_Toc22500174"/>
      <w:bookmarkEnd w:id="3"/>
      <w:r w:rsidRPr="00B00186">
        <w:rPr>
          <w:color w:val="FFFFFF" w:themeColor="background1"/>
          <w:lang w:val="ca-ES"/>
        </w:rPr>
        <w:lastRenderedPageBreak/>
        <w:t>2. Objetivos generales de la E.S.O.</w:t>
      </w:r>
      <w:bookmarkEnd w:id="4"/>
    </w:p>
    <w:p w:rsidR="00B00186" w:rsidRDefault="00B00186" w:rsidP="003E2C35">
      <w:pPr>
        <w:spacing w:after="200" w:line="276" w:lineRule="auto"/>
        <w:rPr>
          <w:sz w:val="20"/>
          <w:szCs w:val="20"/>
        </w:rPr>
      </w:pPr>
    </w:p>
    <w:p w:rsidR="003E2C35" w:rsidRPr="003E2C35" w:rsidRDefault="003E2C35" w:rsidP="003E2C35">
      <w:pPr>
        <w:spacing w:after="200" w:line="276" w:lineRule="auto"/>
        <w:rPr>
          <w:sz w:val="20"/>
          <w:szCs w:val="20"/>
        </w:rPr>
      </w:pPr>
      <w:r w:rsidRPr="003E2C35">
        <w:rPr>
          <w:sz w:val="20"/>
          <w:szCs w:val="20"/>
        </w:rPr>
        <w:t>La Educación Secundaria Obligatoria contribuirá a desarrollar en los alumnos y alumnas las cap</w:t>
      </w:r>
      <w:r w:rsidRPr="003E2C35">
        <w:rPr>
          <w:sz w:val="20"/>
          <w:szCs w:val="20"/>
        </w:rPr>
        <w:t>a</w:t>
      </w:r>
      <w:r w:rsidRPr="003E2C35">
        <w:rPr>
          <w:sz w:val="20"/>
          <w:szCs w:val="20"/>
        </w:rPr>
        <w:t>cidades que les permitan:</w:t>
      </w:r>
    </w:p>
    <w:p w:rsidR="003E2C35" w:rsidRPr="003E2C35" w:rsidRDefault="003E2C35" w:rsidP="00DF1B0D">
      <w:pPr>
        <w:numPr>
          <w:ilvl w:val="0"/>
          <w:numId w:val="35"/>
        </w:numPr>
        <w:spacing w:after="200" w:line="276" w:lineRule="auto"/>
        <w:rPr>
          <w:sz w:val="20"/>
          <w:szCs w:val="20"/>
        </w:rPr>
      </w:pPr>
      <w:r w:rsidRPr="003E2C35">
        <w:rPr>
          <w:sz w:val="20"/>
          <w:szCs w:val="20"/>
        </w:rPr>
        <w:t>Asumir responsablemente sus deberes; conocer y ejercer sus derechos en el respeto a los demás; practicar la tolerancia, la cooperación y la solidaridad entre las personas y grupos; ejercitarse en el diálogo afianzando los derechos humanos y la igualdad de trato y de oportunidades entre mujeres y hombres, como valores comunes de una sociedad plural, y prepararse para el ejercicio de la ciudadanía democrática.</w:t>
      </w:r>
    </w:p>
    <w:p w:rsidR="003E2C35" w:rsidRPr="003E2C35" w:rsidRDefault="003E2C35" w:rsidP="00DF1B0D">
      <w:pPr>
        <w:numPr>
          <w:ilvl w:val="0"/>
          <w:numId w:val="35"/>
        </w:numPr>
        <w:spacing w:after="200" w:line="276" w:lineRule="auto"/>
        <w:rPr>
          <w:sz w:val="20"/>
          <w:szCs w:val="20"/>
        </w:rPr>
      </w:pPr>
      <w:r w:rsidRPr="003E2C35">
        <w:rPr>
          <w:sz w:val="20"/>
          <w:szCs w:val="20"/>
        </w:rPr>
        <w:t>Desarrollar y consolidar hábitos de disciplina, estudio y trabajo individual y en equipo como condición necesaria para una realización eficaz de las tareas del aprendizaje y como m</w:t>
      </w:r>
      <w:r w:rsidRPr="003E2C35">
        <w:rPr>
          <w:sz w:val="20"/>
          <w:szCs w:val="20"/>
        </w:rPr>
        <w:t>e</w:t>
      </w:r>
      <w:r w:rsidRPr="003E2C35">
        <w:rPr>
          <w:sz w:val="20"/>
          <w:szCs w:val="20"/>
        </w:rPr>
        <w:t>dio de desarrollo personal.</w:t>
      </w:r>
    </w:p>
    <w:p w:rsidR="003E2C35" w:rsidRPr="003E2C35" w:rsidRDefault="003E2C35" w:rsidP="00DF1B0D">
      <w:pPr>
        <w:numPr>
          <w:ilvl w:val="0"/>
          <w:numId w:val="35"/>
        </w:numPr>
        <w:spacing w:after="200" w:line="276" w:lineRule="auto"/>
        <w:rPr>
          <w:sz w:val="20"/>
          <w:szCs w:val="20"/>
        </w:rPr>
      </w:pPr>
      <w:r w:rsidRPr="003E2C35">
        <w:rPr>
          <w:sz w:val="20"/>
          <w:szCs w:val="20"/>
        </w:rPr>
        <w:t>Valorar y respetar la diferencia de sexos y la igualdad de derechos y oportunidades entre ellos. Rechazar la discriminación de las personas por razón de sexo o por cualquier otra condición o circunstancia personal o social. Rechazar los estereotipos que supongan di</w:t>
      </w:r>
      <w:r w:rsidRPr="003E2C35">
        <w:rPr>
          <w:sz w:val="20"/>
          <w:szCs w:val="20"/>
        </w:rPr>
        <w:t>s</w:t>
      </w:r>
      <w:r w:rsidRPr="003E2C35">
        <w:rPr>
          <w:sz w:val="20"/>
          <w:szCs w:val="20"/>
        </w:rPr>
        <w:t>criminación entre hombres y mujeres, así como cualquier manifestación de violencia co</w:t>
      </w:r>
      <w:r w:rsidRPr="003E2C35">
        <w:rPr>
          <w:sz w:val="20"/>
          <w:szCs w:val="20"/>
        </w:rPr>
        <w:t>n</w:t>
      </w:r>
      <w:r w:rsidRPr="003E2C35">
        <w:rPr>
          <w:sz w:val="20"/>
          <w:szCs w:val="20"/>
        </w:rPr>
        <w:t>tra la mujer.</w:t>
      </w:r>
    </w:p>
    <w:p w:rsidR="003E2C35" w:rsidRPr="003E2C35" w:rsidRDefault="003E2C35" w:rsidP="00DF1B0D">
      <w:pPr>
        <w:numPr>
          <w:ilvl w:val="0"/>
          <w:numId w:val="35"/>
        </w:numPr>
        <w:spacing w:after="200" w:line="276" w:lineRule="auto"/>
        <w:rPr>
          <w:sz w:val="20"/>
          <w:szCs w:val="20"/>
        </w:rPr>
      </w:pPr>
      <w:r w:rsidRPr="003E2C35">
        <w:rPr>
          <w:sz w:val="20"/>
          <w:szCs w:val="20"/>
        </w:rPr>
        <w:t>Fortalecer sus capacidades afectivas en todos los ámbitos de la personalidad y en sus r</w:t>
      </w:r>
      <w:r w:rsidRPr="003E2C35">
        <w:rPr>
          <w:sz w:val="20"/>
          <w:szCs w:val="20"/>
        </w:rPr>
        <w:t>e</w:t>
      </w:r>
      <w:r w:rsidRPr="003E2C35">
        <w:rPr>
          <w:sz w:val="20"/>
          <w:szCs w:val="20"/>
        </w:rPr>
        <w:t>laciones con los demás y resolver pacíficamente los conflictos, así como rechazar la vi</w:t>
      </w:r>
      <w:r w:rsidRPr="003E2C35">
        <w:rPr>
          <w:sz w:val="20"/>
          <w:szCs w:val="20"/>
        </w:rPr>
        <w:t>o</w:t>
      </w:r>
      <w:r w:rsidRPr="003E2C35">
        <w:rPr>
          <w:sz w:val="20"/>
          <w:szCs w:val="20"/>
        </w:rPr>
        <w:t>lencia, los prejuicios de cualquier tipo y los comportamientos sexistas.</w:t>
      </w:r>
    </w:p>
    <w:p w:rsidR="003E2C35" w:rsidRPr="003E2C35" w:rsidRDefault="003E2C35" w:rsidP="00DF1B0D">
      <w:pPr>
        <w:numPr>
          <w:ilvl w:val="0"/>
          <w:numId w:val="35"/>
        </w:numPr>
        <w:spacing w:after="200" w:line="276" w:lineRule="auto"/>
        <w:rPr>
          <w:sz w:val="20"/>
          <w:szCs w:val="20"/>
        </w:rPr>
      </w:pPr>
      <w:r w:rsidRPr="003E2C35">
        <w:rPr>
          <w:sz w:val="20"/>
          <w:szCs w:val="20"/>
        </w:rPr>
        <w:t>Desarrollar destrezas básicas en la utilización de las fuentes de información para, con sent</w:t>
      </w:r>
      <w:r w:rsidRPr="003E2C35">
        <w:rPr>
          <w:sz w:val="20"/>
          <w:szCs w:val="20"/>
        </w:rPr>
        <w:t>i</w:t>
      </w:r>
      <w:r w:rsidRPr="003E2C35">
        <w:rPr>
          <w:sz w:val="20"/>
          <w:szCs w:val="20"/>
        </w:rPr>
        <w:t>do crítico, incorporar nuevos conocimientos. Adquirir una preparación básica en el campo de las tecnologías, especialmente las de la información y la comunicación.</w:t>
      </w:r>
    </w:p>
    <w:p w:rsidR="003E2C35" w:rsidRPr="003E2C35" w:rsidRDefault="003E2C35" w:rsidP="00DF1B0D">
      <w:pPr>
        <w:numPr>
          <w:ilvl w:val="0"/>
          <w:numId w:val="35"/>
        </w:numPr>
        <w:spacing w:after="200" w:line="276" w:lineRule="auto"/>
        <w:rPr>
          <w:sz w:val="20"/>
          <w:szCs w:val="20"/>
        </w:rPr>
      </w:pPr>
      <w:r w:rsidRPr="003E2C35">
        <w:rPr>
          <w:sz w:val="20"/>
          <w:szCs w:val="20"/>
        </w:rPr>
        <w:t>Concebir el conocimiento científico como un saber integrado, que se estructura en disti</w:t>
      </w:r>
      <w:r w:rsidRPr="003E2C35">
        <w:rPr>
          <w:sz w:val="20"/>
          <w:szCs w:val="20"/>
        </w:rPr>
        <w:t>n</w:t>
      </w:r>
      <w:r w:rsidRPr="003E2C35">
        <w:rPr>
          <w:sz w:val="20"/>
          <w:szCs w:val="20"/>
        </w:rPr>
        <w:t>tas disciplinas, así como conocer y aplicar los métodos para identificar los problemas en los diversos campos del conocimiento y de la experiencia.</w:t>
      </w:r>
    </w:p>
    <w:p w:rsidR="003E2C35" w:rsidRPr="003E2C35" w:rsidRDefault="003E2C35" w:rsidP="00DF1B0D">
      <w:pPr>
        <w:numPr>
          <w:ilvl w:val="0"/>
          <w:numId w:val="35"/>
        </w:numPr>
        <w:spacing w:after="200" w:line="276" w:lineRule="auto"/>
        <w:rPr>
          <w:sz w:val="20"/>
          <w:szCs w:val="20"/>
        </w:rPr>
      </w:pPr>
      <w:r w:rsidRPr="003E2C35">
        <w:rPr>
          <w:sz w:val="20"/>
          <w:szCs w:val="20"/>
        </w:rPr>
        <w:t>Desarrollar el espíritu emprendedor y la confianza en uno mismo, la participación, el sent</w:t>
      </w:r>
      <w:r w:rsidRPr="003E2C35">
        <w:rPr>
          <w:sz w:val="20"/>
          <w:szCs w:val="20"/>
        </w:rPr>
        <w:t>i</w:t>
      </w:r>
      <w:r w:rsidRPr="003E2C35">
        <w:rPr>
          <w:sz w:val="20"/>
          <w:szCs w:val="20"/>
        </w:rPr>
        <w:t>do crítico, la iniciativa personal y la capacidad para aprender a aprender, planificar, t</w:t>
      </w:r>
      <w:r w:rsidRPr="003E2C35">
        <w:rPr>
          <w:sz w:val="20"/>
          <w:szCs w:val="20"/>
        </w:rPr>
        <w:t>o</w:t>
      </w:r>
      <w:r w:rsidRPr="003E2C35">
        <w:rPr>
          <w:sz w:val="20"/>
          <w:szCs w:val="20"/>
        </w:rPr>
        <w:t>mar decisiones y asumir responsabilidades.</w:t>
      </w:r>
    </w:p>
    <w:p w:rsidR="003E2C35" w:rsidRPr="003E2C35" w:rsidRDefault="003E2C35" w:rsidP="00DF1B0D">
      <w:pPr>
        <w:numPr>
          <w:ilvl w:val="0"/>
          <w:numId w:val="35"/>
        </w:numPr>
        <w:spacing w:after="200" w:line="276" w:lineRule="auto"/>
        <w:rPr>
          <w:sz w:val="20"/>
          <w:szCs w:val="20"/>
        </w:rPr>
      </w:pPr>
      <w:r w:rsidRPr="003E2C35">
        <w:rPr>
          <w:sz w:val="20"/>
          <w:szCs w:val="20"/>
        </w:rPr>
        <w:t>Comprender y expresar con corrección, oralmente y por escrito, en la lengua castellana y, si la hubiere, en la lengua cooficial de la comunidad autónoma, textos y mensajes compl</w:t>
      </w:r>
      <w:r w:rsidRPr="003E2C35">
        <w:rPr>
          <w:sz w:val="20"/>
          <w:szCs w:val="20"/>
        </w:rPr>
        <w:t>e</w:t>
      </w:r>
      <w:r w:rsidRPr="003E2C35">
        <w:rPr>
          <w:sz w:val="20"/>
          <w:szCs w:val="20"/>
        </w:rPr>
        <w:t>jos, e iniciarse en el conocimiento, la lectura y el estudio de la literatura.</w:t>
      </w:r>
    </w:p>
    <w:p w:rsidR="003E2C35" w:rsidRPr="003E2C35" w:rsidRDefault="003E2C35" w:rsidP="00DF1B0D">
      <w:pPr>
        <w:numPr>
          <w:ilvl w:val="0"/>
          <w:numId w:val="35"/>
        </w:numPr>
        <w:spacing w:after="200" w:line="276" w:lineRule="auto"/>
        <w:rPr>
          <w:sz w:val="20"/>
          <w:szCs w:val="20"/>
        </w:rPr>
      </w:pPr>
      <w:r w:rsidRPr="003E2C35">
        <w:rPr>
          <w:sz w:val="20"/>
          <w:szCs w:val="20"/>
        </w:rPr>
        <w:t>Comprender y expresarse en una o más lenguas extranjeras de manera apropiada.</w:t>
      </w:r>
    </w:p>
    <w:p w:rsidR="003E2C35" w:rsidRPr="003E2C35" w:rsidRDefault="003E2C35" w:rsidP="00DF1B0D">
      <w:pPr>
        <w:numPr>
          <w:ilvl w:val="0"/>
          <w:numId w:val="35"/>
        </w:numPr>
        <w:spacing w:after="200" w:line="276" w:lineRule="auto"/>
        <w:rPr>
          <w:sz w:val="20"/>
          <w:szCs w:val="20"/>
        </w:rPr>
      </w:pPr>
      <w:r w:rsidRPr="003E2C35">
        <w:rPr>
          <w:sz w:val="20"/>
          <w:szCs w:val="20"/>
        </w:rPr>
        <w:t>Conocer, valorar y respetar los aspectos básicos de la cultura y la historia propias y de los demás, así como el patrimonio artístico y cultural.</w:t>
      </w:r>
    </w:p>
    <w:p w:rsidR="003E2C35" w:rsidRPr="003E2C35" w:rsidRDefault="003E2C35" w:rsidP="00DF1B0D">
      <w:pPr>
        <w:numPr>
          <w:ilvl w:val="0"/>
          <w:numId w:val="35"/>
        </w:numPr>
        <w:spacing w:after="200" w:line="276" w:lineRule="auto"/>
        <w:rPr>
          <w:sz w:val="20"/>
          <w:szCs w:val="20"/>
        </w:rPr>
      </w:pPr>
      <w:r w:rsidRPr="003E2C35">
        <w:rPr>
          <w:sz w:val="20"/>
          <w:szCs w:val="20"/>
        </w:rPr>
        <w:t>Conocer y aceptar el funcionamiento del propio cuerpo y el de los otros, respetar las dif</w:t>
      </w:r>
      <w:r w:rsidRPr="003E2C35">
        <w:rPr>
          <w:sz w:val="20"/>
          <w:szCs w:val="20"/>
        </w:rPr>
        <w:t>e</w:t>
      </w:r>
      <w:r w:rsidRPr="003E2C35">
        <w:rPr>
          <w:sz w:val="20"/>
          <w:szCs w:val="20"/>
        </w:rPr>
        <w:t>rencias, afianzar los hábitos de cuidado y salud corporales e incorporar la educación física y la práctica del deporte para favorecer el desarrollo personal y social. Conocer y valorar la dimensión humana de la sexualidad en toda su diversidad. Valorar críticamente los háb</w:t>
      </w:r>
      <w:r w:rsidRPr="003E2C35">
        <w:rPr>
          <w:sz w:val="20"/>
          <w:szCs w:val="20"/>
        </w:rPr>
        <w:t>i</w:t>
      </w:r>
      <w:r w:rsidRPr="003E2C35">
        <w:rPr>
          <w:sz w:val="20"/>
          <w:szCs w:val="20"/>
        </w:rPr>
        <w:t>tos sociales relacionados con la salud, el consumo, el cuidado de los seres vivos y el medio ambiente, y contribuir así a su conservación y mejora.</w:t>
      </w:r>
    </w:p>
    <w:p w:rsidR="000A57E1" w:rsidRPr="001E07C8" w:rsidRDefault="003E2C35" w:rsidP="00DF1B0D">
      <w:pPr>
        <w:numPr>
          <w:ilvl w:val="0"/>
          <w:numId w:val="35"/>
        </w:numPr>
        <w:spacing w:after="200" w:line="276" w:lineRule="auto"/>
        <w:jc w:val="left"/>
        <w:rPr>
          <w:sz w:val="20"/>
          <w:szCs w:val="20"/>
        </w:rPr>
      </w:pPr>
      <w:r w:rsidRPr="001E07C8">
        <w:rPr>
          <w:sz w:val="20"/>
          <w:szCs w:val="20"/>
        </w:rPr>
        <w:lastRenderedPageBreak/>
        <w:t>Apreciar la creación artística y comprender el lenguaje de las distintas manifestaciones artísticas, utilizando diversos medios de expresión y representación.</w:t>
      </w:r>
    </w:p>
    <w:p w:rsidR="003E2C35" w:rsidRPr="00B00186" w:rsidRDefault="000B7B36" w:rsidP="00B00186">
      <w:pPr>
        <w:pStyle w:val="Ttulo1"/>
        <w:shd w:val="clear" w:color="auto" w:fill="7F7F7F" w:themeFill="text1" w:themeFillTint="80"/>
        <w:rPr>
          <w:color w:val="FFFFFF" w:themeColor="background1"/>
          <w:lang w:val="es-ES_tradnl"/>
        </w:rPr>
      </w:pPr>
      <w:bookmarkStart w:id="5" w:name="específicos"/>
      <w:bookmarkStart w:id="6" w:name="_Toc22500175"/>
      <w:bookmarkEnd w:id="5"/>
      <w:r w:rsidRPr="00B00186">
        <w:rPr>
          <w:color w:val="FFFFFF" w:themeColor="background1"/>
          <w:lang w:val="es-ES_tradnl"/>
        </w:rPr>
        <w:t>3. Objetivos específicos de lamateria</w:t>
      </w:r>
      <w:r w:rsidR="00E10E87" w:rsidRPr="00B00186">
        <w:rPr>
          <w:color w:val="FFFFFF" w:themeColor="background1"/>
          <w:lang w:val="es-ES_tradnl"/>
        </w:rPr>
        <w:t>VALORES ÉTICOS</w:t>
      </w:r>
      <w:bookmarkEnd w:id="6"/>
    </w:p>
    <w:p w:rsidR="00B00186" w:rsidRDefault="00B00186" w:rsidP="00B00186">
      <w:pPr>
        <w:spacing w:after="200" w:line="276" w:lineRule="auto"/>
        <w:ind w:left="720"/>
        <w:rPr>
          <w:sz w:val="20"/>
          <w:szCs w:val="20"/>
        </w:rPr>
      </w:pPr>
    </w:p>
    <w:p w:rsidR="00413C24" w:rsidRPr="00413C24" w:rsidRDefault="00413C24" w:rsidP="00DF1B0D">
      <w:pPr>
        <w:numPr>
          <w:ilvl w:val="0"/>
          <w:numId w:val="34"/>
        </w:numPr>
        <w:spacing w:after="200" w:line="276" w:lineRule="auto"/>
        <w:rPr>
          <w:sz w:val="20"/>
          <w:szCs w:val="20"/>
        </w:rPr>
      </w:pPr>
      <w:r w:rsidRPr="00413C24">
        <w:rPr>
          <w:sz w:val="20"/>
          <w:szCs w:val="20"/>
        </w:rPr>
        <w:t>Valorar la dignidad humana y entender la especificidad de lo humano.</w:t>
      </w:r>
    </w:p>
    <w:p w:rsidR="00413C24" w:rsidRPr="00413C24" w:rsidRDefault="00413C24" w:rsidP="00DF1B0D">
      <w:pPr>
        <w:numPr>
          <w:ilvl w:val="0"/>
          <w:numId w:val="34"/>
        </w:numPr>
        <w:spacing w:after="200" w:line="276" w:lineRule="auto"/>
        <w:rPr>
          <w:sz w:val="20"/>
          <w:szCs w:val="20"/>
        </w:rPr>
      </w:pPr>
      <w:r w:rsidRPr="00413C24">
        <w:rPr>
          <w:sz w:val="20"/>
          <w:szCs w:val="20"/>
        </w:rPr>
        <w:t>Identificar las características o rasgos psicológicos propios de la personalidad.</w:t>
      </w:r>
    </w:p>
    <w:p w:rsidR="00413C24" w:rsidRPr="00413C24" w:rsidRDefault="00413C24" w:rsidP="00DF1B0D">
      <w:pPr>
        <w:numPr>
          <w:ilvl w:val="0"/>
          <w:numId w:val="34"/>
        </w:numPr>
        <w:spacing w:after="200" w:line="276" w:lineRule="auto"/>
        <w:rPr>
          <w:sz w:val="20"/>
          <w:szCs w:val="20"/>
        </w:rPr>
      </w:pPr>
      <w:r w:rsidRPr="00413C24">
        <w:rPr>
          <w:sz w:val="20"/>
          <w:szCs w:val="20"/>
        </w:rPr>
        <w:t>Comprender la importancia del desarrollo de la autonomía en la construcción de la ide</w:t>
      </w:r>
      <w:r w:rsidRPr="00413C24">
        <w:rPr>
          <w:sz w:val="20"/>
          <w:szCs w:val="20"/>
        </w:rPr>
        <w:t>n</w:t>
      </w:r>
      <w:r w:rsidRPr="00413C24">
        <w:rPr>
          <w:sz w:val="20"/>
          <w:szCs w:val="20"/>
        </w:rPr>
        <w:t>tidad personal durante la adolescencia.</w:t>
      </w:r>
    </w:p>
    <w:p w:rsidR="00413C24" w:rsidRPr="00413C24" w:rsidRDefault="00413C24" w:rsidP="00DF1B0D">
      <w:pPr>
        <w:numPr>
          <w:ilvl w:val="0"/>
          <w:numId w:val="34"/>
        </w:numPr>
        <w:spacing w:after="200" w:line="276" w:lineRule="auto"/>
        <w:rPr>
          <w:sz w:val="20"/>
          <w:szCs w:val="20"/>
        </w:rPr>
      </w:pPr>
      <w:r w:rsidRPr="00413C24">
        <w:rPr>
          <w:sz w:val="20"/>
          <w:szCs w:val="20"/>
        </w:rPr>
        <w:t>Comprender la relación entre libertad personal y responsabilidad.</w:t>
      </w:r>
    </w:p>
    <w:p w:rsidR="00413C24" w:rsidRPr="00413C24" w:rsidRDefault="00413C24" w:rsidP="00DF1B0D">
      <w:pPr>
        <w:numPr>
          <w:ilvl w:val="0"/>
          <w:numId w:val="34"/>
        </w:numPr>
        <w:spacing w:after="200" w:line="276" w:lineRule="auto"/>
        <w:rPr>
          <w:sz w:val="20"/>
          <w:szCs w:val="20"/>
        </w:rPr>
      </w:pPr>
      <w:r w:rsidRPr="00413C24">
        <w:rPr>
          <w:sz w:val="20"/>
          <w:szCs w:val="20"/>
        </w:rPr>
        <w:t>Distinguir entre autonomía y heteronomía moral.</w:t>
      </w:r>
    </w:p>
    <w:p w:rsidR="00413C24" w:rsidRPr="00413C24" w:rsidRDefault="00413C24" w:rsidP="00DF1B0D">
      <w:pPr>
        <w:numPr>
          <w:ilvl w:val="0"/>
          <w:numId w:val="34"/>
        </w:numPr>
        <w:spacing w:after="200" w:line="276" w:lineRule="auto"/>
        <w:rPr>
          <w:sz w:val="20"/>
          <w:szCs w:val="20"/>
        </w:rPr>
      </w:pPr>
      <w:r w:rsidRPr="00413C24">
        <w:rPr>
          <w:sz w:val="20"/>
          <w:szCs w:val="20"/>
        </w:rPr>
        <w:t>Comprender el concepto de inteligencia emocional y valorar la importancia de las habil</w:t>
      </w:r>
      <w:r w:rsidRPr="00413C24">
        <w:rPr>
          <w:sz w:val="20"/>
          <w:szCs w:val="20"/>
        </w:rPr>
        <w:t>i</w:t>
      </w:r>
      <w:r w:rsidRPr="00413C24">
        <w:rPr>
          <w:sz w:val="20"/>
          <w:szCs w:val="20"/>
        </w:rPr>
        <w:t>dades sociales y emocionales en la vida del adolescente.</w:t>
      </w:r>
    </w:p>
    <w:p w:rsidR="00413C24" w:rsidRPr="00413C24" w:rsidRDefault="00413C24" w:rsidP="00DF1B0D">
      <w:pPr>
        <w:numPr>
          <w:ilvl w:val="0"/>
          <w:numId w:val="34"/>
        </w:numPr>
        <w:spacing w:after="200" w:line="276" w:lineRule="auto"/>
        <w:rPr>
          <w:sz w:val="20"/>
          <w:szCs w:val="20"/>
        </w:rPr>
      </w:pPr>
      <w:r w:rsidRPr="00413C24">
        <w:rPr>
          <w:sz w:val="20"/>
          <w:szCs w:val="20"/>
        </w:rPr>
        <w:t>Desarrollar actitudes y habilidades para potenciar la autoestima.</w:t>
      </w:r>
    </w:p>
    <w:p w:rsidR="00413C24" w:rsidRPr="00413C24" w:rsidRDefault="00413C24" w:rsidP="00DF1B0D">
      <w:pPr>
        <w:numPr>
          <w:ilvl w:val="0"/>
          <w:numId w:val="34"/>
        </w:numPr>
        <w:spacing w:after="200" w:line="276" w:lineRule="auto"/>
        <w:rPr>
          <w:sz w:val="20"/>
          <w:szCs w:val="20"/>
        </w:rPr>
      </w:pPr>
      <w:r w:rsidRPr="00413C24">
        <w:rPr>
          <w:sz w:val="20"/>
          <w:szCs w:val="20"/>
        </w:rPr>
        <w:t xml:space="preserve">Conocer las diferencias entre los conceptos de ética y moral. </w:t>
      </w:r>
    </w:p>
    <w:p w:rsidR="00413C24" w:rsidRPr="00413C24" w:rsidRDefault="00413C24" w:rsidP="00DF1B0D">
      <w:pPr>
        <w:numPr>
          <w:ilvl w:val="0"/>
          <w:numId w:val="34"/>
        </w:numPr>
        <w:spacing w:after="200" w:line="276" w:lineRule="auto"/>
        <w:rPr>
          <w:sz w:val="20"/>
          <w:szCs w:val="20"/>
        </w:rPr>
      </w:pPr>
      <w:r w:rsidRPr="00413C24">
        <w:rPr>
          <w:sz w:val="20"/>
          <w:szCs w:val="20"/>
        </w:rPr>
        <w:t>Identificar la libertad y la sociabilidad como bases de la moralidad.</w:t>
      </w:r>
    </w:p>
    <w:p w:rsidR="00413C24" w:rsidRPr="00413C24" w:rsidRDefault="00413C24" w:rsidP="00DF1B0D">
      <w:pPr>
        <w:numPr>
          <w:ilvl w:val="0"/>
          <w:numId w:val="34"/>
        </w:numPr>
        <w:spacing w:after="200" w:line="276" w:lineRule="auto"/>
        <w:rPr>
          <w:sz w:val="20"/>
          <w:szCs w:val="20"/>
        </w:rPr>
      </w:pPr>
      <w:r w:rsidRPr="00413C24">
        <w:rPr>
          <w:sz w:val="20"/>
          <w:szCs w:val="20"/>
        </w:rPr>
        <w:t>Valorar la función que desempeñan los valores morales, como orientadores del compo</w:t>
      </w:r>
      <w:r w:rsidRPr="00413C24">
        <w:rPr>
          <w:sz w:val="20"/>
          <w:szCs w:val="20"/>
        </w:rPr>
        <w:t>r</w:t>
      </w:r>
      <w:r w:rsidRPr="00413C24">
        <w:rPr>
          <w:sz w:val="20"/>
          <w:szCs w:val="20"/>
        </w:rPr>
        <w:t xml:space="preserve">tamiento humano, en la vida personal y social. </w:t>
      </w:r>
    </w:p>
    <w:p w:rsidR="00413C24" w:rsidRPr="00413C24" w:rsidRDefault="00413C24" w:rsidP="00DF1B0D">
      <w:pPr>
        <w:numPr>
          <w:ilvl w:val="0"/>
          <w:numId w:val="34"/>
        </w:numPr>
        <w:spacing w:after="200" w:line="276" w:lineRule="auto"/>
        <w:rPr>
          <w:sz w:val="20"/>
          <w:szCs w:val="20"/>
        </w:rPr>
      </w:pPr>
      <w:r w:rsidRPr="00413C24">
        <w:rPr>
          <w:sz w:val="20"/>
          <w:szCs w:val="20"/>
        </w:rPr>
        <w:t>Entender el concepto de norma moral y valorar su influencia en el comportamiento hum</w:t>
      </w:r>
      <w:r w:rsidRPr="00413C24">
        <w:rPr>
          <w:sz w:val="20"/>
          <w:szCs w:val="20"/>
        </w:rPr>
        <w:t>a</w:t>
      </w:r>
      <w:r w:rsidRPr="00413C24">
        <w:rPr>
          <w:sz w:val="20"/>
          <w:szCs w:val="20"/>
        </w:rPr>
        <w:t>no.</w:t>
      </w:r>
    </w:p>
    <w:p w:rsidR="00413C24" w:rsidRPr="00413C24" w:rsidRDefault="00413C24" w:rsidP="00DF1B0D">
      <w:pPr>
        <w:numPr>
          <w:ilvl w:val="0"/>
          <w:numId w:val="34"/>
        </w:numPr>
        <w:spacing w:after="200" w:line="276" w:lineRule="auto"/>
        <w:rPr>
          <w:sz w:val="20"/>
          <w:szCs w:val="20"/>
        </w:rPr>
      </w:pPr>
      <w:r w:rsidRPr="00413C24">
        <w:rPr>
          <w:sz w:val="20"/>
          <w:szCs w:val="20"/>
        </w:rPr>
        <w:t>Entender la relación existente entre ética, política y justicia.</w:t>
      </w:r>
    </w:p>
    <w:p w:rsidR="00413C24" w:rsidRPr="00413C24" w:rsidRDefault="00413C24" w:rsidP="00DF1B0D">
      <w:pPr>
        <w:numPr>
          <w:ilvl w:val="0"/>
          <w:numId w:val="34"/>
        </w:numPr>
        <w:spacing w:after="200" w:line="276" w:lineRule="auto"/>
        <w:rPr>
          <w:sz w:val="20"/>
          <w:szCs w:val="20"/>
        </w:rPr>
      </w:pPr>
      <w:r w:rsidRPr="00413C24">
        <w:rPr>
          <w:sz w:val="20"/>
          <w:szCs w:val="20"/>
        </w:rPr>
        <w:t>Conocer algunas de las teorías éticas más importantes a lo largo de la historia: eudem</w:t>
      </w:r>
      <w:r w:rsidRPr="00413C24">
        <w:rPr>
          <w:sz w:val="20"/>
          <w:szCs w:val="20"/>
        </w:rPr>
        <w:t>o</w:t>
      </w:r>
      <w:r w:rsidRPr="00413C24">
        <w:rPr>
          <w:sz w:val="20"/>
          <w:szCs w:val="20"/>
        </w:rPr>
        <w:t>nismo aristotélico, hedonismo de Epicuro, la ética utilitarista y la ética formal kantiana.</w:t>
      </w:r>
    </w:p>
    <w:p w:rsidR="00413C24" w:rsidRPr="00413C24" w:rsidRDefault="00413C24" w:rsidP="00DF1B0D">
      <w:pPr>
        <w:numPr>
          <w:ilvl w:val="0"/>
          <w:numId w:val="34"/>
        </w:numPr>
        <w:spacing w:after="200" w:line="276" w:lineRule="auto"/>
        <w:rPr>
          <w:sz w:val="20"/>
          <w:szCs w:val="20"/>
        </w:rPr>
      </w:pPr>
      <w:r w:rsidRPr="00413C24">
        <w:rPr>
          <w:sz w:val="20"/>
          <w:szCs w:val="20"/>
        </w:rPr>
        <w:t>Descubrir cómo se creó la ONU y las circunstancias históricas que motivaron la redacción de la Declaración Universal de Derechos Humanos.</w:t>
      </w:r>
    </w:p>
    <w:p w:rsidR="00413C24" w:rsidRPr="00413C24" w:rsidRDefault="00413C24" w:rsidP="00DF1B0D">
      <w:pPr>
        <w:numPr>
          <w:ilvl w:val="0"/>
          <w:numId w:val="34"/>
        </w:numPr>
        <w:spacing w:after="200" w:line="276" w:lineRule="auto"/>
        <w:rPr>
          <w:sz w:val="20"/>
          <w:szCs w:val="20"/>
        </w:rPr>
      </w:pPr>
      <w:r w:rsidRPr="00413C24">
        <w:rPr>
          <w:sz w:val="20"/>
          <w:szCs w:val="20"/>
        </w:rPr>
        <w:t>Identificar los valores y los principios éticos que sustentan la Declaración Universal de Der</w:t>
      </w:r>
      <w:r w:rsidRPr="00413C24">
        <w:rPr>
          <w:sz w:val="20"/>
          <w:szCs w:val="20"/>
        </w:rPr>
        <w:t>e</w:t>
      </w:r>
      <w:r w:rsidRPr="00413C24">
        <w:rPr>
          <w:sz w:val="20"/>
          <w:szCs w:val="20"/>
        </w:rPr>
        <w:t xml:space="preserve">chos Humanos. </w:t>
      </w:r>
    </w:p>
    <w:p w:rsidR="00413C24" w:rsidRPr="00413C24" w:rsidRDefault="00413C24" w:rsidP="00DF1B0D">
      <w:pPr>
        <w:numPr>
          <w:ilvl w:val="0"/>
          <w:numId w:val="34"/>
        </w:numPr>
        <w:spacing w:after="200" w:line="276" w:lineRule="auto"/>
        <w:rPr>
          <w:sz w:val="20"/>
          <w:szCs w:val="20"/>
        </w:rPr>
      </w:pPr>
      <w:r w:rsidRPr="00413C24">
        <w:rPr>
          <w:sz w:val="20"/>
          <w:szCs w:val="20"/>
        </w:rPr>
        <w:t>Conocer el contenido de la Declaración Universal de Derechos Humanos.</w:t>
      </w:r>
    </w:p>
    <w:p w:rsidR="00413C24" w:rsidRPr="00413C24" w:rsidRDefault="00413C24" w:rsidP="00DF1B0D">
      <w:pPr>
        <w:numPr>
          <w:ilvl w:val="0"/>
          <w:numId w:val="34"/>
        </w:numPr>
        <w:spacing w:after="200" w:line="276" w:lineRule="auto"/>
        <w:rPr>
          <w:sz w:val="20"/>
          <w:szCs w:val="20"/>
        </w:rPr>
      </w:pPr>
      <w:r w:rsidRPr="00413C24">
        <w:rPr>
          <w:sz w:val="20"/>
          <w:szCs w:val="20"/>
        </w:rPr>
        <w:t>Identificar las situaciones que suponen una violación de los derechos de la mujer y de la i</w:t>
      </w:r>
      <w:r w:rsidRPr="00413C24">
        <w:rPr>
          <w:sz w:val="20"/>
          <w:szCs w:val="20"/>
        </w:rPr>
        <w:t>n</w:t>
      </w:r>
      <w:r w:rsidRPr="00413C24">
        <w:rPr>
          <w:sz w:val="20"/>
          <w:szCs w:val="20"/>
        </w:rPr>
        <w:t>fancia.</w:t>
      </w:r>
    </w:p>
    <w:p w:rsidR="00413C24" w:rsidRPr="00413C24" w:rsidRDefault="00413C24" w:rsidP="00DF1B0D">
      <w:pPr>
        <w:numPr>
          <w:ilvl w:val="0"/>
          <w:numId w:val="34"/>
        </w:numPr>
        <w:spacing w:after="200" w:line="276" w:lineRule="auto"/>
        <w:rPr>
          <w:sz w:val="20"/>
          <w:szCs w:val="20"/>
        </w:rPr>
      </w:pPr>
      <w:r w:rsidRPr="00413C24">
        <w:rPr>
          <w:sz w:val="20"/>
          <w:szCs w:val="20"/>
        </w:rPr>
        <w:t>Analizar la problemática a la que se enfrenta, hoy día, la aplicación de la Declaración Un</w:t>
      </w:r>
      <w:r w:rsidRPr="00413C24">
        <w:rPr>
          <w:sz w:val="20"/>
          <w:szCs w:val="20"/>
        </w:rPr>
        <w:t>i</w:t>
      </w:r>
      <w:r w:rsidRPr="00413C24">
        <w:rPr>
          <w:sz w:val="20"/>
          <w:szCs w:val="20"/>
        </w:rPr>
        <w:t>versal de Derechos Humanos.</w:t>
      </w:r>
    </w:p>
    <w:p w:rsidR="00413C24" w:rsidRPr="00413C24" w:rsidRDefault="00413C24" w:rsidP="00DF1B0D">
      <w:pPr>
        <w:numPr>
          <w:ilvl w:val="0"/>
          <w:numId w:val="34"/>
        </w:numPr>
        <w:spacing w:after="200" w:line="276" w:lineRule="auto"/>
        <w:rPr>
          <w:sz w:val="20"/>
          <w:szCs w:val="20"/>
        </w:rPr>
      </w:pPr>
      <w:r w:rsidRPr="00413C24">
        <w:rPr>
          <w:sz w:val="20"/>
          <w:szCs w:val="20"/>
        </w:rPr>
        <w:t>Descubrir los valores en los que se fundamenta la Constitución Española, y los derechos y deberes fundamentales de los ciudadanos.</w:t>
      </w:r>
    </w:p>
    <w:p w:rsidR="00413C24" w:rsidRPr="00413C24" w:rsidRDefault="00413C24" w:rsidP="00DF1B0D">
      <w:pPr>
        <w:numPr>
          <w:ilvl w:val="0"/>
          <w:numId w:val="34"/>
        </w:numPr>
        <w:spacing w:after="200" w:line="276" w:lineRule="auto"/>
        <w:rPr>
          <w:sz w:val="20"/>
          <w:szCs w:val="20"/>
        </w:rPr>
      </w:pPr>
      <w:r w:rsidRPr="00413C24">
        <w:rPr>
          <w:sz w:val="20"/>
          <w:szCs w:val="20"/>
        </w:rPr>
        <w:lastRenderedPageBreak/>
        <w:t>Familiarizarse con el contenido de la Constitución Española.</w:t>
      </w:r>
    </w:p>
    <w:p w:rsidR="00413C24" w:rsidRPr="00413C24" w:rsidRDefault="00413C24" w:rsidP="00DF1B0D">
      <w:pPr>
        <w:numPr>
          <w:ilvl w:val="0"/>
          <w:numId w:val="34"/>
        </w:numPr>
        <w:spacing w:after="200" w:line="276" w:lineRule="auto"/>
        <w:rPr>
          <w:sz w:val="20"/>
          <w:szCs w:val="20"/>
        </w:rPr>
      </w:pPr>
      <w:r w:rsidRPr="00413C24">
        <w:rPr>
          <w:sz w:val="20"/>
          <w:szCs w:val="20"/>
        </w:rPr>
        <w:t>Valorar la importancia de la participación ciudadana en la vida política y conocer alg</w:t>
      </w:r>
      <w:r w:rsidRPr="00413C24">
        <w:rPr>
          <w:sz w:val="20"/>
          <w:szCs w:val="20"/>
        </w:rPr>
        <w:t>u</w:t>
      </w:r>
      <w:r w:rsidRPr="00413C24">
        <w:rPr>
          <w:sz w:val="20"/>
          <w:szCs w:val="20"/>
        </w:rPr>
        <w:t>nas de las formas más comunes de ejercer esa participación.</w:t>
      </w:r>
    </w:p>
    <w:p w:rsidR="00413C24" w:rsidRPr="00413C24" w:rsidRDefault="00413C24" w:rsidP="00DF1B0D">
      <w:pPr>
        <w:numPr>
          <w:ilvl w:val="0"/>
          <w:numId w:val="34"/>
        </w:numPr>
        <w:spacing w:after="200" w:line="276" w:lineRule="auto"/>
        <w:rPr>
          <w:sz w:val="20"/>
          <w:szCs w:val="20"/>
        </w:rPr>
      </w:pPr>
      <w:r w:rsidRPr="00413C24">
        <w:rPr>
          <w:sz w:val="20"/>
          <w:szCs w:val="20"/>
        </w:rPr>
        <w:t>Averiguar qué es la Unión Europea y cuáles son sus objetivos principales.</w:t>
      </w:r>
    </w:p>
    <w:p w:rsidR="00413C24" w:rsidRPr="00413C24" w:rsidRDefault="00413C24" w:rsidP="00DF1B0D">
      <w:pPr>
        <w:numPr>
          <w:ilvl w:val="0"/>
          <w:numId w:val="34"/>
        </w:numPr>
        <w:spacing w:after="200" w:line="276" w:lineRule="auto"/>
        <w:rPr>
          <w:sz w:val="20"/>
          <w:szCs w:val="20"/>
        </w:rPr>
      </w:pPr>
      <w:r w:rsidRPr="00413C24">
        <w:rPr>
          <w:sz w:val="20"/>
          <w:szCs w:val="20"/>
        </w:rPr>
        <w:t>Reflexionar sobre los avances tecnológicos y científicos para considerar la posibilidad de f</w:t>
      </w:r>
      <w:r w:rsidRPr="00413C24">
        <w:rPr>
          <w:sz w:val="20"/>
          <w:szCs w:val="20"/>
        </w:rPr>
        <w:t>i</w:t>
      </w:r>
      <w:r w:rsidRPr="00413C24">
        <w:rPr>
          <w:sz w:val="20"/>
          <w:szCs w:val="20"/>
        </w:rPr>
        <w:t>jar unos límites éticos y jurídicos, sobre la base del respeto a la dignidad humana y los d</w:t>
      </w:r>
      <w:r w:rsidRPr="00413C24">
        <w:rPr>
          <w:sz w:val="20"/>
          <w:szCs w:val="20"/>
        </w:rPr>
        <w:t>e</w:t>
      </w:r>
      <w:r w:rsidRPr="00413C24">
        <w:rPr>
          <w:sz w:val="20"/>
          <w:szCs w:val="20"/>
        </w:rPr>
        <w:t>rechos reconocidos en la Declaración Universal de Derechos Humanos.</w:t>
      </w:r>
    </w:p>
    <w:p w:rsidR="00413C24" w:rsidRPr="00413C24" w:rsidRDefault="00413C24" w:rsidP="00DF1B0D">
      <w:pPr>
        <w:numPr>
          <w:ilvl w:val="0"/>
          <w:numId w:val="34"/>
        </w:numPr>
        <w:spacing w:after="200" w:line="276" w:lineRule="auto"/>
        <w:rPr>
          <w:sz w:val="20"/>
          <w:szCs w:val="20"/>
        </w:rPr>
      </w:pPr>
      <w:r w:rsidRPr="00413C24">
        <w:rPr>
          <w:sz w:val="20"/>
          <w:szCs w:val="20"/>
        </w:rPr>
        <w:t>Conocer las causas y los síntomas de la tecnodependencia.</w:t>
      </w:r>
    </w:p>
    <w:p w:rsidR="000A57E1" w:rsidRPr="00B00186" w:rsidRDefault="00413C24" w:rsidP="00DF1B0D">
      <w:pPr>
        <w:numPr>
          <w:ilvl w:val="0"/>
          <w:numId w:val="34"/>
        </w:numPr>
        <w:spacing w:after="200" w:line="276" w:lineRule="auto"/>
        <w:rPr>
          <w:sz w:val="20"/>
          <w:szCs w:val="20"/>
        </w:rPr>
      </w:pPr>
      <w:r w:rsidRPr="00413C24">
        <w:rPr>
          <w:sz w:val="20"/>
          <w:szCs w:val="20"/>
        </w:rPr>
        <w:t>Entender el concepto de conciencia ecológica y valorar la necesidad de apostar por un desarrollo sostenible</w:t>
      </w:r>
      <w:r w:rsidRPr="00413C24">
        <w:rPr>
          <w:sz w:val="20"/>
          <w:szCs w:val="20"/>
          <w:lang w:val="es-ES_tradnl"/>
        </w:rPr>
        <w:t xml:space="preserve">. </w:t>
      </w:r>
    </w:p>
    <w:p w:rsidR="00413C24" w:rsidRPr="00B00186" w:rsidRDefault="00F323E1" w:rsidP="00B00186">
      <w:pPr>
        <w:pStyle w:val="Ttulo1"/>
        <w:shd w:val="clear" w:color="auto" w:fill="7F7F7F" w:themeFill="text1" w:themeFillTint="80"/>
        <w:rPr>
          <w:color w:val="FFFFFF" w:themeColor="background1"/>
        </w:rPr>
      </w:pPr>
      <w:bookmarkStart w:id="7" w:name="competencias"/>
      <w:bookmarkStart w:id="8" w:name="_Toc22500176"/>
      <w:bookmarkEnd w:id="7"/>
      <w:r w:rsidRPr="00B00186">
        <w:rPr>
          <w:color w:val="FFFFFF" w:themeColor="background1"/>
        </w:rPr>
        <w:t>4. Competencias clave de la E.S.</w:t>
      </w:r>
      <w:r w:rsidR="00413C24" w:rsidRPr="00B00186">
        <w:rPr>
          <w:color w:val="FFFFFF" w:themeColor="background1"/>
        </w:rPr>
        <w:t>O.</w:t>
      </w:r>
      <w:bookmarkEnd w:id="8"/>
    </w:p>
    <w:p w:rsidR="00F9668B" w:rsidRDefault="00F9668B" w:rsidP="00413C24">
      <w:pPr>
        <w:spacing w:after="200" w:line="276" w:lineRule="auto"/>
        <w:rPr>
          <w:sz w:val="20"/>
          <w:szCs w:val="20"/>
        </w:rPr>
      </w:pPr>
    </w:p>
    <w:p w:rsidR="00413C24" w:rsidRPr="00413C24" w:rsidRDefault="00413C24" w:rsidP="00413C24">
      <w:pPr>
        <w:spacing w:after="200" w:line="276" w:lineRule="auto"/>
        <w:rPr>
          <w:sz w:val="20"/>
          <w:szCs w:val="20"/>
        </w:rPr>
      </w:pPr>
      <w:r w:rsidRPr="00413C24">
        <w:rPr>
          <w:sz w:val="20"/>
          <w:szCs w:val="20"/>
        </w:rPr>
        <w:t xml:space="preserve">Las </w:t>
      </w:r>
      <w:r w:rsidRPr="00413C24">
        <w:rPr>
          <w:b/>
          <w:sz w:val="20"/>
          <w:szCs w:val="20"/>
        </w:rPr>
        <w:t>competencias clave</w:t>
      </w:r>
      <w:r w:rsidRPr="00413C24">
        <w:rPr>
          <w:sz w:val="20"/>
          <w:szCs w:val="20"/>
        </w:rPr>
        <w:t xml:space="preserve"> representan un grupo de conocimientos, habilidades y actitudes, valores éticos y emociones, transferibles y multifuncionales. Son competencias que toda persona necesita para su desarrollo personal. </w:t>
      </w:r>
    </w:p>
    <w:p w:rsidR="00413C24" w:rsidRPr="00413C24" w:rsidRDefault="00413C24" w:rsidP="00413C24">
      <w:pPr>
        <w:spacing w:after="200" w:line="276" w:lineRule="auto"/>
        <w:rPr>
          <w:b/>
          <w:bCs/>
          <w:color w:val="C00000"/>
          <w:sz w:val="20"/>
          <w:szCs w:val="20"/>
        </w:rPr>
      </w:pPr>
      <w:r w:rsidRPr="00413C24">
        <w:rPr>
          <w:b/>
          <w:bCs/>
          <w:color w:val="C00000"/>
          <w:sz w:val="20"/>
          <w:szCs w:val="20"/>
        </w:rPr>
        <w:t xml:space="preserve">Competencias </w:t>
      </w:r>
      <w:r w:rsidR="001B0F55">
        <w:rPr>
          <w:b/>
          <w:bCs/>
          <w:color w:val="C00000"/>
          <w:sz w:val="20"/>
          <w:szCs w:val="20"/>
        </w:rPr>
        <w:t>clave</w:t>
      </w:r>
    </w:p>
    <w:p w:rsidR="00413C24" w:rsidRPr="00413C24" w:rsidRDefault="00413C24" w:rsidP="00DF1B0D">
      <w:pPr>
        <w:numPr>
          <w:ilvl w:val="0"/>
          <w:numId w:val="33"/>
        </w:numPr>
        <w:spacing w:after="200" w:line="276" w:lineRule="auto"/>
        <w:jc w:val="left"/>
        <w:rPr>
          <w:sz w:val="20"/>
          <w:szCs w:val="20"/>
        </w:rPr>
      </w:pPr>
      <w:r w:rsidRPr="00413C24">
        <w:rPr>
          <w:sz w:val="20"/>
          <w:szCs w:val="20"/>
        </w:rPr>
        <w:t>Competencia en comunicación lingüística</w:t>
      </w:r>
      <w:r w:rsidRPr="00F00E7B">
        <w:rPr>
          <w:b/>
          <w:sz w:val="20"/>
          <w:szCs w:val="20"/>
        </w:rPr>
        <w:t xml:space="preserve">. </w:t>
      </w:r>
      <w:r w:rsidRPr="00F00E7B">
        <w:rPr>
          <w:b/>
          <w:sz w:val="16"/>
          <w:szCs w:val="16"/>
        </w:rPr>
        <w:t>(CL)</w:t>
      </w:r>
    </w:p>
    <w:p w:rsidR="00413C24" w:rsidRPr="00413C24" w:rsidRDefault="00413C24" w:rsidP="00DF1B0D">
      <w:pPr>
        <w:numPr>
          <w:ilvl w:val="0"/>
          <w:numId w:val="33"/>
        </w:numPr>
        <w:spacing w:after="200" w:line="276" w:lineRule="auto"/>
        <w:jc w:val="left"/>
        <w:rPr>
          <w:sz w:val="20"/>
          <w:szCs w:val="20"/>
        </w:rPr>
      </w:pPr>
      <w:r w:rsidRPr="00413C24">
        <w:rPr>
          <w:sz w:val="20"/>
          <w:szCs w:val="20"/>
        </w:rPr>
        <w:t>Competencia matemática y competencias básicas en ciencia y tecnología.</w:t>
      </w:r>
      <w:r w:rsidRPr="00F00E7B">
        <w:rPr>
          <w:b/>
          <w:sz w:val="16"/>
          <w:szCs w:val="16"/>
        </w:rPr>
        <w:t>(CMCT)</w:t>
      </w:r>
    </w:p>
    <w:p w:rsidR="00413C24" w:rsidRPr="00413C24" w:rsidRDefault="00413C24" w:rsidP="00DF1B0D">
      <w:pPr>
        <w:numPr>
          <w:ilvl w:val="0"/>
          <w:numId w:val="33"/>
        </w:numPr>
        <w:spacing w:after="200" w:line="276" w:lineRule="auto"/>
        <w:jc w:val="left"/>
        <w:rPr>
          <w:sz w:val="20"/>
          <w:szCs w:val="20"/>
        </w:rPr>
      </w:pPr>
      <w:r w:rsidRPr="00413C24">
        <w:rPr>
          <w:sz w:val="20"/>
          <w:szCs w:val="20"/>
        </w:rPr>
        <w:t>Competencia digital.</w:t>
      </w:r>
      <w:r w:rsidRPr="00F00E7B">
        <w:rPr>
          <w:b/>
          <w:sz w:val="16"/>
          <w:szCs w:val="16"/>
        </w:rPr>
        <w:t>(CD)</w:t>
      </w:r>
    </w:p>
    <w:p w:rsidR="00413C24" w:rsidRPr="00413C24" w:rsidRDefault="00413C24" w:rsidP="00DF1B0D">
      <w:pPr>
        <w:numPr>
          <w:ilvl w:val="0"/>
          <w:numId w:val="33"/>
        </w:numPr>
        <w:spacing w:after="200" w:line="276" w:lineRule="auto"/>
        <w:jc w:val="left"/>
        <w:rPr>
          <w:sz w:val="20"/>
          <w:szCs w:val="20"/>
        </w:rPr>
      </w:pPr>
      <w:r w:rsidRPr="00413C24">
        <w:rPr>
          <w:sz w:val="20"/>
          <w:szCs w:val="20"/>
        </w:rPr>
        <w:t>Competencia para aprender a aprender.</w:t>
      </w:r>
      <w:r w:rsidRPr="00F00E7B">
        <w:rPr>
          <w:b/>
          <w:sz w:val="16"/>
          <w:szCs w:val="16"/>
        </w:rPr>
        <w:t>(CAA)</w:t>
      </w:r>
    </w:p>
    <w:p w:rsidR="00413C24" w:rsidRPr="00413C24" w:rsidRDefault="00413C24" w:rsidP="00DF1B0D">
      <w:pPr>
        <w:numPr>
          <w:ilvl w:val="0"/>
          <w:numId w:val="33"/>
        </w:numPr>
        <w:spacing w:after="200" w:line="276" w:lineRule="auto"/>
        <w:jc w:val="left"/>
        <w:rPr>
          <w:sz w:val="20"/>
          <w:szCs w:val="20"/>
        </w:rPr>
      </w:pPr>
      <w:r w:rsidRPr="00413C24">
        <w:rPr>
          <w:sz w:val="20"/>
          <w:szCs w:val="20"/>
        </w:rPr>
        <w:t>Competencias sociales y cívicas.</w:t>
      </w:r>
      <w:r w:rsidRPr="00F00E7B">
        <w:rPr>
          <w:b/>
          <w:sz w:val="16"/>
          <w:szCs w:val="16"/>
        </w:rPr>
        <w:t>(CSC)</w:t>
      </w:r>
    </w:p>
    <w:p w:rsidR="00413C24" w:rsidRPr="00413C24" w:rsidRDefault="00413C24" w:rsidP="00DF1B0D">
      <w:pPr>
        <w:numPr>
          <w:ilvl w:val="0"/>
          <w:numId w:val="33"/>
        </w:numPr>
        <w:spacing w:after="200" w:line="276" w:lineRule="auto"/>
        <w:jc w:val="left"/>
        <w:rPr>
          <w:sz w:val="20"/>
          <w:szCs w:val="20"/>
        </w:rPr>
      </w:pPr>
      <w:r w:rsidRPr="00413C24">
        <w:rPr>
          <w:sz w:val="20"/>
          <w:szCs w:val="20"/>
        </w:rPr>
        <w:t>Sentido de iniciativa y espíritu emprendedor.</w:t>
      </w:r>
      <w:r w:rsidRPr="00F00E7B">
        <w:rPr>
          <w:b/>
          <w:sz w:val="16"/>
          <w:szCs w:val="16"/>
        </w:rPr>
        <w:t>(SIEE)</w:t>
      </w:r>
    </w:p>
    <w:p w:rsidR="00413C24" w:rsidRPr="00413C24" w:rsidRDefault="00413C24" w:rsidP="00DF1B0D">
      <w:pPr>
        <w:numPr>
          <w:ilvl w:val="0"/>
          <w:numId w:val="33"/>
        </w:numPr>
        <w:spacing w:after="200" w:line="276" w:lineRule="auto"/>
        <w:jc w:val="left"/>
        <w:rPr>
          <w:sz w:val="20"/>
          <w:szCs w:val="20"/>
        </w:rPr>
      </w:pPr>
      <w:r w:rsidRPr="00413C24">
        <w:rPr>
          <w:sz w:val="20"/>
          <w:szCs w:val="20"/>
        </w:rPr>
        <w:t>Conciencia y expresiones culturales.</w:t>
      </w:r>
      <w:r w:rsidRPr="00F00E7B">
        <w:rPr>
          <w:b/>
          <w:sz w:val="16"/>
          <w:szCs w:val="16"/>
        </w:rPr>
        <w:t>(CEC)</w:t>
      </w:r>
    </w:p>
    <w:p w:rsidR="00413C24" w:rsidRPr="00413C24" w:rsidRDefault="000B7B36" w:rsidP="00413C24">
      <w:pPr>
        <w:spacing w:after="200" w:line="276" w:lineRule="auto"/>
        <w:rPr>
          <w:b/>
          <w:color w:val="C00000"/>
          <w:sz w:val="20"/>
          <w:szCs w:val="20"/>
        </w:rPr>
      </w:pPr>
      <w:r>
        <w:rPr>
          <w:b/>
          <w:color w:val="C00000"/>
          <w:sz w:val="20"/>
          <w:szCs w:val="20"/>
        </w:rPr>
        <w:t>Contribución de la materia</w:t>
      </w:r>
      <w:r w:rsidR="00E10E87">
        <w:rPr>
          <w:b/>
          <w:color w:val="C00000"/>
          <w:sz w:val="20"/>
          <w:szCs w:val="20"/>
        </w:rPr>
        <w:t>VALORES ÉTICOS</w:t>
      </w:r>
      <w:r w:rsidR="00413C24" w:rsidRPr="00413C24">
        <w:rPr>
          <w:b/>
          <w:color w:val="C00000"/>
          <w:sz w:val="20"/>
          <w:szCs w:val="20"/>
        </w:rPr>
        <w:t xml:space="preserve"> a las competencias básicas</w:t>
      </w:r>
    </w:p>
    <w:p w:rsidR="00413C24" w:rsidRPr="00413C24" w:rsidRDefault="000B7B36" w:rsidP="00413C24">
      <w:pPr>
        <w:spacing w:after="200" w:line="276" w:lineRule="auto"/>
        <w:rPr>
          <w:sz w:val="20"/>
          <w:szCs w:val="20"/>
        </w:rPr>
      </w:pPr>
      <w:r>
        <w:rPr>
          <w:sz w:val="20"/>
          <w:szCs w:val="20"/>
        </w:rPr>
        <w:t>Lamateria</w:t>
      </w:r>
      <w:r w:rsidR="00E10E87" w:rsidRPr="00250859">
        <w:rPr>
          <w:b/>
          <w:sz w:val="20"/>
          <w:szCs w:val="20"/>
        </w:rPr>
        <w:t>VALORES ÉTICOS</w:t>
      </w:r>
      <w:r w:rsidR="00413C24" w:rsidRPr="00413C24">
        <w:rPr>
          <w:sz w:val="20"/>
          <w:szCs w:val="20"/>
        </w:rPr>
        <w:t xml:space="preserve"> contribuye a desarrollar las competencias relativas al </w:t>
      </w:r>
      <w:r w:rsidR="00413C24" w:rsidRPr="00413C24">
        <w:rPr>
          <w:b/>
          <w:sz w:val="20"/>
          <w:szCs w:val="20"/>
        </w:rPr>
        <w:t>pensamiento crítico</w:t>
      </w:r>
      <w:r w:rsidR="00413C24" w:rsidRPr="00413C24">
        <w:rPr>
          <w:sz w:val="20"/>
          <w:szCs w:val="20"/>
        </w:rPr>
        <w:t xml:space="preserve"> y la </w:t>
      </w:r>
      <w:r w:rsidR="00413C24" w:rsidRPr="00413C24">
        <w:rPr>
          <w:b/>
          <w:sz w:val="20"/>
          <w:szCs w:val="20"/>
        </w:rPr>
        <w:t>resolución de problemas</w:t>
      </w:r>
      <w:r w:rsidR="00413C24" w:rsidRPr="00413C24">
        <w:rPr>
          <w:sz w:val="20"/>
          <w:szCs w:val="20"/>
        </w:rPr>
        <w:t xml:space="preserve"> desde el momento en que incide en la necesidad de analizar, plantear, argumentar y dar soluciones fundamentadas a los problemas éticos, siendo </w:t>
      </w:r>
      <w:r w:rsidR="00F57DB3">
        <w:rPr>
          <w:sz w:val="20"/>
          <w:szCs w:val="20"/>
        </w:rPr>
        <w:t>e</w:t>
      </w:r>
      <w:r w:rsidR="00413C24" w:rsidRPr="00413C24">
        <w:rPr>
          <w:sz w:val="20"/>
          <w:szCs w:val="20"/>
        </w:rPr>
        <w:t>ste el eje sobre el que gira todo el currículo básico y el carácter específico del saber ético.</w:t>
      </w:r>
    </w:p>
    <w:p w:rsidR="00413C24" w:rsidRPr="00413C24" w:rsidRDefault="00413C24" w:rsidP="00413C24">
      <w:pPr>
        <w:spacing w:after="200" w:line="276" w:lineRule="auto"/>
        <w:rPr>
          <w:sz w:val="20"/>
          <w:szCs w:val="20"/>
        </w:rPr>
      </w:pPr>
      <w:r w:rsidRPr="00413C24">
        <w:rPr>
          <w:sz w:val="20"/>
          <w:szCs w:val="20"/>
        </w:rPr>
        <w:t>La competencia</w:t>
      </w:r>
      <w:r w:rsidRPr="00413C24">
        <w:rPr>
          <w:b/>
          <w:sz w:val="20"/>
          <w:szCs w:val="20"/>
        </w:rPr>
        <w:t xml:space="preserve"> social y cívica</w:t>
      </w:r>
      <w:r w:rsidRPr="00413C24">
        <w:rPr>
          <w:sz w:val="20"/>
          <w:szCs w:val="20"/>
        </w:rPr>
        <w:t>, la de conciencia y expresión cultural, así como el trabajo colab</w:t>
      </w:r>
      <w:r w:rsidRPr="00413C24">
        <w:rPr>
          <w:sz w:val="20"/>
          <w:szCs w:val="20"/>
        </w:rPr>
        <w:t>o</w:t>
      </w:r>
      <w:r w:rsidR="00F57DB3">
        <w:rPr>
          <w:sz w:val="20"/>
          <w:szCs w:val="20"/>
        </w:rPr>
        <w:t>rativo</w:t>
      </w:r>
      <w:r w:rsidRPr="00413C24">
        <w:rPr>
          <w:sz w:val="20"/>
          <w:szCs w:val="20"/>
        </w:rPr>
        <w:t xml:space="preserve"> se incrementan cuando se reflexiona sobre el fundamento ético de la sociedad y se toma conciencia de la importancia de sus valores culturales. Además, la solución de conflictos interpe</w:t>
      </w:r>
      <w:r w:rsidRPr="00413C24">
        <w:rPr>
          <w:sz w:val="20"/>
          <w:szCs w:val="20"/>
        </w:rPr>
        <w:t>r</w:t>
      </w:r>
      <w:r w:rsidRPr="00413C24">
        <w:rPr>
          <w:sz w:val="20"/>
          <w:szCs w:val="20"/>
        </w:rPr>
        <w:t>sonales de forma no violenta promueve en el alumnado el interés por desarrollar actitudes de tol</w:t>
      </w:r>
      <w:r w:rsidRPr="00413C24">
        <w:rPr>
          <w:sz w:val="20"/>
          <w:szCs w:val="20"/>
        </w:rPr>
        <w:t>e</w:t>
      </w:r>
      <w:r w:rsidRPr="00413C24">
        <w:rPr>
          <w:sz w:val="20"/>
          <w:szCs w:val="20"/>
        </w:rPr>
        <w:t xml:space="preserve">rancia, solidaridad, compromiso y respeto a la pluralidad cultural, política, religiosa o de cualquier otra naturaleza. </w:t>
      </w:r>
    </w:p>
    <w:p w:rsidR="00413C24" w:rsidRPr="00413C24" w:rsidRDefault="00413C24" w:rsidP="00413C24">
      <w:pPr>
        <w:spacing w:after="200" w:line="276" w:lineRule="auto"/>
        <w:rPr>
          <w:sz w:val="20"/>
          <w:szCs w:val="20"/>
        </w:rPr>
      </w:pPr>
      <w:r w:rsidRPr="00413C24">
        <w:rPr>
          <w:sz w:val="20"/>
          <w:szCs w:val="20"/>
        </w:rPr>
        <w:lastRenderedPageBreak/>
        <w:t xml:space="preserve">La competencia de </w:t>
      </w:r>
      <w:r w:rsidRPr="00413C24">
        <w:rPr>
          <w:b/>
          <w:sz w:val="20"/>
          <w:szCs w:val="20"/>
        </w:rPr>
        <w:t>aprender a aprender</w:t>
      </w:r>
      <w:r w:rsidRPr="00413C24">
        <w:rPr>
          <w:sz w:val="20"/>
          <w:szCs w:val="20"/>
        </w:rPr>
        <w:t xml:space="preserve"> se promueve mediante el ejercicio de los procesos co</w:t>
      </w:r>
      <w:r w:rsidRPr="00413C24">
        <w:rPr>
          <w:sz w:val="20"/>
          <w:szCs w:val="20"/>
        </w:rPr>
        <w:t>g</w:t>
      </w:r>
      <w:r w:rsidRPr="00413C24">
        <w:rPr>
          <w:sz w:val="20"/>
          <w:szCs w:val="20"/>
        </w:rPr>
        <w:t>nitivos que se realizan en el desarrollo del currículo básico, tales como analizar, sintetizar, relaci</w:t>
      </w:r>
      <w:r w:rsidRPr="00413C24">
        <w:rPr>
          <w:sz w:val="20"/>
          <w:szCs w:val="20"/>
        </w:rPr>
        <w:t>o</w:t>
      </w:r>
      <w:r w:rsidRPr="00413C24">
        <w:rPr>
          <w:sz w:val="20"/>
          <w:szCs w:val="20"/>
        </w:rPr>
        <w:t>nar, comparar, aplicar, evaluar, argumentar, etc., y favoreciendo en los alumnos y alumnas el gu</w:t>
      </w:r>
      <w:r w:rsidRPr="00413C24">
        <w:rPr>
          <w:sz w:val="20"/>
          <w:szCs w:val="20"/>
        </w:rPr>
        <w:t>s</w:t>
      </w:r>
      <w:r w:rsidRPr="00413C24">
        <w:rPr>
          <w:sz w:val="20"/>
          <w:szCs w:val="20"/>
        </w:rPr>
        <w:t xml:space="preserve">to y la satisfacción que produce el descubrimiento de la verdad. </w:t>
      </w:r>
    </w:p>
    <w:p w:rsidR="00413C24" w:rsidRPr="00413C24" w:rsidRDefault="00413C24" w:rsidP="00413C24">
      <w:pPr>
        <w:spacing w:after="200" w:line="276" w:lineRule="auto"/>
        <w:rPr>
          <w:sz w:val="20"/>
          <w:szCs w:val="20"/>
        </w:rPr>
      </w:pPr>
      <w:r w:rsidRPr="00413C24">
        <w:rPr>
          <w:sz w:val="20"/>
          <w:szCs w:val="20"/>
        </w:rPr>
        <w:t xml:space="preserve">Por último, la presentación de dilemas éticos y el debate de sus posibles soluciones contribuyen al desarrollo de la competencia en </w:t>
      </w:r>
      <w:r w:rsidRPr="00413C24">
        <w:rPr>
          <w:b/>
          <w:sz w:val="20"/>
          <w:szCs w:val="20"/>
        </w:rPr>
        <w:t>comunicación lingüística</w:t>
      </w:r>
      <w:r w:rsidRPr="00413C24">
        <w:rPr>
          <w:sz w:val="20"/>
          <w:szCs w:val="20"/>
        </w:rPr>
        <w:t>, porque exige ejercitarse en la esc</w:t>
      </w:r>
      <w:r w:rsidRPr="00413C24">
        <w:rPr>
          <w:sz w:val="20"/>
          <w:szCs w:val="20"/>
        </w:rPr>
        <w:t>u</w:t>
      </w:r>
      <w:r w:rsidRPr="00413C24">
        <w:rPr>
          <w:sz w:val="20"/>
          <w:szCs w:val="20"/>
        </w:rPr>
        <w:t xml:space="preserve">cha, la exposición de ideas y la comunicación de sentimientos, utilizando tanto el lenguaje oral como otros sistemas de representación. </w:t>
      </w:r>
    </w:p>
    <w:p w:rsidR="00413C24" w:rsidRPr="00413C24" w:rsidRDefault="00413C24" w:rsidP="00413C24">
      <w:pPr>
        <w:spacing w:after="200" w:line="276" w:lineRule="auto"/>
        <w:rPr>
          <w:sz w:val="20"/>
          <w:szCs w:val="20"/>
        </w:rPr>
      </w:pPr>
      <w:r w:rsidRPr="00413C24">
        <w:rPr>
          <w:sz w:val="20"/>
          <w:szCs w:val="20"/>
        </w:rPr>
        <w:t xml:space="preserve">En el currículo básico pueden distinguirse </w:t>
      </w:r>
      <w:r w:rsidRPr="00413C24">
        <w:rPr>
          <w:b/>
          <w:sz w:val="20"/>
          <w:szCs w:val="20"/>
        </w:rPr>
        <w:t xml:space="preserve">dos partes </w:t>
      </w:r>
      <w:r w:rsidRPr="00413C24">
        <w:rPr>
          <w:sz w:val="20"/>
          <w:szCs w:val="20"/>
        </w:rPr>
        <w:t>claramente diferenciadas:</w:t>
      </w:r>
    </w:p>
    <w:p w:rsidR="00413C24" w:rsidRPr="00413C24" w:rsidRDefault="00413C24" w:rsidP="00DF1B0D">
      <w:pPr>
        <w:numPr>
          <w:ilvl w:val="0"/>
          <w:numId w:val="32"/>
        </w:numPr>
        <w:spacing w:after="200" w:line="276" w:lineRule="auto"/>
        <w:rPr>
          <w:sz w:val="20"/>
          <w:szCs w:val="20"/>
        </w:rPr>
      </w:pPr>
      <w:r w:rsidRPr="00413C24">
        <w:rPr>
          <w:sz w:val="20"/>
          <w:szCs w:val="20"/>
        </w:rPr>
        <w:t xml:space="preserve">La primera se inicia con el estudio de la </w:t>
      </w:r>
      <w:r w:rsidRPr="00413C24">
        <w:rPr>
          <w:b/>
          <w:sz w:val="20"/>
          <w:szCs w:val="20"/>
        </w:rPr>
        <w:t>dignidad de la persona</w:t>
      </w:r>
      <w:r w:rsidRPr="00413C24">
        <w:rPr>
          <w:sz w:val="20"/>
          <w:szCs w:val="20"/>
        </w:rPr>
        <w:t>, como fundamento de los val</w:t>
      </w:r>
      <w:r w:rsidR="00F57DB3">
        <w:rPr>
          <w:sz w:val="20"/>
          <w:szCs w:val="20"/>
        </w:rPr>
        <w:t>ores éticos y la capacidad que e</w:t>
      </w:r>
      <w:r w:rsidRPr="00413C24">
        <w:rPr>
          <w:sz w:val="20"/>
          <w:szCs w:val="20"/>
        </w:rPr>
        <w:t>sta posee para elegir sus acciones y modelar su propia personalidad, asumiendo la responsabilidad de ser libre. Seguidamente, se plantean las r</w:t>
      </w:r>
      <w:r w:rsidRPr="00413C24">
        <w:rPr>
          <w:sz w:val="20"/>
          <w:szCs w:val="20"/>
        </w:rPr>
        <w:t>e</w:t>
      </w:r>
      <w:r w:rsidRPr="00413C24">
        <w:rPr>
          <w:sz w:val="20"/>
          <w:szCs w:val="20"/>
        </w:rPr>
        <w:t>laciones interpersonales con el fin de entenderlas a partir del respeto y la igualdad, resa</w:t>
      </w:r>
      <w:r w:rsidRPr="00413C24">
        <w:rPr>
          <w:sz w:val="20"/>
          <w:szCs w:val="20"/>
        </w:rPr>
        <w:t>l</w:t>
      </w:r>
      <w:r w:rsidRPr="00413C24">
        <w:rPr>
          <w:sz w:val="20"/>
          <w:szCs w:val="20"/>
        </w:rPr>
        <w:t>tando la naturaleza social del ser humano, la necesidad de desarrollar la capacidad de r</w:t>
      </w:r>
      <w:r w:rsidRPr="00413C24">
        <w:rPr>
          <w:sz w:val="20"/>
          <w:szCs w:val="20"/>
        </w:rPr>
        <w:t>e</w:t>
      </w:r>
      <w:r w:rsidRPr="00413C24">
        <w:rPr>
          <w:sz w:val="20"/>
          <w:szCs w:val="20"/>
        </w:rPr>
        <w:t>lación con la comunidad, la importancia de las influencias sociales en el individuo y los lím</w:t>
      </w:r>
      <w:r w:rsidRPr="00413C24">
        <w:rPr>
          <w:sz w:val="20"/>
          <w:szCs w:val="20"/>
        </w:rPr>
        <w:t>i</w:t>
      </w:r>
      <w:r w:rsidRPr="00413C24">
        <w:rPr>
          <w:sz w:val="20"/>
          <w:szCs w:val="20"/>
        </w:rPr>
        <w:t>tes que suponen para la práctica de su libertad, tomando como criterio normativo de esta relación el respeto a la dignidad y los derechos humanos. Se continúa realizando la r</w:t>
      </w:r>
      <w:r w:rsidRPr="00413C24">
        <w:rPr>
          <w:sz w:val="20"/>
          <w:szCs w:val="20"/>
        </w:rPr>
        <w:t>e</w:t>
      </w:r>
      <w:r w:rsidRPr="00413C24">
        <w:rPr>
          <w:sz w:val="20"/>
          <w:szCs w:val="20"/>
        </w:rPr>
        <w:t>flexión ética acerca de los valores y su relación con la autorrealización humana, su des</w:t>
      </w:r>
      <w:r w:rsidRPr="00413C24">
        <w:rPr>
          <w:sz w:val="20"/>
          <w:szCs w:val="20"/>
        </w:rPr>
        <w:t>a</w:t>
      </w:r>
      <w:r w:rsidRPr="00413C24">
        <w:rPr>
          <w:sz w:val="20"/>
          <w:szCs w:val="20"/>
        </w:rPr>
        <w:t>rrollo moral y el análisis de algunas teorías éticas realizadas por pensadores especialmente significativos.</w:t>
      </w:r>
    </w:p>
    <w:p w:rsidR="00413C24" w:rsidRPr="00413C24" w:rsidRDefault="00413C24" w:rsidP="00DF1B0D">
      <w:pPr>
        <w:numPr>
          <w:ilvl w:val="0"/>
          <w:numId w:val="32"/>
        </w:numPr>
        <w:spacing w:after="200" w:line="276" w:lineRule="auto"/>
        <w:rPr>
          <w:sz w:val="20"/>
          <w:szCs w:val="20"/>
        </w:rPr>
      </w:pPr>
      <w:r w:rsidRPr="00413C24">
        <w:rPr>
          <w:sz w:val="20"/>
          <w:szCs w:val="20"/>
        </w:rPr>
        <w:t xml:space="preserve">La segunda parte conduce a la </w:t>
      </w:r>
      <w:r w:rsidRPr="00413C24">
        <w:rPr>
          <w:b/>
          <w:sz w:val="20"/>
          <w:szCs w:val="20"/>
        </w:rPr>
        <w:t>aplicación de los valores éticos</w:t>
      </w:r>
      <w:r w:rsidRPr="00413C24">
        <w:rPr>
          <w:sz w:val="20"/>
          <w:szCs w:val="20"/>
        </w:rPr>
        <w:t xml:space="preserve"> en algunos ámbitos de la acción humana. Propone el análisis de la actividad política en el mundo actual, el papel de la democracia, su vinculación con el estado de derecho y la división de poderes, haciendo posible una sociedad que garantice los derechos humanos. Continúa con la r</w:t>
      </w:r>
      <w:r w:rsidRPr="00413C24">
        <w:rPr>
          <w:sz w:val="20"/>
          <w:szCs w:val="20"/>
        </w:rPr>
        <w:t>e</w:t>
      </w:r>
      <w:r w:rsidRPr="00413C24">
        <w:rPr>
          <w:sz w:val="20"/>
          <w:szCs w:val="20"/>
        </w:rPr>
        <w:t>flexión sobre los valores éticos que señala la Constitución Española y las rela</w:t>
      </w:r>
      <w:r w:rsidR="00F57DB3">
        <w:rPr>
          <w:sz w:val="20"/>
          <w:szCs w:val="20"/>
        </w:rPr>
        <w:t>ciones que e</w:t>
      </w:r>
      <w:r w:rsidRPr="00413C24">
        <w:rPr>
          <w:sz w:val="20"/>
          <w:szCs w:val="20"/>
        </w:rPr>
        <w:t xml:space="preserve">sta establece entre el </w:t>
      </w:r>
      <w:r w:rsidR="00F57DB3">
        <w:rPr>
          <w:sz w:val="20"/>
          <w:szCs w:val="20"/>
        </w:rPr>
        <w:t>Estado y el ciudadano, así como</w:t>
      </w:r>
      <w:r w:rsidRPr="00413C24">
        <w:rPr>
          <w:sz w:val="20"/>
          <w:szCs w:val="20"/>
        </w:rPr>
        <w:t xml:space="preserve"> con el hecho histórico de su integr</w:t>
      </w:r>
      <w:r w:rsidRPr="00413C24">
        <w:rPr>
          <w:sz w:val="20"/>
          <w:szCs w:val="20"/>
        </w:rPr>
        <w:t>a</w:t>
      </w:r>
      <w:r w:rsidRPr="00413C24">
        <w:rPr>
          <w:sz w:val="20"/>
          <w:szCs w:val="20"/>
        </w:rPr>
        <w:t xml:space="preserve">ción en la Unión Europea. Se insiste en el papel de la Declaración Universal de los Derechos Humanos como criterio internacional para una justificación ética del Derecho. </w:t>
      </w:r>
    </w:p>
    <w:p w:rsidR="00F57DB3" w:rsidRDefault="00413C24" w:rsidP="00B00186">
      <w:pPr>
        <w:spacing w:after="200" w:line="276" w:lineRule="auto"/>
        <w:ind w:left="720"/>
        <w:rPr>
          <w:sz w:val="20"/>
          <w:szCs w:val="20"/>
        </w:rPr>
      </w:pPr>
      <w:r w:rsidRPr="00413C24">
        <w:rPr>
          <w:sz w:val="20"/>
          <w:szCs w:val="20"/>
        </w:rPr>
        <w:t>Finalmente, se valora la necesidad de una reflexión seria acerca de la función que debe desempeñar la Ética en lo relativo a la investigación científica y tecnológica, con el fin de asegurar que los avances en estos ámbitos y su aplicación no violen el respeto a la dign</w:t>
      </w:r>
      <w:r w:rsidRPr="00413C24">
        <w:rPr>
          <w:sz w:val="20"/>
          <w:szCs w:val="20"/>
        </w:rPr>
        <w:t>i</w:t>
      </w:r>
      <w:r w:rsidRPr="00413C24">
        <w:rPr>
          <w:sz w:val="20"/>
          <w:szCs w:val="20"/>
        </w:rPr>
        <w:t xml:space="preserve">dad y los derechos humanos, ni a la protección y </w:t>
      </w:r>
      <w:r w:rsidR="00B00186">
        <w:rPr>
          <w:sz w:val="20"/>
          <w:szCs w:val="20"/>
        </w:rPr>
        <w:t>conservación del medioambiente.</w:t>
      </w:r>
    </w:p>
    <w:p w:rsidR="00413C24" w:rsidRPr="000E5E9B" w:rsidRDefault="00413C24" w:rsidP="000E5E9B">
      <w:pPr>
        <w:pStyle w:val="Ttulo1"/>
        <w:shd w:val="clear" w:color="auto" w:fill="595959" w:themeFill="text1" w:themeFillTint="A6"/>
        <w:rPr>
          <w:color w:val="FFFFFF" w:themeColor="background1"/>
        </w:rPr>
      </w:pPr>
      <w:bookmarkStart w:id="9" w:name="análisis"/>
      <w:bookmarkStart w:id="10" w:name="_Toc22500177"/>
      <w:bookmarkEnd w:id="9"/>
      <w:r w:rsidRPr="000E5E9B">
        <w:rPr>
          <w:color w:val="FFFFFF" w:themeColor="background1"/>
        </w:rPr>
        <w:t xml:space="preserve">5. </w:t>
      </w:r>
      <w:r w:rsidR="009931CE" w:rsidRPr="000E5E9B">
        <w:rPr>
          <w:color w:val="FFFFFF" w:themeColor="background1"/>
        </w:rPr>
        <w:t>Análisis de las competencias clave</w:t>
      </w:r>
      <w:bookmarkEnd w:id="10"/>
    </w:p>
    <w:p w:rsidR="00413C24" w:rsidRPr="00413C24" w:rsidRDefault="00413C24" w:rsidP="00413C24">
      <w:pPr>
        <w:rPr>
          <w:sz w:val="20"/>
          <w:szCs w:val="20"/>
          <w:lang w:val="es-ES_tradnl"/>
        </w:rPr>
      </w:pPr>
    </w:p>
    <w:p w:rsidR="000E5E9B" w:rsidRDefault="000E5E9B" w:rsidP="00413C24">
      <w:pPr>
        <w:rPr>
          <w:sz w:val="20"/>
          <w:szCs w:val="20"/>
          <w:lang w:val="es-ES_tradnl"/>
        </w:rPr>
      </w:pPr>
    </w:p>
    <w:p w:rsidR="00413C24" w:rsidRDefault="00413C24" w:rsidP="00413C24">
      <w:pPr>
        <w:rPr>
          <w:sz w:val="20"/>
          <w:szCs w:val="20"/>
          <w:lang w:val="es-ES_tradnl"/>
        </w:rPr>
      </w:pPr>
      <w:r w:rsidRPr="00413C24">
        <w:rPr>
          <w:sz w:val="20"/>
          <w:szCs w:val="20"/>
          <w:lang w:val="es-ES_tradnl"/>
        </w:rPr>
        <w:t xml:space="preserve">El </w:t>
      </w:r>
      <w:r w:rsidRPr="00413C24">
        <w:rPr>
          <w:b/>
          <w:sz w:val="20"/>
          <w:szCs w:val="20"/>
          <w:lang w:val="es-ES_tradnl"/>
        </w:rPr>
        <w:t>objetivo</w:t>
      </w:r>
      <w:r w:rsidRPr="00413C24">
        <w:rPr>
          <w:sz w:val="20"/>
          <w:szCs w:val="20"/>
          <w:lang w:val="es-ES_tradnl"/>
        </w:rPr>
        <w:t xml:space="preserve"> principal de la programación ha de ser conseguir que el alumnado adquiera las </w:t>
      </w:r>
      <w:r w:rsidRPr="00413C24">
        <w:rPr>
          <w:b/>
          <w:sz w:val="20"/>
          <w:szCs w:val="20"/>
          <w:lang w:val="es-ES_tradnl"/>
        </w:rPr>
        <w:t>co</w:t>
      </w:r>
      <w:r w:rsidRPr="00413C24">
        <w:rPr>
          <w:b/>
          <w:sz w:val="20"/>
          <w:szCs w:val="20"/>
          <w:lang w:val="es-ES_tradnl"/>
        </w:rPr>
        <w:t>m</w:t>
      </w:r>
      <w:r w:rsidRPr="00413C24">
        <w:rPr>
          <w:b/>
          <w:sz w:val="20"/>
          <w:szCs w:val="20"/>
          <w:lang w:val="es-ES_tradnl"/>
        </w:rPr>
        <w:t>petencias clave</w:t>
      </w:r>
      <w:r w:rsidRPr="00413C24">
        <w:rPr>
          <w:sz w:val="20"/>
          <w:szCs w:val="20"/>
          <w:lang w:val="es-ES_tradnl"/>
        </w:rPr>
        <w:t xml:space="preserve">. Para ello, en cada una de las </w:t>
      </w:r>
      <w:r w:rsidRPr="00413C24">
        <w:rPr>
          <w:b/>
          <w:sz w:val="20"/>
          <w:szCs w:val="20"/>
          <w:lang w:val="es-ES_tradnl"/>
        </w:rPr>
        <w:t>seis unidades</w:t>
      </w:r>
      <w:r w:rsidRPr="00413C24">
        <w:rPr>
          <w:sz w:val="20"/>
          <w:szCs w:val="20"/>
          <w:lang w:val="es-ES_tradnl"/>
        </w:rPr>
        <w:t xml:space="preserve"> didácticas en las que están distribu</w:t>
      </w:r>
      <w:r w:rsidRPr="00413C24">
        <w:rPr>
          <w:sz w:val="20"/>
          <w:szCs w:val="20"/>
          <w:lang w:val="es-ES_tradnl"/>
        </w:rPr>
        <w:t>i</w:t>
      </w:r>
      <w:r w:rsidRPr="00413C24">
        <w:rPr>
          <w:sz w:val="20"/>
          <w:szCs w:val="20"/>
          <w:lang w:val="es-ES_tradnl"/>
        </w:rPr>
        <w:t xml:space="preserve">dos los contenidos del </w:t>
      </w:r>
      <w:r w:rsidR="000B7B36">
        <w:rPr>
          <w:sz w:val="20"/>
          <w:szCs w:val="20"/>
          <w:lang w:val="es-ES_tradnl"/>
        </w:rPr>
        <w:t>materia</w:t>
      </w:r>
      <w:r w:rsidRPr="00413C24">
        <w:rPr>
          <w:sz w:val="20"/>
          <w:szCs w:val="20"/>
          <w:lang w:val="es-ES_tradnl"/>
        </w:rPr>
        <w:t xml:space="preserve"> de </w:t>
      </w:r>
      <w:r w:rsidR="00E10E87" w:rsidRPr="00250859">
        <w:rPr>
          <w:b/>
          <w:sz w:val="20"/>
          <w:szCs w:val="20"/>
          <w:lang w:val="es-ES_tradnl"/>
        </w:rPr>
        <w:t>VALORES ÉTICOS</w:t>
      </w:r>
      <w:r w:rsidRPr="00413C24">
        <w:rPr>
          <w:sz w:val="20"/>
          <w:szCs w:val="20"/>
          <w:lang w:val="es-ES_tradnl"/>
        </w:rPr>
        <w:t xml:space="preserve">, concretamos los </w:t>
      </w:r>
      <w:r w:rsidRPr="00413C24">
        <w:rPr>
          <w:b/>
          <w:sz w:val="20"/>
          <w:szCs w:val="20"/>
          <w:lang w:val="es-ES_tradnl"/>
        </w:rPr>
        <w:t>criterios de evaluación</w:t>
      </w:r>
      <w:r w:rsidRPr="00413C24">
        <w:rPr>
          <w:sz w:val="20"/>
          <w:szCs w:val="20"/>
          <w:lang w:val="es-ES_tradnl"/>
        </w:rPr>
        <w:t xml:space="preserve"> (fo</w:t>
      </w:r>
      <w:r w:rsidRPr="00413C24">
        <w:rPr>
          <w:sz w:val="20"/>
          <w:szCs w:val="20"/>
          <w:lang w:val="es-ES_tradnl"/>
        </w:rPr>
        <w:t>r</w:t>
      </w:r>
      <w:r w:rsidRPr="00413C24">
        <w:rPr>
          <w:sz w:val="20"/>
          <w:szCs w:val="20"/>
          <w:lang w:val="es-ES_tradnl"/>
        </w:rPr>
        <w:t xml:space="preserve">mulados en infinitivo) y los </w:t>
      </w:r>
      <w:r w:rsidRPr="00413C24">
        <w:rPr>
          <w:b/>
          <w:sz w:val="20"/>
          <w:szCs w:val="20"/>
          <w:lang w:val="es-ES_tradnl"/>
        </w:rPr>
        <w:t>estándares de aprendizaje</w:t>
      </w:r>
      <w:r w:rsidRPr="00413C24">
        <w:rPr>
          <w:sz w:val="20"/>
          <w:szCs w:val="20"/>
          <w:lang w:val="es-ES_tradnl"/>
        </w:rPr>
        <w:t xml:space="preserve"> (en términos de desempeño competencial, formulados en 3ª persona del singular), que son aquellos aspectos de la competencia que </w:t>
      </w:r>
      <w:r w:rsidR="00E30FCA">
        <w:rPr>
          <w:sz w:val="20"/>
          <w:szCs w:val="20"/>
          <w:lang w:val="es-ES_tradnl"/>
        </w:rPr>
        <w:t>vamos a</w:t>
      </w:r>
      <w:r w:rsidRPr="00413C24">
        <w:rPr>
          <w:sz w:val="20"/>
          <w:szCs w:val="20"/>
          <w:lang w:val="es-ES_tradnl"/>
        </w:rPr>
        <w:t xml:space="preserve"> evaluar</w:t>
      </w:r>
      <w:r w:rsidR="003779A4">
        <w:rPr>
          <w:sz w:val="20"/>
          <w:szCs w:val="20"/>
          <w:lang w:val="es-ES_tradnl"/>
        </w:rPr>
        <w:t xml:space="preserve"> de forma explícita y objetiva.</w:t>
      </w:r>
    </w:p>
    <w:p w:rsidR="000A57E1" w:rsidRPr="00413C24" w:rsidRDefault="000A57E1" w:rsidP="00413C24">
      <w:pPr>
        <w:rPr>
          <w:sz w:val="20"/>
          <w:szCs w:val="20"/>
          <w:lang w:val="es-ES_tradnl"/>
        </w:rPr>
      </w:pPr>
    </w:p>
    <w:p w:rsidR="00413C24" w:rsidRPr="00413C24" w:rsidRDefault="00413C24" w:rsidP="000832AA">
      <w:pPr>
        <w:shd w:val="clear" w:color="auto" w:fill="FFFFFF"/>
        <w:rPr>
          <w:b/>
          <w:sz w:val="20"/>
          <w:szCs w:val="20"/>
          <w:lang w:val="es-ES_tradnl"/>
        </w:rPr>
      </w:pPr>
      <w:r w:rsidRPr="000832AA">
        <w:rPr>
          <w:b/>
          <w:sz w:val="20"/>
          <w:szCs w:val="20"/>
          <w:shd w:val="clear" w:color="auto" w:fill="FBD4B4"/>
          <w:lang w:val="es-ES_tradnl"/>
        </w:rPr>
        <w:t>Competencia en comunicación lingüística</w:t>
      </w:r>
      <w:r w:rsidRPr="00413C24">
        <w:rPr>
          <w:b/>
          <w:sz w:val="20"/>
          <w:szCs w:val="20"/>
          <w:lang w:val="es-ES_tradnl"/>
        </w:rPr>
        <w:t xml:space="preserve"> (CL)</w:t>
      </w:r>
    </w:p>
    <w:p w:rsidR="00413C24" w:rsidRPr="00413C24" w:rsidRDefault="00413C24" w:rsidP="00413C24">
      <w:pPr>
        <w:rPr>
          <w:color w:val="FF0000"/>
          <w:sz w:val="20"/>
          <w:szCs w:val="20"/>
          <w:lang w:val="es-ES_tradnl"/>
        </w:rPr>
      </w:pPr>
    </w:p>
    <w:p w:rsidR="00413C24" w:rsidRPr="00413C24" w:rsidRDefault="00413C24" w:rsidP="00413C24">
      <w:pPr>
        <w:rPr>
          <w:sz w:val="20"/>
          <w:szCs w:val="20"/>
          <w:lang w:val="es-ES_tradnl"/>
        </w:rPr>
      </w:pPr>
      <w:r w:rsidRPr="00413C24">
        <w:rPr>
          <w:sz w:val="20"/>
          <w:szCs w:val="20"/>
          <w:lang w:val="es-ES_tradnl"/>
        </w:rPr>
        <w:lastRenderedPageBreak/>
        <w:t xml:space="preserve">Para desarrollar esta competencia es fundamental el fomento de la lectura, así como el análisis y comentario de los libros y textos sobre valores éticos y derechos humanos incluidos en cada una de las unidades didácticas del libro de texto. </w:t>
      </w:r>
    </w:p>
    <w:p w:rsidR="00413C24" w:rsidRPr="00413C24" w:rsidRDefault="00413C24" w:rsidP="00413C24">
      <w:pPr>
        <w:rPr>
          <w:sz w:val="20"/>
          <w:szCs w:val="20"/>
          <w:lang w:val="es-ES_tradnl"/>
        </w:rPr>
      </w:pPr>
    </w:p>
    <w:p w:rsidR="009931CE" w:rsidRPr="00B00186" w:rsidRDefault="00413C24" w:rsidP="006D6A98">
      <w:pPr>
        <w:rPr>
          <w:sz w:val="20"/>
          <w:szCs w:val="20"/>
          <w:lang w:val="es-ES_tradnl"/>
        </w:rPr>
      </w:pPr>
      <w:r w:rsidRPr="00413C24">
        <w:rPr>
          <w:sz w:val="20"/>
          <w:szCs w:val="20"/>
          <w:lang w:val="es-ES_tradnl"/>
        </w:rPr>
        <w:t>Otro</w:t>
      </w:r>
      <w:r w:rsidR="00E30FCA">
        <w:rPr>
          <w:sz w:val="20"/>
          <w:szCs w:val="20"/>
          <w:lang w:val="es-ES_tradnl"/>
        </w:rPr>
        <w:t>s</w:t>
      </w:r>
      <w:r w:rsidRPr="00413C24">
        <w:rPr>
          <w:sz w:val="20"/>
          <w:szCs w:val="20"/>
          <w:lang w:val="es-ES_tradnl"/>
        </w:rPr>
        <w:t xml:space="preserve"> objetivos asociados a esta competencia son, por un lado, </w:t>
      </w:r>
      <w:r w:rsidR="00E30FCA">
        <w:rPr>
          <w:sz w:val="20"/>
          <w:szCs w:val="20"/>
          <w:lang w:val="es-ES_tradnl"/>
        </w:rPr>
        <w:t>la mejora de</w:t>
      </w:r>
      <w:r w:rsidRPr="00413C24">
        <w:rPr>
          <w:sz w:val="20"/>
          <w:szCs w:val="20"/>
          <w:lang w:val="es-ES_tradnl"/>
        </w:rPr>
        <w:t xml:space="preserve"> la comunicación y, por otro, la transmisión de valores morales mediante la exposición y </w:t>
      </w:r>
      <w:r w:rsidR="00E30FCA">
        <w:rPr>
          <w:sz w:val="20"/>
          <w:szCs w:val="20"/>
          <w:lang w:val="es-ES_tradnl"/>
        </w:rPr>
        <w:t>resolución de dilemas morales. E</w:t>
      </w:r>
      <w:r w:rsidRPr="00413C24">
        <w:rPr>
          <w:sz w:val="20"/>
          <w:szCs w:val="20"/>
          <w:lang w:val="es-ES_tradnl"/>
        </w:rPr>
        <w:t>stos requieren el ejercicio de habil</w:t>
      </w:r>
      <w:r w:rsidR="00E30FCA">
        <w:rPr>
          <w:sz w:val="20"/>
          <w:szCs w:val="20"/>
          <w:lang w:val="es-ES_tradnl"/>
        </w:rPr>
        <w:t>idades sociales y comunicativas</w:t>
      </w:r>
      <w:r w:rsidRPr="00413C24">
        <w:rPr>
          <w:sz w:val="20"/>
          <w:szCs w:val="20"/>
          <w:lang w:val="es-ES_tradnl"/>
        </w:rPr>
        <w:t xml:space="preserve"> como la expresión de ideas y sentimientos, </w:t>
      </w:r>
      <w:r w:rsidR="00B00186">
        <w:rPr>
          <w:sz w:val="20"/>
          <w:szCs w:val="20"/>
          <w:lang w:val="es-ES_tradnl"/>
        </w:rPr>
        <w:t>la escucha activa y la empatía.</w:t>
      </w:r>
    </w:p>
    <w:p w:rsidR="00413C24" w:rsidRPr="00413C24" w:rsidRDefault="00413C24" w:rsidP="00413C24">
      <w:pPr>
        <w:rPr>
          <w:sz w:val="20"/>
          <w:szCs w:val="20"/>
        </w:rPr>
      </w:pPr>
    </w:p>
    <w:p w:rsidR="00413C24" w:rsidRPr="00413C24" w:rsidRDefault="00413C24" w:rsidP="000832AA">
      <w:pPr>
        <w:shd w:val="clear" w:color="auto" w:fill="FFFFFF"/>
        <w:rPr>
          <w:b/>
          <w:sz w:val="20"/>
          <w:szCs w:val="20"/>
          <w:lang w:val="es-ES_tradnl"/>
        </w:rPr>
      </w:pPr>
      <w:r w:rsidRPr="000832AA">
        <w:rPr>
          <w:b/>
          <w:sz w:val="20"/>
          <w:szCs w:val="20"/>
          <w:shd w:val="clear" w:color="auto" w:fill="FBD4B4"/>
          <w:lang w:val="es-ES_tradnl"/>
        </w:rPr>
        <w:t>Competencia matemática y competencias básicas en ciencia y tecnología</w:t>
      </w:r>
      <w:r w:rsidRPr="00413C24">
        <w:rPr>
          <w:b/>
          <w:sz w:val="20"/>
          <w:szCs w:val="20"/>
          <w:lang w:val="es-ES_tradnl"/>
        </w:rPr>
        <w:t xml:space="preserve"> (CMCT)</w:t>
      </w:r>
    </w:p>
    <w:p w:rsidR="00413C24" w:rsidRPr="00413C24" w:rsidRDefault="00413C24" w:rsidP="00413C24">
      <w:pPr>
        <w:rPr>
          <w:color w:val="FF0000"/>
          <w:sz w:val="20"/>
          <w:szCs w:val="20"/>
        </w:rPr>
      </w:pPr>
    </w:p>
    <w:p w:rsidR="00413C24" w:rsidRDefault="00413C24" w:rsidP="00413C24">
      <w:pPr>
        <w:rPr>
          <w:sz w:val="20"/>
          <w:szCs w:val="20"/>
          <w:lang w:val="es-ES_tradnl"/>
        </w:rPr>
      </w:pPr>
      <w:r w:rsidRPr="00413C24">
        <w:rPr>
          <w:sz w:val="20"/>
          <w:szCs w:val="20"/>
          <w:lang w:val="es-ES_tradnl"/>
        </w:rPr>
        <w:t>Esta competencia nos ofrece la posibilidad de realizar argumentaciones, plantear y realizar juicios morales, así como aplicar estrategias para la resolución de prob</w:t>
      </w:r>
      <w:r w:rsidR="009931CE">
        <w:rPr>
          <w:sz w:val="20"/>
          <w:szCs w:val="20"/>
          <w:lang w:val="es-ES_tradnl"/>
        </w:rPr>
        <w:t>lemas y dilemas morales.</w:t>
      </w:r>
    </w:p>
    <w:p w:rsidR="00B00186" w:rsidRPr="00B00186" w:rsidRDefault="00B00186" w:rsidP="00413C24">
      <w:pPr>
        <w:rPr>
          <w:sz w:val="20"/>
          <w:szCs w:val="20"/>
          <w:lang w:val="es-ES_tradnl"/>
        </w:rPr>
      </w:pPr>
    </w:p>
    <w:p w:rsidR="00413C24" w:rsidRPr="00413C24" w:rsidRDefault="00413C24" w:rsidP="000832AA">
      <w:pPr>
        <w:shd w:val="clear" w:color="auto" w:fill="FFFFFF"/>
        <w:rPr>
          <w:b/>
          <w:sz w:val="20"/>
          <w:szCs w:val="20"/>
          <w:lang w:val="es-ES_tradnl"/>
        </w:rPr>
      </w:pPr>
      <w:r w:rsidRPr="000832AA">
        <w:rPr>
          <w:b/>
          <w:sz w:val="20"/>
          <w:szCs w:val="20"/>
          <w:shd w:val="clear" w:color="auto" w:fill="FBD4B4"/>
          <w:lang w:val="es-ES_tradnl"/>
        </w:rPr>
        <w:t>Competencia digital</w:t>
      </w:r>
      <w:r w:rsidRPr="00413C24">
        <w:rPr>
          <w:b/>
          <w:sz w:val="20"/>
          <w:szCs w:val="20"/>
          <w:lang w:val="es-ES_tradnl"/>
        </w:rPr>
        <w:t xml:space="preserve"> (CD)</w:t>
      </w:r>
    </w:p>
    <w:p w:rsidR="00413C24" w:rsidRPr="00413C24" w:rsidRDefault="00413C24" w:rsidP="00413C24">
      <w:pPr>
        <w:rPr>
          <w:color w:val="FF0000"/>
          <w:sz w:val="20"/>
          <w:szCs w:val="20"/>
          <w:lang w:val="es-ES_tradnl"/>
        </w:rPr>
      </w:pPr>
    </w:p>
    <w:p w:rsidR="00F323E1" w:rsidRDefault="00413C24" w:rsidP="00413C24">
      <w:pPr>
        <w:rPr>
          <w:sz w:val="20"/>
          <w:szCs w:val="20"/>
          <w:lang w:val="es-ES_tradnl"/>
        </w:rPr>
      </w:pPr>
      <w:r w:rsidRPr="00413C24">
        <w:rPr>
          <w:sz w:val="20"/>
          <w:szCs w:val="20"/>
          <w:lang w:val="es-ES_tradnl"/>
        </w:rPr>
        <w:t>La competencia digital está ligada al uso de dispositivos informáticos que permitan al alumnado entender la relación que existe entre la tecnología y los valores éticos</w:t>
      </w:r>
      <w:r w:rsidR="00E30FCA">
        <w:rPr>
          <w:sz w:val="20"/>
          <w:szCs w:val="20"/>
          <w:lang w:val="es-ES_tradnl"/>
        </w:rPr>
        <w:t>,</w:t>
      </w:r>
      <w:r w:rsidRPr="00413C24">
        <w:rPr>
          <w:sz w:val="20"/>
          <w:szCs w:val="20"/>
          <w:lang w:val="es-ES_tradnl"/>
        </w:rPr>
        <w:t xml:space="preserve"> y facilitar el acceso al c</w:t>
      </w:r>
      <w:r w:rsidRPr="00413C24">
        <w:rPr>
          <w:sz w:val="20"/>
          <w:szCs w:val="20"/>
          <w:lang w:val="es-ES_tradnl"/>
        </w:rPr>
        <w:t>o</w:t>
      </w:r>
      <w:r w:rsidRPr="00413C24">
        <w:rPr>
          <w:sz w:val="20"/>
          <w:szCs w:val="20"/>
          <w:lang w:val="es-ES_tradnl"/>
        </w:rPr>
        <w:t>nocimiento de hechos sociales y documentos históricos que muestren la contribución de los val</w:t>
      </w:r>
      <w:r w:rsidRPr="00413C24">
        <w:rPr>
          <w:sz w:val="20"/>
          <w:szCs w:val="20"/>
          <w:lang w:val="es-ES_tradnl"/>
        </w:rPr>
        <w:t>o</w:t>
      </w:r>
      <w:r w:rsidR="009931CE">
        <w:rPr>
          <w:sz w:val="20"/>
          <w:szCs w:val="20"/>
          <w:lang w:val="es-ES_tradnl"/>
        </w:rPr>
        <w:t xml:space="preserve">res éticos a la sociedad. </w:t>
      </w:r>
    </w:p>
    <w:p w:rsidR="00B00186" w:rsidRPr="009931CE" w:rsidRDefault="00B00186" w:rsidP="00413C24">
      <w:pPr>
        <w:rPr>
          <w:sz w:val="20"/>
          <w:szCs w:val="20"/>
          <w:lang w:val="es-ES_tradnl"/>
        </w:rPr>
      </w:pPr>
    </w:p>
    <w:p w:rsidR="00413C24" w:rsidRPr="00413C24" w:rsidRDefault="00413C24" w:rsidP="000832AA">
      <w:pPr>
        <w:shd w:val="clear" w:color="auto" w:fill="FFFFFF"/>
        <w:rPr>
          <w:b/>
          <w:sz w:val="20"/>
          <w:szCs w:val="20"/>
          <w:lang w:val="es-ES_tradnl"/>
        </w:rPr>
      </w:pPr>
      <w:r w:rsidRPr="000832AA">
        <w:rPr>
          <w:b/>
          <w:sz w:val="20"/>
          <w:szCs w:val="20"/>
          <w:shd w:val="clear" w:color="auto" w:fill="FBD4B4"/>
          <w:lang w:val="es-ES_tradnl"/>
        </w:rPr>
        <w:t>Competencia para aprender a aprender</w:t>
      </w:r>
      <w:r w:rsidRPr="00413C24">
        <w:rPr>
          <w:b/>
          <w:sz w:val="20"/>
          <w:szCs w:val="20"/>
          <w:lang w:val="es-ES_tradnl"/>
        </w:rPr>
        <w:t xml:space="preserve"> (CAA)</w:t>
      </w:r>
    </w:p>
    <w:p w:rsidR="00413C24" w:rsidRPr="00413C24" w:rsidRDefault="00413C24" w:rsidP="00413C24">
      <w:pPr>
        <w:rPr>
          <w:sz w:val="20"/>
          <w:szCs w:val="20"/>
          <w:lang w:val="es-ES_tradnl"/>
        </w:rPr>
      </w:pPr>
    </w:p>
    <w:p w:rsidR="00413C24" w:rsidRPr="00413C24" w:rsidRDefault="00413C24" w:rsidP="00413C24">
      <w:pPr>
        <w:rPr>
          <w:sz w:val="20"/>
          <w:szCs w:val="20"/>
          <w:lang w:val="es-ES_tradnl"/>
        </w:rPr>
      </w:pPr>
      <w:r w:rsidRPr="00413C24">
        <w:rPr>
          <w:sz w:val="20"/>
          <w:szCs w:val="20"/>
          <w:lang w:val="es-ES_tradnl"/>
        </w:rPr>
        <w:t>Aprender a aprender implica reconocer las necesidades educativas y ejercitar procesos cognit</w:t>
      </w:r>
      <w:r w:rsidRPr="00413C24">
        <w:rPr>
          <w:sz w:val="20"/>
          <w:szCs w:val="20"/>
          <w:lang w:val="es-ES_tradnl"/>
        </w:rPr>
        <w:t>i</w:t>
      </w:r>
      <w:r w:rsidRPr="00413C24">
        <w:rPr>
          <w:sz w:val="20"/>
          <w:szCs w:val="20"/>
          <w:lang w:val="es-ES_tradnl"/>
        </w:rPr>
        <w:t xml:space="preserve">vos tales como el análisis, la argumentación, la comparación, etc., que caracterizan cualquier proceso de aprendizaje. </w:t>
      </w:r>
    </w:p>
    <w:p w:rsidR="00071B84" w:rsidRPr="00413C24" w:rsidRDefault="00071B84" w:rsidP="00413C24">
      <w:pPr>
        <w:rPr>
          <w:sz w:val="20"/>
          <w:szCs w:val="20"/>
          <w:lang w:val="es-ES_tradnl"/>
        </w:rPr>
      </w:pPr>
    </w:p>
    <w:p w:rsidR="00413C24" w:rsidRPr="00413C24" w:rsidRDefault="00413C24" w:rsidP="000832AA">
      <w:pPr>
        <w:shd w:val="clear" w:color="auto" w:fill="FFFFFF"/>
        <w:rPr>
          <w:b/>
          <w:sz w:val="20"/>
          <w:szCs w:val="20"/>
          <w:lang w:val="es-ES_tradnl"/>
        </w:rPr>
      </w:pPr>
      <w:r w:rsidRPr="000832AA">
        <w:rPr>
          <w:b/>
          <w:sz w:val="20"/>
          <w:szCs w:val="20"/>
          <w:shd w:val="clear" w:color="auto" w:fill="FBD4B4"/>
          <w:lang w:val="es-ES_tradnl"/>
        </w:rPr>
        <w:t>Competencias sociales y cívicas</w:t>
      </w:r>
      <w:r w:rsidRPr="00413C24">
        <w:rPr>
          <w:b/>
          <w:sz w:val="20"/>
          <w:szCs w:val="20"/>
          <w:lang w:val="es-ES_tradnl"/>
        </w:rPr>
        <w:t xml:space="preserve"> (CSC)</w:t>
      </w:r>
    </w:p>
    <w:p w:rsidR="00413C24" w:rsidRPr="00413C24" w:rsidRDefault="00413C24" w:rsidP="00413C24">
      <w:pPr>
        <w:rPr>
          <w:sz w:val="20"/>
          <w:szCs w:val="20"/>
          <w:lang w:val="es-ES_tradnl"/>
        </w:rPr>
      </w:pPr>
    </w:p>
    <w:p w:rsidR="00413C24" w:rsidRPr="00413C24" w:rsidRDefault="00413C24" w:rsidP="00413C24">
      <w:pPr>
        <w:rPr>
          <w:sz w:val="20"/>
          <w:szCs w:val="20"/>
          <w:lang w:val="es-ES_tradnl"/>
        </w:rPr>
      </w:pPr>
      <w:r w:rsidRPr="00413C24">
        <w:rPr>
          <w:sz w:val="20"/>
          <w:szCs w:val="20"/>
          <w:lang w:val="es-ES_tradnl"/>
        </w:rPr>
        <w:t>Las compe</w:t>
      </w:r>
      <w:r w:rsidR="00BA5C67">
        <w:rPr>
          <w:sz w:val="20"/>
          <w:szCs w:val="20"/>
          <w:lang w:val="es-ES_tradnl"/>
        </w:rPr>
        <w:t xml:space="preserve">tencias sociales y cívicas son </w:t>
      </w:r>
      <w:r w:rsidRPr="00413C24">
        <w:rPr>
          <w:sz w:val="20"/>
          <w:szCs w:val="20"/>
          <w:lang w:val="es-ES_tradnl"/>
        </w:rPr>
        <w:t>las que están relacionadas de una for</w:t>
      </w:r>
      <w:r w:rsidR="000B7B36">
        <w:rPr>
          <w:sz w:val="20"/>
          <w:szCs w:val="20"/>
          <w:lang w:val="es-ES_tradnl"/>
        </w:rPr>
        <w:t>ma más directa con lamateria</w:t>
      </w:r>
      <w:r w:rsidR="00E10E87" w:rsidRPr="00250859">
        <w:rPr>
          <w:b/>
          <w:sz w:val="20"/>
          <w:szCs w:val="20"/>
          <w:lang w:val="es-ES_tradnl"/>
        </w:rPr>
        <w:t>VALORES ÉTICOS</w:t>
      </w:r>
      <w:r w:rsidRPr="00413C24">
        <w:rPr>
          <w:sz w:val="20"/>
          <w:szCs w:val="20"/>
          <w:lang w:val="es-ES_tradnl"/>
        </w:rPr>
        <w:t>. Las habilidades sociales y las actitudes cívicas se potencian cuando se reconoce la importancia que tienen los valores éticos en la sociedad en la que vivimos. Asimismo, ayuda</w:t>
      </w:r>
      <w:r w:rsidR="00BA5C67">
        <w:rPr>
          <w:sz w:val="20"/>
          <w:szCs w:val="20"/>
          <w:lang w:val="es-ES_tradnl"/>
        </w:rPr>
        <w:t>n</w:t>
      </w:r>
      <w:r w:rsidRPr="00413C24">
        <w:rPr>
          <w:sz w:val="20"/>
          <w:szCs w:val="20"/>
          <w:lang w:val="es-ES_tradnl"/>
        </w:rPr>
        <w:t xml:space="preserve"> a fortalecer la identidad personal, facilitando la resolución de conflictos interpersonales, al tiempo que desarrolla</w:t>
      </w:r>
      <w:r w:rsidR="00BA5C67">
        <w:rPr>
          <w:sz w:val="20"/>
          <w:szCs w:val="20"/>
          <w:lang w:val="es-ES_tradnl"/>
        </w:rPr>
        <w:t>n</w:t>
      </w:r>
      <w:r w:rsidRPr="00413C24">
        <w:rPr>
          <w:sz w:val="20"/>
          <w:szCs w:val="20"/>
          <w:lang w:val="es-ES_tradnl"/>
        </w:rPr>
        <w:t xml:space="preserve"> valores tan importantes como son la tolerancia, la solidaridad y el respeto a la diversidad cultural, </w:t>
      </w:r>
      <w:r w:rsidR="00BA5C67">
        <w:rPr>
          <w:sz w:val="20"/>
          <w:szCs w:val="20"/>
          <w:lang w:val="es-ES_tradnl"/>
        </w:rPr>
        <w:t xml:space="preserve">ideológica, </w:t>
      </w:r>
      <w:r w:rsidRPr="00413C24">
        <w:rPr>
          <w:sz w:val="20"/>
          <w:szCs w:val="20"/>
          <w:lang w:val="es-ES_tradnl"/>
        </w:rPr>
        <w:t>religiosa, etc.</w:t>
      </w:r>
    </w:p>
    <w:p w:rsidR="00071B84" w:rsidRPr="00F323E1" w:rsidRDefault="00071B84" w:rsidP="00071B84">
      <w:pPr>
        <w:rPr>
          <w:sz w:val="20"/>
          <w:szCs w:val="20"/>
        </w:rPr>
      </w:pPr>
    </w:p>
    <w:p w:rsidR="00413C24" w:rsidRPr="00413C24" w:rsidRDefault="00413C24" w:rsidP="000832AA">
      <w:pPr>
        <w:shd w:val="clear" w:color="auto" w:fill="FFFFFF"/>
        <w:rPr>
          <w:b/>
          <w:sz w:val="20"/>
          <w:szCs w:val="20"/>
          <w:lang w:val="es-ES_tradnl"/>
        </w:rPr>
      </w:pPr>
      <w:r w:rsidRPr="000832AA">
        <w:rPr>
          <w:b/>
          <w:sz w:val="20"/>
          <w:szCs w:val="20"/>
          <w:shd w:val="clear" w:color="auto" w:fill="FBD4B4"/>
          <w:lang w:val="es-ES_tradnl"/>
        </w:rPr>
        <w:t>Sentido de iniciativa y espíritu emprendedor</w:t>
      </w:r>
      <w:r w:rsidRPr="00413C24">
        <w:rPr>
          <w:b/>
          <w:sz w:val="20"/>
          <w:szCs w:val="20"/>
          <w:lang w:val="es-ES_tradnl"/>
        </w:rPr>
        <w:t xml:space="preserve"> (SIEE)</w:t>
      </w:r>
    </w:p>
    <w:p w:rsidR="00413C24" w:rsidRPr="00413C24" w:rsidRDefault="00413C24" w:rsidP="00413C24">
      <w:pPr>
        <w:rPr>
          <w:color w:val="FF0000"/>
          <w:sz w:val="20"/>
          <w:szCs w:val="20"/>
          <w:lang w:val="es-ES_tradnl"/>
        </w:rPr>
      </w:pPr>
    </w:p>
    <w:p w:rsidR="00413C24" w:rsidRPr="00413C24" w:rsidRDefault="00413C24" w:rsidP="00413C24">
      <w:pPr>
        <w:rPr>
          <w:sz w:val="20"/>
          <w:szCs w:val="20"/>
          <w:lang w:val="es-ES_tradnl"/>
        </w:rPr>
      </w:pPr>
      <w:r w:rsidRPr="00413C24">
        <w:rPr>
          <w:sz w:val="20"/>
          <w:szCs w:val="20"/>
          <w:lang w:val="es-ES_tradnl"/>
        </w:rPr>
        <w:t>La autonomía, la iniciativa personal, el espíritu emprendedor y la creatividad son aspectos de la personalidad que benefician notablemente a la sociedad. Para entrenar y desarrollar estas habil</w:t>
      </w:r>
      <w:r w:rsidRPr="00413C24">
        <w:rPr>
          <w:sz w:val="20"/>
          <w:szCs w:val="20"/>
          <w:lang w:val="es-ES_tradnl"/>
        </w:rPr>
        <w:t>i</w:t>
      </w:r>
      <w:r w:rsidRPr="00413C24">
        <w:rPr>
          <w:sz w:val="20"/>
          <w:szCs w:val="20"/>
          <w:lang w:val="es-ES_tradnl"/>
        </w:rPr>
        <w:t>dades es recomendable ofrecer al alumnado una serie de actividades y supuestos prácticos rel</w:t>
      </w:r>
      <w:r w:rsidRPr="00413C24">
        <w:rPr>
          <w:sz w:val="20"/>
          <w:szCs w:val="20"/>
          <w:lang w:val="es-ES_tradnl"/>
        </w:rPr>
        <w:t>a</w:t>
      </w:r>
      <w:r w:rsidRPr="00413C24">
        <w:rPr>
          <w:sz w:val="20"/>
          <w:szCs w:val="20"/>
          <w:lang w:val="es-ES_tradnl"/>
        </w:rPr>
        <w:t>cionados con la vida cotidiana que le permitan exponer sus propias ideas y ofrecer soluciones originales y creativas.</w:t>
      </w:r>
    </w:p>
    <w:p w:rsidR="00413C24" w:rsidRPr="00413C24" w:rsidRDefault="00413C24" w:rsidP="00413C24">
      <w:pPr>
        <w:rPr>
          <w:sz w:val="20"/>
          <w:szCs w:val="20"/>
          <w:lang w:val="es-ES_tradnl"/>
        </w:rPr>
      </w:pPr>
    </w:p>
    <w:p w:rsidR="00413C24" w:rsidRPr="00413C24" w:rsidRDefault="00413C24" w:rsidP="000832AA">
      <w:pPr>
        <w:shd w:val="clear" w:color="auto" w:fill="FFFFFF"/>
        <w:rPr>
          <w:b/>
          <w:sz w:val="20"/>
          <w:szCs w:val="20"/>
          <w:lang w:val="es-ES_tradnl"/>
        </w:rPr>
      </w:pPr>
      <w:r w:rsidRPr="000832AA">
        <w:rPr>
          <w:b/>
          <w:sz w:val="20"/>
          <w:szCs w:val="20"/>
          <w:shd w:val="clear" w:color="auto" w:fill="FBD4B4"/>
          <w:lang w:val="es-ES_tradnl"/>
        </w:rPr>
        <w:t>Conciencia y expresiones culturales</w:t>
      </w:r>
      <w:r w:rsidRPr="00413C24">
        <w:rPr>
          <w:b/>
          <w:sz w:val="20"/>
          <w:szCs w:val="20"/>
          <w:lang w:val="es-ES_tradnl"/>
        </w:rPr>
        <w:t xml:space="preserve"> (CEC)</w:t>
      </w:r>
    </w:p>
    <w:p w:rsidR="00413C24" w:rsidRPr="00413C24" w:rsidRDefault="00413C24" w:rsidP="00413C24">
      <w:pPr>
        <w:rPr>
          <w:color w:val="FF0000"/>
          <w:sz w:val="20"/>
          <w:szCs w:val="20"/>
          <w:lang w:val="es-ES_tradnl"/>
        </w:rPr>
      </w:pPr>
    </w:p>
    <w:p w:rsidR="000A57E1" w:rsidRDefault="00413C24" w:rsidP="00BA5C67">
      <w:pPr>
        <w:rPr>
          <w:sz w:val="20"/>
          <w:szCs w:val="20"/>
          <w:lang w:val="es-ES_tradnl"/>
        </w:rPr>
      </w:pPr>
      <w:r w:rsidRPr="00413C24">
        <w:rPr>
          <w:sz w:val="20"/>
          <w:szCs w:val="20"/>
          <w:lang w:val="es-ES_tradnl"/>
        </w:rPr>
        <w:t xml:space="preserve">El </w:t>
      </w:r>
      <w:r w:rsidR="000B7B36">
        <w:rPr>
          <w:sz w:val="20"/>
          <w:szCs w:val="20"/>
          <w:lang w:val="es-ES_tradnl"/>
        </w:rPr>
        <w:t>materia</w:t>
      </w:r>
      <w:r w:rsidRPr="00413C24">
        <w:rPr>
          <w:sz w:val="20"/>
          <w:szCs w:val="20"/>
          <w:lang w:val="es-ES_tradnl"/>
        </w:rPr>
        <w:t xml:space="preserve"> de </w:t>
      </w:r>
      <w:r w:rsidR="00E10E87" w:rsidRPr="00250859">
        <w:rPr>
          <w:b/>
          <w:sz w:val="20"/>
          <w:szCs w:val="20"/>
          <w:lang w:val="es-ES_tradnl"/>
        </w:rPr>
        <w:t>VALORES ÉTICOS</w:t>
      </w:r>
      <w:r w:rsidRPr="00413C24">
        <w:rPr>
          <w:sz w:val="20"/>
          <w:szCs w:val="20"/>
          <w:lang w:val="es-ES_tradnl"/>
        </w:rPr>
        <w:t xml:space="preserve"> permite el desarrollo de pautas personales, sociales e interculturales que fomentan la participación activa en cualquier sociedad democrática, respetando los der</w:t>
      </w:r>
      <w:r w:rsidRPr="00413C24">
        <w:rPr>
          <w:sz w:val="20"/>
          <w:szCs w:val="20"/>
          <w:lang w:val="es-ES_tradnl"/>
        </w:rPr>
        <w:t>e</w:t>
      </w:r>
      <w:r w:rsidRPr="00413C24">
        <w:rPr>
          <w:sz w:val="20"/>
          <w:szCs w:val="20"/>
          <w:lang w:val="es-ES_tradnl"/>
        </w:rPr>
        <w:t>chos y los valores éticos socialmente reconocidos.</w:t>
      </w:r>
    </w:p>
    <w:p w:rsidR="003779A4" w:rsidRPr="000E5E9B" w:rsidRDefault="003779A4" w:rsidP="000E5E9B">
      <w:pPr>
        <w:pStyle w:val="Ttulo1"/>
        <w:shd w:val="clear" w:color="auto" w:fill="595959" w:themeFill="text1" w:themeFillTint="A6"/>
        <w:rPr>
          <w:color w:val="FFFFFF" w:themeColor="background1"/>
        </w:rPr>
      </w:pPr>
      <w:bookmarkStart w:id="11" w:name="bloques"/>
      <w:bookmarkStart w:id="12" w:name="_Toc22500178"/>
      <w:bookmarkEnd w:id="11"/>
      <w:r w:rsidRPr="000E5E9B">
        <w:rPr>
          <w:color w:val="FFFFFF" w:themeColor="background1"/>
        </w:rPr>
        <w:t>6. Bloques de contenido</w:t>
      </w:r>
      <w:bookmarkEnd w:id="12"/>
    </w:p>
    <w:p w:rsidR="003779A4" w:rsidRPr="003779A4" w:rsidRDefault="003779A4" w:rsidP="003779A4">
      <w:pPr>
        <w:contextualSpacing/>
        <w:rPr>
          <w:b/>
          <w:sz w:val="20"/>
          <w:szCs w:val="20"/>
        </w:rPr>
      </w:pPr>
    </w:p>
    <w:p w:rsidR="003779A4" w:rsidRPr="003779A4" w:rsidRDefault="003779A4" w:rsidP="003779A4">
      <w:pPr>
        <w:contextualSpacing/>
        <w:rPr>
          <w:sz w:val="20"/>
          <w:szCs w:val="20"/>
        </w:rPr>
      </w:pPr>
      <w:r w:rsidRPr="003779A4">
        <w:rPr>
          <w:b/>
          <w:bCs/>
          <w:sz w:val="20"/>
          <w:szCs w:val="20"/>
        </w:rPr>
        <w:t>BLOQUE 1: La dignidad de la persona.</w:t>
      </w:r>
    </w:p>
    <w:p w:rsidR="003779A4" w:rsidRPr="003779A4" w:rsidRDefault="003779A4" w:rsidP="003779A4">
      <w:pPr>
        <w:contextualSpacing/>
        <w:rPr>
          <w:sz w:val="20"/>
          <w:szCs w:val="20"/>
        </w:rPr>
      </w:pPr>
    </w:p>
    <w:p w:rsidR="003779A4" w:rsidRDefault="003779A4" w:rsidP="003779A4">
      <w:pPr>
        <w:contextualSpacing/>
        <w:rPr>
          <w:sz w:val="20"/>
          <w:szCs w:val="20"/>
        </w:rPr>
      </w:pPr>
      <w:r w:rsidRPr="003779A4">
        <w:rPr>
          <w:sz w:val="20"/>
          <w:szCs w:val="20"/>
        </w:rPr>
        <w:t>Estudio del concepto de persona, sus rasgos distintivos, como racionalidad, libertad e inteligencia emocional y la construcción de la personalidad a nivel cognitivo, afectivo y mo</w:t>
      </w:r>
      <w:r w:rsidR="00B00186">
        <w:rPr>
          <w:sz w:val="20"/>
          <w:szCs w:val="20"/>
        </w:rPr>
        <w:t>ral.</w:t>
      </w:r>
    </w:p>
    <w:p w:rsidR="00B00186" w:rsidRDefault="00B00186" w:rsidP="003779A4">
      <w:pPr>
        <w:contextualSpacing/>
        <w:rPr>
          <w:b/>
          <w:sz w:val="20"/>
          <w:szCs w:val="20"/>
        </w:rPr>
      </w:pPr>
    </w:p>
    <w:p w:rsidR="003779A4" w:rsidRDefault="003779A4" w:rsidP="003779A4">
      <w:pPr>
        <w:contextualSpacing/>
        <w:rPr>
          <w:b/>
          <w:bCs/>
          <w:sz w:val="20"/>
          <w:szCs w:val="20"/>
        </w:rPr>
      </w:pPr>
      <w:r w:rsidRPr="003779A4">
        <w:rPr>
          <w:b/>
          <w:sz w:val="20"/>
          <w:szCs w:val="20"/>
        </w:rPr>
        <w:t xml:space="preserve">BLOQUE 2: </w:t>
      </w:r>
      <w:r w:rsidRPr="003779A4">
        <w:rPr>
          <w:b/>
          <w:bCs/>
          <w:sz w:val="20"/>
          <w:szCs w:val="20"/>
        </w:rPr>
        <w:t>La comprensión el respeto y la igualdad en l</w:t>
      </w:r>
      <w:r w:rsidR="00B00186">
        <w:rPr>
          <w:b/>
          <w:bCs/>
          <w:sz w:val="20"/>
          <w:szCs w:val="20"/>
        </w:rPr>
        <w:t xml:space="preserve">as relaciones interpersonales. </w:t>
      </w:r>
    </w:p>
    <w:p w:rsidR="003779A4" w:rsidRDefault="003779A4" w:rsidP="003779A4">
      <w:pPr>
        <w:contextualSpacing/>
        <w:rPr>
          <w:sz w:val="20"/>
          <w:szCs w:val="20"/>
        </w:rPr>
      </w:pPr>
      <w:r w:rsidRPr="003779A4">
        <w:rPr>
          <w:sz w:val="20"/>
          <w:szCs w:val="20"/>
        </w:rPr>
        <w:t xml:space="preserve">Análisis de los factores de asertividad y habilidades sociales inherentes a la apertura del individuo a la sociedad, así como de la necesidad de establecer límites jurídicos y éticos en el ámbito de </w:t>
      </w:r>
      <w:r w:rsidR="00B00186">
        <w:rPr>
          <w:sz w:val="20"/>
          <w:szCs w:val="20"/>
        </w:rPr>
        <w:t>las relaciones interpersonales.</w:t>
      </w:r>
    </w:p>
    <w:p w:rsidR="00EC2FF9" w:rsidRPr="003779A4" w:rsidRDefault="00EC2FF9" w:rsidP="003779A4">
      <w:pPr>
        <w:contextualSpacing/>
        <w:rPr>
          <w:sz w:val="20"/>
          <w:szCs w:val="20"/>
        </w:rPr>
      </w:pPr>
    </w:p>
    <w:p w:rsidR="003779A4" w:rsidRPr="003779A4" w:rsidRDefault="003779A4" w:rsidP="003779A4">
      <w:pPr>
        <w:contextualSpacing/>
        <w:rPr>
          <w:sz w:val="20"/>
          <w:szCs w:val="20"/>
        </w:rPr>
      </w:pPr>
      <w:r w:rsidRPr="003779A4">
        <w:rPr>
          <w:b/>
          <w:sz w:val="20"/>
          <w:szCs w:val="20"/>
        </w:rPr>
        <w:t>BLOQUE 3: La reflexión ética</w:t>
      </w:r>
      <w:r w:rsidRPr="003779A4">
        <w:rPr>
          <w:sz w:val="20"/>
          <w:szCs w:val="20"/>
        </w:rPr>
        <w:t>.</w:t>
      </w:r>
    </w:p>
    <w:p w:rsidR="003779A4" w:rsidRPr="003779A4" w:rsidRDefault="003779A4" w:rsidP="003779A4">
      <w:pPr>
        <w:contextualSpacing/>
        <w:rPr>
          <w:sz w:val="20"/>
          <w:szCs w:val="20"/>
        </w:rPr>
      </w:pPr>
    </w:p>
    <w:p w:rsidR="00EC2FF9" w:rsidRDefault="003779A4" w:rsidP="003779A4">
      <w:pPr>
        <w:contextualSpacing/>
        <w:rPr>
          <w:sz w:val="20"/>
          <w:szCs w:val="20"/>
        </w:rPr>
      </w:pPr>
      <w:r w:rsidRPr="003779A4">
        <w:rPr>
          <w:sz w:val="20"/>
          <w:szCs w:val="20"/>
        </w:rPr>
        <w:t>Introducción al estudio de los valores morales y su relación con las normas éticas, así como del papel de ambos elementos en la configuración de la vida personal y social.  Abunda en la natur</w:t>
      </w:r>
      <w:r w:rsidRPr="003779A4">
        <w:rPr>
          <w:sz w:val="20"/>
          <w:szCs w:val="20"/>
        </w:rPr>
        <w:t>a</w:t>
      </w:r>
      <w:r w:rsidRPr="003779A4">
        <w:rPr>
          <w:sz w:val="20"/>
          <w:szCs w:val="20"/>
        </w:rPr>
        <w:t>leza moral de la persona humana y, finalmente, profundiza en el conocimiento de teorías éticas fundamentales como el socratismo, el aristotelismo, el epicureísmo y el utilitarismo.</w:t>
      </w:r>
    </w:p>
    <w:p w:rsidR="00EC2FF9" w:rsidRPr="003779A4" w:rsidRDefault="00EC2FF9" w:rsidP="003779A4">
      <w:pPr>
        <w:contextualSpacing/>
        <w:rPr>
          <w:sz w:val="20"/>
          <w:szCs w:val="20"/>
        </w:rPr>
      </w:pPr>
    </w:p>
    <w:p w:rsidR="003779A4" w:rsidRPr="003779A4" w:rsidRDefault="003779A4" w:rsidP="003779A4">
      <w:pPr>
        <w:contextualSpacing/>
        <w:rPr>
          <w:b/>
          <w:bCs/>
          <w:sz w:val="20"/>
          <w:szCs w:val="20"/>
        </w:rPr>
      </w:pPr>
      <w:r w:rsidRPr="003779A4">
        <w:rPr>
          <w:b/>
          <w:sz w:val="20"/>
          <w:szCs w:val="20"/>
        </w:rPr>
        <w:t>BLOQUE 4: La justicia y la política</w:t>
      </w:r>
      <w:r w:rsidRPr="003779A4">
        <w:rPr>
          <w:sz w:val="20"/>
          <w:szCs w:val="20"/>
        </w:rPr>
        <w:t>.</w:t>
      </w:r>
    </w:p>
    <w:p w:rsidR="003779A4" w:rsidRPr="003779A4" w:rsidRDefault="003779A4" w:rsidP="003779A4">
      <w:pPr>
        <w:contextualSpacing/>
        <w:rPr>
          <w:b/>
          <w:bCs/>
          <w:sz w:val="20"/>
          <w:szCs w:val="20"/>
        </w:rPr>
      </w:pPr>
    </w:p>
    <w:p w:rsidR="003779A4" w:rsidRPr="003779A4" w:rsidRDefault="003779A4" w:rsidP="003779A4">
      <w:pPr>
        <w:contextualSpacing/>
        <w:rPr>
          <w:sz w:val="20"/>
          <w:szCs w:val="20"/>
        </w:rPr>
      </w:pPr>
      <w:r w:rsidRPr="003779A4">
        <w:rPr>
          <w:sz w:val="20"/>
          <w:szCs w:val="20"/>
        </w:rPr>
        <w:t>Planteamiento de las relaciones entre la ética y la política y los principios éticos regulativos de las democracias contemporáneas, materializados en la Declaración Universal de los Derechos Humanos y la Constitución, y una revisión de las organizaciones implicadas en la defensa de estos derechos y su aplicación al mundo actual.</w:t>
      </w:r>
    </w:p>
    <w:p w:rsidR="00EC2FF9" w:rsidRPr="003779A4" w:rsidRDefault="00EC2FF9" w:rsidP="003779A4">
      <w:pPr>
        <w:contextualSpacing/>
        <w:rPr>
          <w:sz w:val="20"/>
          <w:szCs w:val="20"/>
        </w:rPr>
      </w:pPr>
    </w:p>
    <w:p w:rsidR="003779A4" w:rsidRPr="003779A4" w:rsidRDefault="003779A4" w:rsidP="003779A4">
      <w:pPr>
        <w:contextualSpacing/>
        <w:rPr>
          <w:b/>
          <w:bCs/>
          <w:sz w:val="20"/>
          <w:szCs w:val="20"/>
        </w:rPr>
      </w:pPr>
      <w:r w:rsidRPr="003779A4">
        <w:rPr>
          <w:b/>
          <w:sz w:val="20"/>
          <w:szCs w:val="20"/>
        </w:rPr>
        <w:t xml:space="preserve">BLOQUE 5: Los valores éticos, el Derecho, la Declaración Universal de Derechos Humanos </w:t>
      </w:r>
      <w:r w:rsidRPr="003779A4">
        <w:rPr>
          <w:b/>
          <w:bCs/>
          <w:sz w:val="20"/>
          <w:szCs w:val="20"/>
        </w:rPr>
        <w:t>y otros tratados internacionales sobre valores humanos</w:t>
      </w:r>
      <w:r w:rsidRPr="003779A4">
        <w:rPr>
          <w:bCs/>
          <w:sz w:val="20"/>
          <w:szCs w:val="20"/>
        </w:rPr>
        <w:t>.</w:t>
      </w:r>
    </w:p>
    <w:p w:rsidR="003779A4" w:rsidRPr="003779A4" w:rsidRDefault="003779A4" w:rsidP="003779A4">
      <w:pPr>
        <w:contextualSpacing/>
        <w:rPr>
          <w:b/>
          <w:bCs/>
          <w:sz w:val="20"/>
          <w:szCs w:val="20"/>
        </w:rPr>
      </w:pPr>
    </w:p>
    <w:p w:rsidR="003779A4" w:rsidRDefault="003779A4" w:rsidP="003779A4">
      <w:pPr>
        <w:contextualSpacing/>
        <w:rPr>
          <w:sz w:val="20"/>
          <w:szCs w:val="20"/>
        </w:rPr>
      </w:pPr>
      <w:r w:rsidRPr="003779A4">
        <w:rPr>
          <w:sz w:val="20"/>
          <w:szCs w:val="20"/>
        </w:rPr>
        <w:t>Análisis de las conexiones y divergencias entre ética, justicia y derecho, y un estudio de los cont</w:t>
      </w:r>
      <w:r w:rsidRPr="003779A4">
        <w:rPr>
          <w:sz w:val="20"/>
          <w:szCs w:val="20"/>
        </w:rPr>
        <w:t>e</w:t>
      </w:r>
      <w:r w:rsidRPr="003779A4">
        <w:rPr>
          <w:sz w:val="20"/>
          <w:szCs w:val="20"/>
        </w:rPr>
        <w:t>nidos más relevantes de la Declaración Universal de Derechos Humanos. Insiste en la importancia de su aportación en el contexto histórico en que surgieron y la vigencia y actualidad de los mi</w:t>
      </w:r>
      <w:r w:rsidRPr="003779A4">
        <w:rPr>
          <w:sz w:val="20"/>
          <w:szCs w:val="20"/>
        </w:rPr>
        <w:t>s</w:t>
      </w:r>
      <w:r w:rsidR="00B00186">
        <w:rPr>
          <w:sz w:val="20"/>
          <w:szCs w:val="20"/>
        </w:rPr>
        <w:t>mos.</w:t>
      </w:r>
    </w:p>
    <w:p w:rsidR="00EC2FF9" w:rsidRPr="003779A4" w:rsidRDefault="00EC2FF9" w:rsidP="003779A4">
      <w:pPr>
        <w:contextualSpacing/>
        <w:rPr>
          <w:sz w:val="20"/>
          <w:szCs w:val="20"/>
        </w:rPr>
      </w:pPr>
    </w:p>
    <w:p w:rsidR="003779A4" w:rsidRPr="003779A4" w:rsidRDefault="003779A4" w:rsidP="003779A4">
      <w:pPr>
        <w:contextualSpacing/>
        <w:rPr>
          <w:sz w:val="20"/>
          <w:szCs w:val="20"/>
        </w:rPr>
      </w:pPr>
      <w:r w:rsidRPr="003779A4">
        <w:rPr>
          <w:b/>
          <w:sz w:val="20"/>
          <w:szCs w:val="20"/>
        </w:rPr>
        <w:t>BLOQUE 6: Los valores éticos y su relación con la ciencia y la tecnología</w:t>
      </w:r>
      <w:r w:rsidRPr="003779A4">
        <w:rPr>
          <w:sz w:val="20"/>
          <w:szCs w:val="20"/>
        </w:rPr>
        <w:t xml:space="preserve">. </w:t>
      </w:r>
    </w:p>
    <w:p w:rsidR="003779A4" w:rsidRPr="003779A4" w:rsidRDefault="003779A4" w:rsidP="003779A4">
      <w:pPr>
        <w:contextualSpacing/>
        <w:rPr>
          <w:sz w:val="20"/>
          <w:szCs w:val="20"/>
        </w:rPr>
      </w:pPr>
    </w:p>
    <w:p w:rsidR="000E5E9B" w:rsidRPr="000E5E9B" w:rsidRDefault="003779A4" w:rsidP="000E5E9B">
      <w:pPr>
        <w:contextualSpacing/>
        <w:rPr>
          <w:sz w:val="20"/>
          <w:szCs w:val="20"/>
        </w:rPr>
      </w:pPr>
      <w:r w:rsidRPr="003779A4">
        <w:rPr>
          <w:sz w:val="20"/>
          <w:szCs w:val="20"/>
        </w:rPr>
        <w:t xml:space="preserve">Planteamiento crítico del impacto de la tecnociencia en la vida humana, que formula los dilemas y problemas éticos derivados de la misma en medicina y biotecnología y, finalmente, constata la necesidad de establecer límites éticos y jurídicos a un progreso científico que vulnere la dignidad del ser humano. </w:t>
      </w:r>
      <w:bookmarkStart w:id="13" w:name="contenidos"/>
      <w:bookmarkEnd w:id="13"/>
    </w:p>
    <w:p w:rsidR="00413C24" w:rsidRPr="000E5E9B" w:rsidRDefault="00B00186" w:rsidP="000E5E9B">
      <w:pPr>
        <w:pStyle w:val="Ttulo1"/>
        <w:shd w:val="clear" w:color="auto" w:fill="595959" w:themeFill="text1" w:themeFillTint="A6"/>
        <w:rPr>
          <w:color w:val="FFFFFF" w:themeColor="background1"/>
        </w:rPr>
      </w:pPr>
      <w:bookmarkStart w:id="14" w:name="_Toc22500179"/>
      <w:r w:rsidRPr="000E5E9B">
        <w:rPr>
          <w:color w:val="FFFFFF" w:themeColor="background1"/>
        </w:rPr>
        <w:t>7</w:t>
      </w:r>
      <w:r w:rsidR="00413C24" w:rsidRPr="000E5E9B">
        <w:rPr>
          <w:color w:val="FFFFFF" w:themeColor="background1"/>
        </w:rPr>
        <w:t>. Contenidos, criterios de evaluación y estándares de aprendizaje</w:t>
      </w:r>
      <w:bookmarkEnd w:id="14"/>
    </w:p>
    <w:p w:rsidR="00413C24" w:rsidRPr="00413C24" w:rsidRDefault="00413C24" w:rsidP="00413C24">
      <w:pPr>
        <w:jc w:val="left"/>
        <w:rPr>
          <w:b/>
          <w:color w:val="C00000"/>
          <w:sz w:val="20"/>
          <w:szCs w:val="20"/>
        </w:rPr>
      </w:pPr>
    </w:p>
    <w:p w:rsidR="00EC2FF9" w:rsidRDefault="00F22D28" w:rsidP="00EC2FF9">
      <w:pPr>
        <w:rPr>
          <w:sz w:val="20"/>
          <w:szCs w:val="20"/>
        </w:rPr>
      </w:pPr>
      <w:r>
        <w:rPr>
          <w:noProof/>
        </w:rPr>
        <w:drawing>
          <wp:anchor distT="0" distB="0" distL="114300" distR="114300" simplePos="0" relativeHeight="251648000" behindDoc="0" locked="0" layoutInCell="1" allowOverlap="1">
            <wp:simplePos x="0" y="0"/>
            <wp:positionH relativeFrom="column">
              <wp:posOffset>5147310</wp:posOffset>
            </wp:positionH>
            <wp:positionV relativeFrom="paragraph">
              <wp:posOffset>39370</wp:posOffset>
            </wp:positionV>
            <wp:extent cx="980440" cy="1385570"/>
            <wp:effectExtent l="0" t="0" r="0" b="5080"/>
            <wp:wrapSquare wrapText="bothSides"/>
            <wp:docPr id="100" name="Imagen 100" descr="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0">
                      <a:hlinkClick r:id="rId11"/>
                    </pic:cNvPr>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0440" cy="1385570"/>
                    </a:xfrm>
                    <a:prstGeom prst="rect">
                      <a:avLst/>
                    </a:prstGeom>
                    <a:noFill/>
                    <a:ln>
                      <a:noFill/>
                    </a:ln>
                  </pic:spPr>
                </pic:pic>
              </a:graphicData>
            </a:graphic>
          </wp:anchor>
        </w:drawing>
      </w:r>
      <w:r w:rsidR="00EC2FF9">
        <w:rPr>
          <w:sz w:val="20"/>
          <w:szCs w:val="20"/>
        </w:rPr>
        <w:t>Teniendo en cuenta la escasa carga horaria de la materia</w:t>
      </w:r>
      <w:r w:rsidR="00EC2FF9" w:rsidRPr="00413C24">
        <w:rPr>
          <w:sz w:val="20"/>
          <w:szCs w:val="20"/>
        </w:rPr>
        <w:t>, el número de sesi</w:t>
      </w:r>
      <w:r w:rsidR="00EC2FF9" w:rsidRPr="00413C24">
        <w:rPr>
          <w:sz w:val="20"/>
          <w:szCs w:val="20"/>
        </w:rPr>
        <w:t>o</w:t>
      </w:r>
      <w:r w:rsidR="00EC2FF9" w:rsidRPr="00413C24">
        <w:rPr>
          <w:sz w:val="20"/>
          <w:szCs w:val="20"/>
        </w:rPr>
        <w:t xml:space="preserve">nes dedicadas a cada unidad </w:t>
      </w:r>
      <w:r w:rsidR="00EC2FF9">
        <w:rPr>
          <w:sz w:val="20"/>
          <w:szCs w:val="20"/>
        </w:rPr>
        <w:t xml:space="preserve">didáctica </w:t>
      </w:r>
      <w:r w:rsidR="00EC2FF9" w:rsidRPr="00413C24">
        <w:rPr>
          <w:sz w:val="20"/>
          <w:szCs w:val="20"/>
        </w:rPr>
        <w:t>oscilará en</w:t>
      </w:r>
      <w:r w:rsidR="00EC2FF9">
        <w:rPr>
          <w:sz w:val="20"/>
          <w:szCs w:val="20"/>
        </w:rPr>
        <w:t>tre 5</w:t>
      </w:r>
      <w:r w:rsidR="00EC2FF9" w:rsidRPr="00413C24">
        <w:rPr>
          <w:sz w:val="20"/>
          <w:szCs w:val="20"/>
        </w:rPr>
        <w:t xml:space="preserve"> y 7 sesiones</w:t>
      </w:r>
      <w:r w:rsidR="00EC2FF9">
        <w:rPr>
          <w:sz w:val="20"/>
          <w:szCs w:val="20"/>
        </w:rPr>
        <w:t>, depe</w:t>
      </w:r>
      <w:r w:rsidR="00EC2FF9">
        <w:rPr>
          <w:sz w:val="20"/>
          <w:szCs w:val="20"/>
        </w:rPr>
        <w:t>n</w:t>
      </w:r>
      <w:r w:rsidR="00EC2FF9">
        <w:rPr>
          <w:sz w:val="20"/>
          <w:szCs w:val="20"/>
        </w:rPr>
        <w:t>diendo del criterio del profesor y, sobre todo, del interés mostrado por el alu</w:t>
      </w:r>
      <w:r w:rsidR="00EC2FF9">
        <w:rPr>
          <w:sz w:val="20"/>
          <w:szCs w:val="20"/>
        </w:rPr>
        <w:t>m</w:t>
      </w:r>
      <w:r w:rsidR="00EC2FF9">
        <w:rPr>
          <w:sz w:val="20"/>
          <w:szCs w:val="20"/>
        </w:rPr>
        <w:t>nado durante el desarrollo de la misma.</w:t>
      </w:r>
    </w:p>
    <w:p w:rsidR="00EC2FF9" w:rsidRDefault="00EC2FF9" w:rsidP="00EC2FF9">
      <w:pPr>
        <w:rPr>
          <w:sz w:val="20"/>
          <w:szCs w:val="20"/>
        </w:rPr>
      </w:pPr>
    </w:p>
    <w:p w:rsidR="00413C24" w:rsidRPr="00413C24" w:rsidRDefault="00413C24" w:rsidP="00413C24">
      <w:pPr>
        <w:rPr>
          <w:sz w:val="20"/>
          <w:szCs w:val="20"/>
        </w:rPr>
      </w:pPr>
      <w:r w:rsidRPr="00413C24">
        <w:rPr>
          <w:sz w:val="20"/>
          <w:szCs w:val="20"/>
        </w:rPr>
        <w:t xml:space="preserve">Los contenidos que marca la legislación se han estructurado y adaptado, para  su trabajo en el aula, en las </w:t>
      </w:r>
      <w:r w:rsidRPr="00413C24">
        <w:rPr>
          <w:b/>
          <w:sz w:val="20"/>
          <w:szCs w:val="20"/>
        </w:rPr>
        <w:t>seis unidades</w:t>
      </w:r>
      <w:r w:rsidRPr="00413C24">
        <w:rPr>
          <w:sz w:val="20"/>
          <w:szCs w:val="20"/>
        </w:rPr>
        <w:t xml:space="preserve"> didácticas </w:t>
      </w:r>
      <w:r w:rsidR="006D6A98">
        <w:rPr>
          <w:sz w:val="20"/>
          <w:szCs w:val="20"/>
        </w:rPr>
        <w:t xml:space="preserve">que componen el </w:t>
      </w:r>
      <w:r w:rsidR="006D6A98" w:rsidRPr="006D6A98">
        <w:rPr>
          <w:b/>
          <w:sz w:val="20"/>
          <w:szCs w:val="20"/>
        </w:rPr>
        <w:t>libro de texto</w:t>
      </w:r>
      <w:r w:rsidR="006D6A98">
        <w:rPr>
          <w:sz w:val="20"/>
          <w:szCs w:val="20"/>
        </w:rPr>
        <w:t xml:space="preserve">: </w:t>
      </w:r>
      <w:r w:rsidR="006D6A98" w:rsidRPr="000A57E1">
        <w:rPr>
          <w:b/>
          <w:sz w:val="20"/>
          <w:szCs w:val="20"/>
        </w:rPr>
        <w:t xml:space="preserve">VALORES ÉTICOS para el primer ciclo de la E.S.O., </w:t>
      </w:r>
      <w:r w:rsidR="006D6A98">
        <w:rPr>
          <w:sz w:val="20"/>
          <w:szCs w:val="20"/>
        </w:rPr>
        <w:t xml:space="preserve">y </w:t>
      </w:r>
      <w:r w:rsidRPr="00413C24">
        <w:rPr>
          <w:sz w:val="20"/>
          <w:szCs w:val="20"/>
        </w:rPr>
        <w:t>que destacamos en la siguiente tabla. Cada una de ellas se concreta</w:t>
      </w:r>
      <w:r w:rsidR="00BA5C67">
        <w:rPr>
          <w:sz w:val="20"/>
          <w:szCs w:val="20"/>
        </w:rPr>
        <w:t>, a su vez,</w:t>
      </w:r>
      <w:r w:rsidRPr="00413C24">
        <w:rPr>
          <w:sz w:val="20"/>
          <w:szCs w:val="20"/>
        </w:rPr>
        <w:t xml:space="preserve"> en seis apartados. </w:t>
      </w:r>
    </w:p>
    <w:p w:rsidR="00EC2FF9" w:rsidRDefault="00EC2FF9" w:rsidP="00413C24">
      <w:pPr>
        <w:jc w:val="left"/>
        <w:rPr>
          <w:sz w:val="20"/>
          <w:szCs w:val="20"/>
        </w:rPr>
      </w:pPr>
    </w:p>
    <w:p w:rsidR="000E5E9B" w:rsidRDefault="00B00B3C" w:rsidP="00413C24">
      <w:pPr>
        <w:jc w:val="left"/>
        <w:rPr>
          <w:sz w:val="20"/>
          <w:szCs w:val="20"/>
        </w:rPr>
      </w:pPr>
      <w:r>
        <w:rPr>
          <w:sz w:val="20"/>
          <w:szCs w:val="20"/>
        </w:rPr>
        <w:t>Conforme al Plan de Mejora y en aras a desarrollar la actitud y hábito de trabajo hemos incorp</w:t>
      </w:r>
      <w:r>
        <w:rPr>
          <w:sz w:val="20"/>
          <w:szCs w:val="20"/>
        </w:rPr>
        <w:t>o</w:t>
      </w:r>
      <w:r>
        <w:rPr>
          <w:sz w:val="20"/>
          <w:szCs w:val="20"/>
        </w:rPr>
        <w:t>rado los siguientes contenidos, criterios de evaluación y estándares comunes a todas las unidades.</w:t>
      </w:r>
    </w:p>
    <w:p w:rsidR="00B00B3C" w:rsidRDefault="00B00B3C" w:rsidP="00413C24">
      <w:pPr>
        <w:jc w:val="left"/>
        <w:rPr>
          <w:sz w:val="20"/>
          <w:szCs w:val="20"/>
        </w:rPr>
      </w:pPr>
    </w:p>
    <w:p w:rsidR="00B00B3C" w:rsidRPr="00FA640B" w:rsidRDefault="00B00B3C" w:rsidP="00B00B3C">
      <w:pPr>
        <w:pStyle w:val="Ttulo3"/>
        <w:spacing w:after="120"/>
        <w:rPr>
          <w:rFonts w:ascii="Times New Roman" w:hAnsi="Times New Roman" w:cs="Times New Roman"/>
          <w:color w:val="auto"/>
          <w:szCs w:val="24"/>
        </w:rPr>
      </w:pPr>
      <w:bookmarkStart w:id="15" w:name="_Toc22500180"/>
      <w:r>
        <w:rPr>
          <w:rFonts w:ascii="Times New Roman" w:hAnsi="Times New Roman" w:cs="Times New Roman"/>
          <w:color w:val="auto"/>
          <w:szCs w:val="24"/>
        </w:rPr>
        <w:lastRenderedPageBreak/>
        <w:t>CONTENIDOS, CRITERIOS DE EVALUACIÓN, ESTÁNDARES DE APRENDIZAJE EVALUABLES Y COMPETENCIASCOMUNES A TODAS LAS UNIDADES</w:t>
      </w:r>
      <w:bookmarkEnd w:id="15"/>
    </w:p>
    <w:tbl>
      <w:tblPr>
        <w:tblStyle w:val="Tablaconcuadrcula"/>
        <w:tblW w:w="0" w:type="auto"/>
        <w:tblLook w:val="04A0"/>
      </w:tblPr>
      <w:tblGrid>
        <w:gridCol w:w="1896"/>
        <w:gridCol w:w="2557"/>
        <w:gridCol w:w="2059"/>
        <w:gridCol w:w="2173"/>
        <w:gridCol w:w="1163"/>
      </w:tblGrid>
      <w:tr w:rsidR="00B00B3C" w:rsidRPr="006A04E1" w:rsidTr="001B0F55">
        <w:trPr>
          <w:trHeight w:val="929"/>
          <w:tblHeader/>
        </w:trPr>
        <w:tc>
          <w:tcPr>
            <w:tcW w:w="2703" w:type="dxa"/>
            <w:shd w:val="clear" w:color="auto" w:fill="FABF8F" w:themeFill="accent6" w:themeFillTint="99"/>
          </w:tcPr>
          <w:p w:rsidR="00B00B3C" w:rsidRPr="006A04E1" w:rsidRDefault="00B00B3C" w:rsidP="001B0F55">
            <w:pPr>
              <w:rPr>
                <w:rFonts w:ascii="Times New Roman" w:hAnsi="Times New Roman" w:cs="Times New Roman"/>
                <w:b/>
                <w:sz w:val="20"/>
                <w:szCs w:val="20"/>
              </w:rPr>
            </w:pPr>
            <w:r w:rsidRPr="006A04E1">
              <w:rPr>
                <w:rFonts w:ascii="Times New Roman" w:hAnsi="Times New Roman" w:cs="Times New Roman"/>
                <w:b/>
                <w:sz w:val="20"/>
                <w:szCs w:val="20"/>
              </w:rPr>
              <w:t>CONTENIDOS</w:t>
            </w:r>
          </w:p>
        </w:tc>
        <w:tc>
          <w:tcPr>
            <w:tcW w:w="4068" w:type="dxa"/>
            <w:shd w:val="clear" w:color="auto" w:fill="FABF8F" w:themeFill="accent6" w:themeFillTint="99"/>
          </w:tcPr>
          <w:p w:rsidR="00B00B3C" w:rsidRPr="006A04E1" w:rsidRDefault="00B00B3C" w:rsidP="001B0F55">
            <w:pPr>
              <w:rPr>
                <w:rFonts w:ascii="Times New Roman" w:hAnsi="Times New Roman" w:cs="Times New Roman"/>
                <w:b/>
                <w:sz w:val="20"/>
                <w:szCs w:val="20"/>
              </w:rPr>
            </w:pPr>
            <w:r w:rsidRPr="006A04E1">
              <w:rPr>
                <w:rFonts w:ascii="Times New Roman" w:hAnsi="Times New Roman" w:cs="Times New Roman"/>
                <w:b/>
                <w:sz w:val="20"/>
                <w:szCs w:val="20"/>
              </w:rPr>
              <w:t>CRITERIOS DE EV</w:t>
            </w:r>
            <w:r w:rsidRPr="006A04E1">
              <w:rPr>
                <w:rFonts w:ascii="Times New Roman" w:hAnsi="Times New Roman" w:cs="Times New Roman"/>
                <w:b/>
                <w:sz w:val="20"/>
                <w:szCs w:val="20"/>
              </w:rPr>
              <w:t>A</w:t>
            </w:r>
            <w:r w:rsidRPr="006A04E1">
              <w:rPr>
                <w:rFonts w:ascii="Times New Roman" w:hAnsi="Times New Roman" w:cs="Times New Roman"/>
                <w:b/>
                <w:sz w:val="20"/>
                <w:szCs w:val="20"/>
              </w:rPr>
              <w:t>LUACIÓN</w:t>
            </w:r>
          </w:p>
        </w:tc>
        <w:tc>
          <w:tcPr>
            <w:tcW w:w="3260" w:type="dxa"/>
            <w:shd w:val="clear" w:color="auto" w:fill="FABF8F" w:themeFill="accent6" w:themeFillTint="99"/>
          </w:tcPr>
          <w:p w:rsidR="00B00B3C" w:rsidRPr="006A04E1" w:rsidRDefault="00B00B3C" w:rsidP="001B0F55">
            <w:pPr>
              <w:rPr>
                <w:rFonts w:ascii="Times New Roman" w:hAnsi="Times New Roman" w:cs="Times New Roman"/>
                <w:b/>
                <w:sz w:val="20"/>
                <w:szCs w:val="20"/>
              </w:rPr>
            </w:pPr>
            <w:r w:rsidRPr="006A04E1">
              <w:rPr>
                <w:rFonts w:ascii="Times New Roman" w:hAnsi="Times New Roman" w:cs="Times New Roman"/>
                <w:b/>
                <w:sz w:val="20"/>
                <w:szCs w:val="20"/>
              </w:rPr>
              <w:t>ESTÁNDARES</w:t>
            </w:r>
          </w:p>
        </w:tc>
        <w:tc>
          <w:tcPr>
            <w:tcW w:w="2977" w:type="dxa"/>
            <w:shd w:val="clear" w:color="auto" w:fill="FABF8F" w:themeFill="accent6" w:themeFillTint="99"/>
          </w:tcPr>
          <w:p w:rsidR="00B00B3C" w:rsidRPr="006A04E1" w:rsidRDefault="00B00B3C" w:rsidP="001B0F55">
            <w:pPr>
              <w:rPr>
                <w:rFonts w:ascii="Times New Roman" w:hAnsi="Times New Roman" w:cs="Times New Roman"/>
                <w:b/>
                <w:sz w:val="20"/>
                <w:szCs w:val="20"/>
              </w:rPr>
            </w:pPr>
            <w:r w:rsidRPr="006A04E1">
              <w:rPr>
                <w:rFonts w:ascii="Times New Roman" w:hAnsi="Times New Roman" w:cs="Times New Roman"/>
                <w:b/>
                <w:sz w:val="20"/>
                <w:szCs w:val="20"/>
              </w:rPr>
              <w:t>INSTRUMENTOS DE EVALUACIÓN Y CRITERIOS DE C</w:t>
            </w:r>
            <w:r w:rsidRPr="006A04E1">
              <w:rPr>
                <w:rFonts w:ascii="Times New Roman" w:hAnsi="Times New Roman" w:cs="Times New Roman"/>
                <w:b/>
                <w:sz w:val="20"/>
                <w:szCs w:val="20"/>
              </w:rPr>
              <w:t>A</w:t>
            </w:r>
            <w:r w:rsidRPr="006A04E1">
              <w:rPr>
                <w:rFonts w:ascii="Times New Roman" w:hAnsi="Times New Roman" w:cs="Times New Roman"/>
                <w:b/>
                <w:sz w:val="20"/>
                <w:szCs w:val="20"/>
              </w:rPr>
              <w:t>LIFICACIÓN</w:t>
            </w:r>
          </w:p>
        </w:tc>
        <w:tc>
          <w:tcPr>
            <w:tcW w:w="1210" w:type="dxa"/>
            <w:shd w:val="clear" w:color="auto" w:fill="FABF8F" w:themeFill="accent6" w:themeFillTint="99"/>
          </w:tcPr>
          <w:p w:rsidR="00B00B3C" w:rsidRPr="006A04E1" w:rsidRDefault="00B00B3C" w:rsidP="001B0F55">
            <w:pPr>
              <w:rPr>
                <w:rFonts w:ascii="Times New Roman" w:hAnsi="Times New Roman" w:cs="Times New Roman"/>
                <w:b/>
                <w:sz w:val="20"/>
                <w:szCs w:val="20"/>
              </w:rPr>
            </w:pPr>
            <w:r>
              <w:rPr>
                <w:rFonts w:ascii="Times New Roman" w:hAnsi="Times New Roman" w:cs="Times New Roman"/>
                <w:b/>
                <w:sz w:val="20"/>
                <w:szCs w:val="20"/>
              </w:rPr>
              <w:t>COMPET.</w:t>
            </w:r>
          </w:p>
        </w:tc>
      </w:tr>
      <w:tr w:rsidR="00B00B3C" w:rsidRPr="006A04E1" w:rsidTr="001B0F55">
        <w:tc>
          <w:tcPr>
            <w:tcW w:w="14218" w:type="dxa"/>
            <w:gridSpan w:val="5"/>
            <w:shd w:val="clear" w:color="auto" w:fill="B2A1C7" w:themeFill="accent4" w:themeFillTint="99"/>
          </w:tcPr>
          <w:p w:rsidR="00B00B3C" w:rsidRDefault="00B00B3C" w:rsidP="001B0F55">
            <w:pPr>
              <w:tabs>
                <w:tab w:val="left" w:pos="5820"/>
              </w:tabs>
              <w:jc w:val="center"/>
              <w:rPr>
                <w:rFonts w:ascii="Times New Roman" w:hAnsi="Times New Roman" w:cs="Times New Roman"/>
                <w:b/>
                <w:sz w:val="20"/>
                <w:szCs w:val="20"/>
              </w:rPr>
            </w:pPr>
            <w:r>
              <w:rPr>
                <w:rFonts w:ascii="Times New Roman" w:hAnsi="Times New Roman" w:cs="Times New Roman"/>
                <w:b/>
                <w:sz w:val="20"/>
                <w:szCs w:val="20"/>
              </w:rPr>
              <w:t>TODO EL CURSO- ELEMENTOS COMUNES A TODAS LAS UNIDADES</w:t>
            </w:r>
          </w:p>
        </w:tc>
      </w:tr>
      <w:tr w:rsidR="00B00B3C" w:rsidRPr="00406EBD" w:rsidTr="001B0F55">
        <w:tc>
          <w:tcPr>
            <w:tcW w:w="2703" w:type="dxa"/>
          </w:tcPr>
          <w:p w:rsidR="00B00B3C" w:rsidRPr="00406EBD" w:rsidRDefault="00B00B3C" w:rsidP="001B0F55">
            <w:pPr>
              <w:rPr>
                <w:rFonts w:ascii="Times New Roman" w:hAnsi="Times New Roman" w:cs="Times New Roman"/>
                <w:sz w:val="20"/>
                <w:szCs w:val="20"/>
              </w:rPr>
            </w:pPr>
            <w:r w:rsidRPr="00406EBD">
              <w:rPr>
                <w:rFonts w:ascii="Times New Roman" w:hAnsi="Times New Roman" w:cs="Times New Roman"/>
                <w:sz w:val="20"/>
                <w:szCs w:val="20"/>
              </w:rPr>
              <w:t>Actitud</w:t>
            </w:r>
          </w:p>
        </w:tc>
        <w:tc>
          <w:tcPr>
            <w:tcW w:w="4068" w:type="dxa"/>
          </w:tcPr>
          <w:p w:rsidR="00B00B3C" w:rsidRPr="00406EBD" w:rsidRDefault="00B00B3C" w:rsidP="00DF1B0D">
            <w:pPr>
              <w:pStyle w:val="Prrafodelista"/>
              <w:widowControl w:val="0"/>
              <w:numPr>
                <w:ilvl w:val="0"/>
                <w:numId w:val="38"/>
              </w:numPr>
              <w:autoSpaceDE w:val="0"/>
              <w:autoSpaceDN w:val="0"/>
              <w:adjustRightInd w:val="0"/>
              <w:spacing w:after="0" w:line="240" w:lineRule="auto"/>
              <w:jc w:val="both"/>
              <w:rPr>
                <w:rFonts w:ascii="Times New Roman" w:hAnsi="Times New Roman" w:cs="Times New Roman"/>
                <w:color w:val="000000"/>
                <w:sz w:val="20"/>
                <w:szCs w:val="20"/>
              </w:rPr>
            </w:pPr>
            <w:r w:rsidRPr="00406EBD">
              <w:rPr>
                <w:rFonts w:ascii="Times New Roman" w:hAnsi="Times New Roman" w:cs="Times New Roman"/>
                <w:color w:val="000000"/>
                <w:sz w:val="20"/>
                <w:szCs w:val="20"/>
              </w:rPr>
              <w:t>Mostrar una actitud positiva hacia la asignatura y corre</w:t>
            </w:r>
            <w:r w:rsidRPr="00406EBD">
              <w:rPr>
                <w:rFonts w:ascii="Times New Roman" w:hAnsi="Times New Roman" w:cs="Times New Roman"/>
                <w:color w:val="000000"/>
                <w:sz w:val="20"/>
                <w:szCs w:val="20"/>
              </w:rPr>
              <w:t>c</w:t>
            </w:r>
            <w:r w:rsidRPr="00406EBD">
              <w:rPr>
                <w:rFonts w:ascii="Times New Roman" w:hAnsi="Times New Roman" w:cs="Times New Roman"/>
                <w:color w:val="000000"/>
                <w:sz w:val="20"/>
                <w:szCs w:val="20"/>
              </w:rPr>
              <w:t>ta y respetuosa con compañeros y d</w:t>
            </w:r>
            <w:r w:rsidRPr="00406EBD">
              <w:rPr>
                <w:rFonts w:ascii="Times New Roman" w:hAnsi="Times New Roman" w:cs="Times New Roman"/>
                <w:color w:val="000000"/>
                <w:sz w:val="20"/>
                <w:szCs w:val="20"/>
              </w:rPr>
              <w:t>o</w:t>
            </w:r>
            <w:r w:rsidRPr="00406EBD">
              <w:rPr>
                <w:rFonts w:ascii="Times New Roman" w:hAnsi="Times New Roman" w:cs="Times New Roman"/>
                <w:color w:val="000000"/>
                <w:sz w:val="20"/>
                <w:szCs w:val="20"/>
              </w:rPr>
              <w:t>centes.</w:t>
            </w:r>
          </w:p>
          <w:p w:rsidR="00B00B3C" w:rsidRPr="00406EBD" w:rsidRDefault="00B00B3C" w:rsidP="001B0F55">
            <w:pPr>
              <w:pStyle w:val="Prrafodelista"/>
              <w:widowControl w:val="0"/>
              <w:autoSpaceDE w:val="0"/>
              <w:autoSpaceDN w:val="0"/>
              <w:adjustRightInd w:val="0"/>
              <w:spacing w:after="0" w:line="240" w:lineRule="auto"/>
              <w:jc w:val="both"/>
              <w:rPr>
                <w:rFonts w:ascii="Times New Roman" w:hAnsi="Times New Roman" w:cs="Times New Roman"/>
                <w:color w:val="000000"/>
                <w:sz w:val="20"/>
                <w:szCs w:val="20"/>
              </w:rPr>
            </w:pPr>
          </w:p>
        </w:tc>
        <w:tc>
          <w:tcPr>
            <w:tcW w:w="3260" w:type="dxa"/>
          </w:tcPr>
          <w:p w:rsidR="00B00B3C" w:rsidRPr="00406EBD" w:rsidRDefault="00B00B3C" w:rsidP="001B0F55">
            <w:pPr>
              <w:rPr>
                <w:rFonts w:ascii="Times New Roman" w:hAnsi="Times New Roman" w:cs="Times New Roman"/>
                <w:color w:val="000000"/>
                <w:sz w:val="20"/>
                <w:szCs w:val="20"/>
              </w:rPr>
            </w:pPr>
            <w:r w:rsidRPr="00406EBD">
              <w:rPr>
                <w:rFonts w:ascii="Times New Roman" w:hAnsi="Times New Roman" w:cs="Times New Roman"/>
                <w:color w:val="000000"/>
                <w:sz w:val="20"/>
                <w:szCs w:val="20"/>
              </w:rPr>
              <w:t>A.1. Asiste regular y puntualmente a clase</w:t>
            </w:r>
          </w:p>
          <w:p w:rsidR="00B00B3C" w:rsidRPr="00406EBD" w:rsidRDefault="00B00B3C" w:rsidP="001B0F55">
            <w:pPr>
              <w:rPr>
                <w:rFonts w:ascii="Times New Roman" w:hAnsi="Times New Roman" w:cs="Times New Roman"/>
                <w:sz w:val="20"/>
                <w:szCs w:val="20"/>
              </w:rPr>
            </w:pPr>
            <w:r w:rsidRPr="00406EBD">
              <w:rPr>
                <w:rFonts w:ascii="Times New Roman" w:hAnsi="Times New Roman" w:cs="Times New Roman"/>
                <w:color w:val="000000"/>
                <w:sz w:val="20"/>
                <w:szCs w:val="20"/>
              </w:rPr>
              <w:t>A.</w:t>
            </w:r>
            <w:r>
              <w:rPr>
                <w:rFonts w:ascii="Times New Roman" w:hAnsi="Times New Roman" w:cs="Times New Roman"/>
                <w:color w:val="000000"/>
                <w:sz w:val="20"/>
                <w:szCs w:val="20"/>
              </w:rPr>
              <w:t>2</w:t>
            </w:r>
            <w:r w:rsidRPr="00406EBD">
              <w:rPr>
                <w:rFonts w:ascii="Times New Roman" w:hAnsi="Times New Roman" w:cs="Times New Roman"/>
                <w:color w:val="000000"/>
                <w:sz w:val="20"/>
                <w:szCs w:val="20"/>
              </w:rPr>
              <w:t>. Se comporta de forma adecuada con compañeros y doce</w:t>
            </w:r>
            <w:r w:rsidRPr="00406EBD">
              <w:rPr>
                <w:rFonts w:ascii="Times New Roman" w:hAnsi="Times New Roman" w:cs="Times New Roman"/>
                <w:color w:val="000000"/>
                <w:sz w:val="20"/>
                <w:szCs w:val="20"/>
              </w:rPr>
              <w:t>n</w:t>
            </w:r>
            <w:r w:rsidRPr="00406EBD">
              <w:rPr>
                <w:rFonts w:ascii="Times New Roman" w:hAnsi="Times New Roman" w:cs="Times New Roman"/>
                <w:color w:val="000000"/>
                <w:sz w:val="20"/>
                <w:szCs w:val="20"/>
              </w:rPr>
              <w:t>tes.</w:t>
            </w:r>
          </w:p>
        </w:tc>
        <w:tc>
          <w:tcPr>
            <w:tcW w:w="2977" w:type="dxa"/>
          </w:tcPr>
          <w:p w:rsidR="00B00B3C" w:rsidRPr="00645BE3" w:rsidRDefault="00B00B3C" w:rsidP="00DF1B0D">
            <w:pPr>
              <w:pStyle w:val="Prrafodelista"/>
              <w:numPr>
                <w:ilvl w:val="0"/>
                <w:numId w:val="39"/>
              </w:numPr>
              <w:ind w:left="314" w:hanging="283"/>
              <w:jc w:val="both"/>
              <w:rPr>
                <w:rFonts w:ascii="Times New Roman" w:hAnsi="Times New Roman" w:cs="Times New Roman"/>
                <w:color w:val="000000"/>
                <w:sz w:val="20"/>
                <w:szCs w:val="20"/>
              </w:rPr>
            </w:pPr>
            <w:r w:rsidRPr="00406EBD">
              <w:rPr>
                <w:rFonts w:ascii="Times New Roman" w:hAnsi="Times New Roman" w:cs="Times New Roman"/>
                <w:sz w:val="20"/>
                <w:szCs w:val="20"/>
              </w:rPr>
              <w:t>Lista de control de asistencia y puntu</w:t>
            </w:r>
            <w:r w:rsidRPr="00406EBD">
              <w:rPr>
                <w:rFonts w:ascii="Times New Roman" w:hAnsi="Times New Roman" w:cs="Times New Roman"/>
                <w:sz w:val="20"/>
                <w:szCs w:val="20"/>
              </w:rPr>
              <w:t>a</w:t>
            </w:r>
            <w:r w:rsidRPr="00406EBD">
              <w:rPr>
                <w:rFonts w:ascii="Times New Roman" w:hAnsi="Times New Roman" w:cs="Times New Roman"/>
                <w:sz w:val="20"/>
                <w:szCs w:val="20"/>
              </w:rPr>
              <w:t xml:space="preserve">lidad (10%) </w:t>
            </w:r>
          </w:p>
          <w:p w:rsidR="00B00B3C" w:rsidRPr="00406EBD" w:rsidRDefault="00B00B3C" w:rsidP="001B0F55">
            <w:pPr>
              <w:pStyle w:val="Prrafodelista"/>
              <w:ind w:left="314"/>
              <w:jc w:val="both"/>
              <w:rPr>
                <w:rFonts w:ascii="Times New Roman" w:hAnsi="Times New Roman" w:cs="Times New Roman"/>
                <w:color w:val="000000"/>
                <w:sz w:val="20"/>
                <w:szCs w:val="20"/>
              </w:rPr>
            </w:pPr>
          </w:p>
          <w:p w:rsidR="00B00B3C" w:rsidRPr="00406EBD" w:rsidRDefault="00B00B3C" w:rsidP="00DF1B0D">
            <w:pPr>
              <w:pStyle w:val="Prrafodelista"/>
              <w:numPr>
                <w:ilvl w:val="0"/>
                <w:numId w:val="39"/>
              </w:numPr>
              <w:ind w:left="314" w:hanging="283"/>
              <w:jc w:val="both"/>
              <w:rPr>
                <w:rFonts w:ascii="Times New Roman" w:hAnsi="Times New Roman" w:cs="Times New Roman"/>
                <w:color w:val="000000"/>
                <w:sz w:val="20"/>
                <w:szCs w:val="20"/>
              </w:rPr>
            </w:pPr>
            <w:r w:rsidRPr="00406EBD">
              <w:rPr>
                <w:rFonts w:ascii="Times New Roman" w:hAnsi="Times New Roman" w:cs="Times New Roman"/>
                <w:color w:val="000000"/>
                <w:sz w:val="20"/>
                <w:szCs w:val="20"/>
              </w:rPr>
              <w:t>Análisis periódico del cuaderno de cl</w:t>
            </w:r>
            <w:r w:rsidRPr="00406EBD">
              <w:rPr>
                <w:rFonts w:ascii="Times New Roman" w:hAnsi="Times New Roman" w:cs="Times New Roman"/>
                <w:color w:val="000000"/>
                <w:sz w:val="20"/>
                <w:szCs w:val="20"/>
              </w:rPr>
              <w:t>a</w:t>
            </w:r>
            <w:r w:rsidRPr="00406EBD">
              <w:rPr>
                <w:rFonts w:ascii="Times New Roman" w:hAnsi="Times New Roman" w:cs="Times New Roman"/>
                <w:color w:val="000000"/>
                <w:sz w:val="20"/>
                <w:szCs w:val="20"/>
              </w:rPr>
              <w:t>se (rúbrica) y lista de control sobre i</w:t>
            </w:r>
            <w:r w:rsidRPr="00406EBD">
              <w:rPr>
                <w:rFonts w:ascii="Times New Roman" w:hAnsi="Times New Roman" w:cs="Times New Roman"/>
                <w:color w:val="000000"/>
                <w:sz w:val="20"/>
                <w:szCs w:val="20"/>
              </w:rPr>
              <w:t>n</w:t>
            </w:r>
            <w:r w:rsidRPr="00406EBD">
              <w:rPr>
                <w:rFonts w:ascii="Times New Roman" w:hAnsi="Times New Roman" w:cs="Times New Roman"/>
                <w:color w:val="000000"/>
                <w:sz w:val="20"/>
                <w:szCs w:val="20"/>
              </w:rPr>
              <w:t>cidencias (10 %)</w:t>
            </w:r>
          </w:p>
        </w:tc>
        <w:tc>
          <w:tcPr>
            <w:tcW w:w="1210" w:type="dxa"/>
          </w:tcPr>
          <w:p w:rsidR="00B00B3C" w:rsidRPr="00406EBD" w:rsidRDefault="00B00B3C" w:rsidP="001B0F55">
            <w:pPr>
              <w:rPr>
                <w:rFonts w:ascii="Times New Roman" w:hAnsi="Times New Roman" w:cs="Times New Roman"/>
                <w:sz w:val="20"/>
                <w:szCs w:val="20"/>
              </w:rPr>
            </w:pPr>
            <w:r w:rsidRPr="00406EBD">
              <w:rPr>
                <w:rFonts w:ascii="Times New Roman" w:hAnsi="Times New Roman" w:cs="Times New Roman"/>
                <w:sz w:val="20"/>
                <w:szCs w:val="20"/>
              </w:rPr>
              <w:t>CAA</w:t>
            </w:r>
          </w:p>
          <w:p w:rsidR="00B00B3C" w:rsidRPr="00406EBD" w:rsidRDefault="00B00B3C" w:rsidP="001B0F55">
            <w:pPr>
              <w:rPr>
                <w:rFonts w:ascii="Times New Roman" w:hAnsi="Times New Roman" w:cs="Times New Roman"/>
                <w:sz w:val="20"/>
                <w:szCs w:val="20"/>
              </w:rPr>
            </w:pPr>
            <w:r w:rsidRPr="00406EBD">
              <w:rPr>
                <w:rFonts w:ascii="Times New Roman" w:hAnsi="Times New Roman" w:cs="Times New Roman"/>
                <w:sz w:val="20"/>
                <w:szCs w:val="20"/>
              </w:rPr>
              <w:t>CSYC</w:t>
            </w:r>
          </w:p>
        </w:tc>
      </w:tr>
      <w:tr w:rsidR="00B00B3C" w:rsidRPr="00406EBD" w:rsidTr="001B0F55">
        <w:tc>
          <w:tcPr>
            <w:tcW w:w="2703" w:type="dxa"/>
          </w:tcPr>
          <w:p w:rsidR="00B00B3C" w:rsidRPr="00406EBD" w:rsidRDefault="00B00B3C" w:rsidP="001B0F55">
            <w:pPr>
              <w:rPr>
                <w:rFonts w:ascii="Times New Roman" w:hAnsi="Times New Roman" w:cs="Times New Roman"/>
                <w:sz w:val="20"/>
                <w:szCs w:val="20"/>
              </w:rPr>
            </w:pPr>
            <w:r w:rsidRPr="00406EBD">
              <w:rPr>
                <w:rFonts w:ascii="Times New Roman" w:hAnsi="Times New Roman" w:cs="Times New Roman"/>
                <w:sz w:val="20"/>
                <w:szCs w:val="20"/>
              </w:rPr>
              <w:t>Hábito de trabajo individual y en gr</w:t>
            </w:r>
            <w:r w:rsidRPr="00406EBD">
              <w:rPr>
                <w:rFonts w:ascii="Times New Roman" w:hAnsi="Times New Roman" w:cs="Times New Roman"/>
                <w:sz w:val="20"/>
                <w:szCs w:val="20"/>
              </w:rPr>
              <w:t>u</w:t>
            </w:r>
            <w:r w:rsidRPr="00406EBD">
              <w:rPr>
                <w:rFonts w:ascii="Times New Roman" w:hAnsi="Times New Roman" w:cs="Times New Roman"/>
                <w:sz w:val="20"/>
                <w:szCs w:val="20"/>
              </w:rPr>
              <w:t>po</w:t>
            </w:r>
          </w:p>
        </w:tc>
        <w:tc>
          <w:tcPr>
            <w:tcW w:w="4068" w:type="dxa"/>
          </w:tcPr>
          <w:p w:rsidR="00B00B3C" w:rsidRPr="00406EBD" w:rsidRDefault="00B00B3C" w:rsidP="00DF1B0D">
            <w:pPr>
              <w:pStyle w:val="Prrafodelista"/>
              <w:numPr>
                <w:ilvl w:val="0"/>
                <w:numId w:val="38"/>
              </w:numPr>
              <w:jc w:val="both"/>
              <w:rPr>
                <w:rFonts w:ascii="Times New Roman" w:hAnsi="Times New Roman" w:cs="Times New Roman"/>
                <w:sz w:val="20"/>
                <w:szCs w:val="20"/>
              </w:rPr>
            </w:pPr>
            <w:r w:rsidRPr="00406EBD">
              <w:rPr>
                <w:rFonts w:ascii="Times New Roman" w:hAnsi="Times New Roman" w:cs="Times New Roman"/>
                <w:color w:val="000000"/>
                <w:sz w:val="20"/>
                <w:szCs w:val="20"/>
              </w:rPr>
              <w:t>Asumir con respo</w:t>
            </w:r>
            <w:r w:rsidRPr="00406EBD">
              <w:rPr>
                <w:rFonts w:ascii="Times New Roman" w:hAnsi="Times New Roman" w:cs="Times New Roman"/>
                <w:color w:val="000000"/>
                <w:sz w:val="20"/>
                <w:szCs w:val="20"/>
              </w:rPr>
              <w:t>n</w:t>
            </w:r>
            <w:r w:rsidRPr="00406EBD">
              <w:rPr>
                <w:rFonts w:ascii="Times New Roman" w:hAnsi="Times New Roman" w:cs="Times New Roman"/>
                <w:color w:val="000000"/>
                <w:sz w:val="20"/>
                <w:szCs w:val="20"/>
              </w:rPr>
              <w:t>sabilidad las ex</w:t>
            </w:r>
            <w:r w:rsidRPr="00406EBD">
              <w:rPr>
                <w:rFonts w:ascii="Times New Roman" w:hAnsi="Times New Roman" w:cs="Times New Roman"/>
                <w:color w:val="000000"/>
                <w:sz w:val="20"/>
                <w:szCs w:val="20"/>
              </w:rPr>
              <w:t>i</w:t>
            </w:r>
            <w:r w:rsidRPr="00406EBD">
              <w:rPr>
                <w:rFonts w:ascii="Times New Roman" w:hAnsi="Times New Roman" w:cs="Times New Roman"/>
                <w:color w:val="000000"/>
                <w:sz w:val="20"/>
                <w:szCs w:val="20"/>
              </w:rPr>
              <w:t>gencias propias de su estudio, trab</w:t>
            </w:r>
            <w:r w:rsidRPr="00406EBD">
              <w:rPr>
                <w:rFonts w:ascii="Times New Roman" w:hAnsi="Times New Roman" w:cs="Times New Roman"/>
                <w:color w:val="000000"/>
                <w:sz w:val="20"/>
                <w:szCs w:val="20"/>
              </w:rPr>
              <w:t>a</w:t>
            </w:r>
            <w:r w:rsidRPr="00406EBD">
              <w:rPr>
                <w:rFonts w:ascii="Times New Roman" w:hAnsi="Times New Roman" w:cs="Times New Roman"/>
                <w:color w:val="000000"/>
                <w:sz w:val="20"/>
                <w:szCs w:val="20"/>
              </w:rPr>
              <w:t>jando de modo r</w:t>
            </w:r>
            <w:r w:rsidRPr="00406EBD">
              <w:rPr>
                <w:rFonts w:ascii="Times New Roman" w:hAnsi="Times New Roman" w:cs="Times New Roman"/>
                <w:color w:val="000000"/>
                <w:sz w:val="20"/>
                <w:szCs w:val="20"/>
              </w:rPr>
              <w:t>e</w:t>
            </w:r>
            <w:r w:rsidRPr="00406EBD">
              <w:rPr>
                <w:rFonts w:ascii="Times New Roman" w:hAnsi="Times New Roman" w:cs="Times New Roman"/>
                <w:color w:val="000000"/>
                <w:sz w:val="20"/>
                <w:szCs w:val="20"/>
              </w:rPr>
              <w:t>gular tanto indiv</w:t>
            </w:r>
            <w:r w:rsidRPr="00406EBD">
              <w:rPr>
                <w:rFonts w:ascii="Times New Roman" w:hAnsi="Times New Roman" w:cs="Times New Roman"/>
                <w:color w:val="000000"/>
                <w:sz w:val="20"/>
                <w:szCs w:val="20"/>
              </w:rPr>
              <w:t>i</w:t>
            </w:r>
            <w:r w:rsidRPr="00406EBD">
              <w:rPr>
                <w:rFonts w:ascii="Times New Roman" w:hAnsi="Times New Roman" w:cs="Times New Roman"/>
                <w:color w:val="000000"/>
                <w:sz w:val="20"/>
                <w:szCs w:val="20"/>
              </w:rPr>
              <w:t>dualmente como en grupo y participa</w:t>
            </w:r>
            <w:r w:rsidRPr="00406EBD">
              <w:rPr>
                <w:rFonts w:ascii="Times New Roman" w:hAnsi="Times New Roman" w:cs="Times New Roman"/>
                <w:color w:val="000000"/>
                <w:sz w:val="20"/>
                <w:szCs w:val="20"/>
              </w:rPr>
              <w:t>n</w:t>
            </w:r>
            <w:r w:rsidRPr="00406EBD">
              <w:rPr>
                <w:rFonts w:ascii="Times New Roman" w:hAnsi="Times New Roman" w:cs="Times New Roman"/>
                <w:color w:val="000000"/>
                <w:sz w:val="20"/>
                <w:szCs w:val="20"/>
              </w:rPr>
              <w:t>do positivamente en la dinámica del aula</w:t>
            </w:r>
          </w:p>
        </w:tc>
        <w:tc>
          <w:tcPr>
            <w:tcW w:w="3260" w:type="dxa"/>
          </w:tcPr>
          <w:p w:rsidR="00B00B3C" w:rsidRPr="00406EBD" w:rsidRDefault="00B00B3C" w:rsidP="001B0F55">
            <w:pPr>
              <w:rPr>
                <w:rFonts w:ascii="Times New Roman" w:hAnsi="Times New Roman" w:cs="Times New Roman"/>
                <w:color w:val="000000"/>
                <w:sz w:val="20"/>
                <w:szCs w:val="20"/>
              </w:rPr>
            </w:pPr>
            <w:r w:rsidRPr="00406EBD">
              <w:rPr>
                <w:rFonts w:ascii="Times New Roman" w:hAnsi="Times New Roman" w:cs="Times New Roman"/>
                <w:color w:val="000000"/>
                <w:sz w:val="20"/>
                <w:szCs w:val="20"/>
              </w:rPr>
              <w:t>B.1. Trabaja de modo regular: toma apuntes y los conserva limpios y organizados, realiza las tareas que se sol</w:t>
            </w:r>
            <w:r w:rsidRPr="00406EBD">
              <w:rPr>
                <w:rFonts w:ascii="Times New Roman" w:hAnsi="Times New Roman" w:cs="Times New Roman"/>
                <w:color w:val="000000"/>
                <w:sz w:val="20"/>
                <w:szCs w:val="20"/>
              </w:rPr>
              <w:t>i</w:t>
            </w:r>
            <w:r w:rsidRPr="00406EBD">
              <w:rPr>
                <w:rFonts w:ascii="Times New Roman" w:hAnsi="Times New Roman" w:cs="Times New Roman"/>
                <w:color w:val="000000"/>
                <w:sz w:val="20"/>
                <w:szCs w:val="20"/>
              </w:rPr>
              <w:t>citan en clase y en casa</w:t>
            </w:r>
          </w:p>
          <w:p w:rsidR="00B00B3C" w:rsidRDefault="00B00B3C" w:rsidP="001B0F55">
            <w:pPr>
              <w:rPr>
                <w:rFonts w:ascii="Times New Roman" w:hAnsi="Times New Roman" w:cs="Times New Roman"/>
                <w:color w:val="000000"/>
                <w:sz w:val="20"/>
                <w:szCs w:val="20"/>
              </w:rPr>
            </w:pPr>
            <w:r w:rsidRPr="00406EBD">
              <w:rPr>
                <w:rFonts w:ascii="Times New Roman" w:hAnsi="Times New Roman" w:cs="Times New Roman"/>
                <w:color w:val="000000"/>
                <w:sz w:val="20"/>
                <w:szCs w:val="20"/>
              </w:rPr>
              <w:t>B.2. Participa activ</w:t>
            </w:r>
            <w:r w:rsidRPr="00406EBD">
              <w:rPr>
                <w:rFonts w:ascii="Times New Roman" w:hAnsi="Times New Roman" w:cs="Times New Roman"/>
                <w:color w:val="000000"/>
                <w:sz w:val="20"/>
                <w:szCs w:val="20"/>
              </w:rPr>
              <w:t>a</w:t>
            </w:r>
            <w:r w:rsidRPr="00406EBD">
              <w:rPr>
                <w:rFonts w:ascii="Times New Roman" w:hAnsi="Times New Roman" w:cs="Times New Roman"/>
                <w:color w:val="000000"/>
                <w:sz w:val="20"/>
                <w:szCs w:val="20"/>
              </w:rPr>
              <w:t>mente en tareas cole</w:t>
            </w:r>
            <w:r w:rsidRPr="00406EBD">
              <w:rPr>
                <w:rFonts w:ascii="Times New Roman" w:hAnsi="Times New Roman" w:cs="Times New Roman"/>
                <w:color w:val="000000"/>
                <w:sz w:val="20"/>
                <w:szCs w:val="20"/>
              </w:rPr>
              <w:t>c</w:t>
            </w:r>
            <w:r w:rsidRPr="00406EBD">
              <w:rPr>
                <w:rFonts w:ascii="Times New Roman" w:hAnsi="Times New Roman" w:cs="Times New Roman"/>
                <w:color w:val="000000"/>
                <w:sz w:val="20"/>
                <w:szCs w:val="20"/>
              </w:rPr>
              <w:t>tivas, aceptando la dinámica del grupo y las tareas que se le asignan en cada m</w:t>
            </w:r>
            <w:r w:rsidRPr="00406EBD">
              <w:rPr>
                <w:rFonts w:ascii="Times New Roman" w:hAnsi="Times New Roman" w:cs="Times New Roman"/>
                <w:color w:val="000000"/>
                <w:sz w:val="20"/>
                <w:szCs w:val="20"/>
              </w:rPr>
              <w:t>o</w:t>
            </w:r>
            <w:r w:rsidRPr="00406EBD">
              <w:rPr>
                <w:rFonts w:ascii="Times New Roman" w:hAnsi="Times New Roman" w:cs="Times New Roman"/>
                <w:color w:val="000000"/>
                <w:sz w:val="20"/>
                <w:szCs w:val="20"/>
              </w:rPr>
              <w:t>mento.</w:t>
            </w:r>
          </w:p>
          <w:p w:rsidR="00B00B3C" w:rsidRDefault="00B00B3C" w:rsidP="001B0F55">
            <w:pPr>
              <w:rPr>
                <w:rFonts w:ascii="Times New Roman" w:hAnsi="Times New Roman" w:cs="Times New Roman"/>
                <w:color w:val="000000"/>
                <w:sz w:val="20"/>
                <w:szCs w:val="20"/>
              </w:rPr>
            </w:pPr>
          </w:p>
          <w:p w:rsidR="00B00B3C" w:rsidRPr="00BC6495" w:rsidRDefault="00B00B3C" w:rsidP="001B0F55">
            <w:pPr>
              <w:rPr>
                <w:rFonts w:ascii="Times New Roman" w:hAnsi="Times New Roman" w:cs="Times New Roman"/>
                <w:color w:val="000000"/>
                <w:sz w:val="20"/>
                <w:szCs w:val="20"/>
              </w:rPr>
            </w:pPr>
          </w:p>
        </w:tc>
        <w:tc>
          <w:tcPr>
            <w:tcW w:w="2977" w:type="dxa"/>
          </w:tcPr>
          <w:p w:rsidR="00B00B3C" w:rsidRPr="00406EBD" w:rsidRDefault="00B00B3C" w:rsidP="00DF1B0D">
            <w:pPr>
              <w:pStyle w:val="Prrafodelista"/>
              <w:numPr>
                <w:ilvl w:val="0"/>
                <w:numId w:val="40"/>
              </w:numPr>
              <w:ind w:left="314"/>
              <w:jc w:val="both"/>
              <w:rPr>
                <w:rFonts w:ascii="Times New Roman" w:hAnsi="Times New Roman" w:cs="Times New Roman"/>
                <w:sz w:val="20"/>
                <w:szCs w:val="20"/>
              </w:rPr>
            </w:pPr>
            <w:r w:rsidRPr="00406EBD">
              <w:rPr>
                <w:rFonts w:ascii="Times New Roman" w:hAnsi="Times New Roman" w:cs="Times New Roman"/>
                <w:color w:val="000000"/>
                <w:sz w:val="20"/>
                <w:szCs w:val="20"/>
              </w:rPr>
              <w:t>Actas de reuniones de grupo y registro de conducta del pr</w:t>
            </w:r>
            <w:r w:rsidRPr="00406EBD">
              <w:rPr>
                <w:rFonts w:ascii="Times New Roman" w:hAnsi="Times New Roman" w:cs="Times New Roman"/>
                <w:color w:val="000000"/>
                <w:sz w:val="20"/>
                <w:szCs w:val="20"/>
              </w:rPr>
              <w:t>o</w:t>
            </w:r>
            <w:r w:rsidRPr="00406EBD">
              <w:rPr>
                <w:rFonts w:ascii="Times New Roman" w:hAnsi="Times New Roman" w:cs="Times New Roman"/>
                <w:color w:val="000000"/>
                <w:sz w:val="20"/>
                <w:szCs w:val="20"/>
              </w:rPr>
              <w:t>fesor (</w:t>
            </w:r>
            <w:r>
              <w:rPr>
                <w:rFonts w:ascii="Times New Roman" w:hAnsi="Times New Roman" w:cs="Times New Roman"/>
                <w:color w:val="000000"/>
                <w:sz w:val="20"/>
                <w:szCs w:val="20"/>
              </w:rPr>
              <w:t>10</w:t>
            </w:r>
            <w:r w:rsidRPr="00406EBD">
              <w:rPr>
                <w:rFonts w:ascii="Times New Roman" w:hAnsi="Times New Roman" w:cs="Times New Roman"/>
                <w:color w:val="000000"/>
                <w:sz w:val="20"/>
                <w:szCs w:val="20"/>
              </w:rPr>
              <w:t>%)</w:t>
            </w:r>
          </w:p>
        </w:tc>
        <w:tc>
          <w:tcPr>
            <w:tcW w:w="1210" w:type="dxa"/>
          </w:tcPr>
          <w:p w:rsidR="00B00B3C" w:rsidRPr="00406EBD" w:rsidRDefault="00B00B3C" w:rsidP="001B0F55">
            <w:pPr>
              <w:rPr>
                <w:rFonts w:ascii="Times New Roman" w:hAnsi="Times New Roman" w:cs="Times New Roman"/>
                <w:sz w:val="20"/>
                <w:szCs w:val="20"/>
              </w:rPr>
            </w:pPr>
          </w:p>
          <w:p w:rsidR="00B00B3C" w:rsidRPr="00406EBD" w:rsidRDefault="00B00B3C" w:rsidP="001B0F55">
            <w:pPr>
              <w:rPr>
                <w:rFonts w:ascii="Times New Roman" w:hAnsi="Times New Roman" w:cs="Times New Roman"/>
                <w:sz w:val="20"/>
                <w:szCs w:val="20"/>
              </w:rPr>
            </w:pPr>
            <w:r w:rsidRPr="00406EBD">
              <w:rPr>
                <w:rFonts w:ascii="Times New Roman" w:hAnsi="Times New Roman" w:cs="Times New Roman"/>
                <w:sz w:val="20"/>
                <w:szCs w:val="20"/>
              </w:rPr>
              <w:t>CAA</w:t>
            </w:r>
          </w:p>
          <w:p w:rsidR="00B00B3C" w:rsidRPr="00406EBD" w:rsidRDefault="00B00B3C" w:rsidP="001B0F55">
            <w:pPr>
              <w:rPr>
                <w:rFonts w:ascii="Times New Roman" w:hAnsi="Times New Roman" w:cs="Times New Roman"/>
                <w:sz w:val="20"/>
                <w:szCs w:val="20"/>
              </w:rPr>
            </w:pPr>
            <w:r w:rsidRPr="00406EBD">
              <w:rPr>
                <w:rFonts w:ascii="Times New Roman" w:hAnsi="Times New Roman" w:cs="Times New Roman"/>
                <w:sz w:val="20"/>
                <w:szCs w:val="20"/>
              </w:rPr>
              <w:t>CSYC</w:t>
            </w:r>
          </w:p>
          <w:p w:rsidR="00B00B3C" w:rsidRPr="00406EBD" w:rsidRDefault="00B00B3C" w:rsidP="001B0F55">
            <w:pPr>
              <w:rPr>
                <w:rFonts w:ascii="Times New Roman" w:hAnsi="Times New Roman" w:cs="Times New Roman"/>
                <w:sz w:val="20"/>
                <w:szCs w:val="20"/>
              </w:rPr>
            </w:pPr>
            <w:r w:rsidRPr="00406EBD">
              <w:rPr>
                <w:rFonts w:ascii="Times New Roman" w:hAnsi="Times New Roman" w:cs="Times New Roman"/>
                <w:sz w:val="20"/>
                <w:szCs w:val="20"/>
              </w:rPr>
              <w:t>SEIP</w:t>
            </w:r>
          </w:p>
        </w:tc>
      </w:tr>
    </w:tbl>
    <w:p w:rsidR="00B00B3C" w:rsidRDefault="00B00B3C" w:rsidP="00413C24">
      <w:pPr>
        <w:jc w:val="left"/>
        <w:rPr>
          <w:sz w:val="20"/>
          <w:szCs w:val="20"/>
        </w:rPr>
      </w:pPr>
    </w:p>
    <w:p w:rsidR="00F9668B" w:rsidRPr="00413C24" w:rsidRDefault="00F9668B" w:rsidP="00413C24">
      <w:pPr>
        <w:jc w:val="left"/>
        <w:rPr>
          <w:sz w:val="20"/>
          <w:szCs w:val="20"/>
        </w:rPr>
      </w:pPr>
    </w:p>
    <w:tbl>
      <w:tblPr>
        <w:tblW w:w="9884" w:type="dxa"/>
        <w:tblLook w:val="04A0"/>
      </w:tblPr>
      <w:tblGrid>
        <w:gridCol w:w="614"/>
        <w:gridCol w:w="9270"/>
      </w:tblGrid>
      <w:tr w:rsidR="00413C24" w:rsidRPr="00413C24" w:rsidTr="00071B84">
        <w:trPr>
          <w:trHeight w:val="244"/>
        </w:trPr>
        <w:tc>
          <w:tcPr>
            <w:tcW w:w="614" w:type="dxa"/>
            <w:shd w:val="clear" w:color="auto" w:fill="C00000"/>
          </w:tcPr>
          <w:p w:rsidR="00413C24" w:rsidRPr="00413C24" w:rsidRDefault="00413C24" w:rsidP="00413C24">
            <w:pPr>
              <w:jc w:val="left"/>
              <w:rPr>
                <w:sz w:val="20"/>
                <w:szCs w:val="20"/>
              </w:rPr>
            </w:pPr>
          </w:p>
        </w:tc>
        <w:tc>
          <w:tcPr>
            <w:tcW w:w="9270" w:type="dxa"/>
            <w:shd w:val="clear" w:color="auto" w:fill="C00000"/>
          </w:tcPr>
          <w:p w:rsidR="00413C24" w:rsidRPr="00413C24" w:rsidRDefault="00413C24" w:rsidP="00413C24">
            <w:pPr>
              <w:jc w:val="center"/>
              <w:rPr>
                <w:b/>
                <w:sz w:val="20"/>
                <w:szCs w:val="20"/>
              </w:rPr>
            </w:pPr>
          </w:p>
          <w:p w:rsidR="00413C24" w:rsidRPr="00413C24" w:rsidRDefault="00413C24" w:rsidP="00413C24">
            <w:pPr>
              <w:jc w:val="center"/>
              <w:rPr>
                <w:b/>
                <w:sz w:val="20"/>
                <w:szCs w:val="20"/>
              </w:rPr>
            </w:pPr>
            <w:r w:rsidRPr="00413C24">
              <w:rPr>
                <w:b/>
                <w:sz w:val="20"/>
                <w:szCs w:val="20"/>
              </w:rPr>
              <w:t>ORGANIZACIÓN Y SECUENCIACIÓN DE LAS UNIDADES DIDÁCTICAS</w:t>
            </w:r>
          </w:p>
          <w:p w:rsidR="00413C24" w:rsidRPr="00413C24" w:rsidRDefault="00413C24" w:rsidP="00413C24">
            <w:pPr>
              <w:rPr>
                <w:b/>
                <w:sz w:val="20"/>
                <w:szCs w:val="20"/>
              </w:rPr>
            </w:pPr>
          </w:p>
        </w:tc>
      </w:tr>
      <w:tr w:rsidR="00413C24" w:rsidRPr="00413C24" w:rsidTr="00071B84">
        <w:trPr>
          <w:trHeight w:val="244"/>
        </w:trPr>
        <w:tc>
          <w:tcPr>
            <w:tcW w:w="614" w:type="dxa"/>
            <w:shd w:val="clear" w:color="auto" w:fill="D99594"/>
          </w:tcPr>
          <w:p w:rsidR="00413C24" w:rsidRPr="00413C24" w:rsidRDefault="00413C24" w:rsidP="00413C24">
            <w:pPr>
              <w:jc w:val="left"/>
              <w:rPr>
                <w:sz w:val="20"/>
                <w:szCs w:val="20"/>
              </w:rPr>
            </w:pPr>
          </w:p>
        </w:tc>
        <w:tc>
          <w:tcPr>
            <w:tcW w:w="9270" w:type="dxa"/>
            <w:shd w:val="clear" w:color="auto" w:fill="D99594"/>
          </w:tcPr>
          <w:p w:rsidR="00413C24" w:rsidRPr="00413C24" w:rsidRDefault="00413C24" w:rsidP="00413C24">
            <w:pPr>
              <w:jc w:val="center"/>
              <w:rPr>
                <w:sz w:val="20"/>
                <w:szCs w:val="20"/>
              </w:rPr>
            </w:pPr>
          </w:p>
        </w:tc>
      </w:tr>
      <w:tr w:rsidR="00413C24" w:rsidRPr="00413C24" w:rsidTr="00071B84">
        <w:trPr>
          <w:trHeight w:val="487"/>
        </w:trPr>
        <w:tc>
          <w:tcPr>
            <w:tcW w:w="614" w:type="dxa"/>
            <w:shd w:val="clear" w:color="auto" w:fill="8064A2"/>
          </w:tcPr>
          <w:p w:rsidR="00413C24" w:rsidRPr="00413C24" w:rsidRDefault="00413C24" w:rsidP="00413C24">
            <w:pPr>
              <w:jc w:val="left"/>
              <w:rPr>
                <w:rFonts w:ascii="Caviar Dreams" w:hAnsi="Caviar Dreams"/>
                <w:color w:val="FFFFFF"/>
                <w:sz w:val="20"/>
                <w:szCs w:val="20"/>
              </w:rPr>
            </w:pPr>
          </w:p>
        </w:tc>
        <w:tc>
          <w:tcPr>
            <w:tcW w:w="9270" w:type="dxa"/>
            <w:shd w:val="clear" w:color="auto" w:fill="auto"/>
          </w:tcPr>
          <w:p w:rsidR="00413C24" w:rsidRPr="00413C24" w:rsidRDefault="00413C24" w:rsidP="00F323E1">
            <w:pPr>
              <w:jc w:val="center"/>
              <w:rPr>
                <w:b/>
                <w:sz w:val="20"/>
                <w:szCs w:val="20"/>
              </w:rPr>
            </w:pPr>
          </w:p>
          <w:p w:rsidR="00413C24" w:rsidRPr="00071B84" w:rsidRDefault="00413C24" w:rsidP="00F323E1">
            <w:pPr>
              <w:jc w:val="center"/>
              <w:rPr>
                <w:rFonts w:cs="FrankRuehl"/>
                <w:b/>
                <w:color w:val="C00000"/>
                <w:sz w:val="28"/>
              </w:rPr>
            </w:pPr>
            <w:r w:rsidRPr="00071B84">
              <w:rPr>
                <w:rFonts w:cs="FrankRuehl"/>
                <w:b/>
                <w:color w:val="C00000"/>
                <w:sz w:val="28"/>
              </w:rPr>
              <w:t>PRIMER TRIMESTRE</w:t>
            </w:r>
          </w:p>
          <w:p w:rsidR="00413C24" w:rsidRPr="00413C24" w:rsidRDefault="00413C24" w:rsidP="00413C24">
            <w:pPr>
              <w:jc w:val="left"/>
              <w:rPr>
                <w:sz w:val="20"/>
                <w:szCs w:val="20"/>
              </w:rPr>
            </w:pPr>
          </w:p>
        </w:tc>
      </w:tr>
      <w:tr w:rsidR="00413C24" w:rsidRPr="00413C24" w:rsidTr="00071B84">
        <w:trPr>
          <w:trHeight w:val="232"/>
        </w:trPr>
        <w:tc>
          <w:tcPr>
            <w:tcW w:w="614" w:type="dxa"/>
            <w:shd w:val="clear" w:color="auto" w:fill="8064A2"/>
          </w:tcPr>
          <w:p w:rsidR="00413C24" w:rsidRPr="00071B84" w:rsidRDefault="00413C24" w:rsidP="00413C24">
            <w:pPr>
              <w:jc w:val="left"/>
              <w:rPr>
                <w:b/>
                <w:color w:val="FFFFFF"/>
                <w:sz w:val="28"/>
              </w:rPr>
            </w:pPr>
            <w:r w:rsidRPr="00071B84">
              <w:rPr>
                <w:b/>
                <w:color w:val="FFFFFF"/>
                <w:sz w:val="28"/>
              </w:rPr>
              <w:t>1ª.</w:t>
            </w:r>
          </w:p>
        </w:tc>
        <w:tc>
          <w:tcPr>
            <w:tcW w:w="9270" w:type="dxa"/>
            <w:shd w:val="clear" w:color="auto" w:fill="EEECE1"/>
          </w:tcPr>
          <w:p w:rsidR="00413C24" w:rsidRPr="00413C24" w:rsidRDefault="00413C24" w:rsidP="000832AA">
            <w:pPr>
              <w:shd w:val="clear" w:color="auto" w:fill="CCC0D9"/>
              <w:jc w:val="left"/>
              <w:rPr>
                <w:b/>
                <w:sz w:val="20"/>
                <w:szCs w:val="20"/>
              </w:rPr>
            </w:pPr>
            <w:r w:rsidRPr="00413C24">
              <w:rPr>
                <w:b/>
                <w:sz w:val="20"/>
                <w:szCs w:val="20"/>
              </w:rPr>
              <w:t>La dignidad de la persona</w:t>
            </w:r>
          </w:p>
          <w:p w:rsidR="00413C24" w:rsidRPr="00413C24" w:rsidRDefault="00413C24" w:rsidP="00413C24">
            <w:pPr>
              <w:jc w:val="left"/>
              <w:rPr>
                <w:sz w:val="20"/>
                <w:szCs w:val="20"/>
              </w:rPr>
            </w:pPr>
          </w:p>
          <w:p w:rsidR="00413C24" w:rsidRPr="00413C24" w:rsidRDefault="00413C24" w:rsidP="00DF1B0D">
            <w:pPr>
              <w:numPr>
                <w:ilvl w:val="0"/>
                <w:numId w:val="26"/>
              </w:numPr>
              <w:jc w:val="left"/>
              <w:rPr>
                <w:sz w:val="20"/>
                <w:szCs w:val="20"/>
              </w:rPr>
            </w:pPr>
            <w:r w:rsidRPr="00413C24">
              <w:rPr>
                <w:sz w:val="20"/>
                <w:szCs w:val="20"/>
              </w:rPr>
              <w:t xml:space="preserve">¿Qué es la personalidad? </w:t>
            </w:r>
          </w:p>
          <w:p w:rsidR="00413C24" w:rsidRPr="00413C24" w:rsidRDefault="00413C24" w:rsidP="00413C24">
            <w:pPr>
              <w:ind w:left="720"/>
              <w:jc w:val="left"/>
              <w:rPr>
                <w:sz w:val="20"/>
                <w:szCs w:val="20"/>
              </w:rPr>
            </w:pPr>
            <w:r w:rsidRPr="00413C24">
              <w:rPr>
                <w:sz w:val="20"/>
                <w:szCs w:val="20"/>
              </w:rPr>
              <w:tab/>
            </w:r>
            <w:r w:rsidRPr="00413C24">
              <w:rPr>
                <w:sz w:val="20"/>
                <w:szCs w:val="20"/>
              </w:rPr>
              <w:tab/>
            </w:r>
          </w:p>
          <w:p w:rsidR="00413C24" w:rsidRPr="00413C24" w:rsidRDefault="00413C24" w:rsidP="00DF1B0D">
            <w:pPr>
              <w:numPr>
                <w:ilvl w:val="0"/>
                <w:numId w:val="26"/>
              </w:numPr>
              <w:jc w:val="left"/>
              <w:rPr>
                <w:sz w:val="20"/>
                <w:szCs w:val="20"/>
              </w:rPr>
            </w:pPr>
            <w:r w:rsidRPr="00413C24">
              <w:rPr>
                <w:sz w:val="20"/>
                <w:szCs w:val="20"/>
              </w:rPr>
              <w:t>La identidad personal</w:t>
            </w:r>
            <w:r w:rsidRPr="00413C24">
              <w:rPr>
                <w:sz w:val="20"/>
                <w:szCs w:val="20"/>
              </w:rPr>
              <w:tab/>
            </w:r>
            <w:r w:rsidRPr="00413C24">
              <w:rPr>
                <w:sz w:val="20"/>
                <w:szCs w:val="20"/>
              </w:rPr>
              <w:tab/>
            </w:r>
            <w:r w:rsidRPr="00413C24">
              <w:rPr>
                <w:sz w:val="20"/>
                <w:szCs w:val="20"/>
              </w:rPr>
              <w:tab/>
            </w:r>
          </w:p>
          <w:p w:rsidR="00413C24" w:rsidRPr="00413C24" w:rsidRDefault="00413C24" w:rsidP="00413C24">
            <w:pPr>
              <w:jc w:val="left"/>
              <w:rPr>
                <w:sz w:val="20"/>
                <w:szCs w:val="20"/>
              </w:rPr>
            </w:pPr>
          </w:p>
          <w:p w:rsidR="00413C24" w:rsidRPr="00413C24" w:rsidRDefault="00413C24" w:rsidP="00DF1B0D">
            <w:pPr>
              <w:numPr>
                <w:ilvl w:val="0"/>
                <w:numId w:val="26"/>
              </w:numPr>
              <w:jc w:val="left"/>
              <w:rPr>
                <w:sz w:val="20"/>
                <w:szCs w:val="20"/>
              </w:rPr>
            </w:pPr>
            <w:r w:rsidRPr="00413C24">
              <w:rPr>
                <w:sz w:val="20"/>
                <w:szCs w:val="20"/>
              </w:rPr>
              <w:t>Adolescencia y personalidad</w:t>
            </w:r>
          </w:p>
          <w:p w:rsidR="00413C24" w:rsidRPr="00413C24" w:rsidRDefault="00413C24" w:rsidP="00413C24">
            <w:pPr>
              <w:jc w:val="left"/>
              <w:rPr>
                <w:sz w:val="20"/>
                <w:szCs w:val="20"/>
              </w:rPr>
            </w:pPr>
          </w:p>
          <w:p w:rsidR="00413C24" w:rsidRPr="00413C24" w:rsidRDefault="00413C24" w:rsidP="00DF1B0D">
            <w:pPr>
              <w:numPr>
                <w:ilvl w:val="0"/>
                <w:numId w:val="26"/>
              </w:numPr>
              <w:jc w:val="left"/>
              <w:rPr>
                <w:sz w:val="20"/>
                <w:szCs w:val="20"/>
              </w:rPr>
            </w:pPr>
            <w:r w:rsidRPr="00413C24">
              <w:rPr>
                <w:sz w:val="20"/>
                <w:szCs w:val="20"/>
              </w:rPr>
              <w:t>Libertad y responsabilidad</w:t>
            </w:r>
          </w:p>
          <w:p w:rsidR="00413C24" w:rsidRPr="00413C24" w:rsidRDefault="00413C24" w:rsidP="00413C24">
            <w:pPr>
              <w:jc w:val="left"/>
              <w:rPr>
                <w:sz w:val="20"/>
                <w:szCs w:val="20"/>
              </w:rPr>
            </w:pPr>
          </w:p>
          <w:p w:rsidR="00413C24" w:rsidRPr="00413C24" w:rsidRDefault="00413C24" w:rsidP="00DF1B0D">
            <w:pPr>
              <w:numPr>
                <w:ilvl w:val="0"/>
                <w:numId w:val="26"/>
              </w:numPr>
              <w:jc w:val="left"/>
              <w:rPr>
                <w:sz w:val="20"/>
                <w:szCs w:val="20"/>
              </w:rPr>
            </w:pPr>
            <w:r w:rsidRPr="00413C24">
              <w:rPr>
                <w:sz w:val="20"/>
                <w:szCs w:val="20"/>
              </w:rPr>
              <w:t>La autoestima personal</w:t>
            </w:r>
          </w:p>
          <w:p w:rsidR="00413C24" w:rsidRPr="00413C24" w:rsidRDefault="00413C24" w:rsidP="00413C24">
            <w:pPr>
              <w:jc w:val="left"/>
              <w:rPr>
                <w:sz w:val="20"/>
                <w:szCs w:val="20"/>
              </w:rPr>
            </w:pPr>
          </w:p>
          <w:p w:rsidR="00413C24" w:rsidRPr="00413C24" w:rsidRDefault="00413C24" w:rsidP="00DF1B0D">
            <w:pPr>
              <w:numPr>
                <w:ilvl w:val="0"/>
                <w:numId w:val="26"/>
              </w:numPr>
              <w:jc w:val="left"/>
              <w:rPr>
                <w:sz w:val="20"/>
                <w:szCs w:val="20"/>
              </w:rPr>
            </w:pPr>
            <w:r w:rsidRPr="00413C24">
              <w:rPr>
                <w:sz w:val="20"/>
                <w:szCs w:val="20"/>
              </w:rPr>
              <w:t>La dignidad humana</w:t>
            </w:r>
          </w:p>
          <w:p w:rsidR="00413C24" w:rsidRPr="00413C24" w:rsidRDefault="00413C24" w:rsidP="00413C24">
            <w:pPr>
              <w:jc w:val="left"/>
              <w:rPr>
                <w:sz w:val="20"/>
                <w:szCs w:val="20"/>
              </w:rPr>
            </w:pPr>
          </w:p>
        </w:tc>
      </w:tr>
      <w:tr w:rsidR="00413C24" w:rsidRPr="00413C24" w:rsidTr="00071B84">
        <w:trPr>
          <w:trHeight w:val="244"/>
        </w:trPr>
        <w:tc>
          <w:tcPr>
            <w:tcW w:w="614" w:type="dxa"/>
            <w:shd w:val="clear" w:color="auto" w:fill="8064A2"/>
          </w:tcPr>
          <w:p w:rsidR="00413C24" w:rsidRPr="00071B84" w:rsidRDefault="00413C24" w:rsidP="00413C24">
            <w:pPr>
              <w:jc w:val="left"/>
              <w:rPr>
                <w:b/>
                <w:color w:val="FFFFFF"/>
                <w:sz w:val="28"/>
              </w:rPr>
            </w:pPr>
            <w:r w:rsidRPr="00071B84">
              <w:rPr>
                <w:b/>
                <w:color w:val="FFFFFF"/>
                <w:sz w:val="28"/>
              </w:rPr>
              <w:lastRenderedPageBreak/>
              <w:t>2ª.</w:t>
            </w:r>
          </w:p>
        </w:tc>
        <w:tc>
          <w:tcPr>
            <w:tcW w:w="9270" w:type="dxa"/>
            <w:shd w:val="clear" w:color="auto" w:fill="EEECE1"/>
          </w:tcPr>
          <w:p w:rsidR="00413C24" w:rsidRPr="00413C24" w:rsidRDefault="00413C24" w:rsidP="000832AA">
            <w:pPr>
              <w:shd w:val="clear" w:color="auto" w:fill="CCC0D9"/>
              <w:jc w:val="left"/>
              <w:rPr>
                <w:b/>
                <w:sz w:val="20"/>
                <w:szCs w:val="20"/>
              </w:rPr>
            </w:pPr>
            <w:r w:rsidRPr="00413C24">
              <w:rPr>
                <w:b/>
                <w:sz w:val="20"/>
                <w:szCs w:val="20"/>
              </w:rPr>
              <w:t>Comprensión, respeto e igualdad</w:t>
            </w:r>
          </w:p>
          <w:p w:rsidR="00413C24" w:rsidRPr="00413C24" w:rsidRDefault="00413C24" w:rsidP="00413C24">
            <w:pPr>
              <w:jc w:val="left"/>
              <w:rPr>
                <w:sz w:val="20"/>
                <w:szCs w:val="20"/>
              </w:rPr>
            </w:pPr>
          </w:p>
          <w:p w:rsidR="00413C24" w:rsidRPr="00413C24" w:rsidRDefault="00413C24" w:rsidP="00DF1B0D">
            <w:pPr>
              <w:numPr>
                <w:ilvl w:val="0"/>
                <w:numId w:val="27"/>
              </w:numPr>
              <w:jc w:val="left"/>
              <w:rPr>
                <w:sz w:val="20"/>
                <w:szCs w:val="20"/>
              </w:rPr>
            </w:pPr>
            <w:r w:rsidRPr="00413C24">
              <w:rPr>
                <w:sz w:val="20"/>
                <w:szCs w:val="20"/>
              </w:rPr>
              <w:t>La dimensión social del ser humano</w:t>
            </w:r>
            <w:r w:rsidRPr="00413C24">
              <w:rPr>
                <w:sz w:val="20"/>
                <w:szCs w:val="20"/>
              </w:rPr>
              <w:tab/>
            </w:r>
          </w:p>
          <w:p w:rsidR="00413C24" w:rsidRPr="00413C24" w:rsidRDefault="00413C24" w:rsidP="00413C24">
            <w:pPr>
              <w:ind w:left="720"/>
              <w:jc w:val="left"/>
              <w:rPr>
                <w:sz w:val="20"/>
                <w:szCs w:val="20"/>
              </w:rPr>
            </w:pPr>
          </w:p>
          <w:p w:rsidR="00413C24" w:rsidRPr="00413C24" w:rsidRDefault="00413C24" w:rsidP="00DF1B0D">
            <w:pPr>
              <w:numPr>
                <w:ilvl w:val="0"/>
                <w:numId w:val="27"/>
              </w:numPr>
              <w:jc w:val="left"/>
              <w:rPr>
                <w:sz w:val="20"/>
                <w:szCs w:val="20"/>
              </w:rPr>
            </w:pPr>
            <w:r w:rsidRPr="00413C24">
              <w:rPr>
                <w:sz w:val="20"/>
                <w:szCs w:val="20"/>
              </w:rPr>
              <w:t>Convivencia y relaciones sociales</w:t>
            </w:r>
          </w:p>
          <w:p w:rsidR="00413C24" w:rsidRPr="00413C24" w:rsidRDefault="00413C24" w:rsidP="00413C24">
            <w:pPr>
              <w:ind w:left="720"/>
              <w:jc w:val="left"/>
              <w:rPr>
                <w:sz w:val="20"/>
                <w:szCs w:val="20"/>
              </w:rPr>
            </w:pPr>
          </w:p>
          <w:p w:rsidR="00413C24" w:rsidRPr="00413C24" w:rsidRDefault="00413C24" w:rsidP="00DF1B0D">
            <w:pPr>
              <w:numPr>
                <w:ilvl w:val="0"/>
                <w:numId w:val="27"/>
              </w:numPr>
              <w:jc w:val="left"/>
              <w:rPr>
                <w:sz w:val="20"/>
                <w:szCs w:val="20"/>
              </w:rPr>
            </w:pPr>
            <w:r w:rsidRPr="00413C24">
              <w:rPr>
                <w:sz w:val="20"/>
                <w:szCs w:val="20"/>
              </w:rPr>
              <w:t>El principio de respeto</w:t>
            </w:r>
          </w:p>
          <w:p w:rsidR="00413C24" w:rsidRPr="00413C24" w:rsidRDefault="00413C24" w:rsidP="00413C24">
            <w:pPr>
              <w:ind w:left="720"/>
              <w:jc w:val="left"/>
              <w:rPr>
                <w:sz w:val="20"/>
                <w:szCs w:val="20"/>
              </w:rPr>
            </w:pPr>
          </w:p>
          <w:p w:rsidR="00413C24" w:rsidRPr="00413C24" w:rsidRDefault="00413C24" w:rsidP="00DF1B0D">
            <w:pPr>
              <w:numPr>
                <w:ilvl w:val="0"/>
                <w:numId w:val="27"/>
              </w:numPr>
              <w:jc w:val="left"/>
              <w:rPr>
                <w:sz w:val="20"/>
                <w:szCs w:val="20"/>
              </w:rPr>
            </w:pPr>
            <w:r w:rsidRPr="00413C24">
              <w:rPr>
                <w:sz w:val="20"/>
                <w:szCs w:val="20"/>
              </w:rPr>
              <w:t>La igualdad de los seres humanos</w:t>
            </w:r>
          </w:p>
          <w:p w:rsidR="00413C24" w:rsidRPr="00413C24" w:rsidRDefault="00413C24" w:rsidP="00413C24">
            <w:pPr>
              <w:ind w:left="720"/>
              <w:jc w:val="left"/>
              <w:rPr>
                <w:sz w:val="20"/>
                <w:szCs w:val="20"/>
              </w:rPr>
            </w:pPr>
          </w:p>
          <w:p w:rsidR="00413C24" w:rsidRPr="00413C24" w:rsidRDefault="00413C24" w:rsidP="00DF1B0D">
            <w:pPr>
              <w:numPr>
                <w:ilvl w:val="0"/>
                <w:numId w:val="27"/>
              </w:numPr>
              <w:jc w:val="left"/>
              <w:rPr>
                <w:sz w:val="20"/>
                <w:szCs w:val="20"/>
              </w:rPr>
            </w:pPr>
            <w:r w:rsidRPr="00413C24">
              <w:rPr>
                <w:sz w:val="20"/>
                <w:szCs w:val="20"/>
              </w:rPr>
              <w:t>Aprendiendo a convivir</w:t>
            </w:r>
          </w:p>
          <w:p w:rsidR="00413C24" w:rsidRPr="00413C24" w:rsidRDefault="00413C24" w:rsidP="00413C24">
            <w:pPr>
              <w:ind w:left="720"/>
              <w:jc w:val="left"/>
              <w:rPr>
                <w:sz w:val="20"/>
                <w:szCs w:val="20"/>
              </w:rPr>
            </w:pPr>
          </w:p>
          <w:p w:rsidR="00413C24" w:rsidRPr="00413C24" w:rsidRDefault="00413C24" w:rsidP="00DF1B0D">
            <w:pPr>
              <w:numPr>
                <w:ilvl w:val="0"/>
                <w:numId w:val="27"/>
              </w:numPr>
              <w:jc w:val="left"/>
              <w:rPr>
                <w:sz w:val="20"/>
                <w:szCs w:val="20"/>
              </w:rPr>
            </w:pPr>
            <w:r w:rsidRPr="00413C24">
              <w:rPr>
                <w:sz w:val="20"/>
                <w:szCs w:val="20"/>
              </w:rPr>
              <w:t>La inteligencia emocional</w:t>
            </w:r>
          </w:p>
          <w:p w:rsidR="00413C24" w:rsidRPr="00413C24" w:rsidRDefault="00413C24" w:rsidP="00413C24">
            <w:pPr>
              <w:jc w:val="left"/>
              <w:rPr>
                <w:sz w:val="20"/>
                <w:szCs w:val="20"/>
              </w:rPr>
            </w:pPr>
          </w:p>
        </w:tc>
      </w:tr>
      <w:tr w:rsidR="00413C24" w:rsidRPr="00413C24" w:rsidTr="00071B84">
        <w:trPr>
          <w:trHeight w:val="731"/>
        </w:trPr>
        <w:tc>
          <w:tcPr>
            <w:tcW w:w="614" w:type="dxa"/>
            <w:shd w:val="clear" w:color="auto" w:fill="8064A2"/>
          </w:tcPr>
          <w:p w:rsidR="00413C24" w:rsidRPr="00413C24" w:rsidRDefault="00413C24" w:rsidP="00413C24">
            <w:pPr>
              <w:jc w:val="left"/>
              <w:rPr>
                <w:b/>
                <w:color w:val="FFFFFF"/>
                <w:sz w:val="20"/>
                <w:szCs w:val="20"/>
              </w:rPr>
            </w:pPr>
          </w:p>
        </w:tc>
        <w:tc>
          <w:tcPr>
            <w:tcW w:w="9270" w:type="dxa"/>
            <w:shd w:val="clear" w:color="auto" w:fill="auto"/>
          </w:tcPr>
          <w:p w:rsidR="00413C24" w:rsidRPr="00413C24" w:rsidRDefault="00413C24" w:rsidP="00F323E1">
            <w:pPr>
              <w:jc w:val="center"/>
              <w:rPr>
                <w:b/>
                <w:sz w:val="20"/>
                <w:szCs w:val="20"/>
              </w:rPr>
            </w:pPr>
          </w:p>
          <w:p w:rsidR="00413C24" w:rsidRPr="00071B84" w:rsidRDefault="00413C24" w:rsidP="00F323E1">
            <w:pPr>
              <w:jc w:val="center"/>
              <w:rPr>
                <w:b/>
                <w:color w:val="C00000"/>
                <w:sz w:val="28"/>
              </w:rPr>
            </w:pPr>
            <w:r w:rsidRPr="00071B84">
              <w:rPr>
                <w:b/>
                <w:color w:val="C00000"/>
                <w:sz w:val="28"/>
              </w:rPr>
              <w:t>SEGUNDO TRIMESTRE</w:t>
            </w:r>
          </w:p>
          <w:p w:rsidR="00413C24" w:rsidRPr="00413C24" w:rsidRDefault="00413C24" w:rsidP="00413C24">
            <w:pPr>
              <w:jc w:val="left"/>
              <w:rPr>
                <w:sz w:val="20"/>
                <w:szCs w:val="20"/>
              </w:rPr>
            </w:pPr>
          </w:p>
        </w:tc>
      </w:tr>
      <w:tr w:rsidR="00413C24" w:rsidRPr="00413C24" w:rsidTr="00071B84">
        <w:trPr>
          <w:trHeight w:val="244"/>
        </w:trPr>
        <w:tc>
          <w:tcPr>
            <w:tcW w:w="614" w:type="dxa"/>
            <w:shd w:val="clear" w:color="auto" w:fill="8064A2"/>
          </w:tcPr>
          <w:p w:rsidR="00413C24" w:rsidRPr="00413C24" w:rsidRDefault="00413C24" w:rsidP="00413C24">
            <w:pPr>
              <w:jc w:val="left"/>
              <w:rPr>
                <w:b/>
                <w:color w:val="FFFFFF"/>
                <w:sz w:val="20"/>
                <w:szCs w:val="20"/>
              </w:rPr>
            </w:pPr>
            <w:r w:rsidRPr="00071B84">
              <w:rPr>
                <w:b/>
                <w:color w:val="FFFFFF"/>
                <w:sz w:val="28"/>
              </w:rPr>
              <w:t>3ª.</w:t>
            </w:r>
          </w:p>
        </w:tc>
        <w:tc>
          <w:tcPr>
            <w:tcW w:w="9270" w:type="dxa"/>
            <w:shd w:val="clear" w:color="auto" w:fill="EEECE1"/>
          </w:tcPr>
          <w:p w:rsidR="00413C24" w:rsidRPr="00413C24" w:rsidRDefault="00F323E1" w:rsidP="000832AA">
            <w:pPr>
              <w:shd w:val="clear" w:color="auto" w:fill="CCC0D9"/>
              <w:jc w:val="left"/>
              <w:rPr>
                <w:b/>
                <w:sz w:val="20"/>
                <w:szCs w:val="20"/>
              </w:rPr>
            </w:pPr>
            <w:r>
              <w:rPr>
                <w:b/>
                <w:sz w:val="20"/>
                <w:szCs w:val="20"/>
              </w:rPr>
              <w:t xml:space="preserve">La reflexión </w:t>
            </w:r>
            <w:r w:rsidR="00413C24" w:rsidRPr="00413C24">
              <w:rPr>
                <w:b/>
                <w:sz w:val="20"/>
                <w:szCs w:val="20"/>
              </w:rPr>
              <w:t>ética</w:t>
            </w:r>
          </w:p>
          <w:p w:rsidR="00413C24" w:rsidRPr="00413C24" w:rsidRDefault="00413C24" w:rsidP="00413C24">
            <w:pPr>
              <w:jc w:val="left"/>
              <w:rPr>
                <w:sz w:val="20"/>
                <w:szCs w:val="20"/>
              </w:rPr>
            </w:pPr>
          </w:p>
          <w:p w:rsidR="00413C24" w:rsidRPr="00413C24" w:rsidRDefault="00413C24" w:rsidP="00DF1B0D">
            <w:pPr>
              <w:numPr>
                <w:ilvl w:val="0"/>
                <w:numId w:val="28"/>
              </w:numPr>
              <w:jc w:val="left"/>
              <w:rPr>
                <w:sz w:val="20"/>
                <w:szCs w:val="20"/>
              </w:rPr>
            </w:pPr>
            <w:r w:rsidRPr="00413C24">
              <w:rPr>
                <w:sz w:val="20"/>
                <w:szCs w:val="20"/>
              </w:rPr>
              <w:t>Las cuestiones éticas</w:t>
            </w:r>
            <w:r w:rsidRPr="00413C24">
              <w:rPr>
                <w:sz w:val="20"/>
                <w:szCs w:val="20"/>
              </w:rPr>
              <w:tab/>
            </w:r>
          </w:p>
          <w:p w:rsidR="00413C24" w:rsidRPr="00413C24" w:rsidRDefault="00413C24" w:rsidP="00413C24">
            <w:pPr>
              <w:ind w:left="720"/>
              <w:jc w:val="left"/>
              <w:rPr>
                <w:sz w:val="20"/>
                <w:szCs w:val="20"/>
              </w:rPr>
            </w:pPr>
            <w:r w:rsidRPr="00413C24">
              <w:rPr>
                <w:sz w:val="20"/>
                <w:szCs w:val="20"/>
              </w:rPr>
              <w:tab/>
            </w:r>
            <w:r w:rsidRPr="00413C24">
              <w:rPr>
                <w:sz w:val="20"/>
                <w:szCs w:val="20"/>
              </w:rPr>
              <w:tab/>
            </w:r>
          </w:p>
          <w:p w:rsidR="00413C24" w:rsidRPr="00413C24" w:rsidRDefault="00413C24" w:rsidP="00DF1B0D">
            <w:pPr>
              <w:numPr>
                <w:ilvl w:val="0"/>
                <w:numId w:val="28"/>
              </w:numPr>
              <w:jc w:val="left"/>
              <w:rPr>
                <w:sz w:val="20"/>
                <w:szCs w:val="20"/>
              </w:rPr>
            </w:pPr>
            <w:r w:rsidRPr="00413C24">
              <w:rPr>
                <w:sz w:val="20"/>
                <w:szCs w:val="20"/>
              </w:rPr>
              <w:t>Fundamentación de la moral</w:t>
            </w:r>
          </w:p>
          <w:p w:rsidR="00413C24" w:rsidRPr="00413C24" w:rsidRDefault="00413C24" w:rsidP="00413C24">
            <w:pPr>
              <w:ind w:left="720"/>
              <w:jc w:val="left"/>
              <w:rPr>
                <w:sz w:val="20"/>
                <w:szCs w:val="20"/>
              </w:rPr>
            </w:pPr>
          </w:p>
          <w:p w:rsidR="00413C24" w:rsidRPr="00413C24" w:rsidRDefault="00413C24" w:rsidP="00DF1B0D">
            <w:pPr>
              <w:numPr>
                <w:ilvl w:val="0"/>
                <w:numId w:val="28"/>
              </w:numPr>
              <w:jc w:val="left"/>
              <w:rPr>
                <w:sz w:val="20"/>
                <w:szCs w:val="20"/>
              </w:rPr>
            </w:pPr>
            <w:r w:rsidRPr="00413C24">
              <w:rPr>
                <w:sz w:val="20"/>
                <w:szCs w:val="20"/>
              </w:rPr>
              <w:t>Autonomía y heteronomía moral</w:t>
            </w:r>
          </w:p>
          <w:p w:rsidR="00413C24" w:rsidRPr="00413C24" w:rsidRDefault="00413C24" w:rsidP="00413C24">
            <w:pPr>
              <w:ind w:left="720"/>
              <w:jc w:val="left"/>
              <w:rPr>
                <w:sz w:val="20"/>
                <w:szCs w:val="20"/>
              </w:rPr>
            </w:pPr>
          </w:p>
          <w:p w:rsidR="00413C24" w:rsidRPr="00413C24" w:rsidRDefault="00413C24" w:rsidP="00DF1B0D">
            <w:pPr>
              <w:numPr>
                <w:ilvl w:val="0"/>
                <w:numId w:val="28"/>
              </w:numPr>
              <w:jc w:val="left"/>
              <w:rPr>
                <w:sz w:val="20"/>
                <w:szCs w:val="20"/>
              </w:rPr>
            </w:pPr>
            <w:r w:rsidRPr="00413C24">
              <w:rPr>
                <w:sz w:val="20"/>
                <w:szCs w:val="20"/>
              </w:rPr>
              <w:t>El desarrollo de la conciencia moral</w:t>
            </w:r>
          </w:p>
          <w:p w:rsidR="00413C24" w:rsidRPr="00413C24" w:rsidRDefault="00413C24" w:rsidP="00413C24">
            <w:pPr>
              <w:ind w:left="720"/>
              <w:jc w:val="left"/>
              <w:rPr>
                <w:sz w:val="20"/>
                <w:szCs w:val="20"/>
              </w:rPr>
            </w:pPr>
          </w:p>
          <w:p w:rsidR="00413C24" w:rsidRPr="00413C24" w:rsidRDefault="00413C24" w:rsidP="00DF1B0D">
            <w:pPr>
              <w:numPr>
                <w:ilvl w:val="0"/>
                <w:numId w:val="28"/>
              </w:numPr>
              <w:jc w:val="left"/>
              <w:rPr>
                <w:sz w:val="20"/>
                <w:szCs w:val="20"/>
              </w:rPr>
            </w:pPr>
            <w:r w:rsidRPr="00413C24">
              <w:rPr>
                <w:sz w:val="20"/>
                <w:szCs w:val="20"/>
              </w:rPr>
              <w:t>Acciones, valores y normas morales</w:t>
            </w:r>
          </w:p>
          <w:p w:rsidR="00413C24" w:rsidRPr="00413C24" w:rsidRDefault="00413C24" w:rsidP="00413C24">
            <w:pPr>
              <w:ind w:left="720"/>
              <w:jc w:val="left"/>
              <w:rPr>
                <w:sz w:val="20"/>
                <w:szCs w:val="20"/>
              </w:rPr>
            </w:pPr>
          </w:p>
          <w:p w:rsidR="00413C24" w:rsidRPr="00413C24" w:rsidRDefault="00413C24" w:rsidP="00DF1B0D">
            <w:pPr>
              <w:numPr>
                <w:ilvl w:val="0"/>
                <w:numId w:val="28"/>
              </w:numPr>
              <w:jc w:val="left"/>
              <w:rPr>
                <w:sz w:val="20"/>
                <w:szCs w:val="20"/>
              </w:rPr>
            </w:pPr>
            <w:r w:rsidRPr="00413C24">
              <w:rPr>
                <w:sz w:val="20"/>
                <w:szCs w:val="20"/>
              </w:rPr>
              <w:t>Principales teorías éticas</w:t>
            </w:r>
          </w:p>
          <w:p w:rsidR="00413C24" w:rsidRPr="00413C24" w:rsidRDefault="00413C24" w:rsidP="00413C24">
            <w:pPr>
              <w:jc w:val="left"/>
              <w:rPr>
                <w:sz w:val="20"/>
                <w:szCs w:val="20"/>
              </w:rPr>
            </w:pPr>
          </w:p>
        </w:tc>
      </w:tr>
      <w:tr w:rsidR="00413C24" w:rsidRPr="00413C24" w:rsidTr="00071B84">
        <w:trPr>
          <w:trHeight w:val="232"/>
        </w:trPr>
        <w:tc>
          <w:tcPr>
            <w:tcW w:w="614" w:type="dxa"/>
            <w:shd w:val="clear" w:color="auto" w:fill="8064A2"/>
          </w:tcPr>
          <w:p w:rsidR="00413C24" w:rsidRPr="00071B84" w:rsidRDefault="00413C24" w:rsidP="00413C24">
            <w:pPr>
              <w:jc w:val="left"/>
              <w:rPr>
                <w:b/>
                <w:color w:val="FFFFFF"/>
                <w:sz w:val="28"/>
              </w:rPr>
            </w:pPr>
            <w:r w:rsidRPr="00071B84">
              <w:rPr>
                <w:b/>
                <w:color w:val="FFFFFF"/>
                <w:sz w:val="28"/>
              </w:rPr>
              <w:t>4ª.</w:t>
            </w:r>
          </w:p>
        </w:tc>
        <w:tc>
          <w:tcPr>
            <w:tcW w:w="9270" w:type="dxa"/>
            <w:shd w:val="clear" w:color="auto" w:fill="EEECE1"/>
          </w:tcPr>
          <w:p w:rsidR="00413C24" w:rsidRPr="00413C24" w:rsidRDefault="00413C24" w:rsidP="000832AA">
            <w:pPr>
              <w:shd w:val="clear" w:color="auto" w:fill="CCC0D9"/>
              <w:jc w:val="left"/>
              <w:rPr>
                <w:b/>
                <w:sz w:val="20"/>
                <w:szCs w:val="20"/>
              </w:rPr>
            </w:pPr>
            <w:r w:rsidRPr="00413C24">
              <w:rPr>
                <w:b/>
                <w:sz w:val="20"/>
                <w:szCs w:val="20"/>
              </w:rPr>
              <w:t>Justicia y política</w:t>
            </w:r>
          </w:p>
          <w:p w:rsidR="00413C24" w:rsidRPr="00413C24" w:rsidRDefault="00413C24" w:rsidP="00413C24">
            <w:pPr>
              <w:jc w:val="left"/>
              <w:rPr>
                <w:sz w:val="20"/>
                <w:szCs w:val="20"/>
              </w:rPr>
            </w:pPr>
          </w:p>
          <w:p w:rsidR="00413C24" w:rsidRPr="00413C24" w:rsidRDefault="00413C24" w:rsidP="00DF1B0D">
            <w:pPr>
              <w:numPr>
                <w:ilvl w:val="0"/>
                <w:numId w:val="29"/>
              </w:numPr>
              <w:jc w:val="left"/>
              <w:rPr>
                <w:sz w:val="20"/>
                <w:szCs w:val="20"/>
              </w:rPr>
            </w:pPr>
            <w:r w:rsidRPr="00413C24">
              <w:rPr>
                <w:sz w:val="20"/>
                <w:szCs w:val="20"/>
              </w:rPr>
              <w:t>Ética y política</w:t>
            </w:r>
          </w:p>
          <w:p w:rsidR="00413C24" w:rsidRPr="00413C24" w:rsidRDefault="00413C24" w:rsidP="00413C24">
            <w:pPr>
              <w:ind w:left="720"/>
              <w:jc w:val="left"/>
              <w:rPr>
                <w:sz w:val="20"/>
                <w:szCs w:val="20"/>
              </w:rPr>
            </w:pPr>
            <w:r w:rsidRPr="00413C24">
              <w:rPr>
                <w:sz w:val="20"/>
                <w:szCs w:val="20"/>
              </w:rPr>
              <w:tab/>
            </w:r>
            <w:r w:rsidRPr="00413C24">
              <w:rPr>
                <w:sz w:val="20"/>
                <w:szCs w:val="20"/>
              </w:rPr>
              <w:tab/>
            </w:r>
            <w:r w:rsidRPr="00413C24">
              <w:rPr>
                <w:sz w:val="20"/>
                <w:szCs w:val="20"/>
              </w:rPr>
              <w:tab/>
            </w:r>
            <w:r w:rsidRPr="00413C24">
              <w:rPr>
                <w:sz w:val="20"/>
                <w:szCs w:val="20"/>
              </w:rPr>
              <w:tab/>
            </w:r>
          </w:p>
          <w:p w:rsidR="00413C24" w:rsidRPr="00413C24" w:rsidRDefault="00413C24" w:rsidP="00DF1B0D">
            <w:pPr>
              <w:numPr>
                <w:ilvl w:val="0"/>
                <w:numId w:val="29"/>
              </w:numPr>
              <w:jc w:val="left"/>
              <w:rPr>
                <w:sz w:val="20"/>
                <w:szCs w:val="20"/>
              </w:rPr>
            </w:pPr>
            <w:r w:rsidRPr="00413C24">
              <w:rPr>
                <w:sz w:val="20"/>
                <w:szCs w:val="20"/>
              </w:rPr>
              <w:t>El Estado</w:t>
            </w:r>
          </w:p>
          <w:p w:rsidR="00413C24" w:rsidRPr="00413C24" w:rsidRDefault="00413C24" w:rsidP="00413C24">
            <w:pPr>
              <w:ind w:left="720"/>
              <w:jc w:val="left"/>
              <w:rPr>
                <w:sz w:val="20"/>
                <w:szCs w:val="20"/>
              </w:rPr>
            </w:pPr>
          </w:p>
          <w:p w:rsidR="00413C24" w:rsidRPr="00413C24" w:rsidRDefault="00413C24" w:rsidP="00DF1B0D">
            <w:pPr>
              <w:numPr>
                <w:ilvl w:val="0"/>
                <w:numId w:val="29"/>
              </w:numPr>
              <w:jc w:val="left"/>
              <w:rPr>
                <w:sz w:val="20"/>
                <w:szCs w:val="20"/>
              </w:rPr>
            </w:pPr>
            <w:r w:rsidRPr="00413C24">
              <w:rPr>
                <w:sz w:val="20"/>
                <w:szCs w:val="20"/>
              </w:rPr>
              <w:t>Los valores superiores de la Constitución Española</w:t>
            </w:r>
          </w:p>
          <w:p w:rsidR="00413C24" w:rsidRPr="00413C24" w:rsidRDefault="00413C24" w:rsidP="00413C24">
            <w:pPr>
              <w:ind w:left="720"/>
              <w:jc w:val="left"/>
              <w:rPr>
                <w:sz w:val="20"/>
                <w:szCs w:val="20"/>
              </w:rPr>
            </w:pPr>
          </w:p>
          <w:p w:rsidR="00413C24" w:rsidRPr="00413C24" w:rsidRDefault="00413C24" w:rsidP="00DF1B0D">
            <w:pPr>
              <w:numPr>
                <w:ilvl w:val="0"/>
                <w:numId w:val="29"/>
              </w:numPr>
              <w:jc w:val="left"/>
              <w:rPr>
                <w:sz w:val="20"/>
                <w:szCs w:val="20"/>
              </w:rPr>
            </w:pPr>
            <w:r w:rsidRPr="00413C24">
              <w:rPr>
                <w:sz w:val="20"/>
                <w:szCs w:val="20"/>
              </w:rPr>
              <w:t>La democracia</w:t>
            </w:r>
          </w:p>
          <w:p w:rsidR="00413C24" w:rsidRPr="00413C24" w:rsidRDefault="00413C24" w:rsidP="00413C24">
            <w:pPr>
              <w:ind w:left="720"/>
              <w:jc w:val="left"/>
              <w:rPr>
                <w:sz w:val="20"/>
                <w:szCs w:val="20"/>
              </w:rPr>
            </w:pPr>
          </w:p>
          <w:p w:rsidR="00413C24" w:rsidRPr="00413C24" w:rsidRDefault="00413C24" w:rsidP="00DF1B0D">
            <w:pPr>
              <w:numPr>
                <w:ilvl w:val="0"/>
                <w:numId w:val="29"/>
              </w:numPr>
              <w:jc w:val="left"/>
              <w:rPr>
                <w:sz w:val="20"/>
                <w:szCs w:val="20"/>
              </w:rPr>
            </w:pPr>
            <w:r w:rsidRPr="00413C24">
              <w:rPr>
                <w:sz w:val="20"/>
                <w:szCs w:val="20"/>
              </w:rPr>
              <w:t>La sociedad democrática</w:t>
            </w:r>
          </w:p>
          <w:p w:rsidR="00413C24" w:rsidRPr="00413C24" w:rsidRDefault="00413C24" w:rsidP="00413C24">
            <w:pPr>
              <w:ind w:left="720"/>
              <w:jc w:val="left"/>
              <w:rPr>
                <w:sz w:val="20"/>
                <w:szCs w:val="20"/>
              </w:rPr>
            </w:pPr>
          </w:p>
          <w:p w:rsidR="00413C24" w:rsidRPr="00413C24" w:rsidRDefault="00413C24" w:rsidP="00DF1B0D">
            <w:pPr>
              <w:numPr>
                <w:ilvl w:val="0"/>
                <w:numId w:val="29"/>
              </w:numPr>
              <w:jc w:val="left"/>
              <w:rPr>
                <w:sz w:val="20"/>
                <w:szCs w:val="20"/>
              </w:rPr>
            </w:pPr>
            <w:r w:rsidRPr="00413C24">
              <w:rPr>
                <w:sz w:val="20"/>
                <w:szCs w:val="20"/>
              </w:rPr>
              <w:t>La Unión Europea</w:t>
            </w:r>
          </w:p>
          <w:p w:rsidR="00413C24" w:rsidRPr="00413C24" w:rsidRDefault="00413C24" w:rsidP="00413C24">
            <w:pPr>
              <w:jc w:val="left"/>
              <w:rPr>
                <w:sz w:val="20"/>
                <w:szCs w:val="20"/>
              </w:rPr>
            </w:pPr>
          </w:p>
        </w:tc>
      </w:tr>
      <w:tr w:rsidR="00413C24" w:rsidRPr="00413C24" w:rsidTr="00071B84">
        <w:trPr>
          <w:trHeight w:val="731"/>
        </w:trPr>
        <w:tc>
          <w:tcPr>
            <w:tcW w:w="614" w:type="dxa"/>
            <w:shd w:val="clear" w:color="auto" w:fill="8064A2"/>
          </w:tcPr>
          <w:p w:rsidR="00413C24" w:rsidRPr="00413C24" w:rsidRDefault="00413C24" w:rsidP="00413C24">
            <w:pPr>
              <w:jc w:val="left"/>
              <w:rPr>
                <w:b/>
                <w:color w:val="FFFFFF"/>
                <w:sz w:val="20"/>
                <w:szCs w:val="20"/>
              </w:rPr>
            </w:pPr>
          </w:p>
        </w:tc>
        <w:tc>
          <w:tcPr>
            <w:tcW w:w="9270" w:type="dxa"/>
            <w:shd w:val="clear" w:color="auto" w:fill="auto"/>
          </w:tcPr>
          <w:p w:rsidR="00413C24" w:rsidRPr="00413C24" w:rsidRDefault="00413C24" w:rsidP="00F323E1">
            <w:pPr>
              <w:jc w:val="center"/>
              <w:rPr>
                <w:b/>
                <w:sz w:val="20"/>
                <w:szCs w:val="20"/>
              </w:rPr>
            </w:pPr>
          </w:p>
          <w:p w:rsidR="00413C24" w:rsidRPr="00071B84" w:rsidRDefault="00413C24" w:rsidP="00F323E1">
            <w:pPr>
              <w:jc w:val="center"/>
              <w:rPr>
                <w:b/>
                <w:color w:val="C00000"/>
                <w:sz w:val="28"/>
              </w:rPr>
            </w:pPr>
            <w:r w:rsidRPr="00071B84">
              <w:rPr>
                <w:b/>
                <w:color w:val="C00000"/>
                <w:sz w:val="28"/>
              </w:rPr>
              <w:t>TERCER TRIMESTRE</w:t>
            </w:r>
          </w:p>
          <w:p w:rsidR="00413C24" w:rsidRPr="00413C24" w:rsidRDefault="00413C24" w:rsidP="00413C24">
            <w:pPr>
              <w:jc w:val="left"/>
              <w:rPr>
                <w:sz w:val="20"/>
                <w:szCs w:val="20"/>
              </w:rPr>
            </w:pPr>
          </w:p>
        </w:tc>
      </w:tr>
      <w:tr w:rsidR="00413C24" w:rsidRPr="00413C24" w:rsidTr="00071B84">
        <w:trPr>
          <w:trHeight w:val="244"/>
        </w:trPr>
        <w:tc>
          <w:tcPr>
            <w:tcW w:w="614" w:type="dxa"/>
            <w:shd w:val="clear" w:color="auto" w:fill="8064A2"/>
          </w:tcPr>
          <w:p w:rsidR="00413C24" w:rsidRPr="00071B84" w:rsidRDefault="00413C24" w:rsidP="00413C24">
            <w:pPr>
              <w:jc w:val="left"/>
              <w:rPr>
                <w:b/>
                <w:color w:val="FFFFFF"/>
                <w:sz w:val="28"/>
              </w:rPr>
            </w:pPr>
            <w:r w:rsidRPr="00071B84">
              <w:rPr>
                <w:b/>
                <w:color w:val="FFFFFF"/>
                <w:sz w:val="28"/>
              </w:rPr>
              <w:t>5º.</w:t>
            </w:r>
          </w:p>
        </w:tc>
        <w:tc>
          <w:tcPr>
            <w:tcW w:w="9270" w:type="dxa"/>
            <w:shd w:val="clear" w:color="auto" w:fill="EEECE1"/>
          </w:tcPr>
          <w:p w:rsidR="00413C24" w:rsidRPr="00413C24" w:rsidRDefault="00413C24" w:rsidP="000832AA">
            <w:pPr>
              <w:shd w:val="clear" w:color="auto" w:fill="CCC0D9"/>
              <w:jc w:val="left"/>
              <w:rPr>
                <w:b/>
                <w:sz w:val="20"/>
                <w:szCs w:val="20"/>
              </w:rPr>
            </w:pPr>
            <w:r w:rsidRPr="00413C24">
              <w:rPr>
                <w:b/>
                <w:sz w:val="20"/>
                <w:szCs w:val="20"/>
              </w:rPr>
              <w:t>Derechos humanos</w:t>
            </w:r>
          </w:p>
          <w:p w:rsidR="00413C24" w:rsidRPr="00413C24" w:rsidRDefault="00413C24" w:rsidP="00413C24">
            <w:pPr>
              <w:jc w:val="left"/>
              <w:rPr>
                <w:sz w:val="20"/>
                <w:szCs w:val="20"/>
              </w:rPr>
            </w:pPr>
          </w:p>
          <w:p w:rsidR="00413C24" w:rsidRPr="00413C24" w:rsidRDefault="00413C24" w:rsidP="00DF1B0D">
            <w:pPr>
              <w:numPr>
                <w:ilvl w:val="0"/>
                <w:numId w:val="30"/>
              </w:numPr>
              <w:jc w:val="left"/>
              <w:rPr>
                <w:sz w:val="20"/>
                <w:szCs w:val="20"/>
              </w:rPr>
            </w:pPr>
            <w:r w:rsidRPr="00413C24">
              <w:rPr>
                <w:sz w:val="20"/>
                <w:szCs w:val="20"/>
              </w:rPr>
              <w:t>¿Qué son los derechos humanos?</w:t>
            </w:r>
            <w:r w:rsidRPr="00413C24">
              <w:rPr>
                <w:sz w:val="20"/>
                <w:szCs w:val="20"/>
              </w:rPr>
              <w:tab/>
            </w:r>
          </w:p>
          <w:p w:rsidR="00413C24" w:rsidRPr="00413C24" w:rsidRDefault="00413C24" w:rsidP="00413C24">
            <w:pPr>
              <w:ind w:left="720"/>
              <w:jc w:val="left"/>
              <w:rPr>
                <w:sz w:val="20"/>
                <w:szCs w:val="20"/>
              </w:rPr>
            </w:pPr>
            <w:r w:rsidRPr="00413C24">
              <w:rPr>
                <w:sz w:val="20"/>
                <w:szCs w:val="20"/>
              </w:rPr>
              <w:tab/>
            </w:r>
          </w:p>
          <w:p w:rsidR="00413C24" w:rsidRPr="00413C24" w:rsidRDefault="00413C24" w:rsidP="00DF1B0D">
            <w:pPr>
              <w:numPr>
                <w:ilvl w:val="0"/>
                <w:numId w:val="30"/>
              </w:numPr>
              <w:jc w:val="left"/>
              <w:rPr>
                <w:sz w:val="20"/>
                <w:szCs w:val="20"/>
              </w:rPr>
            </w:pPr>
            <w:r w:rsidRPr="00413C24">
              <w:rPr>
                <w:sz w:val="20"/>
                <w:szCs w:val="20"/>
              </w:rPr>
              <w:t>Fundamentación de los derechos humanos</w:t>
            </w:r>
          </w:p>
          <w:p w:rsidR="00413C24" w:rsidRPr="00413C24" w:rsidRDefault="00413C24" w:rsidP="00413C24">
            <w:pPr>
              <w:ind w:left="720"/>
              <w:jc w:val="left"/>
              <w:rPr>
                <w:sz w:val="20"/>
                <w:szCs w:val="20"/>
              </w:rPr>
            </w:pPr>
          </w:p>
          <w:p w:rsidR="00413C24" w:rsidRPr="00413C24" w:rsidRDefault="00413C24" w:rsidP="00DF1B0D">
            <w:pPr>
              <w:numPr>
                <w:ilvl w:val="0"/>
                <w:numId w:val="30"/>
              </w:numPr>
              <w:jc w:val="left"/>
              <w:rPr>
                <w:sz w:val="20"/>
                <w:szCs w:val="20"/>
              </w:rPr>
            </w:pPr>
            <w:r w:rsidRPr="00413C24">
              <w:rPr>
                <w:sz w:val="20"/>
                <w:szCs w:val="20"/>
              </w:rPr>
              <w:t>La Declaración Universal de Derechos Humanos</w:t>
            </w:r>
          </w:p>
          <w:p w:rsidR="00413C24" w:rsidRPr="00413C24" w:rsidRDefault="00413C24" w:rsidP="00413C24">
            <w:pPr>
              <w:ind w:left="720"/>
              <w:jc w:val="left"/>
              <w:rPr>
                <w:sz w:val="20"/>
                <w:szCs w:val="20"/>
              </w:rPr>
            </w:pPr>
          </w:p>
          <w:p w:rsidR="00413C24" w:rsidRPr="00413C24" w:rsidRDefault="00413C24" w:rsidP="00DF1B0D">
            <w:pPr>
              <w:numPr>
                <w:ilvl w:val="0"/>
                <w:numId w:val="30"/>
              </w:numPr>
              <w:jc w:val="left"/>
              <w:rPr>
                <w:sz w:val="20"/>
                <w:szCs w:val="20"/>
              </w:rPr>
            </w:pPr>
            <w:r w:rsidRPr="00413C24">
              <w:rPr>
                <w:sz w:val="20"/>
                <w:szCs w:val="20"/>
              </w:rPr>
              <w:lastRenderedPageBreak/>
              <w:t>Evolución de los derechos humanos</w:t>
            </w:r>
          </w:p>
          <w:p w:rsidR="00413C24" w:rsidRPr="00413C24" w:rsidRDefault="00413C24" w:rsidP="00413C24">
            <w:pPr>
              <w:ind w:left="720"/>
              <w:jc w:val="left"/>
              <w:rPr>
                <w:sz w:val="20"/>
                <w:szCs w:val="20"/>
              </w:rPr>
            </w:pPr>
          </w:p>
          <w:p w:rsidR="00413C24" w:rsidRPr="00413C24" w:rsidRDefault="00413C24" w:rsidP="00DF1B0D">
            <w:pPr>
              <w:numPr>
                <w:ilvl w:val="0"/>
                <w:numId w:val="30"/>
              </w:numPr>
              <w:jc w:val="left"/>
              <w:rPr>
                <w:sz w:val="20"/>
                <w:szCs w:val="20"/>
              </w:rPr>
            </w:pPr>
            <w:r w:rsidRPr="00413C24">
              <w:rPr>
                <w:sz w:val="20"/>
                <w:szCs w:val="20"/>
              </w:rPr>
              <w:t>Protección de los derechos humanos</w:t>
            </w:r>
          </w:p>
          <w:p w:rsidR="00413C24" w:rsidRPr="00413C24" w:rsidRDefault="00413C24" w:rsidP="00413C24">
            <w:pPr>
              <w:ind w:left="720"/>
              <w:jc w:val="left"/>
              <w:rPr>
                <w:sz w:val="20"/>
                <w:szCs w:val="20"/>
              </w:rPr>
            </w:pPr>
          </w:p>
          <w:p w:rsidR="00413C24" w:rsidRPr="00413C24" w:rsidRDefault="00413C24" w:rsidP="00DF1B0D">
            <w:pPr>
              <w:numPr>
                <w:ilvl w:val="0"/>
                <w:numId w:val="30"/>
              </w:numPr>
              <w:jc w:val="left"/>
              <w:rPr>
                <w:sz w:val="20"/>
                <w:szCs w:val="20"/>
              </w:rPr>
            </w:pPr>
            <w:r w:rsidRPr="00413C24">
              <w:rPr>
                <w:sz w:val="20"/>
                <w:szCs w:val="20"/>
              </w:rPr>
              <w:t>La conquista de los derechos de la mujer</w:t>
            </w:r>
          </w:p>
          <w:p w:rsidR="00413C24" w:rsidRPr="00413C24" w:rsidRDefault="00413C24" w:rsidP="00413C24">
            <w:pPr>
              <w:jc w:val="left"/>
              <w:rPr>
                <w:sz w:val="20"/>
                <w:szCs w:val="20"/>
              </w:rPr>
            </w:pPr>
          </w:p>
        </w:tc>
      </w:tr>
      <w:tr w:rsidR="00413C24" w:rsidRPr="00413C24" w:rsidTr="00071B84">
        <w:trPr>
          <w:trHeight w:val="58"/>
        </w:trPr>
        <w:tc>
          <w:tcPr>
            <w:tcW w:w="614" w:type="dxa"/>
            <w:shd w:val="clear" w:color="auto" w:fill="8064A2"/>
          </w:tcPr>
          <w:p w:rsidR="00413C24" w:rsidRPr="00071B84" w:rsidRDefault="00413C24" w:rsidP="00413C24">
            <w:pPr>
              <w:jc w:val="left"/>
              <w:rPr>
                <w:b/>
                <w:color w:val="FFFFFF"/>
                <w:sz w:val="28"/>
              </w:rPr>
            </w:pPr>
            <w:r w:rsidRPr="00071B84">
              <w:rPr>
                <w:b/>
                <w:color w:val="FFFFFF"/>
                <w:sz w:val="28"/>
              </w:rPr>
              <w:lastRenderedPageBreak/>
              <w:t>6ª.</w:t>
            </w:r>
          </w:p>
        </w:tc>
        <w:tc>
          <w:tcPr>
            <w:tcW w:w="9270" w:type="dxa"/>
            <w:shd w:val="clear" w:color="auto" w:fill="EEECE1"/>
          </w:tcPr>
          <w:p w:rsidR="00413C24" w:rsidRPr="00413C24" w:rsidRDefault="00413C24" w:rsidP="000832AA">
            <w:pPr>
              <w:shd w:val="clear" w:color="auto" w:fill="CCC0D9"/>
              <w:jc w:val="left"/>
              <w:rPr>
                <w:b/>
                <w:sz w:val="20"/>
                <w:szCs w:val="20"/>
              </w:rPr>
            </w:pPr>
            <w:r w:rsidRPr="00413C24">
              <w:rPr>
                <w:b/>
                <w:sz w:val="20"/>
                <w:szCs w:val="20"/>
              </w:rPr>
              <w:t>Valores éticos, ciencia y tecnología</w:t>
            </w:r>
          </w:p>
          <w:p w:rsidR="00413C24" w:rsidRPr="00413C24" w:rsidRDefault="00413C24" w:rsidP="00413C24">
            <w:pPr>
              <w:jc w:val="left"/>
              <w:rPr>
                <w:b/>
                <w:sz w:val="20"/>
                <w:szCs w:val="20"/>
              </w:rPr>
            </w:pPr>
          </w:p>
          <w:p w:rsidR="00413C24" w:rsidRPr="00413C24" w:rsidRDefault="00413C24" w:rsidP="00DF1B0D">
            <w:pPr>
              <w:numPr>
                <w:ilvl w:val="0"/>
                <w:numId w:val="31"/>
              </w:numPr>
              <w:jc w:val="left"/>
              <w:rPr>
                <w:sz w:val="20"/>
                <w:szCs w:val="20"/>
              </w:rPr>
            </w:pPr>
            <w:r w:rsidRPr="00413C24">
              <w:rPr>
                <w:sz w:val="20"/>
                <w:szCs w:val="20"/>
              </w:rPr>
              <w:t>Ética, ciencia y tecnología</w:t>
            </w:r>
            <w:r w:rsidRPr="00413C24">
              <w:rPr>
                <w:sz w:val="20"/>
                <w:szCs w:val="20"/>
              </w:rPr>
              <w:tab/>
            </w:r>
          </w:p>
          <w:p w:rsidR="00413C24" w:rsidRPr="00413C24" w:rsidRDefault="00413C24" w:rsidP="00413C24">
            <w:pPr>
              <w:jc w:val="left"/>
              <w:rPr>
                <w:sz w:val="20"/>
                <w:szCs w:val="20"/>
              </w:rPr>
            </w:pPr>
          </w:p>
          <w:p w:rsidR="00413C24" w:rsidRPr="00413C24" w:rsidRDefault="00413C24" w:rsidP="00DF1B0D">
            <w:pPr>
              <w:numPr>
                <w:ilvl w:val="0"/>
                <w:numId w:val="31"/>
              </w:numPr>
              <w:jc w:val="left"/>
              <w:rPr>
                <w:sz w:val="20"/>
                <w:szCs w:val="20"/>
              </w:rPr>
            </w:pPr>
            <w:r w:rsidRPr="00413C24">
              <w:rPr>
                <w:sz w:val="20"/>
                <w:szCs w:val="20"/>
              </w:rPr>
              <w:t>La revolución digital</w:t>
            </w:r>
          </w:p>
          <w:p w:rsidR="00413C24" w:rsidRPr="00413C24" w:rsidRDefault="00413C24" w:rsidP="00413C24">
            <w:pPr>
              <w:jc w:val="left"/>
              <w:rPr>
                <w:sz w:val="20"/>
                <w:szCs w:val="20"/>
              </w:rPr>
            </w:pPr>
          </w:p>
          <w:p w:rsidR="00413C24" w:rsidRPr="00413C24" w:rsidRDefault="00413C24" w:rsidP="00DF1B0D">
            <w:pPr>
              <w:numPr>
                <w:ilvl w:val="0"/>
                <w:numId w:val="31"/>
              </w:numPr>
              <w:jc w:val="left"/>
              <w:rPr>
                <w:sz w:val="20"/>
                <w:szCs w:val="20"/>
              </w:rPr>
            </w:pPr>
            <w:r w:rsidRPr="00413C24">
              <w:rPr>
                <w:sz w:val="20"/>
                <w:szCs w:val="20"/>
              </w:rPr>
              <w:t>Conciencia ecológica y desarrollo sostenible</w:t>
            </w:r>
          </w:p>
          <w:p w:rsidR="00413C24" w:rsidRPr="00413C24" w:rsidRDefault="00413C24" w:rsidP="00413C24">
            <w:pPr>
              <w:jc w:val="left"/>
              <w:rPr>
                <w:sz w:val="20"/>
                <w:szCs w:val="20"/>
              </w:rPr>
            </w:pPr>
          </w:p>
          <w:p w:rsidR="00413C24" w:rsidRPr="00413C24" w:rsidRDefault="00413C24" w:rsidP="00DF1B0D">
            <w:pPr>
              <w:numPr>
                <w:ilvl w:val="0"/>
                <w:numId w:val="31"/>
              </w:numPr>
              <w:jc w:val="left"/>
              <w:rPr>
                <w:sz w:val="20"/>
                <w:szCs w:val="20"/>
              </w:rPr>
            </w:pPr>
            <w:r w:rsidRPr="00413C24">
              <w:rPr>
                <w:sz w:val="20"/>
                <w:szCs w:val="20"/>
              </w:rPr>
              <w:t>La bioética y la investigación científica</w:t>
            </w:r>
          </w:p>
          <w:p w:rsidR="00413C24" w:rsidRPr="00413C24" w:rsidRDefault="00413C24" w:rsidP="00413C24">
            <w:pPr>
              <w:jc w:val="left"/>
              <w:rPr>
                <w:sz w:val="20"/>
                <w:szCs w:val="20"/>
              </w:rPr>
            </w:pPr>
          </w:p>
          <w:p w:rsidR="00413C24" w:rsidRPr="00413C24" w:rsidRDefault="00413C24" w:rsidP="00DF1B0D">
            <w:pPr>
              <w:numPr>
                <w:ilvl w:val="0"/>
                <w:numId w:val="31"/>
              </w:numPr>
              <w:jc w:val="left"/>
              <w:rPr>
                <w:sz w:val="20"/>
                <w:szCs w:val="20"/>
              </w:rPr>
            </w:pPr>
            <w:r w:rsidRPr="00413C24">
              <w:rPr>
                <w:sz w:val="20"/>
                <w:szCs w:val="20"/>
              </w:rPr>
              <w:t>La tecnodependencia</w:t>
            </w:r>
          </w:p>
          <w:p w:rsidR="00413C24" w:rsidRPr="00413C24" w:rsidRDefault="00413C24" w:rsidP="00413C24">
            <w:pPr>
              <w:jc w:val="left"/>
              <w:rPr>
                <w:sz w:val="20"/>
                <w:szCs w:val="20"/>
              </w:rPr>
            </w:pPr>
          </w:p>
          <w:p w:rsidR="00413C24" w:rsidRPr="00413C24" w:rsidRDefault="00413C24" w:rsidP="00DF1B0D">
            <w:pPr>
              <w:numPr>
                <w:ilvl w:val="0"/>
                <w:numId w:val="31"/>
              </w:numPr>
              <w:jc w:val="left"/>
              <w:rPr>
                <w:sz w:val="20"/>
                <w:szCs w:val="20"/>
              </w:rPr>
            </w:pPr>
            <w:r w:rsidRPr="00413C24">
              <w:rPr>
                <w:sz w:val="20"/>
                <w:szCs w:val="20"/>
              </w:rPr>
              <w:t>Internet y las nuevas tecnologías</w:t>
            </w:r>
          </w:p>
          <w:p w:rsidR="00413C24" w:rsidRPr="00413C24" w:rsidRDefault="00413C24" w:rsidP="00413C24">
            <w:pPr>
              <w:ind w:left="720"/>
              <w:jc w:val="left"/>
              <w:rPr>
                <w:sz w:val="20"/>
                <w:szCs w:val="20"/>
              </w:rPr>
            </w:pPr>
          </w:p>
          <w:p w:rsidR="00071B84" w:rsidRPr="00F9668B" w:rsidRDefault="00413C24" w:rsidP="00F9668B">
            <w:pPr>
              <w:rPr>
                <w:color w:val="C00000"/>
                <w:szCs w:val="24"/>
              </w:rPr>
            </w:pPr>
            <w:r w:rsidRPr="00EB12AA">
              <w:rPr>
                <w:szCs w:val="24"/>
              </w:rPr>
              <w:t>*</w:t>
            </w:r>
            <w:r w:rsidRPr="00EB12AA">
              <w:rPr>
                <w:b/>
                <w:szCs w:val="24"/>
              </w:rPr>
              <w:t>Observaciones</w:t>
            </w:r>
            <w:r w:rsidRPr="00EB12AA">
              <w:rPr>
                <w:szCs w:val="24"/>
              </w:rPr>
              <w:t xml:space="preserve">: </w:t>
            </w:r>
            <w:r w:rsidR="000E2DEA" w:rsidRPr="00EB12AA">
              <w:rPr>
                <w:color w:val="C00000"/>
                <w:szCs w:val="24"/>
              </w:rPr>
              <w:t xml:space="preserve">Por cada unidad hay una rúbrica </w:t>
            </w:r>
            <w:r w:rsidRPr="00EB12AA">
              <w:rPr>
                <w:color w:val="C00000"/>
                <w:szCs w:val="24"/>
              </w:rPr>
              <w:t xml:space="preserve">de evaluación que </w:t>
            </w:r>
            <w:r w:rsidR="000E2DEA" w:rsidRPr="00EB12AA">
              <w:rPr>
                <w:color w:val="C00000"/>
                <w:szCs w:val="24"/>
              </w:rPr>
              <w:t>rel</w:t>
            </w:r>
            <w:r w:rsidR="000E2DEA" w:rsidRPr="00EB12AA">
              <w:rPr>
                <w:color w:val="C00000"/>
                <w:szCs w:val="24"/>
              </w:rPr>
              <w:t>a</w:t>
            </w:r>
            <w:r w:rsidR="000E2DEA" w:rsidRPr="00EB12AA">
              <w:rPr>
                <w:color w:val="C00000"/>
                <w:szCs w:val="24"/>
              </w:rPr>
              <w:t>ciona</w:t>
            </w:r>
            <w:r w:rsidRPr="00EB12AA">
              <w:rPr>
                <w:color w:val="C00000"/>
                <w:szCs w:val="24"/>
              </w:rPr>
              <w:t xml:space="preserve"> los estándares de aprendizaje evaluables </w:t>
            </w:r>
            <w:r w:rsidR="000E2DEA" w:rsidRPr="00EB12AA">
              <w:rPr>
                <w:color w:val="C00000"/>
                <w:szCs w:val="24"/>
              </w:rPr>
              <w:t>con las competencias ed</w:t>
            </w:r>
            <w:r w:rsidR="000E2DEA" w:rsidRPr="00EB12AA">
              <w:rPr>
                <w:color w:val="C00000"/>
                <w:szCs w:val="24"/>
              </w:rPr>
              <w:t>u</w:t>
            </w:r>
            <w:r w:rsidR="000E2DEA" w:rsidRPr="00EB12AA">
              <w:rPr>
                <w:color w:val="C00000"/>
                <w:szCs w:val="24"/>
              </w:rPr>
              <w:t xml:space="preserve">cativas </w:t>
            </w:r>
            <w:r w:rsidRPr="00EB12AA">
              <w:rPr>
                <w:color w:val="C00000"/>
                <w:szCs w:val="24"/>
              </w:rPr>
              <w:t>y que permite al docente realizar un seguimiento</w:t>
            </w:r>
            <w:r w:rsidR="003779A4" w:rsidRPr="00EB12AA">
              <w:rPr>
                <w:color w:val="C00000"/>
                <w:szCs w:val="24"/>
              </w:rPr>
              <w:t xml:space="preserve"> individualizado de su alumnado</w:t>
            </w:r>
            <w:r w:rsidR="000E2DEA" w:rsidRPr="00EB12AA">
              <w:rPr>
                <w:color w:val="C00000"/>
                <w:szCs w:val="24"/>
              </w:rPr>
              <w:t xml:space="preserve">. </w:t>
            </w:r>
          </w:p>
        </w:tc>
      </w:tr>
    </w:tbl>
    <w:p w:rsidR="00EB141E" w:rsidRPr="00EB141E" w:rsidRDefault="00413C24" w:rsidP="00EB141E">
      <w:pPr>
        <w:pStyle w:val="Ttulo2"/>
        <w:shd w:val="clear" w:color="auto" w:fill="4F6228" w:themeFill="accent3" w:themeFillShade="80"/>
        <w:jc w:val="center"/>
        <w:rPr>
          <w:rFonts w:eastAsia="Times New Roman"/>
          <w:color w:val="FFFFFF" w:themeColor="background1"/>
          <w:lang w:val="es-ES_tradnl"/>
        </w:rPr>
      </w:pPr>
      <w:bookmarkStart w:id="16" w:name="unidad1"/>
      <w:bookmarkStart w:id="17" w:name="_Toc22500181"/>
      <w:bookmarkEnd w:id="16"/>
      <w:r w:rsidRPr="00EB141E">
        <w:rPr>
          <w:rFonts w:eastAsia="Times New Roman"/>
          <w:color w:val="FFFFFF" w:themeColor="background1"/>
          <w:lang w:val="es-ES_tradnl"/>
        </w:rPr>
        <w:t>Unidad 1. La dignidad de la persona</w:t>
      </w:r>
      <w:bookmarkEnd w:id="17"/>
    </w:p>
    <w:p w:rsidR="00413C24" w:rsidRPr="00413C24" w:rsidRDefault="00413C24" w:rsidP="00F9668B">
      <w:pPr>
        <w:pStyle w:val="Ttulo3"/>
        <w:rPr>
          <w:sz w:val="16"/>
          <w:szCs w:val="16"/>
        </w:rPr>
      </w:pPr>
      <w:bookmarkStart w:id="18" w:name="_Toc22500182"/>
      <w:r w:rsidRPr="00413C24">
        <w:t>Presentación de la unidad</w:t>
      </w:r>
      <w:bookmarkEnd w:id="18"/>
    </w:p>
    <w:p w:rsidR="00413C24" w:rsidRPr="00413C24" w:rsidRDefault="00A35F5D" w:rsidP="00413C24">
      <w:pPr>
        <w:spacing w:line="276" w:lineRule="auto"/>
        <w:rPr>
          <w:sz w:val="16"/>
          <w:szCs w:val="16"/>
        </w:rPr>
      </w:pPr>
      <w:r w:rsidRPr="00A35F5D">
        <w:rPr>
          <w:noProof/>
        </w:rPr>
        <w:pict>
          <v:shape id="_x0000_s1028" type="#_x0000_t202" style="position:absolute;left:0;text-align:left;margin-left:17.6pt;margin-top:15.05pt;width:242.2pt;height:242.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" filled="f" stroked="f">
            <v:textbox>
              <w:txbxContent>
                <w:p w:rsidR="00553C44" w:rsidRPr="005179CC" w:rsidRDefault="00553C44" w:rsidP="006D6A98">
                  <w:pPr>
                    <w:jc w:val="left"/>
                    <w:rPr>
                      <w:sz w:val="20"/>
                      <w:szCs w:val="20"/>
                    </w:rPr>
                  </w:pPr>
                  <w:r w:rsidRPr="005179CC">
                    <w:rPr>
                      <w:sz w:val="20"/>
                      <w:szCs w:val="20"/>
                    </w:rPr>
                    <w:t>Esta primera unidad se inicia con una reflexión sobre los conceptos de personalidad e ident</w:t>
                  </w:r>
                  <w:r w:rsidRPr="005179CC">
                    <w:rPr>
                      <w:sz w:val="20"/>
                      <w:szCs w:val="20"/>
                    </w:rPr>
                    <w:t>i</w:t>
                  </w:r>
                  <w:r w:rsidRPr="005179CC">
                    <w:rPr>
                      <w:sz w:val="20"/>
                      <w:szCs w:val="20"/>
                    </w:rPr>
                    <w:t>dad personal. A continuación</w:t>
                  </w:r>
                  <w:r>
                    <w:rPr>
                      <w:sz w:val="20"/>
                      <w:szCs w:val="20"/>
                    </w:rPr>
                    <w:t>,</w:t>
                  </w:r>
                  <w:r w:rsidRPr="005179CC">
                    <w:rPr>
                      <w:sz w:val="20"/>
                      <w:szCs w:val="20"/>
                    </w:rPr>
                    <w:t xml:space="preserve"> se describen las actitudes y comportamientos propios de la adolescencia y se muestra cómo son las rel</w:t>
                  </w:r>
                  <w:r w:rsidRPr="005179CC">
                    <w:rPr>
                      <w:sz w:val="20"/>
                      <w:szCs w:val="20"/>
                    </w:rPr>
                    <w:t>a</w:t>
                  </w:r>
                  <w:r w:rsidRPr="005179CC">
                    <w:rPr>
                      <w:sz w:val="20"/>
                      <w:szCs w:val="20"/>
                    </w:rPr>
                    <w:t>ciones interpersonales durante este periodo.</w:t>
                  </w:r>
                </w:p>
                <w:p w:rsidR="00553C44" w:rsidRPr="005179CC" w:rsidRDefault="00553C44" w:rsidP="006D6A98">
                  <w:pPr>
                    <w:jc w:val="left"/>
                    <w:rPr>
                      <w:sz w:val="20"/>
                      <w:szCs w:val="20"/>
                    </w:rPr>
                  </w:pPr>
                  <w:r w:rsidRPr="005179CC">
                    <w:rPr>
                      <w:sz w:val="20"/>
                      <w:szCs w:val="20"/>
                    </w:rPr>
                    <w:t xml:space="preserve">Estas reflexiones iniciales preparan al </w:t>
                  </w:r>
                  <w:r>
                    <w:rPr>
                      <w:sz w:val="20"/>
                      <w:szCs w:val="20"/>
                    </w:rPr>
                    <w:t>alumn</w:t>
                  </w:r>
                  <w:r>
                    <w:rPr>
                      <w:sz w:val="20"/>
                      <w:szCs w:val="20"/>
                    </w:rPr>
                    <w:t>a</w:t>
                  </w:r>
                  <w:r>
                    <w:rPr>
                      <w:sz w:val="20"/>
                      <w:szCs w:val="20"/>
                    </w:rPr>
                    <w:t>do</w:t>
                  </w:r>
                  <w:r w:rsidRPr="005179CC">
                    <w:rPr>
                      <w:sz w:val="20"/>
                      <w:szCs w:val="20"/>
                    </w:rPr>
                    <w:t xml:space="preserve"> para entender la peculiaridad del ser humano y la responsabilidad que entraña la libertad para su desarrollo personal y social.</w:t>
                  </w:r>
                </w:p>
                <w:p w:rsidR="00553C44" w:rsidRPr="005179CC" w:rsidRDefault="00553C44" w:rsidP="006D6A98">
                  <w:pPr>
                    <w:jc w:val="left"/>
                    <w:rPr>
                      <w:sz w:val="20"/>
                      <w:szCs w:val="20"/>
                    </w:rPr>
                  </w:pPr>
                </w:p>
                <w:p w:rsidR="00553C44" w:rsidRPr="005179CC" w:rsidRDefault="00553C44" w:rsidP="006D6A98">
                  <w:pPr>
                    <w:jc w:val="left"/>
                    <w:rPr>
                      <w:sz w:val="20"/>
                      <w:szCs w:val="20"/>
                    </w:rPr>
                  </w:pPr>
                  <w:r w:rsidRPr="005179CC">
                    <w:rPr>
                      <w:sz w:val="20"/>
                      <w:szCs w:val="20"/>
                    </w:rPr>
                    <w:t xml:space="preserve">Tras reflexionar sobre la </w:t>
                  </w:r>
                  <w:r>
                    <w:rPr>
                      <w:sz w:val="20"/>
                      <w:szCs w:val="20"/>
                    </w:rPr>
                    <w:t>conveniencia</w:t>
                  </w:r>
                  <w:r w:rsidRPr="005179CC">
                    <w:rPr>
                      <w:sz w:val="20"/>
                      <w:szCs w:val="20"/>
                    </w:rPr>
                    <w:t xml:space="preserve"> de tener una autoestima equilibrada, la unidad finaliza </w:t>
                  </w:r>
                  <w:r>
                    <w:rPr>
                      <w:sz w:val="20"/>
                      <w:szCs w:val="20"/>
                    </w:rPr>
                    <w:t>destacando la importancia de la dignidad humana como valor ético fundamental.</w:t>
                  </w:r>
                </w:p>
                <w:p w:rsidR="00553C44" w:rsidRPr="005179CC" w:rsidRDefault="00553C44" w:rsidP="00413C24">
                  <w:pPr>
                    <w:rPr>
                      <w:color w:val="FFFFFF"/>
                      <w:sz w:val="20"/>
                      <w:szCs w:val="20"/>
                    </w:rPr>
                  </w:pPr>
                  <w:r w:rsidRPr="005179CC">
                    <w:rPr>
                      <w:color w:val="FFFFFF"/>
                      <w:sz w:val="20"/>
                      <w:szCs w:val="20"/>
                    </w:rPr>
                    <w:t>___________________________________</w:t>
                  </w:r>
                </w:p>
                <w:p w:rsidR="00553C44" w:rsidRPr="005179CC" w:rsidRDefault="00553C44" w:rsidP="005179CC">
                  <w:pPr>
                    <w:jc w:val="left"/>
                    <w:rPr>
                      <w:color w:val="FFFFFF"/>
                      <w:sz w:val="20"/>
                      <w:szCs w:val="20"/>
                    </w:rPr>
                  </w:pPr>
                  <w:r w:rsidRPr="005179CC">
                    <w:rPr>
                      <w:color w:val="FFFFFF"/>
                      <w:sz w:val="20"/>
                      <w:szCs w:val="20"/>
                    </w:rPr>
                    <w:t>* Como documento de consulta y análisis se adjunta la Declaración de los Derechos del Niño (1959).</w:t>
                  </w:r>
                </w:p>
                <w:p w:rsidR="00553C44" w:rsidRDefault="00553C44" w:rsidP="00413C24">
                  <w:pPr>
                    <w:rPr>
                      <w:sz w:val="16"/>
                      <w:szCs w:val="16"/>
                    </w:rPr>
                  </w:pPr>
                </w:p>
                <w:p w:rsidR="00553C44" w:rsidRDefault="00553C44" w:rsidP="00413C24">
                  <w:pPr>
                    <w:rPr>
                      <w:sz w:val="16"/>
                      <w:szCs w:val="16"/>
                    </w:rPr>
                  </w:pPr>
                </w:p>
                <w:p w:rsidR="00553C44" w:rsidRDefault="00553C44" w:rsidP="00413C24">
                  <w:pPr>
                    <w:rPr>
                      <w:sz w:val="16"/>
                      <w:szCs w:val="16"/>
                    </w:rPr>
                  </w:pPr>
                </w:p>
                <w:p w:rsidR="00553C44" w:rsidRDefault="00553C44" w:rsidP="00413C24">
                  <w:pPr>
                    <w:rPr>
                      <w:sz w:val="16"/>
                      <w:szCs w:val="16"/>
                    </w:rPr>
                  </w:pPr>
                </w:p>
                <w:p w:rsidR="00553C44" w:rsidRPr="000670DA" w:rsidRDefault="00553C44" w:rsidP="00413C24">
                  <w:pPr>
                    <w:rPr>
                      <w:sz w:val="16"/>
                      <w:szCs w:val="16"/>
                    </w:rPr>
                  </w:pPr>
                </w:p>
              </w:txbxContent>
            </v:textbox>
          </v:shape>
        </w:pict>
      </w:r>
      <w:r w:rsidR="00F22D28">
        <w:rPr>
          <w:noProof/>
        </w:rPr>
        <w:drawing>
          <wp:inline distT="0" distB="0" distL="0" distR="0">
            <wp:extent cx="6228080" cy="3535396"/>
            <wp:effectExtent l="0" t="0" r="1270" b="825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 Imagen"/>
                    <pic:cNvPicPr/>
                  </pic:nvPicPr>
                  <pic:blipFill rotWithShape="1">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708"/>
                    <a:stretch/>
                  </pic:blipFill>
                  <pic:spPr bwMode="auto">
                    <a:xfrm>
                      <a:off x="0" y="0"/>
                      <a:ext cx="6228080" cy="3535045"/>
                    </a:xfrm>
                    <a:prstGeom prst="rect">
                      <a:avLst/>
                    </a:prstGeom>
                    <a:ln>
                      <a:noFill/>
                    </a:ln>
                    <a:effectLst>
                      <a:softEdge rad="112500"/>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13C24" w:rsidRPr="00413C24" w:rsidRDefault="00413C24" w:rsidP="00413C24">
      <w:pPr>
        <w:spacing w:line="276" w:lineRule="auto"/>
        <w:rPr>
          <w:sz w:val="16"/>
          <w:szCs w:val="16"/>
        </w:rPr>
      </w:pPr>
    </w:p>
    <w:p w:rsidR="00413C24" w:rsidRPr="00EB141E" w:rsidRDefault="000E6203" w:rsidP="00EB141E">
      <w:pPr>
        <w:rPr>
          <w:sz w:val="22"/>
          <w:szCs w:val="22"/>
        </w:rPr>
      </w:pPr>
      <w:r w:rsidRPr="00EB141E">
        <w:rPr>
          <w:color w:val="C00000"/>
          <w:sz w:val="22"/>
          <w:szCs w:val="22"/>
        </w:rPr>
        <w:t xml:space="preserve">Temporalización: </w:t>
      </w:r>
      <w:r w:rsidR="00347169" w:rsidRPr="00EB141E">
        <w:rPr>
          <w:sz w:val="22"/>
          <w:szCs w:val="22"/>
        </w:rPr>
        <w:t>El número de sesiones dedicadas a la unidad variará, dependiendo del criterio del profesor y, sobre todo, del interés mostrado por el alumnado durante el des</w:t>
      </w:r>
      <w:r w:rsidR="00347169" w:rsidRPr="00EB141E">
        <w:rPr>
          <w:sz w:val="22"/>
          <w:szCs w:val="22"/>
        </w:rPr>
        <w:t>a</w:t>
      </w:r>
      <w:r w:rsidR="00347169" w:rsidRPr="00EB141E">
        <w:rPr>
          <w:sz w:val="22"/>
          <w:szCs w:val="22"/>
        </w:rPr>
        <w:t>rrollo de la misma.</w:t>
      </w:r>
    </w:p>
    <w:p w:rsidR="00413C24" w:rsidRPr="00413C24" w:rsidRDefault="00413C24" w:rsidP="00EB141E">
      <w:pPr>
        <w:pStyle w:val="Ttulo3"/>
      </w:pPr>
      <w:bookmarkStart w:id="19" w:name="_Toc22500183"/>
      <w:r w:rsidRPr="00413C24">
        <w:lastRenderedPageBreak/>
        <w:t>Objetivos</w:t>
      </w:r>
      <w:bookmarkEnd w:id="19"/>
    </w:p>
    <w:p w:rsidR="00413C24" w:rsidRPr="00413C24" w:rsidRDefault="00413C24" w:rsidP="00413C24">
      <w:pPr>
        <w:spacing w:line="276" w:lineRule="auto"/>
        <w:rPr>
          <w:sz w:val="16"/>
          <w:szCs w:val="16"/>
        </w:rPr>
      </w:pPr>
    </w:p>
    <w:p w:rsidR="00413C24" w:rsidRPr="005179CC" w:rsidRDefault="00413C24" w:rsidP="00DF1B0D">
      <w:pPr>
        <w:numPr>
          <w:ilvl w:val="0"/>
          <w:numId w:val="9"/>
        </w:numPr>
        <w:spacing w:line="276" w:lineRule="auto"/>
        <w:contextualSpacing/>
        <w:rPr>
          <w:sz w:val="20"/>
          <w:szCs w:val="20"/>
        </w:rPr>
      </w:pPr>
      <w:r w:rsidRPr="005179CC">
        <w:rPr>
          <w:sz w:val="20"/>
          <w:szCs w:val="20"/>
        </w:rPr>
        <w:t>Entender</w:t>
      </w:r>
      <w:r w:rsidR="00B04CB1">
        <w:rPr>
          <w:sz w:val="20"/>
          <w:szCs w:val="20"/>
        </w:rPr>
        <w:t xml:space="preserve"> la peculiaridad del ser humano</w:t>
      </w:r>
      <w:r w:rsidRPr="005179CC">
        <w:rPr>
          <w:sz w:val="20"/>
          <w:szCs w:val="20"/>
        </w:rPr>
        <w:t>.</w:t>
      </w:r>
    </w:p>
    <w:p w:rsidR="00413C24" w:rsidRPr="005179CC" w:rsidRDefault="00413C24" w:rsidP="00DF1B0D">
      <w:pPr>
        <w:numPr>
          <w:ilvl w:val="0"/>
          <w:numId w:val="9"/>
        </w:numPr>
        <w:spacing w:line="276" w:lineRule="auto"/>
        <w:contextualSpacing/>
        <w:rPr>
          <w:sz w:val="20"/>
          <w:szCs w:val="20"/>
        </w:rPr>
      </w:pPr>
      <w:r w:rsidRPr="005179CC">
        <w:rPr>
          <w:sz w:val="20"/>
          <w:szCs w:val="20"/>
        </w:rPr>
        <w:t>Conocer algunos de los rasgos más importantes que definen la personalidad.</w:t>
      </w:r>
    </w:p>
    <w:p w:rsidR="00413C24" w:rsidRPr="005179CC" w:rsidRDefault="00B04CB1" w:rsidP="00DF1B0D">
      <w:pPr>
        <w:numPr>
          <w:ilvl w:val="0"/>
          <w:numId w:val="9"/>
        </w:numPr>
        <w:spacing w:line="276" w:lineRule="auto"/>
        <w:contextualSpacing/>
        <w:rPr>
          <w:sz w:val="20"/>
          <w:szCs w:val="20"/>
        </w:rPr>
      </w:pPr>
      <w:r>
        <w:rPr>
          <w:sz w:val="20"/>
          <w:szCs w:val="20"/>
        </w:rPr>
        <w:t xml:space="preserve">Identificar las características </w:t>
      </w:r>
      <w:r w:rsidR="00413C24" w:rsidRPr="005179CC">
        <w:rPr>
          <w:sz w:val="20"/>
          <w:szCs w:val="20"/>
        </w:rPr>
        <w:t>que distinguen al ser humano de otros seres vivos.</w:t>
      </w:r>
    </w:p>
    <w:p w:rsidR="00413C24" w:rsidRPr="005179CC" w:rsidRDefault="00B04CB1" w:rsidP="00DF1B0D">
      <w:pPr>
        <w:numPr>
          <w:ilvl w:val="0"/>
          <w:numId w:val="9"/>
        </w:numPr>
        <w:spacing w:line="276" w:lineRule="auto"/>
        <w:contextualSpacing/>
        <w:rPr>
          <w:sz w:val="20"/>
          <w:szCs w:val="20"/>
        </w:rPr>
      </w:pPr>
      <w:r>
        <w:rPr>
          <w:sz w:val="20"/>
          <w:szCs w:val="20"/>
        </w:rPr>
        <w:t>Valorar la amistad como</w:t>
      </w:r>
      <w:r w:rsidR="00413C24" w:rsidRPr="005179CC">
        <w:rPr>
          <w:sz w:val="20"/>
          <w:szCs w:val="20"/>
        </w:rPr>
        <w:t xml:space="preserve"> un valor fundamental en la etapa adolescente.</w:t>
      </w:r>
    </w:p>
    <w:p w:rsidR="00413C24" w:rsidRPr="005179CC" w:rsidRDefault="00413C24" w:rsidP="00DF1B0D">
      <w:pPr>
        <w:numPr>
          <w:ilvl w:val="0"/>
          <w:numId w:val="9"/>
        </w:numPr>
        <w:spacing w:line="276" w:lineRule="auto"/>
        <w:contextualSpacing/>
        <w:rPr>
          <w:sz w:val="20"/>
          <w:szCs w:val="20"/>
        </w:rPr>
      </w:pPr>
      <w:r w:rsidRPr="005179CC">
        <w:rPr>
          <w:sz w:val="20"/>
          <w:szCs w:val="20"/>
        </w:rPr>
        <w:t>Entender la relación entre libertad y responsabilidad.</w:t>
      </w:r>
    </w:p>
    <w:p w:rsidR="00413C24" w:rsidRPr="005179CC" w:rsidRDefault="00413C24" w:rsidP="00DF1B0D">
      <w:pPr>
        <w:numPr>
          <w:ilvl w:val="0"/>
          <w:numId w:val="9"/>
        </w:numPr>
        <w:spacing w:line="276" w:lineRule="auto"/>
        <w:contextualSpacing/>
        <w:rPr>
          <w:sz w:val="20"/>
          <w:szCs w:val="20"/>
        </w:rPr>
      </w:pPr>
      <w:r w:rsidRPr="005179CC">
        <w:rPr>
          <w:sz w:val="20"/>
          <w:szCs w:val="20"/>
        </w:rPr>
        <w:t xml:space="preserve">Reflexionar sobre la </w:t>
      </w:r>
      <w:r w:rsidR="00B04CB1">
        <w:rPr>
          <w:sz w:val="20"/>
          <w:szCs w:val="20"/>
        </w:rPr>
        <w:t>conveniencia</w:t>
      </w:r>
      <w:r w:rsidRPr="005179CC">
        <w:rPr>
          <w:sz w:val="20"/>
          <w:szCs w:val="20"/>
        </w:rPr>
        <w:t xml:space="preserve"> de tener una autoestima equilibrada.</w:t>
      </w:r>
    </w:p>
    <w:p w:rsidR="00413C24" w:rsidRPr="005179CC" w:rsidRDefault="00413C24" w:rsidP="00DF1B0D">
      <w:pPr>
        <w:numPr>
          <w:ilvl w:val="0"/>
          <w:numId w:val="9"/>
        </w:numPr>
        <w:spacing w:line="276" w:lineRule="auto"/>
        <w:contextualSpacing/>
        <w:rPr>
          <w:sz w:val="20"/>
          <w:szCs w:val="20"/>
        </w:rPr>
      </w:pPr>
      <w:r w:rsidRPr="005179CC">
        <w:rPr>
          <w:sz w:val="20"/>
          <w:szCs w:val="20"/>
        </w:rPr>
        <w:t>Valorar la dignidad como un valor inherente a todo ser humano.</w:t>
      </w:r>
    </w:p>
    <w:p w:rsidR="00413C24" w:rsidRPr="005179CC" w:rsidRDefault="00413C24" w:rsidP="00DF1B0D">
      <w:pPr>
        <w:numPr>
          <w:ilvl w:val="0"/>
          <w:numId w:val="9"/>
        </w:numPr>
        <w:spacing w:line="276" w:lineRule="auto"/>
        <w:contextualSpacing/>
        <w:rPr>
          <w:sz w:val="20"/>
          <w:szCs w:val="20"/>
        </w:rPr>
      </w:pPr>
      <w:r w:rsidRPr="005179CC">
        <w:rPr>
          <w:sz w:val="20"/>
          <w:szCs w:val="20"/>
        </w:rPr>
        <w:t>Sensibilizarse ante cualquier forma de agresión a la dignidad humana y, en especial, ante la explotación infantil.</w:t>
      </w:r>
    </w:p>
    <w:p w:rsidR="00413C24" w:rsidRPr="005179CC" w:rsidRDefault="00413C24" w:rsidP="00DF1B0D">
      <w:pPr>
        <w:numPr>
          <w:ilvl w:val="0"/>
          <w:numId w:val="9"/>
        </w:numPr>
        <w:spacing w:line="276" w:lineRule="auto"/>
        <w:contextualSpacing/>
        <w:rPr>
          <w:sz w:val="20"/>
          <w:szCs w:val="20"/>
        </w:rPr>
      </w:pPr>
      <w:r w:rsidRPr="005179CC">
        <w:rPr>
          <w:sz w:val="20"/>
          <w:szCs w:val="20"/>
        </w:rPr>
        <w:t>Conocer la Declaración de los Derechos del Niño aprobada por la Asamblea de las N</w:t>
      </w:r>
      <w:r w:rsidRPr="005179CC">
        <w:rPr>
          <w:sz w:val="20"/>
          <w:szCs w:val="20"/>
        </w:rPr>
        <w:t>a</w:t>
      </w:r>
      <w:r w:rsidRPr="005179CC">
        <w:rPr>
          <w:sz w:val="20"/>
          <w:szCs w:val="20"/>
        </w:rPr>
        <w:t>ciones Unidas en 1959</w:t>
      </w:r>
    </w:p>
    <w:p w:rsidR="00413C24" w:rsidRPr="00F9668B" w:rsidRDefault="00413C24" w:rsidP="00F9668B">
      <w:pPr>
        <w:numPr>
          <w:ilvl w:val="0"/>
          <w:numId w:val="9"/>
        </w:numPr>
        <w:spacing w:line="276" w:lineRule="auto"/>
        <w:contextualSpacing/>
        <w:rPr>
          <w:sz w:val="20"/>
          <w:szCs w:val="20"/>
        </w:rPr>
      </w:pPr>
      <w:r w:rsidRPr="005179CC">
        <w:rPr>
          <w:sz w:val="20"/>
          <w:szCs w:val="20"/>
        </w:rPr>
        <w:t xml:space="preserve">Participar activamente, a nivel individual y en trabajos colaborativos, en el desarrollo de las clases, utilizando las nuevas tecnologías </w:t>
      </w:r>
      <w:r w:rsidR="004A1950">
        <w:rPr>
          <w:sz w:val="20"/>
          <w:szCs w:val="20"/>
        </w:rPr>
        <w:t>para la búsqueda de información ypresentación de contenidos.</w:t>
      </w:r>
    </w:p>
    <w:p w:rsidR="00071B84" w:rsidRDefault="00071B84" w:rsidP="00413C24"/>
    <w:p w:rsidR="00413C24" w:rsidRPr="00413C24" w:rsidRDefault="00A35F5D" w:rsidP="00413C24">
      <w:r>
        <w:rPr>
          <w:noProof/>
        </w:rPr>
      </w:r>
      <w:r>
        <w:rPr>
          <w:noProof/>
        </w:rPr>
        <w:pict>
          <v:shape id="Cuadro de texto 2" o:spid="_x0000_s1053" type="#_x0000_t202" style="width:485.35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" fillcolor="#e6e0ec" stroked="f">
            <v:textbox>
              <w:txbxContent>
                <w:p w:rsidR="00553C44" w:rsidRDefault="00553C44" w:rsidP="00413C24">
                  <w:pPr>
                    <w:ind w:right="-177"/>
                    <w:jc w:val="center"/>
                    <w:rPr>
                      <w:sz w:val="16"/>
                      <w:szCs w:val="16"/>
                    </w:rPr>
                  </w:pPr>
                </w:p>
                <w:p w:rsidR="00553C44" w:rsidRPr="00C358C0" w:rsidRDefault="00553C44" w:rsidP="00413C24">
                  <w:pPr>
                    <w:ind w:right="-177"/>
                    <w:jc w:val="center"/>
                    <w:rPr>
                      <w:sz w:val="16"/>
                      <w:szCs w:val="16"/>
                    </w:rPr>
                  </w:pPr>
                  <w:r>
                    <w:rPr>
                      <w:sz w:val="16"/>
                      <w:szCs w:val="16"/>
                    </w:rPr>
                    <w:t>Comunicación lingüística (C</w:t>
                  </w:r>
                  <w:r w:rsidRPr="00C358C0">
                    <w:rPr>
                      <w:sz w:val="16"/>
                      <w:szCs w:val="16"/>
                    </w:rPr>
                    <w:t>L)</w:t>
                  </w:r>
                </w:p>
                <w:p w:rsidR="00553C44" w:rsidRPr="00C358C0" w:rsidRDefault="00553C44" w:rsidP="00413C24">
                  <w:pPr>
                    <w:ind w:right="-177"/>
                    <w:jc w:val="center"/>
                    <w:rPr>
                      <w:sz w:val="16"/>
                      <w:szCs w:val="16"/>
                    </w:rPr>
                  </w:pPr>
                  <w:r w:rsidRPr="00C358C0">
                    <w:rPr>
                      <w:sz w:val="16"/>
                      <w:szCs w:val="16"/>
                    </w:rPr>
                    <w:t>Competencia matemática y competencias básicas en ciencia y tecnología (CMCT)</w:t>
                  </w:r>
                </w:p>
                <w:p w:rsidR="00553C44" w:rsidRPr="00C358C0" w:rsidRDefault="00553C44" w:rsidP="00413C24">
                  <w:pPr>
                    <w:ind w:right="-177"/>
                    <w:jc w:val="center"/>
                    <w:rPr>
                      <w:sz w:val="16"/>
                      <w:szCs w:val="16"/>
                    </w:rPr>
                  </w:pPr>
                  <w:r w:rsidRPr="00C358C0">
                    <w:rPr>
                      <w:sz w:val="16"/>
                      <w:szCs w:val="16"/>
                    </w:rPr>
                    <w:t>Competencia digital (CD)</w:t>
                  </w:r>
                </w:p>
                <w:p w:rsidR="00553C44" w:rsidRPr="00C358C0" w:rsidRDefault="00553C44" w:rsidP="00413C24">
                  <w:pPr>
                    <w:ind w:right="-177"/>
                    <w:jc w:val="center"/>
                    <w:rPr>
                      <w:sz w:val="16"/>
                      <w:szCs w:val="16"/>
                    </w:rPr>
                  </w:pPr>
                  <w:r w:rsidRPr="00C358C0">
                    <w:rPr>
                      <w:sz w:val="16"/>
                      <w:szCs w:val="16"/>
                    </w:rPr>
                    <w:t>Competencia para aprender a aprender (CAA)</w:t>
                  </w:r>
                </w:p>
                <w:p w:rsidR="00553C44" w:rsidRPr="00C358C0" w:rsidRDefault="00553C44" w:rsidP="00413C24">
                  <w:pPr>
                    <w:ind w:right="-177"/>
                    <w:jc w:val="center"/>
                    <w:rPr>
                      <w:sz w:val="16"/>
                      <w:szCs w:val="16"/>
                    </w:rPr>
                  </w:pPr>
                  <w:r w:rsidRPr="00C358C0">
                    <w:rPr>
                      <w:sz w:val="16"/>
                      <w:szCs w:val="16"/>
                    </w:rPr>
                    <w:t>Comp</w:t>
                  </w:r>
                  <w:r>
                    <w:rPr>
                      <w:sz w:val="16"/>
                      <w:szCs w:val="16"/>
                    </w:rPr>
                    <w:t>etencias sociales y cívicas (CS</w:t>
                  </w:r>
                  <w:r w:rsidRPr="00C358C0">
                    <w:rPr>
                      <w:sz w:val="16"/>
                      <w:szCs w:val="16"/>
                    </w:rPr>
                    <w:t>C)</w:t>
                  </w:r>
                </w:p>
                <w:p w:rsidR="00553C44" w:rsidRPr="00C358C0" w:rsidRDefault="00553C44" w:rsidP="00413C24">
                  <w:pPr>
                    <w:ind w:right="-177"/>
                    <w:jc w:val="center"/>
                    <w:rPr>
                      <w:sz w:val="16"/>
                      <w:szCs w:val="16"/>
                    </w:rPr>
                  </w:pPr>
                  <w:r w:rsidRPr="00C358C0">
                    <w:rPr>
                      <w:sz w:val="16"/>
                      <w:szCs w:val="16"/>
                    </w:rPr>
                    <w:t>Sentido de iniciat</w:t>
                  </w:r>
                  <w:r>
                    <w:rPr>
                      <w:sz w:val="16"/>
                      <w:szCs w:val="16"/>
                    </w:rPr>
                    <w:t>iva y espíritu emprendedor (SIEE</w:t>
                  </w:r>
                  <w:r w:rsidRPr="00C358C0">
                    <w:rPr>
                      <w:sz w:val="16"/>
                      <w:szCs w:val="16"/>
                    </w:rPr>
                    <w:t xml:space="preserve">) </w:t>
                  </w:r>
                </w:p>
                <w:p w:rsidR="00553C44" w:rsidRDefault="00553C44" w:rsidP="00413C24">
                  <w:pPr>
                    <w:ind w:right="-177"/>
                    <w:jc w:val="center"/>
                    <w:rPr>
                      <w:sz w:val="16"/>
                      <w:szCs w:val="16"/>
                    </w:rPr>
                  </w:pPr>
                  <w:r w:rsidRPr="00C358C0">
                    <w:rPr>
                      <w:sz w:val="16"/>
                      <w:szCs w:val="16"/>
                    </w:rPr>
                    <w:t>Conciencia y expresiones culturales (CEC).</w:t>
                  </w:r>
                </w:p>
                <w:p w:rsidR="00553C44" w:rsidRPr="00C358C0" w:rsidRDefault="00553C44" w:rsidP="00D038A2">
                  <w:pPr>
                    <w:ind w:right="64"/>
                    <w:rPr>
                      <w:sz w:val="16"/>
                      <w:szCs w:val="16"/>
                    </w:rPr>
                  </w:pPr>
                </w:p>
              </w:txbxContent>
            </v:textbox>
            <w10:wrap type="none"/>
            <w10:anchorlock/>
          </v:shape>
        </w:pict>
      </w:r>
    </w:p>
    <w:p w:rsidR="00AE4FFE" w:rsidRPr="00AE4FFE" w:rsidRDefault="00AE4FFE" w:rsidP="00AE4FFE"/>
    <w:p w:rsidR="00AE4FFE" w:rsidRDefault="00AE4FFE" w:rsidP="005800E0">
      <w:pPr>
        <w:rPr>
          <w:iCs/>
          <w:sz w:val="16"/>
          <w:szCs w:val="16"/>
        </w:rPr>
      </w:pPr>
      <w:r w:rsidRPr="00AE4FFE">
        <w:rPr>
          <w:sz w:val="16"/>
          <w:szCs w:val="16"/>
        </w:rPr>
        <w:t>La</w:t>
      </w:r>
      <w:r w:rsidR="002701D9">
        <w:rPr>
          <w:sz w:val="16"/>
          <w:szCs w:val="16"/>
        </w:rPr>
        <w:t>s</w:t>
      </w:r>
      <w:r w:rsidR="000A57E1">
        <w:rPr>
          <w:sz w:val="16"/>
          <w:szCs w:val="16"/>
        </w:rPr>
        <w:t>tablas que se exponen a continuación</w:t>
      </w:r>
      <w:r w:rsidRPr="00AE4FFE">
        <w:rPr>
          <w:sz w:val="16"/>
          <w:szCs w:val="16"/>
        </w:rPr>
        <w:t xml:space="preserve"> recoge</w:t>
      </w:r>
      <w:r w:rsidR="000A57E1">
        <w:rPr>
          <w:sz w:val="16"/>
          <w:szCs w:val="16"/>
        </w:rPr>
        <w:t>n</w:t>
      </w:r>
      <w:r w:rsidRPr="00AE4FFE">
        <w:rPr>
          <w:sz w:val="16"/>
          <w:szCs w:val="16"/>
        </w:rPr>
        <w:t xml:space="preserve"> los elementos curriculares (criterios de evaluación y estándares de aprendizaje) correspondientes al </w:t>
      </w:r>
      <w:r w:rsidRPr="00AE4FFE">
        <w:rPr>
          <w:b/>
          <w:sz w:val="16"/>
          <w:szCs w:val="16"/>
        </w:rPr>
        <w:t>primer ciclo de la E.S.O.</w:t>
      </w:r>
      <w:r w:rsidRPr="00AE4FFE">
        <w:rPr>
          <w:sz w:val="16"/>
          <w:szCs w:val="16"/>
        </w:rPr>
        <w:t xml:space="preserve"> Referencia legal: </w:t>
      </w:r>
      <w:r w:rsidRPr="00AE4FFE">
        <w:rPr>
          <w:b/>
          <w:iCs/>
          <w:sz w:val="16"/>
          <w:szCs w:val="16"/>
        </w:rPr>
        <w:t>Real Decreto 1105/2014</w:t>
      </w:r>
      <w:r w:rsidRPr="00AE4FFE">
        <w:rPr>
          <w:iCs/>
          <w:sz w:val="16"/>
          <w:szCs w:val="16"/>
        </w:rPr>
        <w:t>, de 26 de diciembre, por el que se establece el currículo básico de la Educación Secundaria Obligatoria</w:t>
      </w:r>
      <w:r w:rsidR="005800E0">
        <w:rPr>
          <w:iCs/>
          <w:sz w:val="16"/>
          <w:szCs w:val="16"/>
        </w:rPr>
        <w:t xml:space="preserve">y su concreción en el </w:t>
      </w:r>
      <w:r w:rsidR="005800E0" w:rsidRPr="005800E0">
        <w:rPr>
          <w:b/>
          <w:iCs/>
          <w:sz w:val="16"/>
          <w:szCs w:val="16"/>
        </w:rPr>
        <w:t>Decreto 48/2015</w:t>
      </w:r>
      <w:r w:rsidR="005800E0" w:rsidRPr="005800E0">
        <w:rPr>
          <w:iCs/>
          <w:sz w:val="16"/>
          <w:szCs w:val="16"/>
        </w:rPr>
        <w:t>, de 14 de mayo, del Consejo de Gobierno, por el que se establece para la Comunidad de Madrid el currículo de la Educ</w:t>
      </w:r>
      <w:r w:rsidR="005800E0" w:rsidRPr="005800E0">
        <w:rPr>
          <w:iCs/>
          <w:sz w:val="16"/>
          <w:szCs w:val="16"/>
        </w:rPr>
        <w:t>a</w:t>
      </w:r>
      <w:r w:rsidR="005800E0" w:rsidRPr="005800E0">
        <w:rPr>
          <w:iCs/>
          <w:sz w:val="16"/>
          <w:szCs w:val="16"/>
        </w:rPr>
        <w:t>ción Secundaria Obligatoria.</w:t>
      </w:r>
    </w:p>
    <w:p w:rsidR="00AE4FFE" w:rsidRPr="00413C24" w:rsidRDefault="00AE4FFE" w:rsidP="00413C24"/>
    <w:tbl>
      <w:tblPr>
        <w:tblpPr w:leftFromText="141" w:rightFromText="141" w:vertAnchor="text" w:tblpY="1"/>
        <w:tblOverlap w:val="never"/>
        <w:tblW w:w="10285" w:type="dxa"/>
        <w:tblLayout w:type="fixed"/>
        <w:tblLook w:val="04A0"/>
      </w:tblPr>
      <w:tblGrid>
        <w:gridCol w:w="2400"/>
        <w:gridCol w:w="3066"/>
        <w:gridCol w:w="3333"/>
        <w:gridCol w:w="1486"/>
      </w:tblGrid>
      <w:tr w:rsidR="00413C24" w:rsidRPr="00413C24" w:rsidTr="001E7E7F">
        <w:trPr>
          <w:trHeight w:val="876"/>
        </w:trPr>
        <w:tc>
          <w:tcPr>
            <w:tcW w:w="2400" w:type="dxa"/>
            <w:shd w:val="clear" w:color="auto" w:fill="808080"/>
          </w:tcPr>
          <w:p w:rsidR="00413C24" w:rsidRDefault="00413C24" w:rsidP="001E7E7F">
            <w:pPr>
              <w:ind w:left="289" w:hanging="289"/>
              <w:contextualSpacing/>
              <w:jc w:val="center"/>
              <w:rPr>
                <w:rFonts w:cs="Times New Roman"/>
                <w:b/>
                <w:sz w:val="16"/>
                <w:szCs w:val="16"/>
                <w:lang w:eastAsia="en-US"/>
              </w:rPr>
            </w:pPr>
            <w:r w:rsidRPr="00413C24">
              <w:rPr>
                <w:rFonts w:cs="Times New Roman"/>
                <w:b/>
                <w:sz w:val="16"/>
                <w:szCs w:val="16"/>
                <w:lang w:eastAsia="en-US"/>
              </w:rPr>
              <w:t>CONTENIDOS</w:t>
            </w:r>
          </w:p>
          <w:p w:rsidR="00EC7F59" w:rsidRDefault="00EC7F59" w:rsidP="001E7E7F">
            <w:pPr>
              <w:ind w:left="289" w:hanging="289"/>
              <w:contextualSpacing/>
              <w:jc w:val="center"/>
              <w:rPr>
                <w:rFonts w:cs="Times New Roman"/>
                <w:b/>
                <w:sz w:val="16"/>
                <w:szCs w:val="16"/>
                <w:lang w:eastAsia="en-US"/>
              </w:rPr>
            </w:pPr>
          </w:p>
          <w:p w:rsidR="00200CDB" w:rsidRDefault="00EC7F59" w:rsidP="001E7E7F">
            <w:pPr>
              <w:ind w:left="34" w:hanging="34"/>
              <w:contextualSpacing/>
              <w:jc w:val="center"/>
              <w:rPr>
                <w:rFonts w:cs="Times New Roman"/>
                <w:b/>
                <w:color w:val="FFFFFF"/>
                <w:sz w:val="16"/>
                <w:szCs w:val="16"/>
                <w:lang w:eastAsia="en-US"/>
              </w:rPr>
            </w:pPr>
            <w:r w:rsidRPr="00554283">
              <w:rPr>
                <w:rFonts w:cs="Times New Roman"/>
                <w:b/>
                <w:color w:val="FFFFFF"/>
                <w:sz w:val="16"/>
                <w:szCs w:val="16"/>
                <w:lang w:eastAsia="en-US"/>
              </w:rPr>
              <w:t>Esta columna incluye los apartados de la unidad 1</w:t>
            </w:r>
          </w:p>
          <w:p w:rsidR="006D6A98" w:rsidRDefault="006D6A98" w:rsidP="001E7E7F">
            <w:pPr>
              <w:ind w:left="34" w:hanging="34"/>
              <w:contextualSpacing/>
              <w:jc w:val="center"/>
              <w:rPr>
                <w:rFonts w:cs="Times New Roman"/>
                <w:b/>
                <w:color w:val="FFFFFF"/>
                <w:sz w:val="16"/>
                <w:szCs w:val="16"/>
                <w:lang w:eastAsia="en-US"/>
              </w:rPr>
            </w:pPr>
            <w:r>
              <w:rPr>
                <w:rFonts w:cs="Times New Roman"/>
                <w:b/>
                <w:color w:val="FFFFFF"/>
                <w:sz w:val="16"/>
                <w:szCs w:val="16"/>
                <w:lang w:eastAsia="en-US"/>
              </w:rPr>
              <w:t>del libro de texto</w:t>
            </w:r>
          </w:p>
          <w:p w:rsidR="001B5ABE" w:rsidRPr="00554283" w:rsidRDefault="001B5ABE" w:rsidP="001E7E7F">
            <w:pPr>
              <w:ind w:left="34" w:hanging="34"/>
              <w:contextualSpacing/>
              <w:jc w:val="center"/>
              <w:rPr>
                <w:rFonts w:cs="Times New Roman"/>
                <w:b/>
                <w:color w:val="FFFFFF"/>
                <w:sz w:val="16"/>
                <w:szCs w:val="16"/>
                <w:lang w:eastAsia="en-US"/>
              </w:rPr>
            </w:pPr>
          </w:p>
        </w:tc>
        <w:tc>
          <w:tcPr>
            <w:tcW w:w="3066" w:type="dxa"/>
            <w:shd w:val="clear" w:color="auto" w:fill="808080"/>
          </w:tcPr>
          <w:p w:rsidR="00413C24" w:rsidRPr="00413C24" w:rsidRDefault="00413C24" w:rsidP="001E7E7F">
            <w:pPr>
              <w:jc w:val="center"/>
            </w:pPr>
            <w:r w:rsidRPr="00413C24">
              <w:rPr>
                <w:rFonts w:cs="Arial"/>
                <w:b/>
                <w:sz w:val="16"/>
                <w:szCs w:val="16"/>
              </w:rPr>
              <w:t>CRITERIOS DE EVALUACIÓN</w:t>
            </w:r>
          </w:p>
        </w:tc>
        <w:tc>
          <w:tcPr>
            <w:tcW w:w="3333" w:type="dxa"/>
            <w:shd w:val="clear" w:color="auto" w:fill="808080"/>
          </w:tcPr>
          <w:p w:rsidR="00413C24" w:rsidRPr="00413C24" w:rsidRDefault="00413C24" w:rsidP="001E7E7F">
            <w:pPr>
              <w:ind w:left="421" w:hanging="421"/>
              <w:contextualSpacing/>
              <w:jc w:val="center"/>
              <w:rPr>
                <w:rFonts w:cs="Arial"/>
                <w:b/>
                <w:sz w:val="16"/>
                <w:szCs w:val="16"/>
                <w:lang w:eastAsia="en-US"/>
              </w:rPr>
            </w:pPr>
            <w:r w:rsidRPr="00413C24">
              <w:rPr>
                <w:rFonts w:cs="Arial"/>
                <w:b/>
                <w:sz w:val="16"/>
                <w:szCs w:val="16"/>
                <w:lang w:eastAsia="en-US"/>
              </w:rPr>
              <w:t>ESTÁNDARES DE APRENDIZAJE</w:t>
            </w:r>
          </w:p>
        </w:tc>
        <w:tc>
          <w:tcPr>
            <w:tcW w:w="1486" w:type="dxa"/>
            <w:shd w:val="clear" w:color="auto" w:fill="808080"/>
          </w:tcPr>
          <w:p w:rsidR="00413C24" w:rsidRPr="00413C24" w:rsidRDefault="00413C24" w:rsidP="001E7E7F">
            <w:pPr>
              <w:jc w:val="center"/>
              <w:rPr>
                <w:b/>
                <w:sz w:val="16"/>
                <w:szCs w:val="16"/>
              </w:rPr>
            </w:pPr>
            <w:r w:rsidRPr="00413C24">
              <w:rPr>
                <w:b/>
                <w:sz w:val="16"/>
                <w:szCs w:val="16"/>
              </w:rPr>
              <w:t>Competencias</w:t>
            </w:r>
          </w:p>
          <w:p w:rsidR="00413C24" w:rsidRPr="00413C24" w:rsidRDefault="00413C24" w:rsidP="001E7E7F">
            <w:pPr>
              <w:jc w:val="center"/>
              <w:rPr>
                <w:b/>
                <w:sz w:val="16"/>
                <w:szCs w:val="16"/>
              </w:rPr>
            </w:pPr>
            <w:r w:rsidRPr="00413C24">
              <w:rPr>
                <w:b/>
                <w:sz w:val="16"/>
                <w:szCs w:val="16"/>
              </w:rPr>
              <w:t>clave</w:t>
            </w:r>
          </w:p>
          <w:p w:rsidR="00413C24" w:rsidRPr="00413C24" w:rsidRDefault="00413C24" w:rsidP="001E7E7F">
            <w:pPr>
              <w:jc w:val="center"/>
              <w:rPr>
                <w:b/>
                <w:sz w:val="16"/>
                <w:szCs w:val="16"/>
              </w:rPr>
            </w:pPr>
            <w:r w:rsidRPr="00413C24">
              <w:rPr>
                <w:b/>
                <w:sz w:val="16"/>
                <w:szCs w:val="16"/>
              </w:rPr>
              <w:t>(CC)</w:t>
            </w:r>
          </w:p>
          <w:p w:rsidR="00413C24" w:rsidRPr="00413C24" w:rsidRDefault="00413C24" w:rsidP="001E7E7F">
            <w:pPr>
              <w:jc w:val="center"/>
            </w:pPr>
          </w:p>
        </w:tc>
      </w:tr>
      <w:tr w:rsidR="00413C24" w:rsidRPr="00413C24" w:rsidTr="001E7E7F">
        <w:trPr>
          <w:trHeight w:val="6671"/>
        </w:trPr>
        <w:tc>
          <w:tcPr>
            <w:tcW w:w="2400" w:type="dxa"/>
            <w:shd w:val="clear" w:color="auto" w:fill="auto"/>
          </w:tcPr>
          <w:p w:rsidR="00413C24" w:rsidRPr="00413C24" w:rsidRDefault="00413C24" w:rsidP="001E7E7F">
            <w:pPr>
              <w:ind w:left="289" w:hanging="289"/>
              <w:contextualSpacing/>
              <w:jc w:val="left"/>
              <w:rPr>
                <w:rFonts w:cs="Times New Roman"/>
                <w:b/>
                <w:sz w:val="16"/>
                <w:szCs w:val="16"/>
                <w:lang w:eastAsia="en-US"/>
              </w:rPr>
            </w:pPr>
          </w:p>
          <w:p w:rsidR="00413C24" w:rsidRPr="00AB0B55" w:rsidRDefault="001B5ABE" w:rsidP="001E7E7F">
            <w:pPr>
              <w:ind w:left="33" w:hanging="33"/>
              <w:contextualSpacing/>
              <w:jc w:val="left"/>
              <w:rPr>
                <w:rFonts w:cs="Times New Roman"/>
                <w:b/>
                <w:sz w:val="16"/>
                <w:szCs w:val="16"/>
                <w:lang w:eastAsia="en-US"/>
              </w:rPr>
            </w:pPr>
            <w:r w:rsidRPr="00AB0B55">
              <w:rPr>
                <w:rFonts w:cs="Times New Roman"/>
                <w:b/>
                <w:sz w:val="16"/>
                <w:szCs w:val="16"/>
                <w:lang w:eastAsia="en-US"/>
              </w:rPr>
              <w:t>1. ¿Qué es la personalidad?</w:t>
            </w:r>
          </w:p>
          <w:p w:rsidR="001B5ABE" w:rsidRPr="001B5ABE" w:rsidRDefault="001B5ABE" w:rsidP="001E7E7F">
            <w:pPr>
              <w:ind w:left="33" w:hanging="33"/>
              <w:contextualSpacing/>
              <w:jc w:val="left"/>
              <w:rPr>
                <w:rFonts w:cs="Times New Roman"/>
                <w:sz w:val="16"/>
                <w:szCs w:val="16"/>
                <w:lang w:eastAsia="en-US"/>
              </w:rPr>
            </w:pPr>
          </w:p>
          <w:p w:rsidR="00413C24" w:rsidRPr="001B5ABE" w:rsidRDefault="00413C24" w:rsidP="00DF1B0D">
            <w:pPr>
              <w:numPr>
                <w:ilvl w:val="0"/>
                <w:numId w:val="25"/>
              </w:numPr>
              <w:ind w:left="175" w:hanging="175"/>
              <w:contextualSpacing/>
              <w:jc w:val="left"/>
              <w:rPr>
                <w:rFonts w:cs="Times New Roman"/>
                <w:sz w:val="16"/>
                <w:szCs w:val="16"/>
                <w:lang w:eastAsia="en-US"/>
              </w:rPr>
            </w:pPr>
            <w:r w:rsidRPr="001B5ABE">
              <w:rPr>
                <w:rFonts w:cs="Times New Roman"/>
                <w:sz w:val="16"/>
                <w:szCs w:val="16"/>
                <w:lang w:eastAsia="en-US"/>
              </w:rPr>
              <w:t>Rasgos de la personal</w:t>
            </w:r>
            <w:r w:rsidRPr="001B5ABE">
              <w:rPr>
                <w:rFonts w:cs="Times New Roman"/>
                <w:sz w:val="16"/>
                <w:szCs w:val="16"/>
                <w:lang w:eastAsia="en-US"/>
              </w:rPr>
              <w:t>i</w:t>
            </w:r>
            <w:r w:rsidRPr="001B5ABE">
              <w:rPr>
                <w:rFonts w:cs="Times New Roman"/>
                <w:sz w:val="16"/>
                <w:szCs w:val="16"/>
                <w:lang w:eastAsia="en-US"/>
              </w:rPr>
              <w:t>dad.</w:t>
            </w:r>
          </w:p>
          <w:p w:rsidR="006611C5" w:rsidRPr="001B5ABE" w:rsidRDefault="006611C5" w:rsidP="001E7E7F">
            <w:pPr>
              <w:contextualSpacing/>
              <w:jc w:val="left"/>
              <w:rPr>
                <w:rFonts w:cs="Times New Roman"/>
                <w:sz w:val="16"/>
                <w:szCs w:val="16"/>
                <w:lang w:eastAsia="en-US"/>
              </w:rPr>
            </w:pPr>
          </w:p>
          <w:p w:rsidR="006611C5" w:rsidRPr="001B5ABE" w:rsidRDefault="006611C5" w:rsidP="001E7E7F">
            <w:pPr>
              <w:contextualSpacing/>
              <w:jc w:val="left"/>
              <w:rPr>
                <w:rFonts w:cs="Times New Roman"/>
                <w:sz w:val="16"/>
                <w:szCs w:val="16"/>
                <w:lang w:eastAsia="en-US"/>
              </w:rPr>
            </w:pPr>
          </w:p>
          <w:p w:rsidR="00200CDB" w:rsidRPr="00AB0B55" w:rsidRDefault="00413C24" w:rsidP="001E7E7F">
            <w:pPr>
              <w:ind w:left="33" w:hanging="33"/>
              <w:contextualSpacing/>
              <w:jc w:val="left"/>
              <w:rPr>
                <w:rFonts w:cs="Times New Roman"/>
                <w:b/>
                <w:sz w:val="16"/>
                <w:szCs w:val="16"/>
                <w:lang w:eastAsia="en-US"/>
              </w:rPr>
            </w:pPr>
            <w:r w:rsidRPr="00AB0B55">
              <w:rPr>
                <w:rFonts w:cs="Times New Roman"/>
                <w:b/>
                <w:sz w:val="16"/>
                <w:szCs w:val="16"/>
                <w:lang w:eastAsia="en-US"/>
              </w:rPr>
              <w:t xml:space="preserve">2. </w:t>
            </w:r>
            <w:r w:rsidR="006611C5" w:rsidRPr="00AB0B55">
              <w:rPr>
                <w:rFonts w:cs="Times New Roman"/>
                <w:b/>
                <w:sz w:val="16"/>
                <w:szCs w:val="16"/>
                <w:lang w:eastAsia="en-US"/>
              </w:rPr>
              <w:t>La identidad personal.</w:t>
            </w:r>
          </w:p>
          <w:p w:rsidR="00200CDB" w:rsidRPr="001B5ABE" w:rsidRDefault="00200CDB" w:rsidP="001E7E7F">
            <w:pPr>
              <w:ind w:left="33" w:hanging="33"/>
              <w:contextualSpacing/>
              <w:jc w:val="left"/>
              <w:rPr>
                <w:rFonts w:cs="Times New Roman"/>
                <w:sz w:val="16"/>
                <w:szCs w:val="16"/>
                <w:lang w:eastAsia="en-US"/>
              </w:rPr>
            </w:pPr>
          </w:p>
          <w:p w:rsidR="00200CDB" w:rsidRPr="00AB0B55" w:rsidRDefault="00200CDB" w:rsidP="001E7E7F">
            <w:pPr>
              <w:ind w:left="33" w:hanging="33"/>
              <w:contextualSpacing/>
              <w:jc w:val="left"/>
              <w:rPr>
                <w:rFonts w:cs="Times New Roman"/>
                <w:b/>
                <w:sz w:val="16"/>
                <w:szCs w:val="16"/>
                <w:lang w:eastAsia="en-US"/>
              </w:rPr>
            </w:pPr>
          </w:p>
          <w:p w:rsidR="00413C24" w:rsidRPr="00AB0B55" w:rsidRDefault="00413C24" w:rsidP="001E7E7F">
            <w:pPr>
              <w:ind w:left="33" w:hanging="33"/>
              <w:contextualSpacing/>
              <w:jc w:val="left"/>
              <w:rPr>
                <w:rFonts w:cs="Times New Roman"/>
                <w:b/>
                <w:sz w:val="16"/>
                <w:szCs w:val="16"/>
                <w:lang w:eastAsia="en-US"/>
              </w:rPr>
            </w:pPr>
            <w:r w:rsidRPr="00AB0B55">
              <w:rPr>
                <w:rFonts w:cs="Times New Roman"/>
                <w:b/>
                <w:sz w:val="16"/>
                <w:szCs w:val="16"/>
                <w:lang w:eastAsia="en-US"/>
              </w:rPr>
              <w:t>3. Adolescencia y person</w:t>
            </w:r>
            <w:r w:rsidRPr="00AB0B55">
              <w:rPr>
                <w:rFonts w:cs="Times New Roman"/>
                <w:b/>
                <w:sz w:val="16"/>
                <w:szCs w:val="16"/>
                <w:lang w:eastAsia="en-US"/>
              </w:rPr>
              <w:t>a</w:t>
            </w:r>
            <w:r w:rsidRPr="00AB0B55">
              <w:rPr>
                <w:rFonts w:cs="Times New Roman"/>
                <w:b/>
                <w:sz w:val="16"/>
                <w:szCs w:val="16"/>
                <w:lang w:eastAsia="en-US"/>
              </w:rPr>
              <w:t>lidad.</w:t>
            </w:r>
          </w:p>
          <w:p w:rsidR="00413C24" w:rsidRPr="001B5ABE" w:rsidRDefault="00413C24" w:rsidP="001E7E7F">
            <w:pPr>
              <w:ind w:left="33" w:hanging="33"/>
              <w:contextualSpacing/>
              <w:jc w:val="left"/>
              <w:rPr>
                <w:rFonts w:cs="Times New Roman"/>
                <w:sz w:val="16"/>
                <w:szCs w:val="16"/>
                <w:lang w:eastAsia="en-US"/>
              </w:rPr>
            </w:pPr>
          </w:p>
          <w:p w:rsidR="00413C24" w:rsidRPr="001B5ABE" w:rsidRDefault="00413C24" w:rsidP="00DF1B0D">
            <w:pPr>
              <w:numPr>
                <w:ilvl w:val="0"/>
                <w:numId w:val="24"/>
              </w:numPr>
              <w:ind w:left="175" w:hanging="175"/>
              <w:contextualSpacing/>
              <w:jc w:val="left"/>
              <w:rPr>
                <w:rFonts w:cs="Times New Roman"/>
                <w:sz w:val="16"/>
                <w:szCs w:val="16"/>
                <w:lang w:eastAsia="en-US"/>
              </w:rPr>
            </w:pPr>
            <w:r w:rsidRPr="001B5ABE">
              <w:rPr>
                <w:rFonts w:cs="Times New Roman"/>
                <w:sz w:val="16"/>
                <w:szCs w:val="16"/>
                <w:lang w:eastAsia="en-US"/>
              </w:rPr>
              <w:t>Ser adolescente.</w:t>
            </w:r>
          </w:p>
          <w:p w:rsidR="00413C24" w:rsidRPr="001B5ABE" w:rsidRDefault="00413C24" w:rsidP="001E7E7F">
            <w:pPr>
              <w:ind w:left="175" w:hanging="175"/>
              <w:contextualSpacing/>
              <w:jc w:val="left"/>
              <w:rPr>
                <w:rFonts w:cs="Times New Roman"/>
                <w:sz w:val="16"/>
                <w:szCs w:val="16"/>
                <w:lang w:eastAsia="en-US"/>
              </w:rPr>
            </w:pPr>
          </w:p>
          <w:p w:rsidR="00413C24" w:rsidRPr="001B5ABE" w:rsidRDefault="00413C24" w:rsidP="00DF1B0D">
            <w:pPr>
              <w:numPr>
                <w:ilvl w:val="0"/>
                <w:numId w:val="24"/>
              </w:numPr>
              <w:ind w:left="175" w:hanging="175"/>
              <w:contextualSpacing/>
              <w:jc w:val="left"/>
              <w:rPr>
                <w:rFonts w:cs="Times New Roman"/>
                <w:sz w:val="16"/>
                <w:szCs w:val="16"/>
                <w:lang w:eastAsia="en-US"/>
              </w:rPr>
            </w:pPr>
            <w:r w:rsidRPr="001B5ABE">
              <w:rPr>
                <w:rFonts w:cs="Times New Roman"/>
                <w:sz w:val="16"/>
                <w:szCs w:val="16"/>
                <w:lang w:eastAsia="en-US"/>
              </w:rPr>
              <w:t>El desarrollo social del adolescente.</w:t>
            </w:r>
          </w:p>
          <w:p w:rsidR="00413C24" w:rsidRPr="001B5ABE" w:rsidRDefault="00413C24" w:rsidP="001E7E7F">
            <w:pPr>
              <w:ind w:left="175" w:hanging="175"/>
              <w:contextualSpacing/>
              <w:jc w:val="left"/>
              <w:rPr>
                <w:rFonts w:cs="Times New Roman"/>
                <w:sz w:val="16"/>
                <w:szCs w:val="16"/>
                <w:lang w:eastAsia="en-US"/>
              </w:rPr>
            </w:pPr>
          </w:p>
          <w:p w:rsidR="00413C24" w:rsidRPr="001B5ABE" w:rsidRDefault="00413C24" w:rsidP="00DF1B0D">
            <w:pPr>
              <w:numPr>
                <w:ilvl w:val="0"/>
                <w:numId w:val="24"/>
              </w:numPr>
              <w:ind w:left="175" w:hanging="175"/>
              <w:contextualSpacing/>
              <w:jc w:val="left"/>
              <w:rPr>
                <w:rFonts w:cs="Times New Roman"/>
                <w:sz w:val="16"/>
                <w:szCs w:val="16"/>
                <w:lang w:eastAsia="en-US"/>
              </w:rPr>
            </w:pPr>
            <w:r w:rsidRPr="001B5ABE">
              <w:rPr>
                <w:rFonts w:cs="Times New Roman"/>
                <w:sz w:val="16"/>
                <w:szCs w:val="16"/>
                <w:lang w:eastAsia="en-US"/>
              </w:rPr>
              <w:t>Obstáculos de la aut</w:t>
            </w:r>
            <w:r w:rsidRPr="001B5ABE">
              <w:rPr>
                <w:rFonts w:cs="Times New Roman"/>
                <w:sz w:val="16"/>
                <w:szCs w:val="16"/>
                <w:lang w:eastAsia="en-US"/>
              </w:rPr>
              <w:t>o</w:t>
            </w:r>
            <w:r w:rsidRPr="001B5ABE">
              <w:rPr>
                <w:rFonts w:cs="Times New Roman"/>
                <w:sz w:val="16"/>
                <w:szCs w:val="16"/>
                <w:lang w:eastAsia="en-US"/>
              </w:rPr>
              <w:t>nomía.</w:t>
            </w:r>
          </w:p>
          <w:p w:rsidR="00200CDB" w:rsidRPr="001B5ABE" w:rsidRDefault="00200CDB" w:rsidP="001E7E7F">
            <w:pPr>
              <w:contextualSpacing/>
              <w:jc w:val="left"/>
              <w:rPr>
                <w:rFonts w:cs="Times New Roman"/>
                <w:sz w:val="16"/>
                <w:szCs w:val="16"/>
                <w:lang w:eastAsia="en-US"/>
              </w:rPr>
            </w:pPr>
          </w:p>
          <w:p w:rsidR="00200CDB" w:rsidRPr="001B5ABE" w:rsidRDefault="00200CDB" w:rsidP="001E7E7F">
            <w:pPr>
              <w:contextualSpacing/>
              <w:jc w:val="left"/>
              <w:rPr>
                <w:rFonts w:cs="Times New Roman"/>
                <w:sz w:val="16"/>
                <w:szCs w:val="16"/>
                <w:lang w:eastAsia="en-US"/>
              </w:rPr>
            </w:pPr>
          </w:p>
          <w:p w:rsidR="00200CDB" w:rsidRPr="00AB0B55" w:rsidRDefault="00413C24" w:rsidP="001E7E7F">
            <w:pPr>
              <w:ind w:left="33" w:hanging="33"/>
              <w:contextualSpacing/>
              <w:jc w:val="left"/>
              <w:rPr>
                <w:rFonts w:cs="Times New Roman"/>
                <w:b/>
                <w:sz w:val="16"/>
                <w:szCs w:val="16"/>
                <w:lang w:eastAsia="en-US"/>
              </w:rPr>
            </w:pPr>
            <w:r w:rsidRPr="00AB0B55">
              <w:rPr>
                <w:rFonts w:cs="Times New Roman"/>
                <w:b/>
                <w:sz w:val="16"/>
                <w:szCs w:val="16"/>
                <w:lang w:eastAsia="en-US"/>
              </w:rPr>
              <w:t>4. Libertad y responsabil</w:t>
            </w:r>
            <w:r w:rsidRPr="00AB0B55">
              <w:rPr>
                <w:rFonts w:cs="Times New Roman"/>
                <w:b/>
                <w:sz w:val="16"/>
                <w:szCs w:val="16"/>
                <w:lang w:eastAsia="en-US"/>
              </w:rPr>
              <w:t>i</w:t>
            </w:r>
            <w:r w:rsidR="006611C5" w:rsidRPr="00AB0B55">
              <w:rPr>
                <w:rFonts w:cs="Times New Roman"/>
                <w:b/>
                <w:sz w:val="16"/>
                <w:szCs w:val="16"/>
                <w:lang w:eastAsia="en-US"/>
              </w:rPr>
              <w:t>dad.</w:t>
            </w:r>
          </w:p>
          <w:p w:rsidR="00200CDB" w:rsidRPr="001B5ABE" w:rsidRDefault="00200CDB" w:rsidP="001E7E7F">
            <w:pPr>
              <w:contextualSpacing/>
              <w:jc w:val="left"/>
              <w:rPr>
                <w:rFonts w:cs="Times New Roman"/>
                <w:sz w:val="16"/>
                <w:szCs w:val="16"/>
                <w:lang w:eastAsia="en-US"/>
              </w:rPr>
            </w:pPr>
          </w:p>
          <w:p w:rsidR="00413C24" w:rsidRPr="001B5ABE" w:rsidRDefault="00413C24" w:rsidP="001E7E7F">
            <w:pPr>
              <w:ind w:left="33" w:hanging="33"/>
              <w:contextualSpacing/>
              <w:jc w:val="left"/>
              <w:rPr>
                <w:rFonts w:cs="Times New Roman"/>
                <w:sz w:val="16"/>
                <w:szCs w:val="16"/>
                <w:lang w:eastAsia="en-US"/>
              </w:rPr>
            </w:pPr>
          </w:p>
          <w:p w:rsidR="00413C24" w:rsidRPr="00AB0B55" w:rsidRDefault="00413C24" w:rsidP="001E7E7F">
            <w:pPr>
              <w:ind w:left="33" w:hanging="33"/>
              <w:contextualSpacing/>
              <w:jc w:val="left"/>
              <w:rPr>
                <w:rFonts w:cs="Times New Roman"/>
                <w:b/>
                <w:sz w:val="16"/>
                <w:szCs w:val="16"/>
                <w:lang w:eastAsia="en-US"/>
              </w:rPr>
            </w:pPr>
            <w:r w:rsidRPr="00AB0B55">
              <w:rPr>
                <w:rFonts w:cs="Times New Roman"/>
                <w:b/>
                <w:sz w:val="16"/>
                <w:szCs w:val="16"/>
                <w:lang w:eastAsia="en-US"/>
              </w:rPr>
              <w:t>5. La autoestima personal.</w:t>
            </w:r>
          </w:p>
          <w:p w:rsidR="00413C24" w:rsidRPr="001B5ABE" w:rsidRDefault="00413C24" w:rsidP="001E7E7F">
            <w:pPr>
              <w:ind w:left="33" w:hanging="33"/>
              <w:contextualSpacing/>
              <w:jc w:val="left"/>
              <w:rPr>
                <w:rFonts w:cs="Times New Roman"/>
                <w:sz w:val="16"/>
                <w:szCs w:val="16"/>
                <w:lang w:eastAsia="en-US"/>
              </w:rPr>
            </w:pPr>
          </w:p>
          <w:p w:rsidR="00413C24" w:rsidRPr="001B5ABE" w:rsidRDefault="00413C24" w:rsidP="00DF1B0D">
            <w:pPr>
              <w:numPr>
                <w:ilvl w:val="0"/>
                <w:numId w:val="23"/>
              </w:numPr>
              <w:ind w:left="175" w:hanging="175"/>
              <w:contextualSpacing/>
              <w:jc w:val="left"/>
              <w:rPr>
                <w:rFonts w:cs="Times New Roman"/>
                <w:sz w:val="16"/>
                <w:szCs w:val="16"/>
                <w:lang w:eastAsia="en-US"/>
              </w:rPr>
            </w:pPr>
            <w:r w:rsidRPr="001B5ABE">
              <w:rPr>
                <w:rFonts w:cs="Times New Roman"/>
                <w:sz w:val="16"/>
                <w:szCs w:val="16"/>
                <w:lang w:eastAsia="en-US"/>
              </w:rPr>
              <w:t>Consejos para mejorar la autoestima.</w:t>
            </w:r>
          </w:p>
          <w:p w:rsidR="00413C24" w:rsidRPr="001B5ABE" w:rsidRDefault="00413C24" w:rsidP="001E7E7F">
            <w:pPr>
              <w:contextualSpacing/>
              <w:jc w:val="left"/>
              <w:rPr>
                <w:rFonts w:cs="Times New Roman"/>
                <w:sz w:val="16"/>
                <w:szCs w:val="16"/>
                <w:lang w:eastAsia="en-US"/>
              </w:rPr>
            </w:pPr>
          </w:p>
          <w:p w:rsidR="00200CDB" w:rsidRPr="00AB0B55" w:rsidRDefault="00200CDB" w:rsidP="001E7E7F">
            <w:pPr>
              <w:contextualSpacing/>
              <w:jc w:val="left"/>
              <w:rPr>
                <w:rFonts w:cs="Times New Roman"/>
                <w:b/>
                <w:sz w:val="16"/>
                <w:szCs w:val="16"/>
                <w:lang w:eastAsia="en-US"/>
              </w:rPr>
            </w:pPr>
          </w:p>
          <w:p w:rsidR="00413C24" w:rsidRPr="00AB0B55" w:rsidRDefault="00413C24" w:rsidP="001E7E7F">
            <w:pPr>
              <w:ind w:left="33" w:hanging="33"/>
              <w:contextualSpacing/>
              <w:jc w:val="left"/>
              <w:rPr>
                <w:rFonts w:cs="Times New Roman"/>
                <w:b/>
                <w:sz w:val="16"/>
                <w:szCs w:val="16"/>
                <w:lang w:eastAsia="en-US"/>
              </w:rPr>
            </w:pPr>
            <w:r w:rsidRPr="00AB0B55">
              <w:rPr>
                <w:rFonts w:cs="Times New Roman"/>
                <w:b/>
                <w:sz w:val="16"/>
                <w:szCs w:val="16"/>
                <w:lang w:eastAsia="en-US"/>
              </w:rPr>
              <w:t>6. La dignidad humana.</w:t>
            </w:r>
          </w:p>
          <w:p w:rsidR="00413C24" w:rsidRPr="001B5ABE" w:rsidRDefault="00413C24" w:rsidP="001E7E7F">
            <w:pPr>
              <w:contextualSpacing/>
              <w:jc w:val="left"/>
              <w:rPr>
                <w:rFonts w:cs="Times New Roman"/>
                <w:sz w:val="16"/>
                <w:szCs w:val="16"/>
                <w:lang w:eastAsia="en-US"/>
              </w:rPr>
            </w:pPr>
          </w:p>
          <w:p w:rsidR="00413C24" w:rsidRPr="001B5ABE" w:rsidRDefault="00413C24" w:rsidP="00DF1B0D">
            <w:pPr>
              <w:numPr>
                <w:ilvl w:val="0"/>
                <w:numId w:val="23"/>
              </w:numPr>
              <w:ind w:left="175" w:hanging="142"/>
              <w:contextualSpacing/>
              <w:jc w:val="left"/>
              <w:rPr>
                <w:rFonts w:cs="Times New Roman"/>
                <w:sz w:val="16"/>
                <w:szCs w:val="16"/>
                <w:lang w:eastAsia="en-US"/>
              </w:rPr>
            </w:pPr>
            <w:r w:rsidRPr="001B5ABE">
              <w:rPr>
                <w:rFonts w:cs="Times New Roman"/>
                <w:sz w:val="16"/>
                <w:szCs w:val="16"/>
                <w:lang w:eastAsia="en-US"/>
              </w:rPr>
              <w:t>La dignidad, un valor supremo.</w:t>
            </w:r>
          </w:p>
          <w:p w:rsidR="00413C24" w:rsidRPr="001B5ABE" w:rsidRDefault="00413C24" w:rsidP="001E7E7F">
            <w:pPr>
              <w:ind w:left="175" w:hanging="142"/>
              <w:contextualSpacing/>
              <w:jc w:val="left"/>
              <w:rPr>
                <w:rFonts w:cs="Times New Roman"/>
                <w:sz w:val="16"/>
                <w:szCs w:val="16"/>
                <w:lang w:eastAsia="en-US"/>
              </w:rPr>
            </w:pPr>
          </w:p>
          <w:p w:rsidR="00413C24" w:rsidRPr="001B5ABE" w:rsidRDefault="00413C24" w:rsidP="00DF1B0D">
            <w:pPr>
              <w:numPr>
                <w:ilvl w:val="0"/>
                <w:numId w:val="23"/>
              </w:numPr>
              <w:ind w:left="175" w:hanging="142"/>
              <w:contextualSpacing/>
              <w:jc w:val="left"/>
              <w:rPr>
                <w:rFonts w:cs="Times New Roman"/>
                <w:sz w:val="16"/>
                <w:szCs w:val="16"/>
                <w:lang w:eastAsia="en-US"/>
              </w:rPr>
            </w:pPr>
            <w:r w:rsidRPr="001B5ABE">
              <w:rPr>
                <w:rFonts w:cs="Times New Roman"/>
                <w:sz w:val="16"/>
                <w:szCs w:val="16"/>
                <w:lang w:eastAsia="en-US"/>
              </w:rPr>
              <w:t>La explotación infantil, un atentado a la dignidad humana.</w:t>
            </w:r>
          </w:p>
          <w:p w:rsidR="00413C24" w:rsidRPr="001B5ABE" w:rsidRDefault="00413C24" w:rsidP="001E7E7F">
            <w:pPr>
              <w:ind w:left="175" w:hanging="142"/>
              <w:contextualSpacing/>
              <w:jc w:val="left"/>
              <w:rPr>
                <w:rFonts w:cs="Times New Roman"/>
                <w:sz w:val="16"/>
                <w:szCs w:val="16"/>
                <w:lang w:eastAsia="en-US"/>
              </w:rPr>
            </w:pPr>
          </w:p>
          <w:p w:rsidR="00413C24" w:rsidRPr="001B5ABE" w:rsidRDefault="00413C24" w:rsidP="00DF1B0D">
            <w:pPr>
              <w:numPr>
                <w:ilvl w:val="0"/>
                <w:numId w:val="23"/>
              </w:numPr>
              <w:ind w:left="175" w:hanging="142"/>
              <w:contextualSpacing/>
              <w:jc w:val="left"/>
              <w:rPr>
                <w:rFonts w:cs="Times New Roman"/>
                <w:color w:val="C00000"/>
                <w:sz w:val="16"/>
                <w:szCs w:val="16"/>
                <w:lang w:eastAsia="en-US"/>
              </w:rPr>
            </w:pPr>
            <w:r w:rsidRPr="001B5ABE">
              <w:rPr>
                <w:rFonts w:cs="Times New Roman"/>
                <w:sz w:val="16"/>
                <w:szCs w:val="16"/>
                <w:lang w:eastAsia="en-US"/>
              </w:rPr>
              <w:t>Declaración de los Der</w:t>
            </w:r>
            <w:r w:rsidRPr="001B5ABE">
              <w:rPr>
                <w:rFonts w:cs="Times New Roman"/>
                <w:sz w:val="16"/>
                <w:szCs w:val="16"/>
                <w:lang w:eastAsia="en-US"/>
              </w:rPr>
              <w:t>e</w:t>
            </w:r>
            <w:r w:rsidRPr="001B5ABE">
              <w:rPr>
                <w:rFonts w:cs="Times New Roman"/>
                <w:sz w:val="16"/>
                <w:szCs w:val="16"/>
                <w:lang w:eastAsia="en-US"/>
              </w:rPr>
              <w:t>chos del Niño.</w:t>
            </w:r>
          </w:p>
          <w:p w:rsidR="00413C24" w:rsidRPr="00413C24" w:rsidRDefault="00413C24" w:rsidP="001E7E7F">
            <w:pPr>
              <w:contextualSpacing/>
              <w:rPr>
                <w:rFonts w:cs="Times New Roman"/>
                <w:b/>
                <w:sz w:val="16"/>
                <w:szCs w:val="16"/>
                <w:lang w:eastAsia="en-US"/>
              </w:rPr>
            </w:pPr>
          </w:p>
        </w:tc>
        <w:tc>
          <w:tcPr>
            <w:tcW w:w="3066" w:type="dxa"/>
            <w:shd w:val="clear" w:color="auto" w:fill="auto"/>
          </w:tcPr>
          <w:p w:rsidR="00413C24" w:rsidRPr="001B5ABE" w:rsidRDefault="00413C24" w:rsidP="001E7E7F">
            <w:pPr>
              <w:ind w:left="2"/>
              <w:contextualSpacing/>
              <w:rPr>
                <w:rFonts w:cs="Arial"/>
                <w:sz w:val="16"/>
                <w:szCs w:val="16"/>
                <w:lang w:eastAsia="en-US"/>
              </w:rPr>
            </w:pPr>
          </w:p>
          <w:p w:rsidR="006611C5" w:rsidRPr="001B5ABE" w:rsidRDefault="006611C5" w:rsidP="001E7E7F">
            <w:pPr>
              <w:ind w:left="2"/>
              <w:contextualSpacing/>
              <w:rPr>
                <w:rFonts w:cs="Arial"/>
                <w:sz w:val="16"/>
                <w:szCs w:val="16"/>
                <w:lang w:eastAsia="en-US"/>
              </w:rPr>
            </w:pPr>
            <w:r w:rsidRPr="001B5ABE">
              <w:rPr>
                <w:rFonts w:cs="Arial"/>
                <w:sz w:val="16"/>
                <w:szCs w:val="16"/>
                <w:lang w:eastAsia="en-US"/>
              </w:rPr>
              <w:t>1. Construir un concepto de pers</w:t>
            </w:r>
            <w:r w:rsidRPr="001B5ABE">
              <w:rPr>
                <w:rFonts w:cs="Arial"/>
                <w:sz w:val="16"/>
                <w:szCs w:val="16"/>
                <w:lang w:eastAsia="en-US"/>
              </w:rPr>
              <w:t>o</w:t>
            </w:r>
            <w:r w:rsidRPr="001B5ABE">
              <w:rPr>
                <w:rFonts w:cs="Arial"/>
                <w:sz w:val="16"/>
                <w:szCs w:val="16"/>
                <w:lang w:eastAsia="en-US"/>
              </w:rPr>
              <w:t>na, consciente de que esta es ind</w:t>
            </w:r>
            <w:r w:rsidRPr="001B5ABE">
              <w:rPr>
                <w:rFonts w:cs="Arial"/>
                <w:sz w:val="16"/>
                <w:szCs w:val="16"/>
                <w:lang w:eastAsia="en-US"/>
              </w:rPr>
              <w:t>e</w:t>
            </w:r>
            <w:r w:rsidRPr="001B5ABE">
              <w:rPr>
                <w:rFonts w:cs="Arial"/>
                <w:sz w:val="16"/>
                <w:szCs w:val="16"/>
                <w:lang w:eastAsia="en-US"/>
              </w:rPr>
              <w:t xml:space="preserve">finible, valorando la dignidad que posee por el hecho de ser libre. </w:t>
            </w:r>
          </w:p>
          <w:p w:rsidR="006611C5" w:rsidRPr="001B5ABE" w:rsidRDefault="006611C5" w:rsidP="001E7E7F">
            <w:pPr>
              <w:ind w:left="2"/>
              <w:contextualSpacing/>
              <w:rPr>
                <w:rFonts w:cs="Arial"/>
                <w:sz w:val="16"/>
                <w:szCs w:val="16"/>
                <w:lang w:eastAsia="en-US"/>
              </w:rPr>
            </w:pPr>
          </w:p>
          <w:p w:rsidR="006611C5" w:rsidRPr="001B5ABE" w:rsidRDefault="006611C5" w:rsidP="001E7E7F">
            <w:pPr>
              <w:ind w:left="2"/>
              <w:contextualSpacing/>
              <w:rPr>
                <w:rFonts w:cs="Arial"/>
                <w:sz w:val="16"/>
                <w:szCs w:val="16"/>
                <w:lang w:eastAsia="en-US"/>
              </w:rPr>
            </w:pPr>
          </w:p>
          <w:p w:rsidR="006611C5" w:rsidRPr="001B5ABE" w:rsidRDefault="006611C5" w:rsidP="001E7E7F">
            <w:pPr>
              <w:ind w:left="2"/>
              <w:contextualSpacing/>
              <w:rPr>
                <w:rFonts w:cs="Arial"/>
                <w:sz w:val="16"/>
                <w:szCs w:val="16"/>
                <w:lang w:eastAsia="en-US"/>
              </w:rPr>
            </w:pPr>
          </w:p>
          <w:p w:rsidR="006611C5" w:rsidRPr="001B5ABE" w:rsidRDefault="006611C5" w:rsidP="001E7E7F">
            <w:pPr>
              <w:ind w:left="2"/>
              <w:contextualSpacing/>
              <w:rPr>
                <w:rFonts w:cs="Arial"/>
                <w:sz w:val="16"/>
                <w:szCs w:val="16"/>
                <w:lang w:eastAsia="en-US"/>
              </w:rPr>
            </w:pPr>
          </w:p>
          <w:p w:rsidR="006611C5" w:rsidRPr="001B5ABE" w:rsidRDefault="006611C5" w:rsidP="001E7E7F">
            <w:pPr>
              <w:ind w:left="2"/>
              <w:contextualSpacing/>
              <w:rPr>
                <w:rFonts w:cs="Arial"/>
                <w:sz w:val="16"/>
                <w:szCs w:val="16"/>
                <w:lang w:eastAsia="en-US"/>
              </w:rPr>
            </w:pPr>
          </w:p>
          <w:p w:rsidR="006611C5" w:rsidRPr="001B5ABE" w:rsidRDefault="006611C5" w:rsidP="001E7E7F">
            <w:pPr>
              <w:ind w:left="2"/>
              <w:contextualSpacing/>
              <w:rPr>
                <w:rFonts w:cs="Arial"/>
                <w:sz w:val="16"/>
                <w:szCs w:val="16"/>
                <w:lang w:eastAsia="en-US"/>
              </w:rPr>
            </w:pPr>
          </w:p>
          <w:p w:rsidR="006611C5" w:rsidRPr="001B5ABE" w:rsidRDefault="006611C5" w:rsidP="001E7E7F">
            <w:pPr>
              <w:ind w:left="2"/>
              <w:contextualSpacing/>
              <w:rPr>
                <w:rFonts w:cs="Arial"/>
                <w:sz w:val="16"/>
                <w:szCs w:val="16"/>
                <w:lang w:eastAsia="en-US"/>
              </w:rPr>
            </w:pPr>
          </w:p>
          <w:p w:rsidR="006611C5" w:rsidRPr="001B5ABE" w:rsidRDefault="006611C5" w:rsidP="001E7E7F">
            <w:pPr>
              <w:ind w:left="2"/>
              <w:contextualSpacing/>
              <w:rPr>
                <w:rFonts w:cs="Arial"/>
                <w:sz w:val="16"/>
                <w:szCs w:val="16"/>
                <w:lang w:eastAsia="en-US"/>
              </w:rPr>
            </w:pPr>
          </w:p>
          <w:p w:rsidR="006611C5" w:rsidRPr="001B5ABE" w:rsidRDefault="006611C5" w:rsidP="001E7E7F">
            <w:pPr>
              <w:ind w:left="2"/>
              <w:contextualSpacing/>
              <w:rPr>
                <w:rFonts w:cs="Arial"/>
                <w:sz w:val="16"/>
                <w:szCs w:val="16"/>
                <w:lang w:eastAsia="en-US"/>
              </w:rPr>
            </w:pPr>
          </w:p>
          <w:p w:rsidR="006611C5" w:rsidRPr="001B5ABE" w:rsidRDefault="006611C5" w:rsidP="001E7E7F">
            <w:pPr>
              <w:contextualSpacing/>
              <w:rPr>
                <w:rFonts w:cs="Arial"/>
                <w:sz w:val="16"/>
                <w:szCs w:val="16"/>
                <w:lang w:eastAsia="en-US"/>
              </w:rPr>
            </w:pPr>
          </w:p>
          <w:p w:rsidR="006611C5" w:rsidRPr="001B5ABE" w:rsidRDefault="006611C5" w:rsidP="001E7E7F">
            <w:pPr>
              <w:ind w:left="2"/>
              <w:contextualSpacing/>
              <w:rPr>
                <w:rFonts w:cs="Arial"/>
                <w:sz w:val="16"/>
                <w:szCs w:val="16"/>
                <w:lang w:eastAsia="en-US"/>
              </w:rPr>
            </w:pPr>
          </w:p>
          <w:p w:rsidR="006611C5" w:rsidRPr="001B5ABE" w:rsidRDefault="006611C5" w:rsidP="001E7E7F">
            <w:pPr>
              <w:ind w:left="2"/>
              <w:contextualSpacing/>
              <w:rPr>
                <w:rFonts w:cs="Arial"/>
                <w:color w:val="C00000"/>
                <w:sz w:val="16"/>
                <w:szCs w:val="16"/>
                <w:lang w:eastAsia="en-US"/>
              </w:rPr>
            </w:pPr>
            <w:r w:rsidRPr="001B5ABE">
              <w:rPr>
                <w:rFonts w:cs="Arial"/>
                <w:color w:val="C00000"/>
                <w:sz w:val="16"/>
                <w:szCs w:val="16"/>
                <w:lang w:eastAsia="en-US"/>
              </w:rPr>
              <w:t>2. Comprender la crisis de la ident</w:t>
            </w:r>
            <w:r w:rsidRPr="001B5ABE">
              <w:rPr>
                <w:rFonts w:cs="Arial"/>
                <w:color w:val="C00000"/>
                <w:sz w:val="16"/>
                <w:szCs w:val="16"/>
                <w:lang w:eastAsia="en-US"/>
              </w:rPr>
              <w:t>i</w:t>
            </w:r>
            <w:r w:rsidRPr="001B5ABE">
              <w:rPr>
                <w:rFonts w:cs="Arial"/>
                <w:color w:val="C00000"/>
                <w:sz w:val="16"/>
                <w:szCs w:val="16"/>
                <w:lang w:eastAsia="en-US"/>
              </w:rPr>
              <w:t>dad personal que surge en la ad</w:t>
            </w:r>
            <w:r w:rsidRPr="001B5ABE">
              <w:rPr>
                <w:rFonts w:cs="Arial"/>
                <w:color w:val="C00000"/>
                <w:sz w:val="16"/>
                <w:szCs w:val="16"/>
                <w:lang w:eastAsia="en-US"/>
              </w:rPr>
              <w:t>o</w:t>
            </w:r>
            <w:r w:rsidRPr="001B5ABE">
              <w:rPr>
                <w:rFonts w:cs="Arial"/>
                <w:color w:val="C00000"/>
                <w:sz w:val="16"/>
                <w:szCs w:val="16"/>
                <w:lang w:eastAsia="en-US"/>
              </w:rPr>
              <w:t>lescencia y sus causas, describiendo las características de los grupos que forman y la influencia que ejer</w:t>
            </w:r>
            <w:r w:rsidR="00EB12AA">
              <w:rPr>
                <w:rFonts w:cs="Arial"/>
                <w:color w:val="C00000"/>
                <w:sz w:val="16"/>
                <w:szCs w:val="16"/>
                <w:lang w:eastAsia="en-US"/>
              </w:rPr>
              <w:t>cen sobre sus miembros</w:t>
            </w:r>
            <w:r w:rsidRPr="001B5ABE">
              <w:rPr>
                <w:rFonts w:cs="Arial"/>
                <w:color w:val="C00000"/>
                <w:sz w:val="16"/>
                <w:szCs w:val="16"/>
                <w:lang w:eastAsia="en-US"/>
              </w:rPr>
              <w:t xml:space="preserve"> con el fin de tomar conciencia de la necesidad que tiene, para seguir creciendo moralmente y pasar a la vida adu</w:t>
            </w:r>
            <w:r w:rsidRPr="001B5ABE">
              <w:rPr>
                <w:rFonts w:cs="Arial"/>
                <w:color w:val="C00000"/>
                <w:sz w:val="16"/>
                <w:szCs w:val="16"/>
                <w:lang w:eastAsia="en-US"/>
              </w:rPr>
              <w:t>l</w:t>
            </w:r>
            <w:r w:rsidRPr="001B5ABE">
              <w:rPr>
                <w:rFonts w:cs="Arial"/>
                <w:color w:val="C00000"/>
                <w:sz w:val="16"/>
                <w:szCs w:val="16"/>
                <w:lang w:eastAsia="en-US"/>
              </w:rPr>
              <w:t>ta, del desarrollo de su autonomía personal y del control de su co</w:t>
            </w:r>
            <w:r w:rsidRPr="001B5ABE">
              <w:rPr>
                <w:rFonts w:cs="Arial"/>
                <w:color w:val="C00000"/>
                <w:sz w:val="16"/>
                <w:szCs w:val="16"/>
                <w:lang w:eastAsia="en-US"/>
              </w:rPr>
              <w:t>n</w:t>
            </w:r>
            <w:r w:rsidRPr="001B5ABE">
              <w:rPr>
                <w:rFonts w:cs="Arial"/>
                <w:color w:val="C00000"/>
                <w:sz w:val="16"/>
                <w:szCs w:val="16"/>
                <w:lang w:eastAsia="en-US"/>
              </w:rPr>
              <w:t xml:space="preserve">ducta. </w:t>
            </w:r>
          </w:p>
          <w:p w:rsidR="006611C5" w:rsidRPr="001B5ABE" w:rsidRDefault="006611C5" w:rsidP="001E7E7F">
            <w:pPr>
              <w:ind w:left="2"/>
              <w:contextualSpacing/>
              <w:rPr>
                <w:rFonts w:cs="Arial"/>
                <w:sz w:val="16"/>
                <w:szCs w:val="16"/>
                <w:lang w:eastAsia="en-US"/>
              </w:rPr>
            </w:pPr>
          </w:p>
          <w:p w:rsidR="006611C5" w:rsidRPr="001B5ABE" w:rsidRDefault="006611C5" w:rsidP="001E7E7F">
            <w:pPr>
              <w:ind w:left="2"/>
              <w:contextualSpacing/>
              <w:rPr>
                <w:rFonts w:cs="Arial"/>
                <w:sz w:val="16"/>
                <w:szCs w:val="16"/>
                <w:lang w:eastAsia="en-US"/>
              </w:rPr>
            </w:pPr>
          </w:p>
          <w:p w:rsidR="006611C5" w:rsidRPr="001B5ABE" w:rsidRDefault="006611C5" w:rsidP="001E7E7F">
            <w:pPr>
              <w:ind w:left="2"/>
              <w:contextualSpacing/>
              <w:rPr>
                <w:rFonts w:cs="Arial"/>
                <w:sz w:val="16"/>
                <w:szCs w:val="16"/>
                <w:lang w:eastAsia="en-US"/>
              </w:rPr>
            </w:pPr>
          </w:p>
          <w:p w:rsidR="001B5ABE" w:rsidRPr="001B5ABE" w:rsidRDefault="001B5ABE" w:rsidP="001E7E7F">
            <w:pPr>
              <w:ind w:left="2"/>
              <w:contextualSpacing/>
              <w:rPr>
                <w:rFonts w:cs="Arial"/>
                <w:sz w:val="16"/>
                <w:szCs w:val="16"/>
                <w:lang w:eastAsia="en-US"/>
              </w:rPr>
            </w:pPr>
          </w:p>
          <w:p w:rsidR="006611C5" w:rsidRPr="001B5ABE" w:rsidRDefault="006611C5" w:rsidP="001E7E7F">
            <w:pPr>
              <w:contextualSpacing/>
              <w:rPr>
                <w:rFonts w:cs="Arial"/>
                <w:sz w:val="16"/>
                <w:szCs w:val="16"/>
                <w:lang w:eastAsia="en-US"/>
              </w:rPr>
            </w:pPr>
          </w:p>
          <w:p w:rsidR="006611C5" w:rsidRPr="001B5ABE" w:rsidRDefault="006611C5" w:rsidP="001E7E7F">
            <w:pPr>
              <w:ind w:left="2"/>
              <w:contextualSpacing/>
              <w:rPr>
                <w:rFonts w:cs="Arial"/>
                <w:sz w:val="16"/>
                <w:szCs w:val="16"/>
                <w:lang w:eastAsia="en-US"/>
              </w:rPr>
            </w:pPr>
            <w:r w:rsidRPr="001B5ABE">
              <w:rPr>
                <w:rFonts w:cs="Arial"/>
                <w:sz w:val="16"/>
                <w:szCs w:val="16"/>
                <w:lang w:eastAsia="en-US"/>
              </w:rPr>
              <w:t>3. Identificar los conceptos de het</w:t>
            </w:r>
            <w:r w:rsidRPr="001B5ABE">
              <w:rPr>
                <w:rFonts w:cs="Arial"/>
                <w:sz w:val="16"/>
                <w:szCs w:val="16"/>
                <w:lang w:eastAsia="en-US"/>
              </w:rPr>
              <w:t>e</w:t>
            </w:r>
            <w:r w:rsidR="00EB12AA">
              <w:rPr>
                <w:rFonts w:cs="Arial"/>
                <w:sz w:val="16"/>
                <w:szCs w:val="16"/>
                <w:lang w:eastAsia="en-US"/>
              </w:rPr>
              <w:t>ronomía y autonomía</w:t>
            </w:r>
            <w:r w:rsidRPr="001B5ABE">
              <w:rPr>
                <w:rFonts w:cs="Arial"/>
                <w:sz w:val="16"/>
                <w:szCs w:val="16"/>
                <w:lang w:eastAsia="en-US"/>
              </w:rPr>
              <w:t xml:space="preserve"> mediante la concepción kantiana de la “pers</w:t>
            </w:r>
            <w:r w:rsidRPr="001B5ABE">
              <w:rPr>
                <w:rFonts w:cs="Arial"/>
                <w:sz w:val="16"/>
                <w:szCs w:val="16"/>
                <w:lang w:eastAsia="en-US"/>
              </w:rPr>
              <w:t>o</w:t>
            </w:r>
            <w:r w:rsidRPr="001B5ABE">
              <w:rPr>
                <w:rFonts w:cs="Arial"/>
                <w:sz w:val="16"/>
                <w:szCs w:val="16"/>
                <w:lang w:eastAsia="en-US"/>
              </w:rPr>
              <w:t>na” con el fin de valorar su impo</w:t>
            </w:r>
            <w:r w:rsidRPr="001B5ABE">
              <w:rPr>
                <w:rFonts w:cs="Arial"/>
                <w:sz w:val="16"/>
                <w:szCs w:val="16"/>
                <w:lang w:eastAsia="en-US"/>
              </w:rPr>
              <w:t>r</w:t>
            </w:r>
            <w:r w:rsidRPr="001B5ABE">
              <w:rPr>
                <w:rFonts w:cs="Arial"/>
                <w:sz w:val="16"/>
                <w:szCs w:val="16"/>
                <w:lang w:eastAsia="en-US"/>
              </w:rPr>
              <w:t>tancia y aplicarla en la realización de la vida moral.</w:t>
            </w:r>
          </w:p>
          <w:p w:rsidR="006611C5" w:rsidRPr="001B5ABE" w:rsidRDefault="006611C5" w:rsidP="001E7E7F">
            <w:pPr>
              <w:ind w:left="2"/>
              <w:contextualSpacing/>
              <w:jc w:val="left"/>
              <w:rPr>
                <w:rFonts w:cs="Arial"/>
                <w:sz w:val="16"/>
                <w:szCs w:val="16"/>
                <w:lang w:eastAsia="en-US"/>
              </w:rPr>
            </w:pPr>
          </w:p>
          <w:p w:rsidR="006611C5" w:rsidRPr="001B5ABE" w:rsidRDefault="006611C5" w:rsidP="001E7E7F">
            <w:pPr>
              <w:ind w:left="2"/>
              <w:contextualSpacing/>
              <w:jc w:val="left"/>
              <w:rPr>
                <w:rFonts w:cs="Arial"/>
                <w:sz w:val="16"/>
                <w:szCs w:val="16"/>
                <w:lang w:eastAsia="en-US"/>
              </w:rPr>
            </w:pPr>
          </w:p>
          <w:p w:rsidR="006611C5" w:rsidRPr="001B5ABE" w:rsidRDefault="006611C5" w:rsidP="001E7E7F">
            <w:pPr>
              <w:ind w:left="2"/>
              <w:contextualSpacing/>
              <w:jc w:val="left"/>
              <w:rPr>
                <w:rFonts w:cs="Arial"/>
                <w:sz w:val="16"/>
                <w:szCs w:val="16"/>
                <w:lang w:eastAsia="en-US"/>
              </w:rPr>
            </w:pPr>
          </w:p>
          <w:p w:rsidR="006611C5" w:rsidRPr="001B5ABE" w:rsidRDefault="006611C5" w:rsidP="001E7E7F">
            <w:pPr>
              <w:ind w:left="2"/>
              <w:contextualSpacing/>
              <w:jc w:val="left"/>
              <w:rPr>
                <w:rFonts w:cs="Arial"/>
                <w:sz w:val="16"/>
                <w:szCs w:val="16"/>
                <w:lang w:eastAsia="en-US"/>
              </w:rPr>
            </w:pPr>
          </w:p>
          <w:p w:rsidR="006611C5" w:rsidRPr="001B5ABE" w:rsidRDefault="006611C5" w:rsidP="001E7E7F">
            <w:pPr>
              <w:ind w:left="2"/>
              <w:contextualSpacing/>
              <w:jc w:val="left"/>
              <w:rPr>
                <w:rFonts w:cs="Arial"/>
                <w:sz w:val="16"/>
                <w:szCs w:val="16"/>
                <w:lang w:eastAsia="en-US"/>
              </w:rPr>
            </w:pPr>
          </w:p>
          <w:p w:rsidR="006611C5" w:rsidRPr="001B5ABE" w:rsidRDefault="006611C5" w:rsidP="001E7E7F">
            <w:pPr>
              <w:ind w:left="2"/>
              <w:contextualSpacing/>
              <w:jc w:val="left"/>
              <w:rPr>
                <w:rFonts w:cs="Arial"/>
                <w:sz w:val="16"/>
                <w:szCs w:val="16"/>
                <w:lang w:eastAsia="en-US"/>
              </w:rPr>
            </w:pPr>
          </w:p>
          <w:p w:rsidR="006611C5" w:rsidRPr="001B5ABE" w:rsidRDefault="006611C5" w:rsidP="001E7E7F">
            <w:pPr>
              <w:ind w:left="2"/>
              <w:contextualSpacing/>
              <w:jc w:val="left"/>
              <w:rPr>
                <w:rFonts w:cs="Arial"/>
                <w:sz w:val="16"/>
                <w:szCs w:val="16"/>
                <w:lang w:eastAsia="en-US"/>
              </w:rPr>
            </w:pPr>
          </w:p>
          <w:p w:rsidR="006611C5" w:rsidRPr="001B5ABE" w:rsidRDefault="006611C5" w:rsidP="001E7E7F">
            <w:pPr>
              <w:ind w:left="2"/>
              <w:contextualSpacing/>
              <w:rPr>
                <w:rFonts w:cs="Arial"/>
                <w:color w:val="C00000"/>
                <w:sz w:val="16"/>
                <w:szCs w:val="16"/>
                <w:lang w:eastAsia="en-US"/>
              </w:rPr>
            </w:pPr>
            <w:r w:rsidRPr="001B5ABE">
              <w:rPr>
                <w:rFonts w:cs="Arial"/>
                <w:color w:val="C00000"/>
                <w:sz w:val="16"/>
                <w:szCs w:val="16"/>
                <w:lang w:eastAsia="en-US"/>
              </w:rPr>
              <w:t>4. Describir en qué consiste la pe</w:t>
            </w:r>
            <w:r w:rsidRPr="001B5ABE">
              <w:rPr>
                <w:rFonts w:cs="Arial"/>
                <w:color w:val="C00000"/>
                <w:sz w:val="16"/>
                <w:szCs w:val="16"/>
                <w:lang w:eastAsia="en-US"/>
              </w:rPr>
              <w:t>r</w:t>
            </w:r>
            <w:r w:rsidRPr="001B5ABE">
              <w:rPr>
                <w:rFonts w:cs="Arial"/>
                <w:color w:val="C00000"/>
                <w:sz w:val="16"/>
                <w:szCs w:val="16"/>
                <w:lang w:eastAsia="en-US"/>
              </w:rPr>
              <w:t>sonalidad y valorar la importancia de enriquecerla con valores y virt</w:t>
            </w:r>
            <w:r w:rsidRPr="001B5ABE">
              <w:rPr>
                <w:rFonts w:cs="Arial"/>
                <w:color w:val="C00000"/>
                <w:sz w:val="16"/>
                <w:szCs w:val="16"/>
                <w:lang w:eastAsia="en-US"/>
              </w:rPr>
              <w:t>u</w:t>
            </w:r>
            <w:r w:rsidR="00EB12AA">
              <w:rPr>
                <w:rFonts w:cs="Arial"/>
                <w:color w:val="C00000"/>
                <w:sz w:val="16"/>
                <w:szCs w:val="16"/>
                <w:lang w:eastAsia="en-US"/>
              </w:rPr>
              <w:t>des éticas</w:t>
            </w:r>
            <w:r w:rsidRPr="001B5ABE">
              <w:rPr>
                <w:rFonts w:cs="Arial"/>
                <w:color w:val="C00000"/>
                <w:sz w:val="16"/>
                <w:szCs w:val="16"/>
                <w:lang w:eastAsia="en-US"/>
              </w:rPr>
              <w:t xml:space="preserve"> mediante el esfuerzo y la voluntad personal. </w:t>
            </w:r>
          </w:p>
          <w:p w:rsidR="006611C5" w:rsidRPr="001B5ABE" w:rsidRDefault="006611C5" w:rsidP="001E7E7F">
            <w:pPr>
              <w:ind w:left="2"/>
              <w:contextualSpacing/>
              <w:rPr>
                <w:rFonts w:cs="Arial"/>
                <w:sz w:val="16"/>
                <w:szCs w:val="16"/>
                <w:lang w:eastAsia="en-US"/>
              </w:rPr>
            </w:pPr>
          </w:p>
          <w:p w:rsidR="006611C5" w:rsidRDefault="006611C5" w:rsidP="001E7E7F">
            <w:pPr>
              <w:ind w:left="2"/>
              <w:contextualSpacing/>
              <w:rPr>
                <w:rFonts w:cs="Arial"/>
                <w:sz w:val="16"/>
                <w:szCs w:val="16"/>
                <w:lang w:eastAsia="en-US"/>
              </w:rPr>
            </w:pPr>
          </w:p>
          <w:p w:rsidR="00AE4FFE" w:rsidRPr="001B5ABE" w:rsidRDefault="00AE4FFE" w:rsidP="001E7E7F">
            <w:pPr>
              <w:ind w:left="2"/>
              <w:contextualSpacing/>
              <w:rPr>
                <w:rFonts w:cs="Arial"/>
                <w:sz w:val="16"/>
                <w:szCs w:val="16"/>
                <w:lang w:eastAsia="en-US"/>
              </w:rPr>
            </w:pPr>
          </w:p>
          <w:p w:rsidR="006611C5" w:rsidRPr="001B5ABE" w:rsidRDefault="006611C5" w:rsidP="001E7E7F">
            <w:pPr>
              <w:ind w:left="2"/>
              <w:contextualSpacing/>
              <w:rPr>
                <w:rFonts w:cs="Arial"/>
                <w:sz w:val="16"/>
                <w:szCs w:val="16"/>
                <w:lang w:eastAsia="en-US"/>
              </w:rPr>
            </w:pPr>
          </w:p>
          <w:p w:rsidR="006611C5" w:rsidRPr="001B5ABE" w:rsidRDefault="006611C5" w:rsidP="001E7E7F">
            <w:pPr>
              <w:ind w:left="2"/>
              <w:contextualSpacing/>
              <w:rPr>
                <w:rFonts w:cs="Arial"/>
                <w:sz w:val="16"/>
                <w:szCs w:val="16"/>
                <w:lang w:eastAsia="en-US"/>
              </w:rPr>
            </w:pPr>
            <w:r w:rsidRPr="001B5ABE">
              <w:rPr>
                <w:rFonts w:cs="Arial"/>
                <w:sz w:val="16"/>
                <w:szCs w:val="16"/>
                <w:lang w:eastAsia="en-US"/>
              </w:rPr>
              <w:t>5. Justificar la importancia que tiene el uso de la razón y la libertad en</w:t>
            </w:r>
            <w:r w:rsidR="00EB12AA">
              <w:rPr>
                <w:rFonts w:cs="Arial"/>
                <w:sz w:val="16"/>
                <w:szCs w:val="16"/>
                <w:lang w:eastAsia="en-US"/>
              </w:rPr>
              <w:t xml:space="preserve"> el ser humano para determinar cómo quiere ser</w:t>
            </w:r>
            <w:r w:rsidRPr="001B5ABE">
              <w:rPr>
                <w:rFonts w:cs="Arial"/>
                <w:sz w:val="16"/>
                <w:szCs w:val="16"/>
                <w:lang w:eastAsia="en-US"/>
              </w:rPr>
              <w:t xml:space="preserve">, eligiendo los valores éticos que desea incorporar a su personalidad. </w:t>
            </w:r>
          </w:p>
          <w:p w:rsidR="006611C5" w:rsidRPr="001B5ABE" w:rsidRDefault="006611C5" w:rsidP="001E7E7F">
            <w:pPr>
              <w:ind w:left="2"/>
              <w:contextualSpacing/>
              <w:rPr>
                <w:rFonts w:cs="Arial"/>
                <w:sz w:val="16"/>
                <w:szCs w:val="16"/>
                <w:lang w:eastAsia="en-US"/>
              </w:rPr>
            </w:pPr>
          </w:p>
          <w:p w:rsidR="006611C5" w:rsidRPr="001B5ABE" w:rsidRDefault="006611C5" w:rsidP="001E7E7F">
            <w:pPr>
              <w:ind w:left="2"/>
              <w:contextualSpacing/>
              <w:rPr>
                <w:rFonts w:cs="Arial"/>
                <w:sz w:val="16"/>
                <w:szCs w:val="16"/>
                <w:lang w:eastAsia="en-US"/>
              </w:rPr>
            </w:pPr>
          </w:p>
          <w:p w:rsidR="006611C5" w:rsidRPr="001B5ABE" w:rsidRDefault="006611C5" w:rsidP="001E7E7F">
            <w:pPr>
              <w:ind w:left="2"/>
              <w:contextualSpacing/>
              <w:rPr>
                <w:rFonts w:cs="Arial"/>
                <w:sz w:val="16"/>
                <w:szCs w:val="16"/>
                <w:lang w:eastAsia="en-US"/>
              </w:rPr>
            </w:pPr>
          </w:p>
          <w:p w:rsidR="006611C5" w:rsidRPr="001B5ABE" w:rsidRDefault="006611C5" w:rsidP="001E7E7F">
            <w:pPr>
              <w:ind w:left="2"/>
              <w:contextualSpacing/>
              <w:rPr>
                <w:rFonts w:cs="Arial"/>
                <w:sz w:val="16"/>
                <w:szCs w:val="16"/>
                <w:lang w:eastAsia="en-US"/>
              </w:rPr>
            </w:pPr>
          </w:p>
          <w:p w:rsidR="006611C5" w:rsidRPr="001B5ABE" w:rsidRDefault="006611C5" w:rsidP="001E7E7F">
            <w:pPr>
              <w:ind w:left="2"/>
              <w:contextualSpacing/>
              <w:rPr>
                <w:rFonts w:cs="Arial"/>
                <w:sz w:val="16"/>
                <w:szCs w:val="16"/>
                <w:lang w:eastAsia="en-US"/>
              </w:rPr>
            </w:pPr>
          </w:p>
          <w:p w:rsidR="006611C5" w:rsidRPr="001B5ABE" w:rsidRDefault="006611C5" w:rsidP="001E7E7F">
            <w:pPr>
              <w:ind w:left="2"/>
              <w:contextualSpacing/>
              <w:rPr>
                <w:rFonts w:cs="Arial"/>
                <w:sz w:val="16"/>
                <w:szCs w:val="16"/>
                <w:lang w:eastAsia="en-US"/>
              </w:rPr>
            </w:pPr>
          </w:p>
          <w:p w:rsidR="006611C5" w:rsidRPr="001B5ABE" w:rsidRDefault="006611C5" w:rsidP="001E7E7F">
            <w:pPr>
              <w:ind w:left="2"/>
              <w:contextualSpacing/>
              <w:rPr>
                <w:rFonts w:cs="Arial"/>
                <w:color w:val="C00000"/>
                <w:sz w:val="16"/>
                <w:szCs w:val="16"/>
                <w:lang w:eastAsia="en-US"/>
              </w:rPr>
            </w:pPr>
            <w:r w:rsidRPr="001B5ABE">
              <w:rPr>
                <w:rFonts w:cs="Arial"/>
                <w:color w:val="C00000"/>
                <w:sz w:val="16"/>
                <w:szCs w:val="16"/>
                <w:lang w:eastAsia="en-US"/>
              </w:rPr>
              <w:t>6. Entender la relación que existe entre los actos, los hábitos y el des</w:t>
            </w:r>
            <w:r w:rsidRPr="001B5ABE">
              <w:rPr>
                <w:rFonts w:cs="Arial"/>
                <w:color w:val="C00000"/>
                <w:sz w:val="16"/>
                <w:szCs w:val="16"/>
                <w:lang w:eastAsia="en-US"/>
              </w:rPr>
              <w:t>a</w:t>
            </w:r>
            <w:r w:rsidR="00EB12AA">
              <w:rPr>
                <w:rFonts w:cs="Arial"/>
                <w:color w:val="C00000"/>
                <w:sz w:val="16"/>
                <w:szCs w:val="16"/>
                <w:lang w:eastAsia="en-US"/>
              </w:rPr>
              <w:t>rrollo del carácter</w:t>
            </w:r>
            <w:r w:rsidRPr="001B5ABE">
              <w:rPr>
                <w:rFonts w:cs="Arial"/>
                <w:color w:val="C00000"/>
                <w:sz w:val="16"/>
                <w:szCs w:val="16"/>
                <w:lang w:eastAsia="en-US"/>
              </w:rPr>
              <w:t xml:space="preserve"> mediante la comprensión del concepto de </w:t>
            </w:r>
            <w:r w:rsidR="00EB12AA">
              <w:rPr>
                <w:rFonts w:cs="Arial"/>
                <w:color w:val="C00000"/>
                <w:sz w:val="16"/>
                <w:szCs w:val="16"/>
                <w:lang w:eastAsia="en-US"/>
              </w:rPr>
              <w:lastRenderedPageBreak/>
              <w:t>“</w:t>
            </w:r>
            <w:r w:rsidRPr="001B5ABE">
              <w:rPr>
                <w:rFonts w:cs="Arial"/>
                <w:color w:val="C00000"/>
                <w:sz w:val="16"/>
                <w:szCs w:val="16"/>
                <w:lang w:eastAsia="en-US"/>
              </w:rPr>
              <w:t>virtud</w:t>
            </w:r>
            <w:r w:rsidR="00EB12AA">
              <w:rPr>
                <w:rFonts w:cs="Arial"/>
                <w:color w:val="C00000"/>
                <w:sz w:val="16"/>
                <w:szCs w:val="16"/>
                <w:lang w:eastAsia="en-US"/>
              </w:rPr>
              <w:t>”</w:t>
            </w:r>
            <w:r w:rsidRPr="001B5ABE">
              <w:rPr>
                <w:rFonts w:cs="Arial"/>
                <w:color w:val="C00000"/>
                <w:sz w:val="16"/>
                <w:szCs w:val="16"/>
                <w:lang w:eastAsia="en-US"/>
              </w:rPr>
              <w:t>en Aristóteles y, en especial, el relativo a las virtudes éticas por la importancia que tienen en el des</w:t>
            </w:r>
            <w:r w:rsidRPr="001B5ABE">
              <w:rPr>
                <w:rFonts w:cs="Arial"/>
                <w:color w:val="C00000"/>
                <w:sz w:val="16"/>
                <w:szCs w:val="16"/>
                <w:lang w:eastAsia="en-US"/>
              </w:rPr>
              <w:t>a</w:t>
            </w:r>
            <w:r w:rsidRPr="001B5ABE">
              <w:rPr>
                <w:rFonts w:cs="Arial"/>
                <w:color w:val="C00000"/>
                <w:sz w:val="16"/>
                <w:szCs w:val="16"/>
                <w:lang w:eastAsia="en-US"/>
              </w:rPr>
              <w:t xml:space="preserve">rrollo de la personalidad. </w:t>
            </w:r>
          </w:p>
          <w:p w:rsidR="006611C5" w:rsidRPr="001B5ABE" w:rsidRDefault="006611C5" w:rsidP="001E7E7F">
            <w:pPr>
              <w:ind w:left="2"/>
              <w:contextualSpacing/>
              <w:rPr>
                <w:rFonts w:cs="Arial"/>
                <w:sz w:val="16"/>
                <w:szCs w:val="16"/>
                <w:lang w:eastAsia="en-US"/>
              </w:rPr>
            </w:pPr>
          </w:p>
          <w:p w:rsidR="006611C5" w:rsidRPr="001B5ABE" w:rsidRDefault="006611C5" w:rsidP="001E7E7F">
            <w:pPr>
              <w:ind w:left="2"/>
              <w:contextualSpacing/>
              <w:rPr>
                <w:rFonts w:cs="Arial"/>
                <w:sz w:val="16"/>
                <w:szCs w:val="16"/>
                <w:lang w:eastAsia="en-US"/>
              </w:rPr>
            </w:pPr>
          </w:p>
          <w:p w:rsidR="006611C5" w:rsidRPr="001B5ABE" w:rsidRDefault="006611C5" w:rsidP="001E7E7F">
            <w:pPr>
              <w:ind w:left="2"/>
              <w:contextualSpacing/>
              <w:rPr>
                <w:rFonts w:cs="Arial"/>
                <w:sz w:val="16"/>
                <w:szCs w:val="16"/>
                <w:lang w:eastAsia="en-US"/>
              </w:rPr>
            </w:pPr>
          </w:p>
          <w:p w:rsidR="006611C5" w:rsidRPr="001B5ABE" w:rsidRDefault="006611C5" w:rsidP="001E7E7F">
            <w:pPr>
              <w:ind w:left="2"/>
              <w:contextualSpacing/>
              <w:rPr>
                <w:rFonts w:cs="Arial"/>
                <w:sz w:val="16"/>
                <w:szCs w:val="16"/>
                <w:lang w:eastAsia="en-US"/>
              </w:rPr>
            </w:pPr>
          </w:p>
          <w:p w:rsidR="006611C5" w:rsidRPr="001B5ABE" w:rsidRDefault="006611C5" w:rsidP="001E7E7F">
            <w:pPr>
              <w:ind w:left="2"/>
              <w:contextualSpacing/>
              <w:rPr>
                <w:rFonts w:cs="Arial"/>
                <w:sz w:val="16"/>
                <w:szCs w:val="16"/>
                <w:lang w:eastAsia="en-US"/>
              </w:rPr>
            </w:pPr>
          </w:p>
          <w:p w:rsidR="006611C5" w:rsidRPr="001B5ABE" w:rsidRDefault="006611C5" w:rsidP="001E7E7F">
            <w:pPr>
              <w:ind w:left="2"/>
              <w:contextualSpacing/>
              <w:rPr>
                <w:rFonts w:cs="Arial"/>
                <w:sz w:val="16"/>
                <w:szCs w:val="16"/>
                <w:lang w:eastAsia="en-US"/>
              </w:rPr>
            </w:pPr>
            <w:r w:rsidRPr="001B5ABE">
              <w:rPr>
                <w:rFonts w:cs="Arial"/>
                <w:sz w:val="16"/>
                <w:szCs w:val="16"/>
                <w:lang w:eastAsia="en-US"/>
              </w:rPr>
              <w:t>7. Analizar en qué consiste la intel</w:t>
            </w:r>
            <w:r w:rsidRPr="001B5ABE">
              <w:rPr>
                <w:rFonts w:cs="Arial"/>
                <w:sz w:val="16"/>
                <w:szCs w:val="16"/>
                <w:lang w:eastAsia="en-US"/>
              </w:rPr>
              <w:t>i</w:t>
            </w:r>
            <w:r w:rsidRPr="001B5ABE">
              <w:rPr>
                <w:rFonts w:cs="Arial"/>
                <w:sz w:val="16"/>
                <w:szCs w:val="16"/>
                <w:lang w:eastAsia="en-US"/>
              </w:rPr>
              <w:t>gencia emocional y valorar su i</w:t>
            </w:r>
            <w:r w:rsidRPr="001B5ABE">
              <w:rPr>
                <w:rFonts w:cs="Arial"/>
                <w:sz w:val="16"/>
                <w:szCs w:val="16"/>
                <w:lang w:eastAsia="en-US"/>
              </w:rPr>
              <w:t>m</w:t>
            </w:r>
            <w:r w:rsidRPr="001B5ABE">
              <w:rPr>
                <w:rFonts w:cs="Arial"/>
                <w:sz w:val="16"/>
                <w:szCs w:val="16"/>
                <w:lang w:eastAsia="en-US"/>
              </w:rPr>
              <w:t xml:space="preserve">portancia en el desarrollo moral del ser humano. </w:t>
            </w:r>
          </w:p>
          <w:p w:rsidR="006611C5" w:rsidRPr="001B5ABE" w:rsidRDefault="006611C5" w:rsidP="001E7E7F">
            <w:pPr>
              <w:ind w:left="2"/>
              <w:contextualSpacing/>
              <w:rPr>
                <w:rFonts w:cs="Arial"/>
                <w:sz w:val="16"/>
                <w:szCs w:val="16"/>
                <w:lang w:eastAsia="en-US"/>
              </w:rPr>
            </w:pPr>
          </w:p>
          <w:p w:rsidR="006611C5" w:rsidRPr="001B5ABE" w:rsidRDefault="006611C5" w:rsidP="001E7E7F">
            <w:pPr>
              <w:ind w:left="2"/>
              <w:contextualSpacing/>
              <w:jc w:val="left"/>
              <w:rPr>
                <w:rFonts w:cs="Arial"/>
                <w:sz w:val="16"/>
                <w:szCs w:val="16"/>
                <w:lang w:eastAsia="en-US"/>
              </w:rPr>
            </w:pPr>
          </w:p>
          <w:p w:rsidR="006611C5" w:rsidRPr="001B5ABE" w:rsidRDefault="006611C5" w:rsidP="001E7E7F">
            <w:pPr>
              <w:ind w:left="2"/>
              <w:contextualSpacing/>
              <w:jc w:val="left"/>
              <w:rPr>
                <w:rFonts w:cs="Arial"/>
                <w:sz w:val="16"/>
                <w:szCs w:val="16"/>
                <w:lang w:eastAsia="en-US"/>
              </w:rPr>
            </w:pPr>
          </w:p>
          <w:p w:rsidR="006611C5" w:rsidRPr="001B5ABE" w:rsidRDefault="006611C5" w:rsidP="001E7E7F">
            <w:pPr>
              <w:ind w:left="2"/>
              <w:contextualSpacing/>
              <w:jc w:val="left"/>
              <w:rPr>
                <w:rFonts w:cs="Arial"/>
                <w:sz w:val="16"/>
                <w:szCs w:val="16"/>
                <w:lang w:eastAsia="en-US"/>
              </w:rPr>
            </w:pPr>
          </w:p>
          <w:p w:rsidR="006611C5" w:rsidRPr="001B5ABE" w:rsidRDefault="006611C5" w:rsidP="001E7E7F">
            <w:pPr>
              <w:ind w:left="2"/>
              <w:contextualSpacing/>
              <w:jc w:val="left"/>
              <w:rPr>
                <w:rFonts w:cs="Arial"/>
                <w:sz w:val="16"/>
                <w:szCs w:val="16"/>
                <w:lang w:eastAsia="en-US"/>
              </w:rPr>
            </w:pPr>
          </w:p>
          <w:p w:rsidR="006611C5" w:rsidRPr="001B5ABE" w:rsidRDefault="006611C5" w:rsidP="001E7E7F">
            <w:pPr>
              <w:ind w:left="2"/>
              <w:contextualSpacing/>
              <w:jc w:val="left"/>
              <w:rPr>
                <w:rFonts w:cs="Arial"/>
                <w:sz w:val="16"/>
                <w:szCs w:val="16"/>
                <w:lang w:eastAsia="en-US"/>
              </w:rPr>
            </w:pPr>
          </w:p>
          <w:p w:rsidR="006611C5" w:rsidRPr="001B5ABE" w:rsidRDefault="006611C5" w:rsidP="001E7E7F">
            <w:pPr>
              <w:ind w:left="2"/>
              <w:contextualSpacing/>
              <w:jc w:val="left"/>
              <w:rPr>
                <w:rFonts w:cs="Arial"/>
                <w:sz w:val="16"/>
                <w:szCs w:val="16"/>
                <w:lang w:eastAsia="en-US"/>
              </w:rPr>
            </w:pPr>
          </w:p>
          <w:p w:rsidR="006611C5" w:rsidRPr="001B5ABE" w:rsidRDefault="006611C5" w:rsidP="001E7E7F">
            <w:pPr>
              <w:ind w:left="2"/>
              <w:contextualSpacing/>
              <w:jc w:val="left"/>
              <w:rPr>
                <w:rFonts w:cs="Arial"/>
                <w:sz w:val="16"/>
                <w:szCs w:val="16"/>
                <w:lang w:eastAsia="en-US"/>
              </w:rPr>
            </w:pPr>
          </w:p>
          <w:p w:rsidR="006611C5" w:rsidRPr="001B5ABE" w:rsidRDefault="006611C5" w:rsidP="001E7E7F">
            <w:pPr>
              <w:ind w:left="2"/>
              <w:contextualSpacing/>
              <w:jc w:val="left"/>
              <w:rPr>
                <w:rFonts w:cs="Arial"/>
                <w:sz w:val="16"/>
                <w:szCs w:val="16"/>
                <w:lang w:eastAsia="en-US"/>
              </w:rPr>
            </w:pPr>
          </w:p>
          <w:p w:rsidR="006611C5" w:rsidRPr="001B5ABE" w:rsidRDefault="006611C5" w:rsidP="001E7E7F">
            <w:pPr>
              <w:ind w:left="2"/>
              <w:contextualSpacing/>
              <w:jc w:val="left"/>
              <w:rPr>
                <w:rFonts w:cs="Arial"/>
                <w:sz w:val="16"/>
                <w:szCs w:val="16"/>
                <w:lang w:eastAsia="en-US"/>
              </w:rPr>
            </w:pPr>
          </w:p>
          <w:p w:rsidR="006611C5" w:rsidRPr="001B5ABE" w:rsidRDefault="006611C5" w:rsidP="001E7E7F">
            <w:pPr>
              <w:ind w:left="2"/>
              <w:contextualSpacing/>
              <w:jc w:val="left"/>
              <w:rPr>
                <w:rFonts w:cs="Arial"/>
                <w:sz w:val="16"/>
                <w:szCs w:val="16"/>
                <w:lang w:eastAsia="en-US"/>
              </w:rPr>
            </w:pPr>
          </w:p>
          <w:p w:rsidR="006611C5" w:rsidRPr="001B5ABE" w:rsidRDefault="006611C5" w:rsidP="001E7E7F">
            <w:pPr>
              <w:ind w:left="2"/>
              <w:contextualSpacing/>
              <w:jc w:val="left"/>
              <w:rPr>
                <w:rFonts w:cs="Arial"/>
                <w:sz w:val="16"/>
                <w:szCs w:val="16"/>
                <w:lang w:eastAsia="en-US"/>
              </w:rPr>
            </w:pPr>
          </w:p>
          <w:p w:rsidR="006611C5" w:rsidRPr="001B5ABE" w:rsidRDefault="006611C5" w:rsidP="001E7E7F">
            <w:pPr>
              <w:ind w:left="2"/>
              <w:contextualSpacing/>
              <w:jc w:val="left"/>
              <w:rPr>
                <w:rFonts w:cs="Arial"/>
                <w:sz w:val="16"/>
                <w:szCs w:val="16"/>
                <w:lang w:eastAsia="en-US"/>
              </w:rPr>
            </w:pPr>
          </w:p>
          <w:p w:rsidR="006611C5" w:rsidRPr="001B5ABE" w:rsidRDefault="006611C5" w:rsidP="001E7E7F">
            <w:pPr>
              <w:ind w:left="2"/>
              <w:contextualSpacing/>
              <w:jc w:val="left"/>
              <w:rPr>
                <w:rFonts w:cs="Arial"/>
                <w:sz w:val="16"/>
                <w:szCs w:val="16"/>
                <w:lang w:eastAsia="en-US"/>
              </w:rPr>
            </w:pPr>
          </w:p>
          <w:p w:rsidR="006611C5" w:rsidRPr="001B5ABE" w:rsidRDefault="006611C5" w:rsidP="001E7E7F">
            <w:pPr>
              <w:contextualSpacing/>
              <w:jc w:val="left"/>
              <w:rPr>
                <w:rFonts w:cs="Arial"/>
                <w:sz w:val="16"/>
                <w:szCs w:val="16"/>
                <w:lang w:eastAsia="en-US"/>
              </w:rPr>
            </w:pPr>
          </w:p>
          <w:p w:rsidR="006611C5" w:rsidRPr="001B5ABE" w:rsidRDefault="006611C5" w:rsidP="001E7E7F">
            <w:pPr>
              <w:ind w:left="2"/>
              <w:contextualSpacing/>
              <w:jc w:val="left"/>
              <w:rPr>
                <w:rFonts w:cs="Arial"/>
                <w:sz w:val="16"/>
                <w:szCs w:val="16"/>
                <w:lang w:eastAsia="en-US"/>
              </w:rPr>
            </w:pPr>
          </w:p>
          <w:p w:rsidR="006611C5" w:rsidRPr="001B5ABE" w:rsidRDefault="006611C5" w:rsidP="00720248">
            <w:pPr>
              <w:ind w:left="2"/>
              <w:contextualSpacing/>
              <w:rPr>
                <w:rFonts w:cs="Arial"/>
                <w:color w:val="C00000"/>
                <w:sz w:val="16"/>
                <w:szCs w:val="16"/>
                <w:lang w:eastAsia="en-US"/>
              </w:rPr>
            </w:pPr>
            <w:r w:rsidRPr="001B5ABE">
              <w:rPr>
                <w:rFonts w:cs="Arial"/>
                <w:color w:val="C00000"/>
                <w:sz w:val="16"/>
                <w:szCs w:val="16"/>
                <w:lang w:eastAsia="en-US"/>
              </w:rPr>
              <w:t>8. Estimar la importancia del des</w:t>
            </w:r>
            <w:r w:rsidRPr="001B5ABE">
              <w:rPr>
                <w:rFonts w:cs="Arial"/>
                <w:color w:val="C00000"/>
                <w:sz w:val="16"/>
                <w:szCs w:val="16"/>
                <w:lang w:eastAsia="en-US"/>
              </w:rPr>
              <w:t>a</w:t>
            </w:r>
            <w:r w:rsidRPr="001B5ABE">
              <w:rPr>
                <w:rFonts w:cs="Arial"/>
                <w:color w:val="C00000"/>
                <w:sz w:val="16"/>
                <w:szCs w:val="16"/>
                <w:lang w:eastAsia="en-US"/>
              </w:rPr>
              <w:t>rrollo de la inteligencia emocional y su influencia en la construcción de la personalidad y su carácter moral, siendo capaz de utilizar la intro</w:t>
            </w:r>
            <w:r w:rsidRPr="001B5ABE">
              <w:rPr>
                <w:rFonts w:cs="Arial"/>
                <w:color w:val="C00000"/>
                <w:sz w:val="16"/>
                <w:szCs w:val="16"/>
                <w:lang w:eastAsia="en-US"/>
              </w:rPr>
              <w:t>s</w:t>
            </w:r>
            <w:r w:rsidRPr="001B5ABE">
              <w:rPr>
                <w:rFonts w:cs="Arial"/>
                <w:color w:val="C00000"/>
                <w:sz w:val="16"/>
                <w:szCs w:val="16"/>
                <w:lang w:eastAsia="en-US"/>
              </w:rPr>
              <w:t>pección para reconocer emocione</w:t>
            </w:r>
            <w:r w:rsidR="00EB12AA">
              <w:rPr>
                <w:rFonts w:cs="Arial"/>
                <w:color w:val="C00000"/>
                <w:sz w:val="16"/>
                <w:szCs w:val="16"/>
                <w:lang w:eastAsia="en-US"/>
              </w:rPr>
              <w:t>s y sentimientos en su interior</w:t>
            </w:r>
            <w:r w:rsidRPr="001B5ABE">
              <w:rPr>
                <w:rFonts w:cs="Arial"/>
                <w:color w:val="C00000"/>
                <w:sz w:val="16"/>
                <w:szCs w:val="16"/>
                <w:lang w:eastAsia="en-US"/>
              </w:rPr>
              <w:t xml:space="preserve"> con el fin de mejorar sus habilidades em</w:t>
            </w:r>
            <w:r w:rsidRPr="001B5ABE">
              <w:rPr>
                <w:rFonts w:cs="Arial"/>
                <w:color w:val="C00000"/>
                <w:sz w:val="16"/>
                <w:szCs w:val="16"/>
                <w:lang w:eastAsia="en-US"/>
              </w:rPr>
              <w:t>o</w:t>
            </w:r>
            <w:r w:rsidRPr="001B5ABE">
              <w:rPr>
                <w:rFonts w:cs="Arial"/>
                <w:color w:val="C00000"/>
                <w:sz w:val="16"/>
                <w:szCs w:val="16"/>
                <w:lang w:eastAsia="en-US"/>
              </w:rPr>
              <w:t xml:space="preserve">cionales. </w:t>
            </w:r>
          </w:p>
          <w:p w:rsidR="006611C5" w:rsidRPr="001B5ABE" w:rsidRDefault="006611C5" w:rsidP="001E7E7F">
            <w:pPr>
              <w:ind w:left="2"/>
              <w:contextualSpacing/>
              <w:jc w:val="left"/>
              <w:rPr>
                <w:rFonts w:cs="Arial"/>
                <w:sz w:val="16"/>
                <w:szCs w:val="16"/>
                <w:lang w:eastAsia="en-US"/>
              </w:rPr>
            </w:pPr>
          </w:p>
          <w:p w:rsidR="006611C5" w:rsidRPr="001B5ABE" w:rsidRDefault="006611C5" w:rsidP="001E7E7F">
            <w:pPr>
              <w:ind w:left="2"/>
              <w:contextualSpacing/>
              <w:jc w:val="left"/>
              <w:rPr>
                <w:rFonts w:cs="Arial"/>
                <w:sz w:val="16"/>
                <w:szCs w:val="16"/>
                <w:lang w:eastAsia="en-US"/>
              </w:rPr>
            </w:pPr>
          </w:p>
          <w:p w:rsidR="006611C5" w:rsidRPr="001B5ABE" w:rsidRDefault="006611C5" w:rsidP="001E7E7F">
            <w:pPr>
              <w:ind w:left="2"/>
              <w:contextualSpacing/>
              <w:jc w:val="left"/>
              <w:rPr>
                <w:rFonts w:cs="Arial"/>
                <w:sz w:val="16"/>
                <w:szCs w:val="16"/>
                <w:lang w:eastAsia="en-US"/>
              </w:rPr>
            </w:pPr>
          </w:p>
          <w:p w:rsidR="006611C5" w:rsidRPr="001B5ABE" w:rsidRDefault="006611C5" w:rsidP="001E7E7F">
            <w:pPr>
              <w:ind w:left="2"/>
              <w:contextualSpacing/>
              <w:jc w:val="left"/>
              <w:rPr>
                <w:rFonts w:cs="Arial"/>
                <w:sz w:val="16"/>
                <w:szCs w:val="16"/>
                <w:lang w:eastAsia="en-US"/>
              </w:rPr>
            </w:pPr>
          </w:p>
          <w:p w:rsidR="006611C5" w:rsidRPr="001B5ABE" w:rsidRDefault="006611C5" w:rsidP="001E7E7F">
            <w:pPr>
              <w:ind w:left="2"/>
              <w:contextualSpacing/>
              <w:jc w:val="left"/>
              <w:rPr>
                <w:rFonts w:cs="Arial"/>
                <w:sz w:val="16"/>
                <w:szCs w:val="16"/>
                <w:lang w:eastAsia="en-US"/>
              </w:rPr>
            </w:pPr>
          </w:p>
          <w:p w:rsidR="006611C5" w:rsidRPr="001B5ABE" w:rsidRDefault="006611C5" w:rsidP="001E7E7F">
            <w:pPr>
              <w:ind w:left="2"/>
              <w:contextualSpacing/>
              <w:jc w:val="left"/>
              <w:rPr>
                <w:rFonts w:cs="Arial"/>
                <w:sz w:val="16"/>
                <w:szCs w:val="16"/>
                <w:lang w:eastAsia="en-US"/>
              </w:rPr>
            </w:pPr>
          </w:p>
          <w:p w:rsidR="006611C5" w:rsidRPr="001B5ABE" w:rsidRDefault="006611C5" w:rsidP="001E7E7F">
            <w:pPr>
              <w:ind w:left="2"/>
              <w:contextualSpacing/>
              <w:jc w:val="left"/>
              <w:rPr>
                <w:rFonts w:cs="Arial"/>
                <w:sz w:val="16"/>
                <w:szCs w:val="16"/>
                <w:lang w:eastAsia="en-US"/>
              </w:rPr>
            </w:pPr>
          </w:p>
          <w:p w:rsidR="006611C5" w:rsidRPr="001B5ABE" w:rsidRDefault="006611C5" w:rsidP="001E7E7F">
            <w:pPr>
              <w:ind w:left="2"/>
              <w:contextualSpacing/>
              <w:jc w:val="left"/>
              <w:rPr>
                <w:rFonts w:cs="Arial"/>
                <w:sz w:val="16"/>
                <w:szCs w:val="16"/>
                <w:lang w:eastAsia="en-US"/>
              </w:rPr>
            </w:pPr>
          </w:p>
          <w:p w:rsidR="006611C5" w:rsidRPr="001B5ABE" w:rsidRDefault="006611C5" w:rsidP="001E7E7F">
            <w:pPr>
              <w:ind w:left="2"/>
              <w:contextualSpacing/>
              <w:jc w:val="left"/>
              <w:rPr>
                <w:rFonts w:cs="Arial"/>
                <w:sz w:val="16"/>
                <w:szCs w:val="16"/>
                <w:lang w:eastAsia="en-US"/>
              </w:rPr>
            </w:pPr>
          </w:p>
          <w:p w:rsidR="006611C5" w:rsidRPr="001B5ABE" w:rsidRDefault="006611C5" w:rsidP="001E7E7F">
            <w:pPr>
              <w:ind w:left="2"/>
              <w:contextualSpacing/>
              <w:jc w:val="left"/>
              <w:rPr>
                <w:rFonts w:cs="Arial"/>
                <w:sz w:val="16"/>
                <w:szCs w:val="16"/>
                <w:lang w:eastAsia="en-US"/>
              </w:rPr>
            </w:pPr>
          </w:p>
          <w:p w:rsidR="006611C5" w:rsidRPr="001B5ABE" w:rsidRDefault="006611C5" w:rsidP="001E7E7F">
            <w:pPr>
              <w:ind w:left="2"/>
              <w:contextualSpacing/>
              <w:jc w:val="left"/>
              <w:rPr>
                <w:rFonts w:cs="Arial"/>
                <w:sz w:val="16"/>
                <w:szCs w:val="16"/>
                <w:lang w:eastAsia="en-US"/>
              </w:rPr>
            </w:pPr>
          </w:p>
          <w:p w:rsidR="006611C5" w:rsidRPr="001B5ABE" w:rsidRDefault="006611C5" w:rsidP="001E7E7F">
            <w:pPr>
              <w:ind w:left="2"/>
              <w:contextualSpacing/>
              <w:jc w:val="left"/>
              <w:rPr>
                <w:rFonts w:cs="Arial"/>
                <w:sz w:val="16"/>
                <w:szCs w:val="16"/>
                <w:lang w:eastAsia="en-US"/>
              </w:rPr>
            </w:pPr>
          </w:p>
          <w:p w:rsidR="006611C5" w:rsidRPr="001B5ABE" w:rsidRDefault="006611C5" w:rsidP="001E7E7F">
            <w:pPr>
              <w:ind w:left="2"/>
              <w:contextualSpacing/>
              <w:jc w:val="left"/>
              <w:rPr>
                <w:rFonts w:cs="Arial"/>
                <w:sz w:val="16"/>
                <w:szCs w:val="16"/>
                <w:lang w:eastAsia="en-US"/>
              </w:rPr>
            </w:pPr>
          </w:p>
          <w:p w:rsidR="006611C5" w:rsidRPr="001B5ABE" w:rsidRDefault="006611C5" w:rsidP="001E7E7F">
            <w:pPr>
              <w:ind w:left="2"/>
              <w:contextualSpacing/>
              <w:jc w:val="left"/>
              <w:rPr>
                <w:rFonts w:cs="Arial"/>
                <w:sz w:val="16"/>
                <w:szCs w:val="16"/>
                <w:lang w:eastAsia="en-US"/>
              </w:rPr>
            </w:pPr>
          </w:p>
          <w:p w:rsidR="006611C5" w:rsidRPr="001B5ABE" w:rsidRDefault="006611C5" w:rsidP="001E7E7F">
            <w:pPr>
              <w:ind w:left="2"/>
              <w:contextualSpacing/>
              <w:jc w:val="left"/>
              <w:rPr>
                <w:rFonts w:cs="Arial"/>
                <w:sz w:val="16"/>
                <w:szCs w:val="16"/>
                <w:lang w:eastAsia="en-US"/>
              </w:rPr>
            </w:pPr>
          </w:p>
          <w:p w:rsidR="006611C5" w:rsidRPr="001B5ABE" w:rsidRDefault="006611C5" w:rsidP="001E7E7F">
            <w:pPr>
              <w:ind w:left="2"/>
              <w:contextualSpacing/>
              <w:jc w:val="left"/>
              <w:rPr>
                <w:rFonts w:cs="Arial"/>
                <w:sz w:val="16"/>
                <w:szCs w:val="16"/>
                <w:lang w:eastAsia="en-US"/>
              </w:rPr>
            </w:pPr>
          </w:p>
          <w:p w:rsidR="006611C5" w:rsidRPr="001B5ABE" w:rsidRDefault="006611C5" w:rsidP="001E7E7F">
            <w:pPr>
              <w:contextualSpacing/>
              <w:jc w:val="left"/>
              <w:rPr>
                <w:rFonts w:cs="Arial"/>
                <w:sz w:val="16"/>
                <w:szCs w:val="16"/>
                <w:lang w:eastAsia="en-US"/>
              </w:rPr>
            </w:pPr>
          </w:p>
          <w:p w:rsidR="00413C24" w:rsidRPr="001553F7" w:rsidRDefault="006611C5" w:rsidP="001E7E7F">
            <w:pPr>
              <w:ind w:left="2"/>
              <w:contextualSpacing/>
              <w:rPr>
                <w:rFonts w:cs="Arial"/>
                <w:sz w:val="16"/>
                <w:szCs w:val="16"/>
                <w:lang w:eastAsia="en-US"/>
              </w:rPr>
            </w:pPr>
            <w:r w:rsidRPr="001553F7">
              <w:rPr>
                <w:rFonts w:cs="Arial"/>
                <w:sz w:val="16"/>
                <w:szCs w:val="16"/>
                <w:lang w:eastAsia="en-US"/>
              </w:rPr>
              <w:t>9. Comprender y apreciar la cap</w:t>
            </w:r>
            <w:r w:rsidRPr="001553F7">
              <w:rPr>
                <w:rFonts w:cs="Arial"/>
                <w:sz w:val="16"/>
                <w:szCs w:val="16"/>
                <w:lang w:eastAsia="en-US"/>
              </w:rPr>
              <w:t>a</w:t>
            </w:r>
            <w:r w:rsidR="00EB12AA">
              <w:rPr>
                <w:rFonts w:cs="Arial"/>
                <w:sz w:val="16"/>
                <w:szCs w:val="16"/>
                <w:lang w:eastAsia="en-US"/>
              </w:rPr>
              <w:t>cidad del ser humano</w:t>
            </w:r>
            <w:r w:rsidRPr="001553F7">
              <w:rPr>
                <w:rFonts w:cs="Arial"/>
                <w:sz w:val="16"/>
                <w:szCs w:val="16"/>
                <w:lang w:eastAsia="en-US"/>
              </w:rPr>
              <w:t xml:space="preserve"> para influir de manera consciente y voluntaria en la construcción de su propia ident</w:t>
            </w:r>
            <w:r w:rsidRPr="001553F7">
              <w:rPr>
                <w:rFonts w:cs="Arial"/>
                <w:sz w:val="16"/>
                <w:szCs w:val="16"/>
                <w:lang w:eastAsia="en-US"/>
              </w:rPr>
              <w:t>i</w:t>
            </w:r>
            <w:r w:rsidRPr="001553F7">
              <w:rPr>
                <w:rFonts w:cs="Arial"/>
                <w:sz w:val="16"/>
                <w:szCs w:val="16"/>
                <w:lang w:eastAsia="en-US"/>
              </w:rPr>
              <w:t>dad, conforme a los valores éticos y así mejorar su autoestima.</w:t>
            </w:r>
          </w:p>
          <w:p w:rsidR="00413C24" w:rsidRPr="001B5ABE" w:rsidRDefault="00413C24" w:rsidP="001E7E7F">
            <w:pPr>
              <w:contextualSpacing/>
              <w:jc w:val="left"/>
              <w:rPr>
                <w:rFonts w:cs="Arial"/>
                <w:sz w:val="16"/>
                <w:szCs w:val="16"/>
                <w:lang w:eastAsia="en-US"/>
              </w:rPr>
            </w:pPr>
          </w:p>
          <w:p w:rsidR="00413C24" w:rsidRPr="001B5ABE" w:rsidRDefault="00413C24" w:rsidP="001E7E7F">
            <w:pPr>
              <w:tabs>
                <w:tab w:val="left" w:pos="2270"/>
              </w:tabs>
              <w:contextualSpacing/>
              <w:jc w:val="left"/>
              <w:rPr>
                <w:rFonts w:cs="Arial"/>
                <w:sz w:val="16"/>
                <w:szCs w:val="16"/>
                <w:lang w:eastAsia="en-US"/>
              </w:rPr>
            </w:pPr>
          </w:p>
          <w:p w:rsidR="00413C24" w:rsidRPr="001B5ABE" w:rsidRDefault="00413C24" w:rsidP="001E7E7F">
            <w:pPr>
              <w:rPr>
                <w:lang w:eastAsia="en-US"/>
              </w:rPr>
            </w:pPr>
          </w:p>
          <w:p w:rsidR="00413C24" w:rsidRPr="001B5ABE" w:rsidRDefault="00413C24" w:rsidP="001E7E7F">
            <w:pPr>
              <w:rPr>
                <w:lang w:eastAsia="en-US"/>
              </w:rPr>
            </w:pPr>
          </w:p>
          <w:p w:rsidR="00413C24" w:rsidRPr="001B5ABE" w:rsidRDefault="00413C24" w:rsidP="001E7E7F">
            <w:pPr>
              <w:rPr>
                <w:lang w:eastAsia="en-US"/>
              </w:rPr>
            </w:pPr>
          </w:p>
          <w:p w:rsidR="00413C24" w:rsidRPr="001B5ABE" w:rsidRDefault="00413C24" w:rsidP="001E7E7F">
            <w:pPr>
              <w:rPr>
                <w:lang w:eastAsia="en-US"/>
              </w:rPr>
            </w:pPr>
          </w:p>
          <w:p w:rsidR="00413C24" w:rsidRPr="001B5ABE" w:rsidRDefault="00413C24" w:rsidP="001E7E7F">
            <w:pPr>
              <w:rPr>
                <w:lang w:eastAsia="en-US"/>
              </w:rPr>
            </w:pPr>
          </w:p>
          <w:p w:rsidR="00413C24" w:rsidRPr="001B5ABE" w:rsidRDefault="00413C24" w:rsidP="001E7E7F">
            <w:pPr>
              <w:rPr>
                <w:lang w:eastAsia="en-US"/>
              </w:rPr>
            </w:pPr>
          </w:p>
          <w:p w:rsidR="00413C24" w:rsidRPr="001B5ABE" w:rsidRDefault="00413C24" w:rsidP="001E7E7F">
            <w:pPr>
              <w:rPr>
                <w:lang w:eastAsia="en-US"/>
              </w:rPr>
            </w:pPr>
          </w:p>
          <w:p w:rsidR="00413C24" w:rsidRPr="001B5ABE" w:rsidRDefault="00413C24" w:rsidP="001E7E7F">
            <w:pPr>
              <w:rPr>
                <w:lang w:eastAsia="en-US"/>
              </w:rPr>
            </w:pPr>
          </w:p>
          <w:p w:rsidR="00413C24" w:rsidRPr="001B5ABE" w:rsidRDefault="00413C24" w:rsidP="001E7E7F">
            <w:pPr>
              <w:rPr>
                <w:lang w:eastAsia="en-US"/>
              </w:rPr>
            </w:pPr>
          </w:p>
          <w:p w:rsidR="00413C24" w:rsidRPr="001B5ABE" w:rsidRDefault="00413C24" w:rsidP="001E7E7F">
            <w:pPr>
              <w:rPr>
                <w:lang w:eastAsia="en-US"/>
              </w:rPr>
            </w:pPr>
          </w:p>
          <w:p w:rsidR="00413C24" w:rsidRPr="001B5ABE" w:rsidRDefault="00413C24" w:rsidP="001E7E7F">
            <w:pPr>
              <w:rPr>
                <w:lang w:eastAsia="en-US"/>
              </w:rPr>
            </w:pPr>
          </w:p>
          <w:p w:rsidR="00413C24" w:rsidRPr="001B5ABE" w:rsidRDefault="00413C24" w:rsidP="001E7E7F">
            <w:pPr>
              <w:rPr>
                <w:lang w:eastAsia="en-US"/>
              </w:rPr>
            </w:pPr>
          </w:p>
          <w:p w:rsidR="00413C24" w:rsidRPr="001B5ABE" w:rsidRDefault="00413C24" w:rsidP="001E7E7F">
            <w:pPr>
              <w:rPr>
                <w:lang w:eastAsia="en-US"/>
              </w:rPr>
            </w:pPr>
          </w:p>
          <w:p w:rsidR="00413C24" w:rsidRPr="001B5ABE" w:rsidRDefault="00413C24" w:rsidP="001E7E7F">
            <w:pPr>
              <w:rPr>
                <w:lang w:eastAsia="en-US"/>
              </w:rPr>
            </w:pPr>
          </w:p>
          <w:p w:rsidR="00413C24" w:rsidRPr="001B5ABE" w:rsidRDefault="00413C24" w:rsidP="001E7E7F">
            <w:pPr>
              <w:rPr>
                <w:lang w:eastAsia="en-US"/>
              </w:rPr>
            </w:pPr>
          </w:p>
          <w:p w:rsidR="00413C24" w:rsidRPr="001B5ABE" w:rsidRDefault="00413C24" w:rsidP="001E7E7F">
            <w:pPr>
              <w:rPr>
                <w:lang w:eastAsia="en-US"/>
              </w:rPr>
            </w:pPr>
          </w:p>
          <w:p w:rsidR="00413C24" w:rsidRPr="001B5ABE" w:rsidRDefault="00413C24" w:rsidP="001E7E7F">
            <w:pPr>
              <w:rPr>
                <w:lang w:eastAsia="en-US"/>
              </w:rPr>
            </w:pPr>
          </w:p>
          <w:p w:rsidR="00413C24" w:rsidRPr="001B5ABE" w:rsidRDefault="00413C24" w:rsidP="001E7E7F">
            <w:pPr>
              <w:rPr>
                <w:lang w:eastAsia="en-US"/>
              </w:rPr>
            </w:pPr>
          </w:p>
        </w:tc>
        <w:tc>
          <w:tcPr>
            <w:tcW w:w="3333" w:type="dxa"/>
            <w:shd w:val="clear" w:color="auto" w:fill="auto"/>
          </w:tcPr>
          <w:p w:rsidR="00413C24" w:rsidRPr="001B5ABE" w:rsidRDefault="00413C24" w:rsidP="001E7E7F">
            <w:pPr>
              <w:contextualSpacing/>
              <w:jc w:val="left"/>
              <w:rPr>
                <w:rFonts w:cs="Arial"/>
                <w:sz w:val="16"/>
                <w:szCs w:val="16"/>
                <w:lang w:eastAsia="en-US"/>
              </w:rPr>
            </w:pPr>
          </w:p>
          <w:p w:rsidR="006611C5" w:rsidRPr="001B5ABE" w:rsidRDefault="006611C5" w:rsidP="001E7E7F">
            <w:pPr>
              <w:rPr>
                <w:sz w:val="16"/>
                <w:szCs w:val="16"/>
              </w:rPr>
            </w:pPr>
            <w:r w:rsidRPr="001B5ABE">
              <w:rPr>
                <w:sz w:val="16"/>
                <w:szCs w:val="16"/>
              </w:rPr>
              <w:t>1.1. Señala las dificultades para definir el concepto de persona</w:t>
            </w:r>
            <w:r w:rsidR="0043239D">
              <w:rPr>
                <w:sz w:val="16"/>
                <w:szCs w:val="16"/>
              </w:rPr>
              <w:t>,</w:t>
            </w:r>
            <w:r w:rsidRPr="001B5ABE">
              <w:rPr>
                <w:sz w:val="16"/>
                <w:szCs w:val="16"/>
              </w:rPr>
              <w:t xml:space="preserve"> analizando su significado etimológico y algunas def</w:t>
            </w:r>
            <w:r w:rsidRPr="001B5ABE">
              <w:rPr>
                <w:sz w:val="16"/>
                <w:szCs w:val="16"/>
              </w:rPr>
              <w:t>i</w:t>
            </w:r>
            <w:r w:rsidRPr="001B5ABE">
              <w:rPr>
                <w:sz w:val="16"/>
                <w:szCs w:val="16"/>
              </w:rPr>
              <w:t xml:space="preserve">niciones aportadas por filósofos. </w:t>
            </w:r>
          </w:p>
          <w:p w:rsidR="006611C5" w:rsidRPr="001B5ABE" w:rsidRDefault="006611C5" w:rsidP="001E7E7F">
            <w:pPr>
              <w:rPr>
                <w:sz w:val="16"/>
                <w:szCs w:val="16"/>
              </w:rPr>
            </w:pPr>
          </w:p>
          <w:p w:rsidR="006611C5" w:rsidRPr="001B5ABE" w:rsidRDefault="006611C5" w:rsidP="001E7E7F">
            <w:pPr>
              <w:rPr>
                <w:sz w:val="16"/>
                <w:szCs w:val="16"/>
              </w:rPr>
            </w:pPr>
            <w:r w:rsidRPr="001B5ABE">
              <w:rPr>
                <w:sz w:val="16"/>
                <w:szCs w:val="16"/>
              </w:rPr>
              <w:t>1.2. Describe las características princ</w:t>
            </w:r>
            <w:r w:rsidRPr="001B5ABE">
              <w:rPr>
                <w:sz w:val="16"/>
                <w:szCs w:val="16"/>
              </w:rPr>
              <w:t>i</w:t>
            </w:r>
            <w:r w:rsidRPr="001B5ABE">
              <w:rPr>
                <w:sz w:val="16"/>
                <w:szCs w:val="16"/>
              </w:rPr>
              <w:t>pales de la persona: sustancia ind</w:t>
            </w:r>
            <w:r w:rsidRPr="001B5ABE">
              <w:rPr>
                <w:sz w:val="16"/>
                <w:szCs w:val="16"/>
              </w:rPr>
              <w:t>e</w:t>
            </w:r>
            <w:r w:rsidRPr="001B5ABE">
              <w:rPr>
                <w:sz w:val="16"/>
                <w:szCs w:val="16"/>
              </w:rPr>
              <w:t xml:space="preserve">pendiente, racional y libre. </w:t>
            </w:r>
          </w:p>
          <w:p w:rsidR="006611C5" w:rsidRPr="001B5ABE" w:rsidRDefault="006611C5" w:rsidP="001E7E7F">
            <w:pPr>
              <w:rPr>
                <w:sz w:val="16"/>
                <w:szCs w:val="16"/>
              </w:rPr>
            </w:pPr>
          </w:p>
          <w:p w:rsidR="006611C5" w:rsidRPr="001B5ABE" w:rsidRDefault="006611C5" w:rsidP="001E7E7F">
            <w:pPr>
              <w:rPr>
                <w:sz w:val="16"/>
                <w:szCs w:val="16"/>
              </w:rPr>
            </w:pPr>
            <w:r w:rsidRPr="001B5ABE">
              <w:rPr>
                <w:sz w:val="16"/>
                <w:szCs w:val="16"/>
              </w:rPr>
              <w:t xml:space="preserve">1.3. Explica y valora la dignidad de la persona que, como ente autónomo, se convierte en un “ser moral”. </w:t>
            </w:r>
          </w:p>
          <w:p w:rsidR="006611C5" w:rsidRPr="001B5ABE" w:rsidRDefault="006611C5" w:rsidP="001E7E7F">
            <w:pPr>
              <w:rPr>
                <w:sz w:val="16"/>
                <w:szCs w:val="16"/>
              </w:rPr>
            </w:pPr>
          </w:p>
          <w:p w:rsidR="001B5ABE" w:rsidRPr="001B5ABE" w:rsidRDefault="001B5ABE" w:rsidP="001E7E7F">
            <w:pPr>
              <w:rPr>
                <w:sz w:val="16"/>
                <w:szCs w:val="16"/>
              </w:rPr>
            </w:pPr>
          </w:p>
          <w:p w:rsidR="001B5ABE" w:rsidRPr="001B5ABE" w:rsidRDefault="001B5ABE" w:rsidP="001E7E7F">
            <w:pPr>
              <w:rPr>
                <w:sz w:val="16"/>
                <w:szCs w:val="16"/>
              </w:rPr>
            </w:pPr>
          </w:p>
          <w:p w:rsidR="006611C5" w:rsidRPr="001B5ABE" w:rsidRDefault="006611C5" w:rsidP="001E7E7F">
            <w:pPr>
              <w:rPr>
                <w:color w:val="C00000"/>
                <w:sz w:val="16"/>
                <w:szCs w:val="16"/>
              </w:rPr>
            </w:pPr>
            <w:r w:rsidRPr="001B5ABE">
              <w:rPr>
                <w:color w:val="C00000"/>
                <w:sz w:val="16"/>
                <w:szCs w:val="16"/>
              </w:rPr>
              <w:t>2.1. Conoce información de fuentes diversas acerca de los grupos de ad</w:t>
            </w:r>
            <w:r w:rsidRPr="001B5ABE">
              <w:rPr>
                <w:color w:val="C00000"/>
                <w:sz w:val="16"/>
                <w:szCs w:val="16"/>
              </w:rPr>
              <w:t>o</w:t>
            </w:r>
            <w:r w:rsidRPr="001B5ABE">
              <w:rPr>
                <w:color w:val="C00000"/>
                <w:sz w:val="16"/>
                <w:szCs w:val="16"/>
              </w:rPr>
              <w:t>lescentes, sus características y la i</w:t>
            </w:r>
            <w:r w:rsidRPr="001B5ABE">
              <w:rPr>
                <w:color w:val="C00000"/>
                <w:sz w:val="16"/>
                <w:szCs w:val="16"/>
              </w:rPr>
              <w:t>n</w:t>
            </w:r>
            <w:r w:rsidRPr="001B5ABE">
              <w:rPr>
                <w:color w:val="C00000"/>
                <w:sz w:val="16"/>
                <w:szCs w:val="16"/>
              </w:rPr>
              <w:t>fluencia que ejercen sobre sus mie</w:t>
            </w:r>
            <w:r w:rsidRPr="001B5ABE">
              <w:rPr>
                <w:color w:val="C00000"/>
                <w:sz w:val="16"/>
                <w:szCs w:val="16"/>
              </w:rPr>
              <w:t>m</w:t>
            </w:r>
            <w:r w:rsidRPr="001B5ABE">
              <w:rPr>
                <w:color w:val="C00000"/>
                <w:sz w:val="16"/>
                <w:szCs w:val="16"/>
              </w:rPr>
              <w:t>bros en la determinación de su co</w:t>
            </w:r>
            <w:r w:rsidRPr="001B5ABE">
              <w:rPr>
                <w:color w:val="C00000"/>
                <w:sz w:val="16"/>
                <w:szCs w:val="16"/>
              </w:rPr>
              <w:t>n</w:t>
            </w:r>
            <w:r w:rsidRPr="001B5ABE">
              <w:rPr>
                <w:color w:val="C00000"/>
                <w:sz w:val="16"/>
                <w:szCs w:val="16"/>
              </w:rPr>
              <w:t xml:space="preserve">ducta, realizando un resumen con la información obtenida. </w:t>
            </w:r>
          </w:p>
          <w:p w:rsidR="006611C5" w:rsidRPr="001B5ABE" w:rsidRDefault="006611C5" w:rsidP="001E7E7F">
            <w:pPr>
              <w:rPr>
                <w:color w:val="C00000"/>
                <w:sz w:val="16"/>
                <w:szCs w:val="16"/>
              </w:rPr>
            </w:pPr>
          </w:p>
          <w:p w:rsidR="006611C5" w:rsidRPr="001B5ABE" w:rsidRDefault="006611C5" w:rsidP="001E7E7F">
            <w:pPr>
              <w:rPr>
                <w:color w:val="C00000"/>
                <w:sz w:val="16"/>
                <w:szCs w:val="16"/>
              </w:rPr>
            </w:pPr>
            <w:r w:rsidRPr="001B5ABE">
              <w:rPr>
                <w:color w:val="C00000"/>
                <w:sz w:val="16"/>
                <w:szCs w:val="16"/>
              </w:rPr>
              <w:t>2.2. Elabora conclusiones acerca de la importancia que tiene para el adole</w:t>
            </w:r>
            <w:r w:rsidRPr="001B5ABE">
              <w:rPr>
                <w:color w:val="C00000"/>
                <w:sz w:val="16"/>
                <w:szCs w:val="16"/>
              </w:rPr>
              <w:t>s</w:t>
            </w:r>
            <w:r w:rsidRPr="001B5ABE">
              <w:rPr>
                <w:color w:val="C00000"/>
                <w:sz w:val="16"/>
                <w:szCs w:val="16"/>
              </w:rPr>
              <w:t>cente desarrollar la autonomía personal y tener el control de su propia condu</w:t>
            </w:r>
            <w:r w:rsidRPr="001B5ABE">
              <w:rPr>
                <w:color w:val="C00000"/>
                <w:sz w:val="16"/>
                <w:szCs w:val="16"/>
              </w:rPr>
              <w:t>c</w:t>
            </w:r>
            <w:r w:rsidRPr="001B5ABE">
              <w:rPr>
                <w:color w:val="C00000"/>
                <w:sz w:val="16"/>
                <w:szCs w:val="16"/>
              </w:rPr>
              <w:t>ta conforme a los valores éticos libr</w:t>
            </w:r>
            <w:r w:rsidRPr="001B5ABE">
              <w:rPr>
                <w:color w:val="C00000"/>
                <w:sz w:val="16"/>
                <w:szCs w:val="16"/>
              </w:rPr>
              <w:t>e</w:t>
            </w:r>
            <w:r w:rsidRPr="001B5ABE">
              <w:rPr>
                <w:color w:val="C00000"/>
                <w:sz w:val="16"/>
                <w:szCs w:val="16"/>
              </w:rPr>
              <w:t xml:space="preserve">mente elegidos. </w:t>
            </w:r>
          </w:p>
          <w:p w:rsidR="006611C5" w:rsidRPr="001B5ABE" w:rsidRDefault="006611C5" w:rsidP="001E7E7F">
            <w:pPr>
              <w:rPr>
                <w:sz w:val="16"/>
                <w:szCs w:val="16"/>
              </w:rPr>
            </w:pPr>
          </w:p>
          <w:p w:rsidR="001B5ABE" w:rsidRPr="001B5ABE" w:rsidRDefault="001B5ABE" w:rsidP="001E7E7F">
            <w:pPr>
              <w:rPr>
                <w:sz w:val="16"/>
                <w:szCs w:val="16"/>
              </w:rPr>
            </w:pPr>
          </w:p>
          <w:p w:rsidR="006611C5" w:rsidRPr="001B5ABE" w:rsidRDefault="006611C5" w:rsidP="001E7E7F">
            <w:pPr>
              <w:rPr>
                <w:sz w:val="16"/>
                <w:szCs w:val="16"/>
              </w:rPr>
            </w:pPr>
          </w:p>
          <w:p w:rsidR="006611C5" w:rsidRPr="001B5ABE" w:rsidRDefault="006611C5" w:rsidP="001E7E7F">
            <w:pPr>
              <w:rPr>
                <w:sz w:val="16"/>
                <w:szCs w:val="16"/>
              </w:rPr>
            </w:pPr>
            <w:r w:rsidRPr="001B5ABE">
              <w:rPr>
                <w:sz w:val="16"/>
                <w:szCs w:val="16"/>
              </w:rPr>
              <w:t>3.1. Explica la concepción kan</w:t>
            </w:r>
            <w:r w:rsidR="00EB12AA">
              <w:rPr>
                <w:sz w:val="16"/>
                <w:szCs w:val="16"/>
              </w:rPr>
              <w:t>tiana del concepto de “persona”</w:t>
            </w:r>
            <w:r w:rsidRPr="001B5ABE">
              <w:rPr>
                <w:sz w:val="16"/>
                <w:szCs w:val="16"/>
              </w:rPr>
              <w:t xml:space="preserve"> como sujeto autónomo capaz de dictar sus propias normas morales. </w:t>
            </w:r>
          </w:p>
          <w:p w:rsidR="006611C5" w:rsidRPr="001B5ABE" w:rsidRDefault="006611C5" w:rsidP="001E7E7F">
            <w:pPr>
              <w:rPr>
                <w:sz w:val="16"/>
                <w:szCs w:val="16"/>
              </w:rPr>
            </w:pPr>
          </w:p>
          <w:p w:rsidR="006611C5" w:rsidRPr="001B5ABE" w:rsidRDefault="006611C5" w:rsidP="001E7E7F">
            <w:pPr>
              <w:rPr>
                <w:sz w:val="16"/>
                <w:szCs w:val="16"/>
              </w:rPr>
            </w:pPr>
            <w:r w:rsidRPr="001B5ABE">
              <w:rPr>
                <w:sz w:val="16"/>
                <w:szCs w:val="16"/>
              </w:rPr>
              <w:t>3.2. Comenta y valora la idea de Kant al concebir a la persona como un fin en sí misma, rechazando la posibilidad de ser tratada por otros como instr</w:t>
            </w:r>
            <w:r w:rsidRPr="001B5ABE">
              <w:rPr>
                <w:sz w:val="16"/>
                <w:szCs w:val="16"/>
              </w:rPr>
              <w:t>u</w:t>
            </w:r>
            <w:r w:rsidRPr="001B5ABE">
              <w:rPr>
                <w:sz w:val="16"/>
                <w:szCs w:val="16"/>
              </w:rPr>
              <w:t xml:space="preserve">mento para alcanzar fines ajenos a ella. </w:t>
            </w:r>
          </w:p>
          <w:p w:rsidR="006611C5" w:rsidRPr="001B5ABE" w:rsidRDefault="006611C5" w:rsidP="001E7E7F">
            <w:pPr>
              <w:rPr>
                <w:sz w:val="16"/>
                <w:szCs w:val="16"/>
              </w:rPr>
            </w:pPr>
          </w:p>
          <w:p w:rsidR="001B5ABE" w:rsidRPr="001B5ABE" w:rsidRDefault="001B5ABE" w:rsidP="001E7E7F">
            <w:pPr>
              <w:rPr>
                <w:sz w:val="16"/>
                <w:szCs w:val="16"/>
              </w:rPr>
            </w:pPr>
          </w:p>
          <w:p w:rsidR="001B5ABE" w:rsidRPr="001B5ABE" w:rsidRDefault="001B5ABE" w:rsidP="001E7E7F">
            <w:pPr>
              <w:rPr>
                <w:sz w:val="16"/>
                <w:szCs w:val="16"/>
              </w:rPr>
            </w:pPr>
          </w:p>
          <w:p w:rsidR="006611C5" w:rsidRPr="001B5ABE" w:rsidRDefault="006611C5" w:rsidP="001E7E7F">
            <w:pPr>
              <w:rPr>
                <w:color w:val="C00000"/>
                <w:lang w:eastAsia="en-US"/>
              </w:rPr>
            </w:pPr>
            <w:r w:rsidRPr="001B5ABE">
              <w:rPr>
                <w:color w:val="C00000"/>
                <w:sz w:val="16"/>
                <w:szCs w:val="16"/>
              </w:rPr>
              <w:t>4.1. Identifica en qué consiste la pers</w:t>
            </w:r>
            <w:r w:rsidRPr="001B5ABE">
              <w:rPr>
                <w:color w:val="C00000"/>
                <w:sz w:val="16"/>
                <w:szCs w:val="16"/>
              </w:rPr>
              <w:t>o</w:t>
            </w:r>
            <w:r w:rsidRPr="001B5ABE">
              <w:rPr>
                <w:color w:val="C00000"/>
                <w:sz w:val="16"/>
                <w:szCs w:val="16"/>
              </w:rPr>
              <w:t>nalidad, los factores genéticos, soci</w:t>
            </w:r>
            <w:r w:rsidRPr="001B5ABE">
              <w:rPr>
                <w:color w:val="C00000"/>
                <w:sz w:val="16"/>
                <w:szCs w:val="16"/>
              </w:rPr>
              <w:t>a</w:t>
            </w:r>
            <w:r w:rsidRPr="001B5ABE">
              <w:rPr>
                <w:color w:val="C00000"/>
                <w:sz w:val="16"/>
                <w:szCs w:val="16"/>
              </w:rPr>
              <w:t>les, culturales y medioambientales que influyen en su construcción y aprecia la</w:t>
            </w:r>
            <w:r w:rsidRPr="001B5ABE">
              <w:rPr>
                <w:color w:val="C00000"/>
                <w:sz w:val="16"/>
                <w:szCs w:val="16"/>
                <w:lang w:eastAsia="en-US"/>
              </w:rPr>
              <w:t xml:space="preserve"> capacidad de autodeterminación en el ser humano.</w:t>
            </w:r>
          </w:p>
          <w:p w:rsidR="006611C5" w:rsidRDefault="006611C5" w:rsidP="001E7E7F">
            <w:pPr>
              <w:contextualSpacing/>
              <w:jc w:val="left"/>
              <w:rPr>
                <w:rFonts w:cs="Arial"/>
                <w:sz w:val="16"/>
                <w:szCs w:val="16"/>
                <w:lang w:eastAsia="en-US"/>
              </w:rPr>
            </w:pPr>
          </w:p>
          <w:p w:rsidR="00AE4FFE" w:rsidRPr="001B5ABE" w:rsidRDefault="00AE4FFE" w:rsidP="001E7E7F">
            <w:pPr>
              <w:contextualSpacing/>
              <w:jc w:val="left"/>
              <w:rPr>
                <w:rFonts w:cs="Arial"/>
                <w:sz w:val="16"/>
                <w:szCs w:val="16"/>
                <w:lang w:eastAsia="en-US"/>
              </w:rPr>
            </w:pPr>
          </w:p>
          <w:p w:rsidR="006611C5" w:rsidRPr="001B5ABE" w:rsidRDefault="006611C5" w:rsidP="001E7E7F">
            <w:pPr>
              <w:contextualSpacing/>
              <w:jc w:val="left"/>
              <w:rPr>
                <w:rFonts w:cs="Arial"/>
                <w:sz w:val="16"/>
                <w:szCs w:val="16"/>
                <w:lang w:eastAsia="en-US"/>
              </w:rPr>
            </w:pPr>
          </w:p>
          <w:p w:rsidR="006611C5" w:rsidRPr="001B5ABE" w:rsidRDefault="006611C5" w:rsidP="001E7E7F">
            <w:pPr>
              <w:rPr>
                <w:sz w:val="16"/>
                <w:szCs w:val="16"/>
              </w:rPr>
            </w:pPr>
            <w:r w:rsidRPr="001B5ABE">
              <w:rPr>
                <w:sz w:val="16"/>
                <w:szCs w:val="16"/>
              </w:rPr>
              <w:t>5.1. Describe y estima el papel releva</w:t>
            </w:r>
            <w:r w:rsidRPr="001B5ABE">
              <w:rPr>
                <w:sz w:val="16"/>
                <w:szCs w:val="16"/>
              </w:rPr>
              <w:t>n</w:t>
            </w:r>
            <w:r w:rsidRPr="001B5ABE">
              <w:rPr>
                <w:sz w:val="16"/>
                <w:szCs w:val="16"/>
              </w:rPr>
              <w:t>te de la razón y la libertad para conf</w:t>
            </w:r>
            <w:r w:rsidRPr="001B5ABE">
              <w:rPr>
                <w:sz w:val="16"/>
                <w:szCs w:val="16"/>
              </w:rPr>
              <w:t>i</w:t>
            </w:r>
            <w:r w:rsidRPr="001B5ABE">
              <w:rPr>
                <w:sz w:val="16"/>
                <w:szCs w:val="16"/>
              </w:rPr>
              <w:t>gurar con sus propios actos la estruct</w:t>
            </w:r>
            <w:r w:rsidRPr="001B5ABE">
              <w:rPr>
                <w:sz w:val="16"/>
                <w:szCs w:val="16"/>
              </w:rPr>
              <w:t>u</w:t>
            </w:r>
            <w:r w:rsidRPr="001B5ABE">
              <w:rPr>
                <w:sz w:val="16"/>
                <w:szCs w:val="16"/>
              </w:rPr>
              <w:t xml:space="preserve">ra de su personalidad. </w:t>
            </w:r>
          </w:p>
          <w:p w:rsidR="006611C5" w:rsidRPr="001B5ABE" w:rsidRDefault="006611C5" w:rsidP="001E7E7F">
            <w:pPr>
              <w:rPr>
                <w:sz w:val="16"/>
                <w:szCs w:val="16"/>
              </w:rPr>
            </w:pPr>
          </w:p>
          <w:p w:rsidR="006611C5" w:rsidRPr="001B5ABE" w:rsidRDefault="006611C5" w:rsidP="001E7E7F">
            <w:pPr>
              <w:rPr>
                <w:sz w:val="16"/>
                <w:szCs w:val="16"/>
              </w:rPr>
            </w:pPr>
            <w:r w:rsidRPr="001B5ABE">
              <w:rPr>
                <w:sz w:val="16"/>
                <w:szCs w:val="16"/>
              </w:rPr>
              <w:t>5.2. Realiza una lista de aquellos valores éticos que estima como deseables para integrarlos en su personalidad, explicando las razones de su elección.</w:t>
            </w:r>
          </w:p>
          <w:p w:rsidR="006611C5" w:rsidRPr="001B5ABE" w:rsidRDefault="006611C5" w:rsidP="001E7E7F">
            <w:pPr>
              <w:rPr>
                <w:sz w:val="16"/>
                <w:szCs w:val="16"/>
              </w:rPr>
            </w:pPr>
          </w:p>
          <w:p w:rsidR="006611C5" w:rsidRDefault="006611C5" w:rsidP="001E7E7F">
            <w:pPr>
              <w:rPr>
                <w:sz w:val="16"/>
                <w:szCs w:val="16"/>
              </w:rPr>
            </w:pPr>
          </w:p>
          <w:p w:rsidR="00812AAA" w:rsidRPr="001B5ABE" w:rsidRDefault="00812AAA" w:rsidP="001E7E7F">
            <w:pPr>
              <w:rPr>
                <w:sz w:val="16"/>
                <w:szCs w:val="16"/>
              </w:rPr>
            </w:pPr>
          </w:p>
          <w:p w:rsidR="006611C5" w:rsidRPr="001B5ABE" w:rsidRDefault="006611C5" w:rsidP="001E7E7F">
            <w:pPr>
              <w:rPr>
                <w:color w:val="C00000"/>
                <w:sz w:val="16"/>
                <w:szCs w:val="16"/>
              </w:rPr>
            </w:pPr>
            <w:r w:rsidRPr="001B5ABE">
              <w:rPr>
                <w:color w:val="C00000"/>
                <w:sz w:val="16"/>
                <w:szCs w:val="16"/>
              </w:rPr>
              <w:t>6.1. Señala en qué consiste la virtud y sus características en Aristóteles, ind</w:t>
            </w:r>
            <w:r w:rsidRPr="001B5ABE">
              <w:rPr>
                <w:color w:val="C00000"/>
                <w:sz w:val="16"/>
                <w:szCs w:val="16"/>
              </w:rPr>
              <w:t>i</w:t>
            </w:r>
            <w:r w:rsidRPr="001B5ABE">
              <w:rPr>
                <w:color w:val="C00000"/>
                <w:sz w:val="16"/>
                <w:szCs w:val="16"/>
              </w:rPr>
              <w:t xml:space="preserve">cando la relación que tiene con los actos, los hábitos y el carácter. </w:t>
            </w:r>
          </w:p>
          <w:p w:rsidR="006611C5" w:rsidRPr="001B5ABE" w:rsidRDefault="006611C5" w:rsidP="001E7E7F">
            <w:pPr>
              <w:rPr>
                <w:color w:val="C00000"/>
                <w:sz w:val="16"/>
                <w:szCs w:val="16"/>
              </w:rPr>
            </w:pPr>
          </w:p>
          <w:p w:rsidR="006611C5" w:rsidRPr="001B5ABE" w:rsidRDefault="006611C5" w:rsidP="001E7E7F">
            <w:pPr>
              <w:rPr>
                <w:color w:val="C00000"/>
                <w:sz w:val="16"/>
                <w:szCs w:val="16"/>
              </w:rPr>
            </w:pPr>
            <w:r w:rsidRPr="001B5ABE">
              <w:rPr>
                <w:color w:val="C00000"/>
                <w:sz w:val="16"/>
                <w:szCs w:val="16"/>
              </w:rPr>
              <w:t>6.2. Enumera algunos de los beneficios que, según Aristóteles, aportan las virtudes éticas al ser humano identif</w:t>
            </w:r>
            <w:r w:rsidRPr="001B5ABE">
              <w:rPr>
                <w:color w:val="C00000"/>
                <w:sz w:val="16"/>
                <w:szCs w:val="16"/>
              </w:rPr>
              <w:t>i</w:t>
            </w:r>
            <w:r w:rsidRPr="001B5ABE">
              <w:rPr>
                <w:color w:val="C00000"/>
                <w:sz w:val="16"/>
                <w:szCs w:val="16"/>
              </w:rPr>
              <w:t>cando algunas de estas y ordenánd</w:t>
            </w:r>
            <w:r w:rsidRPr="001B5ABE">
              <w:rPr>
                <w:color w:val="C00000"/>
                <w:sz w:val="16"/>
                <w:szCs w:val="16"/>
              </w:rPr>
              <w:t>o</w:t>
            </w:r>
            <w:r w:rsidRPr="001B5ABE">
              <w:rPr>
                <w:color w:val="C00000"/>
                <w:sz w:val="16"/>
                <w:szCs w:val="16"/>
              </w:rPr>
              <w:t>las de acuerdo con un criterio racional.</w:t>
            </w:r>
          </w:p>
          <w:p w:rsidR="006611C5" w:rsidRPr="001B5ABE" w:rsidRDefault="006611C5" w:rsidP="001E7E7F">
            <w:pPr>
              <w:rPr>
                <w:sz w:val="16"/>
                <w:szCs w:val="16"/>
              </w:rPr>
            </w:pPr>
          </w:p>
          <w:p w:rsidR="006611C5" w:rsidRDefault="006611C5" w:rsidP="001E7E7F">
            <w:pPr>
              <w:rPr>
                <w:sz w:val="16"/>
                <w:szCs w:val="16"/>
              </w:rPr>
            </w:pPr>
          </w:p>
          <w:p w:rsidR="00812AAA" w:rsidRPr="001B5ABE" w:rsidRDefault="00812AAA" w:rsidP="001E7E7F">
            <w:pPr>
              <w:rPr>
                <w:sz w:val="16"/>
                <w:szCs w:val="16"/>
              </w:rPr>
            </w:pPr>
          </w:p>
          <w:p w:rsidR="006611C5" w:rsidRPr="001B5ABE" w:rsidRDefault="006611C5" w:rsidP="001E7E7F">
            <w:pPr>
              <w:rPr>
                <w:sz w:val="16"/>
                <w:szCs w:val="16"/>
              </w:rPr>
            </w:pPr>
            <w:r w:rsidRPr="001B5ABE">
              <w:rPr>
                <w:sz w:val="16"/>
                <w:szCs w:val="16"/>
              </w:rPr>
              <w:t>7.1. Define la inteligencia emocional y sus características, valorando su impo</w:t>
            </w:r>
            <w:r w:rsidRPr="001B5ABE">
              <w:rPr>
                <w:sz w:val="16"/>
                <w:szCs w:val="16"/>
              </w:rPr>
              <w:t>r</w:t>
            </w:r>
            <w:r w:rsidRPr="001B5ABE">
              <w:rPr>
                <w:sz w:val="16"/>
                <w:szCs w:val="16"/>
              </w:rPr>
              <w:t xml:space="preserve">tancia en la construcción moral del ente humano. </w:t>
            </w:r>
          </w:p>
          <w:p w:rsidR="006611C5" w:rsidRPr="001B5ABE" w:rsidRDefault="006611C5" w:rsidP="001E7E7F">
            <w:pPr>
              <w:rPr>
                <w:sz w:val="16"/>
                <w:szCs w:val="16"/>
              </w:rPr>
            </w:pPr>
          </w:p>
          <w:p w:rsidR="006611C5" w:rsidRPr="001B5ABE" w:rsidRDefault="006611C5" w:rsidP="001E7E7F">
            <w:pPr>
              <w:rPr>
                <w:sz w:val="16"/>
                <w:szCs w:val="16"/>
              </w:rPr>
            </w:pPr>
            <w:r w:rsidRPr="001B5ABE">
              <w:rPr>
                <w:sz w:val="16"/>
                <w:szCs w:val="16"/>
              </w:rPr>
              <w:t>7.2. Explica en qué consisten las em</w:t>
            </w:r>
            <w:r w:rsidRPr="001B5ABE">
              <w:rPr>
                <w:sz w:val="16"/>
                <w:szCs w:val="16"/>
              </w:rPr>
              <w:t>o</w:t>
            </w:r>
            <w:r w:rsidRPr="001B5ABE">
              <w:rPr>
                <w:sz w:val="16"/>
                <w:szCs w:val="16"/>
              </w:rPr>
              <w:t xml:space="preserve">ciones y los sentimientos y cómo se relacionan con la vida moral. </w:t>
            </w:r>
          </w:p>
          <w:p w:rsidR="006611C5" w:rsidRPr="001B5ABE" w:rsidRDefault="006611C5" w:rsidP="001E7E7F">
            <w:pPr>
              <w:rPr>
                <w:sz w:val="16"/>
                <w:szCs w:val="16"/>
              </w:rPr>
            </w:pPr>
          </w:p>
          <w:p w:rsidR="006611C5" w:rsidRPr="001B5ABE" w:rsidRDefault="006611C5" w:rsidP="001E7E7F">
            <w:pPr>
              <w:rPr>
                <w:sz w:val="16"/>
                <w:szCs w:val="16"/>
              </w:rPr>
            </w:pPr>
            <w:r w:rsidRPr="001B5ABE">
              <w:rPr>
                <w:sz w:val="16"/>
                <w:szCs w:val="16"/>
              </w:rPr>
              <w:t>7.3. Encuentra la relación que existe, disertando en grupo, entre algunas virtudes y valores éticos y el desarrollo de las capacidades de autocontrol emocional y automotivación, tales como: la sinceridad, el respeto, la pr</w:t>
            </w:r>
            <w:r w:rsidRPr="001B5ABE">
              <w:rPr>
                <w:sz w:val="16"/>
                <w:szCs w:val="16"/>
              </w:rPr>
              <w:t>u</w:t>
            </w:r>
            <w:r w:rsidRPr="001B5ABE">
              <w:rPr>
                <w:sz w:val="16"/>
                <w:szCs w:val="16"/>
              </w:rPr>
              <w:t xml:space="preserve">dencia, la templanza, la justicia y la perseverancia, entre otros. </w:t>
            </w:r>
          </w:p>
          <w:p w:rsidR="006611C5" w:rsidRPr="001B5ABE" w:rsidRDefault="006611C5" w:rsidP="001E7E7F">
            <w:pPr>
              <w:rPr>
                <w:sz w:val="16"/>
                <w:szCs w:val="16"/>
              </w:rPr>
            </w:pPr>
          </w:p>
          <w:p w:rsidR="006611C5" w:rsidRDefault="006611C5" w:rsidP="001E7E7F">
            <w:pPr>
              <w:rPr>
                <w:sz w:val="16"/>
                <w:szCs w:val="16"/>
              </w:rPr>
            </w:pPr>
          </w:p>
          <w:p w:rsidR="00812AAA" w:rsidRPr="001B5ABE" w:rsidRDefault="00812AAA" w:rsidP="001E7E7F">
            <w:pPr>
              <w:rPr>
                <w:sz w:val="16"/>
                <w:szCs w:val="16"/>
              </w:rPr>
            </w:pPr>
          </w:p>
          <w:p w:rsidR="006611C5" w:rsidRPr="001553F7" w:rsidRDefault="006611C5" w:rsidP="001E7E7F">
            <w:pPr>
              <w:rPr>
                <w:color w:val="C00000"/>
                <w:sz w:val="16"/>
                <w:szCs w:val="16"/>
              </w:rPr>
            </w:pPr>
            <w:r w:rsidRPr="001553F7">
              <w:rPr>
                <w:color w:val="C00000"/>
                <w:sz w:val="16"/>
                <w:szCs w:val="16"/>
              </w:rPr>
              <w:t xml:space="preserve">8.1. Comprende en qué consisten las habilidades emocionales que, según Goleman, debe desarrollar el ser humano y elabora, en colaboración grupal, un esquema explicativo acerca del tema. </w:t>
            </w:r>
          </w:p>
          <w:p w:rsidR="006611C5" w:rsidRPr="001553F7" w:rsidRDefault="006611C5" w:rsidP="001E7E7F">
            <w:pPr>
              <w:rPr>
                <w:color w:val="C00000"/>
                <w:sz w:val="16"/>
                <w:szCs w:val="16"/>
              </w:rPr>
            </w:pPr>
          </w:p>
          <w:p w:rsidR="006611C5" w:rsidRPr="001553F7" w:rsidRDefault="006611C5" w:rsidP="001E7E7F">
            <w:pPr>
              <w:rPr>
                <w:color w:val="C00000"/>
                <w:sz w:val="16"/>
                <w:szCs w:val="16"/>
              </w:rPr>
            </w:pPr>
            <w:r w:rsidRPr="001553F7">
              <w:rPr>
                <w:color w:val="C00000"/>
                <w:sz w:val="16"/>
                <w:szCs w:val="16"/>
              </w:rPr>
              <w:t>8.2. Relaciona el desarrollo de las hab</w:t>
            </w:r>
            <w:r w:rsidRPr="001553F7">
              <w:rPr>
                <w:color w:val="C00000"/>
                <w:sz w:val="16"/>
                <w:szCs w:val="16"/>
              </w:rPr>
              <w:t>i</w:t>
            </w:r>
            <w:r w:rsidRPr="001553F7">
              <w:rPr>
                <w:color w:val="C00000"/>
                <w:sz w:val="16"/>
                <w:szCs w:val="16"/>
              </w:rPr>
              <w:t>lidades emocionales con la adquisición de las virtudes éticas, tales como: la perseverancia, la prudencia, la aut</w:t>
            </w:r>
            <w:r w:rsidRPr="001553F7">
              <w:rPr>
                <w:color w:val="C00000"/>
                <w:sz w:val="16"/>
                <w:szCs w:val="16"/>
              </w:rPr>
              <w:t>o</w:t>
            </w:r>
            <w:r w:rsidRPr="001553F7">
              <w:rPr>
                <w:color w:val="C00000"/>
                <w:sz w:val="16"/>
                <w:szCs w:val="16"/>
              </w:rPr>
              <w:t>nomía personal, la templanza, la fort</w:t>
            </w:r>
            <w:r w:rsidRPr="001553F7">
              <w:rPr>
                <w:color w:val="C00000"/>
                <w:sz w:val="16"/>
                <w:szCs w:val="16"/>
              </w:rPr>
              <w:t>a</w:t>
            </w:r>
            <w:r w:rsidRPr="001553F7">
              <w:rPr>
                <w:color w:val="C00000"/>
                <w:sz w:val="16"/>
                <w:szCs w:val="16"/>
              </w:rPr>
              <w:t xml:space="preserve">leza de la voluntad, la honestidad consigo mismo, el respeto a la justicia y la fidelidad a sus propios principios éticos, entre otros. </w:t>
            </w:r>
          </w:p>
          <w:p w:rsidR="006611C5" w:rsidRPr="001553F7" w:rsidRDefault="006611C5" w:rsidP="001E7E7F">
            <w:pPr>
              <w:rPr>
                <w:color w:val="C00000"/>
                <w:sz w:val="16"/>
                <w:szCs w:val="16"/>
              </w:rPr>
            </w:pPr>
          </w:p>
          <w:p w:rsidR="006611C5" w:rsidRPr="001553F7" w:rsidRDefault="006611C5" w:rsidP="001E7E7F">
            <w:pPr>
              <w:rPr>
                <w:color w:val="C00000"/>
                <w:sz w:val="16"/>
                <w:szCs w:val="16"/>
              </w:rPr>
            </w:pPr>
            <w:r w:rsidRPr="001553F7">
              <w:rPr>
                <w:color w:val="C00000"/>
                <w:sz w:val="16"/>
                <w:szCs w:val="16"/>
              </w:rPr>
              <w:t>8.3. Utiliza la introspección como medio para reconocer sus propias emociones, sentimientos y es</w:t>
            </w:r>
            <w:r w:rsidR="00EB12AA">
              <w:rPr>
                <w:color w:val="C00000"/>
                <w:sz w:val="16"/>
                <w:szCs w:val="16"/>
              </w:rPr>
              <w:t>tados de ánimo</w:t>
            </w:r>
            <w:r w:rsidRPr="001553F7">
              <w:rPr>
                <w:color w:val="C00000"/>
                <w:sz w:val="16"/>
                <w:szCs w:val="16"/>
              </w:rPr>
              <w:t xml:space="preserve"> con el fin de tener un mayor autocontrol de ellos y ser capaz de automotivarse, convirtiéndose en el dueño de su pr</w:t>
            </w:r>
            <w:r w:rsidRPr="001553F7">
              <w:rPr>
                <w:color w:val="C00000"/>
                <w:sz w:val="16"/>
                <w:szCs w:val="16"/>
              </w:rPr>
              <w:t>o</w:t>
            </w:r>
            <w:r w:rsidRPr="001553F7">
              <w:rPr>
                <w:color w:val="C00000"/>
                <w:sz w:val="16"/>
                <w:szCs w:val="16"/>
              </w:rPr>
              <w:t xml:space="preserve">pia conducta. </w:t>
            </w:r>
          </w:p>
          <w:p w:rsidR="006611C5" w:rsidRPr="001B5ABE" w:rsidRDefault="006611C5" w:rsidP="001E7E7F">
            <w:pPr>
              <w:rPr>
                <w:sz w:val="16"/>
                <w:szCs w:val="16"/>
              </w:rPr>
            </w:pPr>
          </w:p>
          <w:p w:rsidR="006611C5" w:rsidRPr="001B5ABE" w:rsidRDefault="006611C5" w:rsidP="001E7E7F">
            <w:pPr>
              <w:rPr>
                <w:sz w:val="16"/>
                <w:szCs w:val="16"/>
              </w:rPr>
            </w:pPr>
          </w:p>
          <w:p w:rsidR="006611C5" w:rsidRPr="001553F7" w:rsidRDefault="006611C5" w:rsidP="001E7E7F">
            <w:pPr>
              <w:rPr>
                <w:sz w:val="16"/>
                <w:szCs w:val="16"/>
              </w:rPr>
            </w:pPr>
            <w:r w:rsidRPr="001553F7">
              <w:rPr>
                <w:sz w:val="16"/>
                <w:szCs w:val="16"/>
              </w:rPr>
              <w:t>9.1. Toma conciencia y aprecia la capacidad que posee para modelar su propia identidad y hacer de sí mismo una persona justa, sincera, tolerante, amable, generosa, respetuosa, solid</w:t>
            </w:r>
            <w:r w:rsidRPr="001553F7">
              <w:rPr>
                <w:sz w:val="16"/>
                <w:szCs w:val="16"/>
              </w:rPr>
              <w:t>a</w:t>
            </w:r>
            <w:r w:rsidRPr="001553F7">
              <w:rPr>
                <w:sz w:val="16"/>
                <w:szCs w:val="16"/>
              </w:rPr>
              <w:t xml:space="preserve">ria, honesta, libre, etc., en una palabra, digna de ser apreciada </w:t>
            </w:r>
            <w:r w:rsidR="00AE4FFE" w:rsidRPr="001553F7">
              <w:rPr>
                <w:sz w:val="16"/>
                <w:szCs w:val="16"/>
              </w:rPr>
              <w:t xml:space="preserve">por ella misma. </w:t>
            </w:r>
          </w:p>
          <w:p w:rsidR="006611C5" w:rsidRPr="001553F7" w:rsidRDefault="006611C5" w:rsidP="001E7E7F">
            <w:pPr>
              <w:rPr>
                <w:sz w:val="16"/>
                <w:szCs w:val="16"/>
              </w:rPr>
            </w:pPr>
          </w:p>
          <w:p w:rsidR="00413C24" w:rsidRPr="001553F7" w:rsidRDefault="006611C5" w:rsidP="001E7E7F">
            <w:pPr>
              <w:rPr>
                <w:sz w:val="16"/>
                <w:szCs w:val="16"/>
              </w:rPr>
            </w:pPr>
            <w:r w:rsidRPr="001553F7">
              <w:rPr>
                <w:sz w:val="16"/>
                <w:szCs w:val="16"/>
              </w:rPr>
              <w:t>9.2. Diseña un proyecto de vida pers</w:t>
            </w:r>
            <w:r w:rsidRPr="001553F7">
              <w:rPr>
                <w:sz w:val="16"/>
                <w:szCs w:val="16"/>
              </w:rPr>
              <w:t>o</w:t>
            </w:r>
            <w:r w:rsidRPr="001553F7">
              <w:rPr>
                <w:sz w:val="16"/>
                <w:szCs w:val="16"/>
              </w:rPr>
              <w:t>nal conforme al modelo de persona que quiere ser y los valores éticos que desea adquirir, haciendo que su propia vida tenga un sentido.</w:t>
            </w:r>
          </w:p>
          <w:p w:rsidR="00413C24" w:rsidRDefault="00413C24" w:rsidP="001E7E7F">
            <w:pPr>
              <w:contextualSpacing/>
              <w:jc w:val="left"/>
              <w:rPr>
                <w:rFonts w:cs="Arial"/>
                <w:color w:val="FF0000"/>
                <w:sz w:val="16"/>
                <w:szCs w:val="16"/>
                <w:lang w:eastAsia="en-US"/>
              </w:rPr>
            </w:pPr>
          </w:p>
          <w:p w:rsidR="00EC2FF9" w:rsidRPr="001B5ABE" w:rsidRDefault="00EC2FF9" w:rsidP="001E7E7F">
            <w:pPr>
              <w:contextualSpacing/>
              <w:jc w:val="left"/>
              <w:rPr>
                <w:rFonts w:cs="Arial"/>
                <w:color w:val="FF0000"/>
                <w:sz w:val="16"/>
                <w:szCs w:val="16"/>
                <w:lang w:eastAsia="en-US"/>
              </w:rPr>
            </w:pPr>
          </w:p>
          <w:p w:rsidR="00413C24" w:rsidRPr="001B5ABE" w:rsidRDefault="00413C24" w:rsidP="001E7E7F">
            <w:pPr>
              <w:pBdr>
                <w:top w:val="single" w:sz="4" w:space="1" w:color="auto"/>
                <w:left w:val="single" w:sz="4" w:space="4" w:color="auto"/>
                <w:bottom w:val="single" w:sz="4" w:space="1" w:color="auto"/>
                <w:right w:val="single" w:sz="4" w:space="4" w:color="auto"/>
              </w:pBdr>
              <w:shd w:val="clear" w:color="auto" w:fill="244061"/>
              <w:jc w:val="center"/>
              <w:rPr>
                <w:rFonts w:eastAsia="Times New Roman" w:cs="Arial"/>
                <w:sz w:val="16"/>
                <w:szCs w:val="16"/>
              </w:rPr>
            </w:pPr>
            <w:r w:rsidRPr="001B5ABE">
              <w:rPr>
                <w:rFonts w:eastAsia="Times New Roman" w:cs="Arial"/>
                <w:sz w:val="16"/>
                <w:szCs w:val="16"/>
              </w:rPr>
              <w:t xml:space="preserve">Estándares de aprendizaje comunes a </w:t>
            </w:r>
            <w:r w:rsidRPr="001B5ABE">
              <w:rPr>
                <w:rFonts w:eastAsia="Times New Roman" w:cs="Arial"/>
                <w:sz w:val="16"/>
                <w:szCs w:val="16"/>
              </w:rPr>
              <w:lastRenderedPageBreak/>
              <w:t>todas las unidades</w:t>
            </w:r>
          </w:p>
          <w:p w:rsidR="00413C24" w:rsidRPr="001B5ABE" w:rsidRDefault="00413C24" w:rsidP="001E7E7F">
            <w:pPr>
              <w:contextualSpacing/>
              <w:jc w:val="left"/>
              <w:rPr>
                <w:rFonts w:cs="Arial"/>
                <w:sz w:val="16"/>
                <w:szCs w:val="16"/>
                <w:lang w:eastAsia="en-US"/>
              </w:rPr>
            </w:pPr>
          </w:p>
          <w:p w:rsidR="00EC2FF9" w:rsidRDefault="00EC2FF9" w:rsidP="001E7E7F">
            <w:pPr>
              <w:contextualSpacing/>
              <w:jc w:val="left"/>
              <w:rPr>
                <w:rFonts w:eastAsia="Times New Roman" w:cs="Arial"/>
                <w:color w:val="365F91"/>
                <w:sz w:val="16"/>
                <w:szCs w:val="16"/>
              </w:rPr>
            </w:pPr>
          </w:p>
          <w:p w:rsidR="00413C24" w:rsidRPr="001B5ABE" w:rsidRDefault="00413C24" w:rsidP="001E7E7F">
            <w:pPr>
              <w:contextualSpacing/>
              <w:rPr>
                <w:rFonts w:eastAsia="Times New Roman" w:cs="Arial"/>
                <w:color w:val="365F91"/>
                <w:sz w:val="16"/>
                <w:szCs w:val="16"/>
              </w:rPr>
            </w:pPr>
            <w:r w:rsidRPr="001B5ABE">
              <w:rPr>
                <w:rFonts w:eastAsia="Times New Roman" w:cs="Arial"/>
                <w:color w:val="365F91"/>
                <w:sz w:val="16"/>
                <w:szCs w:val="16"/>
              </w:rPr>
              <w:t>a) Muestra actitudes de esfuerzo, pe</w:t>
            </w:r>
            <w:r w:rsidRPr="001B5ABE">
              <w:rPr>
                <w:rFonts w:eastAsia="Times New Roman" w:cs="Arial"/>
                <w:color w:val="365F91"/>
                <w:sz w:val="16"/>
                <w:szCs w:val="16"/>
              </w:rPr>
              <w:t>r</w:t>
            </w:r>
            <w:r w:rsidRPr="001B5ABE">
              <w:rPr>
                <w:rFonts w:eastAsia="Times New Roman" w:cs="Arial"/>
                <w:color w:val="365F91"/>
                <w:sz w:val="16"/>
                <w:szCs w:val="16"/>
              </w:rPr>
              <w:t>severancia y responsabilidad en el aprendizaje y la realización de tareas y actividades individuales y de grupo.</w:t>
            </w:r>
          </w:p>
          <w:p w:rsidR="00200CDB" w:rsidRPr="001B5ABE" w:rsidRDefault="00200CDB" w:rsidP="001E7E7F">
            <w:pPr>
              <w:contextualSpacing/>
              <w:rPr>
                <w:rFonts w:eastAsia="Times New Roman" w:cs="Arial"/>
                <w:color w:val="365F91"/>
                <w:sz w:val="16"/>
                <w:szCs w:val="16"/>
              </w:rPr>
            </w:pPr>
          </w:p>
          <w:p w:rsidR="00413C24" w:rsidRPr="001B5ABE" w:rsidRDefault="00413C24" w:rsidP="001E7E7F">
            <w:pPr>
              <w:contextualSpacing/>
              <w:rPr>
                <w:rFonts w:eastAsia="Times New Roman" w:cs="Arial"/>
                <w:color w:val="365F91"/>
                <w:sz w:val="16"/>
                <w:szCs w:val="16"/>
              </w:rPr>
            </w:pPr>
            <w:r w:rsidRPr="001B5ABE">
              <w:rPr>
                <w:rFonts w:eastAsia="Times New Roman" w:cs="Arial"/>
                <w:color w:val="365F91"/>
                <w:sz w:val="16"/>
                <w:szCs w:val="16"/>
              </w:rPr>
              <w:t>b) Muestra actitudes de respeto, c</w:t>
            </w:r>
            <w:r w:rsidRPr="001B5ABE">
              <w:rPr>
                <w:rFonts w:eastAsia="Times New Roman" w:cs="Arial"/>
                <w:color w:val="365F91"/>
                <w:sz w:val="16"/>
                <w:szCs w:val="16"/>
              </w:rPr>
              <w:t>o</w:t>
            </w:r>
            <w:r w:rsidRPr="001B5ABE">
              <w:rPr>
                <w:rFonts w:eastAsia="Times New Roman" w:cs="Arial"/>
                <w:color w:val="365F91"/>
                <w:sz w:val="16"/>
                <w:szCs w:val="16"/>
              </w:rPr>
              <w:t>operación, empatía e i</w:t>
            </w:r>
            <w:r w:rsidR="008F17E5" w:rsidRPr="001B5ABE">
              <w:rPr>
                <w:rFonts w:eastAsia="Times New Roman" w:cs="Arial"/>
                <w:color w:val="365F91"/>
                <w:sz w:val="16"/>
                <w:szCs w:val="16"/>
              </w:rPr>
              <w:t>nterés hacia todas las personas.</w:t>
            </w:r>
          </w:p>
          <w:p w:rsidR="00200CDB" w:rsidRPr="001B5ABE" w:rsidRDefault="00200CDB" w:rsidP="001E7E7F">
            <w:pPr>
              <w:contextualSpacing/>
              <w:rPr>
                <w:rFonts w:cs="Arial"/>
                <w:color w:val="365F91"/>
                <w:sz w:val="16"/>
                <w:szCs w:val="16"/>
                <w:lang w:eastAsia="en-US"/>
              </w:rPr>
            </w:pPr>
          </w:p>
          <w:p w:rsidR="00413C24" w:rsidRPr="001B5ABE" w:rsidRDefault="00413C24" w:rsidP="001E7E7F">
            <w:pPr>
              <w:contextualSpacing/>
              <w:rPr>
                <w:rFonts w:cs="Arial"/>
                <w:color w:val="365F91"/>
                <w:sz w:val="16"/>
                <w:szCs w:val="16"/>
                <w:lang w:eastAsia="en-US"/>
              </w:rPr>
            </w:pPr>
            <w:r w:rsidRPr="001B5ABE">
              <w:rPr>
                <w:rFonts w:cs="Arial"/>
                <w:color w:val="365F91"/>
                <w:sz w:val="16"/>
                <w:szCs w:val="16"/>
                <w:lang w:eastAsia="en-US"/>
              </w:rPr>
              <w:t>c) Expresa sus opiniones, valoraciones y sentimientos de forma asertiva y res</w:t>
            </w:r>
            <w:r w:rsidR="00200CDB" w:rsidRPr="001B5ABE">
              <w:rPr>
                <w:rFonts w:cs="Arial"/>
                <w:color w:val="365F91"/>
                <w:sz w:val="16"/>
                <w:szCs w:val="16"/>
                <w:lang w:eastAsia="en-US"/>
              </w:rPr>
              <w:t>p</w:t>
            </w:r>
            <w:r w:rsidR="00200CDB" w:rsidRPr="001B5ABE">
              <w:rPr>
                <w:rFonts w:cs="Arial"/>
                <w:color w:val="365F91"/>
                <w:sz w:val="16"/>
                <w:szCs w:val="16"/>
                <w:lang w:eastAsia="en-US"/>
              </w:rPr>
              <w:t>e</w:t>
            </w:r>
            <w:r w:rsidR="00200CDB" w:rsidRPr="001B5ABE">
              <w:rPr>
                <w:rFonts w:cs="Arial"/>
                <w:color w:val="365F91"/>
                <w:sz w:val="16"/>
                <w:szCs w:val="16"/>
                <w:lang w:eastAsia="en-US"/>
              </w:rPr>
              <w:t>tuosa.</w:t>
            </w:r>
          </w:p>
          <w:p w:rsidR="00200CDB" w:rsidRPr="001B5ABE" w:rsidRDefault="00200CDB" w:rsidP="001E7E7F">
            <w:pPr>
              <w:contextualSpacing/>
              <w:rPr>
                <w:rFonts w:cs="Arial"/>
                <w:color w:val="365F91"/>
                <w:sz w:val="16"/>
                <w:szCs w:val="16"/>
                <w:lang w:eastAsia="en-US"/>
              </w:rPr>
            </w:pPr>
          </w:p>
          <w:p w:rsidR="00413C24" w:rsidRPr="001B5ABE" w:rsidRDefault="00413C24" w:rsidP="001E7E7F">
            <w:pPr>
              <w:contextualSpacing/>
              <w:rPr>
                <w:rFonts w:cs="Arial"/>
                <w:color w:val="365F91"/>
                <w:sz w:val="16"/>
                <w:szCs w:val="16"/>
                <w:lang w:eastAsia="en-US"/>
              </w:rPr>
            </w:pPr>
            <w:r w:rsidRPr="001B5ABE">
              <w:rPr>
                <w:rFonts w:cs="Arial"/>
                <w:color w:val="365F91"/>
                <w:sz w:val="16"/>
                <w:szCs w:val="16"/>
                <w:lang w:eastAsia="en-US"/>
              </w:rPr>
              <w:t>d) Se expresa con claridad y se esfue</w:t>
            </w:r>
            <w:r w:rsidRPr="001B5ABE">
              <w:rPr>
                <w:rFonts w:cs="Arial"/>
                <w:color w:val="365F91"/>
                <w:sz w:val="16"/>
                <w:szCs w:val="16"/>
                <w:lang w:eastAsia="en-US"/>
              </w:rPr>
              <w:t>r</w:t>
            </w:r>
            <w:r w:rsidRPr="001B5ABE">
              <w:rPr>
                <w:rFonts w:cs="Arial"/>
                <w:color w:val="365F91"/>
                <w:sz w:val="16"/>
                <w:szCs w:val="16"/>
                <w:lang w:eastAsia="en-US"/>
              </w:rPr>
              <w:t>za por hacerse entender.</w:t>
            </w:r>
          </w:p>
          <w:p w:rsidR="00200CDB" w:rsidRPr="001B5ABE" w:rsidRDefault="00200CDB" w:rsidP="001E7E7F">
            <w:pPr>
              <w:contextualSpacing/>
              <w:rPr>
                <w:rFonts w:cs="Arial"/>
                <w:color w:val="365F91"/>
                <w:sz w:val="16"/>
                <w:szCs w:val="16"/>
                <w:lang w:eastAsia="en-US"/>
              </w:rPr>
            </w:pPr>
          </w:p>
          <w:p w:rsidR="00413C24" w:rsidRPr="001B5ABE" w:rsidRDefault="00413C24" w:rsidP="001E7E7F">
            <w:pPr>
              <w:contextualSpacing/>
              <w:rPr>
                <w:rFonts w:cs="Arial"/>
                <w:color w:val="365F91"/>
                <w:sz w:val="16"/>
                <w:szCs w:val="16"/>
                <w:lang w:eastAsia="en-US"/>
              </w:rPr>
            </w:pPr>
            <w:r w:rsidRPr="001B5ABE">
              <w:rPr>
                <w:rFonts w:cs="Arial"/>
                <w:color w:val="365F91"/>
                <w:sz w:val="16"/>
                <w:szCs w:val="16"/>
                <w:lang w:eastAsia="en-US"/>
              </w:rPr>
              <w:t>e) Utiliza adecuadamente las nuevas tecnologías y busca información en internet sobre las actividades enc</w:t>
            </w:r>
            <w:r w:rsidRPr="001B5ABE">
              <w:rPr>
                <w:rFonts w:cs="Arial"/>
                <w:color w:val="365F91"/>
                <w:sz w:val="16"/>
                <w:szCs w:val="16"/>
                <w:lang w:eastAsia="en-US"/>
              </w:rPr>
              <w:t>o</w:t>
            </w:r>
            <w:r w:rsidRPr="001B5ABE">
              <w:rPr>
                <w:rFonts w:cs="Arial"/>
                <w:color w:val="365F91"/>
                <w:sz w:val="16"/>
                <w:szCs w:val="16"/>
                <w:lang w:eastAsia="en-US"/>
              </w:rPr>
              <w:t>mendadas.</w:t>
            </w:r>
          </w:p>
          <w:p w:rsidR="00200CDB" w:rsidRPr="001B5ABE" w:rsidRDefault="00200CDB" w:rsidP="001E7E7F">
            <w:pPr>
              <w:contextualSpacing/>
              <w:rPr>
                <w:rFonts w:cs="Arial"/>
                <w:color w:val="365F91"/>
                <w:sz w:val="16"/>
                <w:szCs w:val="16"/>
                <w:lang w:eastAsia="en-US"/>
              </w:rPr>
            </w:pPr>
          </w:p>
          <w:p w:rsidR="00413C24" w:rsidRPr="001B5ABE" w:rsidRDefault="00413C24" w:rsidP="001E7E7F">
            <w:pPr>
              <w:contextualSpacing/>
              <w:rPr>
                <w:rFonts w:cs="Arial"/>
                <w:color w:val="365F91"/>
                <w:sz w:val="16"/>
                <w:szCs w:val="16"/>
                <w:lang w:eastAsia="en-US"/>
              </w:rPr>
            </w:pPr>
            <w:r w:rsidRPr="001B5ABE">
              <w:rPr>
                <w:rFonts w:cs="Arial"/>
                <w:color w:val="365F91"/>
                <w:sz w:val="16"/>
                <w:szCs w:val="16"/>
                <w:lang w:eastAsia="en-US"/>
              </w:rPr>
              <w:t>f) Reconoce la importancia de desarr</w:t>
            </w:r>
            <w:r w:rsidRPr="001B5ABE">
              <w:rPr>
                <w:rFonts w:cs="Arial"/>
                <w:color w:val="365F91"/>
                <w:sz w:val="16"/>
                <w:szCs w:val="16"/>
                <w:lang w:eastAsia="en-US"/>
              </w:rPr>
              <w:t>o</w:t>
            </w:r>
            <w:r w:rsidRPr="001B5ABE">
              <w:rPr>
                <w:rFonts w:cs="Arial"/>
                <w:color w:val="365F91"/>
                <w:sz w:val="16"/>
                <w:szCs w:val="16"/>
                <w:lang w:eastAsia="en-US"/>
              </w:rPr>
              <w:t>llar valores éticos que contribu</w:t>
            </w:r>
            <w:r w:rsidR="008F17E5" w:rsidRPr="001B5ABE">
              <w:rPr>
                <w:rFonts w:cs="Arial"/>
                <w:color w:val="365F91"/>
                <w:sz w:val="16"/>
                <w:szCs w:val="16"/>
                <w:lang w:eastAsia="en-US"/>
              </w:rPr>
              <w:t xml:space="preserve">yan a una convivencia pacífica </w:t>
            </w:r>
            <w:r w:rsidRPr="001B5ABE">
              <w:rPr>
                <w:rFonts w:cs="Arial"/>
                <w:color w:val="365F91"/>
                <w:sz w:val="16"/>
                <w:szCs w:val="16"/>
                <w:lang w:eastAsia="en-US"/>
              </w:rPr>
              <w:t>y que amp</w:t>
            </w:r>
            <w:r w:rsidRPr="001B5ABE">
              <w:rPr>
                <w:rFonts w:cs="Arial"/>
                <w:color w:val="365F91"/>
                <w:sz w:val="16"/>
                <w:szCs w:val="16"/>
                <w:lang w:eastAsia="en-US"/>
              </w:rPr>
              <w:t>l</w:t>
            </w:r>
            <w:r w:rsidRPr="001B5ABE">
              <w:rPr>
                <w:rFonts w:cs="Arial"/>
                <w:color w:val="365F91"/>
                <w:sz w:val="16"/>
                <w:szCs w:val="16"/>
                <w:lang w:eastAsia="en-US"/>
              </w:rPr>
              <w:t>íen las posibilidades de elección de las personas.</w:t>
            </w:r>
          </w:p>
          <w:p w:rsidR="00200CDB" w:rsidRPr="001B5ABE" w:rsidRDefault="00200CDB" w:rsidP="001E7E7F">
            <w:pPr>
              <w:contextualSpacing/>
              <w:rPr>
                <w:rFonts w:cs="Arial"/>
                <w:color w:val="365F91"/>
                <w:sz w:val="16"/>
                <w:szCs w:val="16"/>
                <w:lang w:eastAsia="en-US"/>
              </w:rPr>
            </w:pPr>
          </w:p>
          <w:p w:rsidR="00FB7747" w:rsidRDefault="00413C24" w:rsidP="001E7E7F">
            <w:pPr>
              <w:contextualSpacing/>
              <w:rPr>
                <w:rFonts w:cs="Arial"/>
                <w:color w:val="365F91"/>
                <w:sz w:val="16"/>
                <w:szCs w:val="16"/>
                <w:lang w:eastAsia="en-US"/>
              </w:rPr>
            </w:pPr>
            <w:r w:rsidRPr="001B5ABE">
              <w:rPr>
                <w:rFonts w:cs="Arial"/>
                <w:color w:val="365F91"/>
                <w:sz w:val="16"/>
                <w:szCs w:val="16"/>
                <w:lang w:eastAsia="en-US"/>
              </w:rPr>
              <w:t>g) Es consciente de las consecuencias que lleva consigo la ausencia de pri</w:t>
            </w:r>
            <w:r w:rsidRPr="001B5ABE">
              <w:rPr>
                <w:rFonts w:cs="Arial"/>
                <w:color w:val="365F91"/>
                <w:sz w:val="16"/>
                <w:szCs w:val="16"/>
                <w:lang w:eastAsia="en-US"/>
              </w:rPr>
              <w:t>n</w:t>
            </w:r>
            <w:r w:rsidRPr="001B5ABE">
              <w:rPr>
                <w:rFonts w:cs="Arial"/>
                <w:color w:val="365F91"/>
                <w:sz w:val="16"/>
                <w:szCs w:val="16"/>
                <w:lang w:eastAsia="en-US"/>
              </w:rPr>
              <w:t>cipios y valore</w:t>
            </w:r>
            <w:r w:rsidR="00812AAA">
              <w:rPr>
                <w:rFonts w:cs="Arial"/>
                <w:color w:val="365F91"/>
                <w:sz w:val="16"/>
                <w:szCs w:val="16"/>
                <w:lang w:eastAsia="en-US"/>
              </w:rPr>
              <w:t>s éticos en la sociedad actual.</w:t>
            </w:r>
          </w:p>
          <w:p w:rsidR="00812AAA" w:rsidRPr="00812AAA" w:rsidRDefault="00812AAA" w:rsidP="001E7E7F">
            <w:pPr>
              <w:contextualSpacing/>
              <w:jc w:val="left"/>
              <w:rPr>
                <w:rFonts w:cs="Arial"/>
                <w:color w:val="365F91"/>
                <w:sz w:val="16"/>
                <w:szCs w:val="16"/>
                <w:lang w:eastAsia="en-US"/>
              </w:rPr>
            </w:pPr>
          </w:p>
        </w:tc>
        <w:tc>
          <w:tcPr>
            <w:tcW w:w="1486" w:type="dxa"/>
            <w:shd w:val="clear" w:color="auto" w:fill="auto"/>
          </w:tcPr>
          <w:p w:rsidR="005329A2" w:rsidRPr="005329A2" w:rsidRDefault="005329A2" w:rsidP="005329A2"/>
          <w:p w:rsidR="00720248" w:rsidRDefault="00720248" w:rsidP="005329A2">
            <w:pPr>
              <w:jc w:val="center"/>
              <w:rPr>
                <w:sz w:val="20"/>
                <w:szCs w:val="20"/>
              </w:rPr>
            </w:pPr>
          </w:p>
          <w:p w:rsidR="00720248" w:rsidRDefault="00720248" w:rsidP="005329A2">
            <w:pPr>
              <w:jc w:val="center"/>
              <w:rPr>
                <w:sz w:val="20"/>
                <w:szCs w:val="20"/>
              </w:rPr>
            </w:pPr>
          </w:p>
          <w:p w:rsidR="00720248" w:rsidRDefault="00720248" w:rsidP="005329A2">
            <w:pPr>
              <w:jc w:val="center"/>
              <w:rPr>
                <w:sz w:val="20"/>
                <w:szCs w:val="20"/>
              </w:rPr>
            </w:pPr>
          </w:p>
          <w:p w:rsidR="005329A2" w:rsidRPr="005329A2" w:rsidRDefault="005329A2" w:rsidP="005329A2">
            <w:pPr>
              <w:jc w:val="center"/>
              <w:rPr>
                <w:sz w:val="20"/>
                <w:szCs w:val="20"/>
              </w:rPr>
            </w:pPr>
            <w:r w:rsidRPr="005329A2">
              <w:rPr>
                <w:sz w:val="20"/>
                <w:szCs w:val="20"/>
              </w:rPr>
              <w:t>CL</w:t>
            </w:r>
          </w:p>
          <w:p w:rsidR="005329A2" w:rsidRPr="005329A2" w:rsidRDefault="005329A2" w:rsidP="005329A2">
            <w:pPr>
              <w:jc w:val="center"/>
              <w:rPr>
                <w:sz w:val="20"/>
                <w:szCs w:val="20"/>
              </w:rPr>
            </w:pPr>
            <w:r w:rsidRPr="005329A2">
              <w:rPr>
                <w:sz w:val="20"/>
                <w:szCs w:val="20"/>
              </w:rPr>
              <w:t>CAA</w:t>
            </w:r>
          </w:p>
          <w:p w:rsidR="005329A2" w:rsidRPr="005329A2" w:rsidRDefault="005329A2" w:rsidP="005329A2">
            <w:pPr>
              <w:jc w:val="center"/>
              <w:rPr>
                <w:sz w:val="20"/>
                <w:szCs w:val="20"/>
              </w:rPr>
            </w:pPr>
            <w:r w:rsidRPr="005329A2">
              <w:rPr>
                <w:sz w:val="20"/>
                <w:szCs w:val="20"/>
              </w:rPr>
              <w:t>CSC</w:t>
            </w:r>
          </w:p>
          <w:p w:rsidR="005329A2" w:rsidRPr="005329A2" w:rsidRDefault="005329A2" w:rsidP="005329A2">
            <w:pPr>
              <w:jc w:val="center"/>
            </w:pPr>
          </w:p>
          <w:p w:rsidR="005329A2" w:rsidRPr="005329A2" w:rsidRDefault="005329A2" w:rsidP="005329A2">
            <w:pPr>
              <w:jc w:val="center"/>
            </w:pPr>
          </w:p>
          <w:p w:rsidR="005329A2" w:rsidRPr="005329A2" w:rsidRDefault="005329A2" w:rsidP="005329A2">
            <w:pPr>
              <w:jc w:val="center"/>
            </w:pPr>
          </w:p>
          <w:p w:rsidR="005329A2" w:rsidRDefault="005329A2" w:rsidP="005329A2">
            <w:pPr>
              <w:jc w:val="center"/>
            </w:pPr>
          </w:p>
          <w:p w:rsidR="005329A2" w:rsidRDefault="005329A2" w:rsidP="005329A2">
            <w:pPr>
              <w:jc w:val="center"/>
            </w:pPr>
          </w:p>
          <w:p w:rsidR="005329A2" w:rsidRDefault="005329A2" w:rsidP="005329A2">
            <w:pPr>
              <w:jc w:val="center"/>
            </w:pPr>
          </w:p>
          <w:p w:rsidR="005329A2" w:rsidRPr="00720248" w:rsidRDefault="005329A2" w:rsidP="005329A2">
            <w:pPr>
              <w:jc w:val="center"/>
              <w:rPr>
                <w:color w:val="C00000"/>
              </w:rPr>
            </w:pPr>
          </w:p>
          <w:p w:rsidR="005329A2" w:rsidRPr="00720248" w:rsidRDefault="005329A2" w:rsidP="005329A2">
            <w:pPr>
              <w:jc w:val="center"/>
              <w:rPr>
                <w:color w:val="C00000"/>
                <w:sz w:val="20"/>
                <w:szCs w:val="20"/>
              </w:rPr>
            </w:pPr>
            <w:r w:rsidRPr="00720248">
              <w:rPr>
                <w:color w:val="C00000"/>
                <w:sz w:val="20"/>
                <w:szCs w:val="20"/>
              </w:rPr>
              <w:t>CL</w:t>
            </w:r>
          </w:p>
          <w:p w:rsidR="005329A2" w:rsidRPr="00720248" w:rsidRDefault="005329A2" w:rsidP="005329A2">
            <w:pPr>
              <w:jc w:val="center"/>
              <w:rPr>
                <w:color w:val="C00000"/>
                <w:sz w:val="20"/>
                <w:szCs w:val="20"/>
              </w:rPr>
            </w:pPr>
            <w:r w:rsidRPr="00720248">
              <w:rPr>
                <w:color w:val="C00000"/>
                <w:sz w:val="20"/>
                <w:szCs w:val="20"/>
              </w:rPr>
              <w:t>CD</w:t>
            </w:r>
          </w:p>
          <w:p w:rsidR="005329A2" w:rsidRPr="00720248" w:rsidRDefault="005329A2" w:rsidP="005329A2">
            <w:pPr>
              <w:jc w:val="center"/>
              <w:rPr>
                <w:color w:val="C00000"/>
                <w:sz w:val="20"/>
                <w:szCs w:val="20"/>
              </w:rPr>
            </w:pPr>
            <w:r w:rsidRPr="00720248">
              <w:rPr>
                <w:color w:val="C00000"/>
                <w:sz w:val="20"/>
                <w:szCs w:val="20"/>
              </w:rPr>
              <w:t>CAA</w:t>
            </w:r>
          </w:p>
          <w:p w:rsidR="005329A2" w:rsidRPr="00720248" w:rsidRDefault="005329A2" w:rsidP="005329A2">
            <w:pPr>
              <w:jc w:val="center"/>
              <w:rPr>
                <w:color w:val="C00000"/>
                <w:sz w:val="20"/>
                <w:szCs w:val="20"/>
              </w:rPr>
            </w:pPr>
            <w:r w:rsidRPr="00720248">
              <w:rPr>
                <w:color w:val="C00000"/>
                <w:sz w:val="20"/>
                <w:szCs w:val="20"/>
              </w:rPr>
              <w:t>CSC</w:t>
            </w:r>
          </w:p>
          <w:p w:rsidR="005329A2" w:rsidRPr="005329A2" w:rsidRDefault="005329A2" w:rsidP="005329A2">
            <w:pPr>
              <w:jc w:val="center"/>
            </w:pPr>
          </w:p>
          <w:p w:rsidR="005329A2" w:rsidRPr="005329A2" w:rsidRDefault="005329A2" w:rsidP="005329A2">
            <w:pPr>
              <w:jc w:val="center"/>
            </w:pPr>
          </w:p>
          <w:p w:rsidR="005329A2" w:rsidRPr="005329A2" w:rsidRDefault="005329A2" w:rsidP="005329A2">
            <w:pPr>
              <w:jc w:val="center"/>
            </w:pPr>
          </w:p>
          <w:p w:rsidR="005329A2" w:rsidRDefault="005329A2" w:rsidP="005329A2"/>
          <w:p w:rsidR="005329A2" w:rsidRDefault="005329A2" w:rsidP="005329A2"/>
          <w:p w:rsidR="005329A2" w:rsidRDefault="005329A2" w:rsidP="005329A2"/>
          <w:p w:rsidR="005329A2" w:rsidRDefault="005329A2" w:rsidP="005329A2"/>
          <w:p w:rsidR="005329A2" w:rsidRPr="005329A2" w:rsidRDefault="005329A2" w:rsidP="005329A2"/>
          <w:p w:rsidR="005329A2" w:rsidRPr="005329A2" w:rsidRDefault="005329A2" w:rsidP="005329A2">
            <w:pPr>
              <w:jc w:val="center"/>
              <w:rPr>
                <w:sz w:val="20"/>
                <w:szCs w:val="20"/>
              </w:rPr>
            </w:pPr>
            <w:r w:rsidRPr="005329A2">
              <w:rPr>
                <w:sz w:val="20"/>
                <w:szCs w:val="20"/>
              </w:rPr>
              <w:t>CL</w:t>
            </w:r>
          </w:p>
          <w:p w:rsidR="005329A2" w:rsidRPr="005329A2" w:rsidRDefault="005329A2" w:rsidP="005329A2">
            <w:pPr>
              <w:jc w:val="center"/>
              <w:rPr>
                <w:sz w:val="20"/>
                <w:szCs w:val="20"/>
              </w:rPr>
            </w:pPr>
            <w:r w:rsidRPr="005329A2">
              <w:rPr>
                <w:sz w:val="20"/>
                <w:szCs w:val="20"/>
              </w:rPr>
              <w:t>CAA</w:t>
            </w:r>
          </w:p>
          <w:p w:rsidR="005329A2" w:rsidRPr="001E07C8" w:rsidRDefault="005329A2" w:rsidP="005329A2">
            <w:pPr>
              <w:jc w:val="center"/>
              <w:rPr>
                <w:sz w:val="20"/>
                <w:szCs w:val="20"/>
                <w:lang w:val="en-US"/>
              </w:rPr>
            </w:pPr>
            <w:r w:rsidRPr="001E07C8">
              <w:rPr>
                <w:sz w:val="20"/>
                <w:szCs w:val="20"/>
                <w:lang w:val="en-US"/>
              </w:rPr>
              <w:t>CSC</w:t>
            </w:r>
          </w:p>
          <w:p w:rsidR="005329A2" w:rsidRPr="001E07C8" w:rsidRDefault="005329A2" w:rsidP="005329A2">
            <w:pPr>
              <w:rPr>
                <w:lang w:val="en-US"/>
              </w:rPr>
            </w:pPr>
          </w:p>
          <w:p w:rsidR="005329A2" w:rsidRPr="001E07C8" w:rsidRDefault="005329A2" w:rsidP="005329A2">
            <w:pPr>
              <w:rPr>
                <w:lang w:val="en-US"/>
              </w:rPr>
            </w:pPr>
          </w:p>
          <w:p w:rsidR="005329A2" w:rsidRPr="001E07C8" w:rsidRDefault="005329A2" w:rsidP="005329A2">
            <w:pPr>
              <w:rPr>
                <w:lang w:val="en-US"/>
              </w:rPr>
            </w:pPr>
          </w:p>
          <w:p w:rsidR="005329A2" w:rsidRPr="001E07C8" w:rsidRDefault="005329A2" w:rsidP="005329A2">
            <w:pPr>
              <w:rPr>
                <w:lang w:val="en-US"/>
              </w:rPr>
            </w:pPr>
          </w:p>
          <w:p w:rsidR="00720248" w:rsidRPr="001E07C8" w:rsidRDefault="00720248" w:rsidP="00720248">
            <w:pPr>
              <w:rPr>
                <w:lang w:val="en-US"/>
              </w:rPr>
            </w:pPr>
          </w:p>
          <w:p w:rsidR="005329A2" w:rsidRPr="001E07C8" w:rsidRDefault="005329A2" w:rsidP="00720248">
            <w:pPr>
              <w:jc w:val="center"/>
              <w:rPr>
                <w:color w:val="C00000"/>
                <w:sz w:val="20"/>
                <w:szCs w:val="20"/>
                <w:lang w:val="en-US"/>
              </w:rPr>
            </w:pPr>
            <w:r w:rsidRPr="001E07C8">
              <w:rPr>
                <w:color w:val="C00000"/>
                <w:sz w:val="20"/>
                <w:szCs w:val="20"/>
                <w:lang w:val="en-US"/>
              </w:rPr>
              <w:t>CL</w:t>
            </w:r>
          </w:p>
          <w:p w:rsidR="005329A2" w:rsidRPr="001E07C8" w:rsidRDefault="005329A2" w:rsidP="00720248">
            <w:pPr>
              <w:jc w:val="center"/>
              <w:rPr>
                <w:color w:val="C00000"/>
                <w:sz w:val="20"/>
                <w:szCs w:val="20"/>
                <w:lang w:val="en-US"/>
              </w:rPr>
            </w:pPr>
            <w:r w:rsidRPr="001E07C8">
              <w:rPr>
                <w:color w:val="C00000"/>
                <w:sz w:val="20"/>
                <w:szCs w:val="20"/>
                <w:lang w:val="en-US"/>
              </w:rPr>
              <w:t>CAA</w:t>
            </w:r>
          </w:p>
          <w:p w:rsidR="005329A2" w:rsidRPr="001E07C8" w:rsidRDefault="005329A2" w:rsidP="00720248">
            <w:pPr>
              <w:jc w:val="center"/>
              <w:rPr>
                <w:color w:val="C00000"/>
                <w:sz w:val="20"/>
                <w:szCs w:val="20"/>
                <w:lang w:val="en-US"/>
              </w:rPr>
            </w:pPr>
            <w:r w:rsidRPr="001E07C8">
              <w:rPr>
                <w:color w:val="C00000"/>
                <w:sz w:val="20"/>
                <w:szCs w:val="20"/>
                <w:lang w:val="en-US"/>
              </w:rPr>
              <w:t>CSC</w:t>
            </w:r>
          </w:p>
          <w:p w:rsidR="005329A2" w:rsidRPr="001E07C8" w:rsidRDefault="005329A2" w:rsidP="005329A2">
            <w:pPr>
              <w:rPr>
                <w:i/>
                <w:sz w:val="20"/>
                <w:szCs w:val="20"/>
                <w:lang w:val="en-US"/>
              </w:rPr>
            </w:pPr>
          </w:p>
          <w:p w:rsidR="005329A2" w:rsidRPr="001E07C8" w:rsidRDefault="005329A2" w:rsidP="005329A2">
            <w:pPr>
              <w:rPr>
                <w:i/>
                <w:lang w:val="en-US"/>
              </w:rPr>
            </w:pPr>
          </w:p>
          <w:p w:rsidR="005329A2" w:rsidRPr="001E07C8" w:rsidRDefault="005329A2" w:rsidP="005329A2">
            <w:pPr>
              <w:rPr>
                <w:i/>
                <w:lang w:val="en-US"/>
              </w:rPr>
            </w:pPr>
          </w:p>
          <w:p w:rsidR="005329A2" w:rsidRPr="001E07C8" w:rsidRDefault="005329A2" w:rsidP="005329A2">
            <w:pPr>
              <w:rPr>
                <w:i/>
                <w:lang w:val="en-US"/>
              </w:rPr>
            </w:pPr>
          </w:p>
          <w:p w:rsidR="00BB4923" w:rsidRPr="001E07C8" w:rsidRDefault="00BB4923" w:rsidP="005329A2">
            <w:pPr>
              <w:rPr>
                <w:i/>
                <w:lang w:val="en-US"/>
              </w:rPr>
            </w:pPr>
          </w:p>
          <w:p w:rsidR="005329A2" w:rsidRPr="001E07C8" w:rsidRDefault="005329A2" w:rsidP="005329A2">
            <w:pPr>
              <w:jc w:val="center"/>
              <w:rPr>
                <w:sz w:val="20"/>
                <w:szCs w:val="20"/>
                <w:lang w:val="en-US"/>
              </w:rPr>
            </w:pPr>
            <w:r w:rsidRPr="001E07C8">
              <w:rPr>
                <w:sz w:val="20"/>
                <w:szCs w:val="20"/>
                <w:lang w:val="en-US"/>
              </w:rPr>
              <w:t>CL</w:t>
            </w:r>
          </w:p>
          <w:p w:rsidR="005329A2" w:rsidRPr="001E07C8" w:rsidRDefault="005329A2" w:rsidP="005329A2">
            <w:pPr>
              <w:jc w:val="center"/>
              <w:rPr>
                <w:sz w:val="20"/>
                <w:szCs w:val="20"/>
                <w:lang w:val="en-US"/>
              </w:rPr>
            </w:pPr>
            <w:r w:rsidRPr="001E07C8">
              <w:rPr>
                <w:sz w:val="20"/>
                <w:szCs w:val="20"/>
                <w:lang w:val="en-US"/>
              </w:rPr>
              <w:t>CAA</w:t>
            </w:r>
          </w:p>
          <w:p w:rsidR="005329A2" w:rsidRPr="001E07C8" w:rsidRDefault="005329A2" w:rsidP="005329A2">
            <w:pPr>
              <w:jc w:val="center"/>
              <w:rPr>
                <w:sz w:val="20"/>
                <w:szCs w:val="20"/>
                <w:lang w:val="en-US"/>
              </w:rPr>
            </w:pPr>
            <w:r w:rsidRPr="001E07C8">
              <w:rPr>
                <w:sz w:val="20"/>
                <w:szCs w:val="20"/>
                <w:lang w:val="en-US"/>
              </w:rPr>
              <w:t>CSC</w:t>
            </w:r>
          </w:p>
          <w:p w:rsidR="005329A2" w:rsidRPr="001E07C8" w:rsidRDefault="005329A2" w:rsidP="005329A2">
            <w:pPr>
              <w:rPr>
                <w:i/>
                <w:lang w:val="en-US"/>
              </w:rPr>
            </w:pPr>
          </w:p>
          <w:p w:rsidR="005329A2" w:rsidRPr="001E07C8" w:rsidRDefault="005329A2" w:rsidP="001E7E7F">
            <w:pPr>
              <w:rPr>
                <w:i/>
                <w:lang w:val="en-US"/>
              </w:rPr>
            </w:pPr>
          </w:p>
          <w:p w:rsidR="005329A2" w:rsidRPr="001E07C8" w:rsidRDefault="005329A2" w:rsidP="001E7E7F">
            <w:pPr>
              <w:rPr>
                <w:i/>
                <w:lang w:val="en-US"/>
              </w:rPr>
            </w:pPr>
          </w:p>
          <w:p w:rsidR="005329A2" w:rsidRPr="001E07C8" w:rsidRDefault="005329A2" w:rsidP="001E7E7F">
            <w:pPr>
              <w:rPr>
                <w:i/>
                <w:lang w:val="en-US"/>
              </w:rPr>
            </w:pPr>
          </w:p>
          <w:p w:rsidR="00720248" w:rsidRPr="001E07C8" w:rsidRDefault="00720248" w:rsidP="001E7E7F">
            <w:pPr>
              <w:rPr>
                <w:i/>
                <w:lang w:val="en-US"/>
              </w:rPr>
            </w:pPr>
          </w:p>
          <w:p w:rsidR="005329A2" w:rsidRPr="001E07C8" w:rsidRDefault="005329A2" w:rsidP="00720248">
            <w:pPr>
              <w:jc w:val="center"/>
              <w:rPr>
                <w:color w:val="C00000"/>
                <w:sz w:val="20"/>
                <w:szCs w:val="20"/>
                <w:lang w:val="en-US"/>
              </w:rPr>
            </w:pPr>
            <w:r w:rsidRPr="001E07C8">
              <w:rPr>
                <w:color w:val="C00000"/>
                <w:sz w:val="20"/>
                <w:szCs w:val="20"/>
                <w:lang w:val="en-US"/>
              </w:rPr>
              <w:t>CL</w:t>
            </w:r>
          </w:p>
          <w:p w:rsidR="005329A2" w:rsidRPr="001E07C8" w:rsidRDefault="005329A2" w:rsidP="00720248">
            <w:pPr>
              <w:jc w:val="center"/>
              <w:rPr>
                <w:color w:val="C00000"/>
                <w:sz w:val="20"/>
                <w:szCs w:val="20"/>
                <w:lang w:val="en-US"/>
              </w:rPr>
            </w:pPr>
            <w:r w:rsidRPr="001E07C8">
              <w:rPr>
                <w:color w:val="C00000"/>
                <w:sz w:val="20"/>
                <w:szCs w:val="20"/>
                <w:lang w:val="en-US"/>
              </w:rPr>
              <w:lastRenderedPageBreak/>
              <w:t>CAA</w:t>
            </w:r>
          </w:p>
          <w:p w:rsidR="005329A2" w:rsidRPr="001E07C8" w:rsidRDefault="005329A2" w:rsidP="00720248">
            <w:pPr>
              <w:jc w:val="center"/>
              <w:rPr>
                <w:color w:val="C00000"/>
                <w:sz w:val="20"/>
                <w:szCs w:val="20"/>
                <w:lang w:val="en-US"/>
              </w:rPr>
            </w:pPr>
            <w:r w:rsidRPr="001E07C8">
              <w:rPr>
                <w:color w:val="C00000"/>
                <w:sz w:val="20"/>
                <w:szCs w:val="20"/>
                <w:lang w:val="en-US"/>
              </w:rPr>
              <w:t>CSC</w:t>
            </w:r>
          </w:p>
          <w:p w:rsidR="00720248" w:rsidRPr="001E07C8" w:rsidRDefault="00720248" w:rsidP="001E7E7F">
            <w:pPr>
              <w:rPr>
                <w:i/>
                <w:lang w:val="en-US"/>
              </w:rPr>
            </w:pPr>
          </w:p>
          <w:p w:rsidR="00720248" w:rsidRPr="001E07C8" w:rsidRDefault="00720248" w:rsidP="001E7E7F">
            <w:pPr>
              <w:rPr>
                <w:i/>
                <w:lang w:val="en-US"/>
              </w:rPr>
            </w:pPr>
          </w:p>
          <w:p w:rsidR="00720248" w:rsidRPr="001E07C8" w:rsidRDefault="00720248" w:rsidP="001E7E7F">
            <w:pPr>
              <w:rPr>
                <w:i/>
                <w:lang w:val="en-US"/>
              </w:rPr>
            </w:pPr>
          </w:p>
          <w:p w:rsidR="00720248" w:rsidRPr="001E07C8" w:rsidRDefault="00720248" w:rsidP="001E7E7F">
            <w:pPr>
              <w:rPr>
                <w:i/>
                <w:lang w:val="en-US"/>
              </w:rPr>
            </w:pPr>
          </w:p>
          <w:p w:rsidR="00720248" w:rsidRPr="001E07C8" w:rsidRDefault="00720248" w:rsidP="001E7E7F">
            <w:pPr>
              <w:rPr>
                <w:i/>
                <w:lang w:val="en-US"/>
              </w:rPr>
            </w:pPr>
          </w:p>
          <w:p w:rsidR="00720248" w:rsidRPr="001E07C8" w:rsidRDefault="00720248" w:rsidP="001E7E7F">
            <w:pPr>
              <w:rPr>
                <w:i/>
                <w:lang w:val="en-US"/>
              </w:rPr>
            </w:pPr>
          </w:p>
          <w:p w:rsidR="00720248" w:rsidRPr="001E07C8" w:rsidRDefault="00720248" w:rsidP="001E7E7F">
            <w:pPr>
              <w:rPr>
                <w:i/>
                <w:lang w:val="en-US"/>
              </w:rPr>
            </w:pPr>
          </w:p>
          <w:p w:rsidR="00720248" w:rsidRPr="001E07C8" w:rsidRDefault="00720248" w:rsidP="001E7E7F">
            <w:pPr>
              <w:rPr>
                <w:i/>
                <w:lang w:val="en-US"/>
              </w:rPr>
            </w:pPr>
          </w:p>
          <w:p w:rsidR="00720248" w:rsidRPr="001E07C8" w:rsidRDefault="00720248" w:rsidP="00720248">
            <w:pPr>
              <w:jc w:val="center"/>
              <w:rPr>
                <w:sz w:val="20"/>
                <w:szCs w:val="20"/>
                <w:lang w:val="en-US"/>
              </w:rPr>
            </w:pPr>
            <w:r w:rsidRPr="001E07C8">
              <w:rPr>
                <w:sz w:val="20"/>
                <w:szCs w:val="20"/>
                <w:lang w:val="en-US"/>
              </w:rPr>
              <w:t>CL</w:t>
            </w:r>
          </w:p>
          <w:p w:rsidR="00720248" w:rsidRPr="001E07C8" w:rsidRDefault="00720248" w:rsidP="00720248">
            <w:pPr>
              <w:jc w:val="center"/>
              <w:rPr>
                <w:sz w:val="20"/>
                <w:szCs w:val="20"/>
                <w:lang w:val="en-US"/>
              </w:rPr>
            </w:pPr>
            <w:r w:rsidRPr="001E07C8">
              <w:rPr>
                <w:sz w:val="20"/>
                <w:szCs w:val="20"/>
                <w:lang w:val="en-US"/>
              </w:rPr>
              <w:t>CMCT</w:t>
            </w:r>
          </w:p>
          <w:p w:rsidR="00720248" w:rsidRPr="001E07C8" w:rsidRDefault="00720248" w:rsidP="00720248">
            <w:pPr>
              <w:jc w:val="center"/>
              <w:rPr>
                <w:sz w:val="20"/>
                <w:szCs w:val="20"/>
                <w:lang w:val="en-US"/>
              </w:rPr>
            </w:pPr>
            <w:r w:rsidRPr="001E07C8">
              <w:rPr>
                <w:sz w:val="20"/>
                <w:szCs w:val="20"/>
                <w:lang w:val="en-US"/>
              </w:rPr>
              <w:t>CAA</w:t>
            </w:r>
          </w:p>
          <w:p w:rsidR="00720248" w:rsidRPr="001E07C8" w:rsidRDefault="00720248" w:rsidP="00720248">
            <w:pPr>
              <w:jc w:val="center"/>
              <w:rPr>
                <w:sz w:val="20"/>
                <w:szCs w:val="20"/>
                <w:lang w:val="en-US"/>
              </w:rPr>
            </w:pPr>
            <w:r w:rsidRPr="001E07C8">
              <w:rPr>
                <w:sz w:val="20"/>
                <w:szCs w:val="20"/>
                <w:lang w:val="en-US"/>
              </w:rPr>
              <w:t>CSC</w:t>
            </w:r>
          </w:p>
          <w:p w:rsidR="00720248" w:rsidRPr="001E07C8" w:rsidRDefault="00720248" w:rsidP="00720248">
            <w:pPr>
              <w:jc w:val="center"/>
              <w:rPr>
                <w:sz w:val="20"/>
                <w:szCs w:val="20"/>
                <w:lang w:val="en-US"/>
              </w:rPr>
            </w:pPr>
            <w:r w:rsidRPr="001E07C8">
              <w:rPr>
                <w:sz w:val="20"/>
                <w:szCs w:val="20"/>
                <w:lang w:val="en-US"/>
              </w:rPr>
              <w:t>SIEE</w:t>
            </w:r>
          </w:p>
          <w:p w:rsidR="00720248" w:rsidRPr="001E07C8" w:rsidRDefault="00720248" w:rsidP="001E7E7F">
            <w:pPr>
              <w:rPr>
                <w:i/>
                <w:lang w:val="en-US"/>
              </w:rPr>
            </w:pPr>
          </w:p>
          <w:p w:rsidR="00720248" w:rsidRPr="001E07C8" w:rsidRDefault="00720248" w:rsidP="001E7E7F">
            <w:pPr>
              <w:rPr>
                <w:i/>
                <w:lang w:val="en-US"/>
              </w:rPr>
            </w:pPr>
          </w:p>
          <w:p w:rsidR="00720248" w:rsidRPr="001E07C8" w:rsidRDefault="00720248" w:rsidP="001E7E7F">
            <w:pPr>
              <w:rPr>
                <w:i/>
                <w:lang w:val="en-US"/>
              </w:rPr>
            </w:pPr>
          </w:p>
          <w:p w:rsidR="00720248" w:rsidRPr="001E07C8" w:rsidRDefault="00720248" w:rsidP="001E7E7F">
            <w:pPr>
              <w:rPr>
                <w:i/>
                <w:lang w:val="en-US"/>
              </w:rPr>
            </w:pPr>
          </w:p>
          <w:p w:rsidR="00720248" w:rsidRPr="001E07C8" w:rsidRDefault="00720248" w:rsidP="001E7E7F">
            <w:pPr>
              <w:rPr>
                <w:i/>
                <w:lang w:val="en-US"/>
              </w:rPr>
            </w:pPr>
          </w:p>
          <w:p w:rsidR="00720248" w:rsidRPr="001E07C8" w:rsidRDefault="00720248" w:rsidP="001E7E7F">
            <w:pPr>
              <w:rPr>
                <w:i/>
                <w:lang w:val="en-US"/>
              </w:rPr>
            </w:pPr>
          </w:p>
          <w:p w:rsidR="00720248" w:rsidRPr="001E07C8" w:rsidRDefault="00720248" w:rsidP="001E7E7F">
            <w:pPr>
              <w:rPr>
                <w:i/>
                <w:lang w:val="en-US"/>
              </w:rPr>
            </w:pPr>
          </w:p>
          <w:p w:rsidR="00720248" w:rsidRPr="001E07C8" w:rsidRDefault="00720248" w:rsidP="001E7E7F">
            <w:pPr>
              <w:rPr>
                <w:i/>
                <w:lang w:val="en-US"/>
              </w:rPr>
            </w:pPr>
          </w:p>
          <w:p w:rsidR="00720248" w:rsidRPr="001E07C8" w:rsidRDefault="00720248" w:rsidP="00720248">
            <w:pPr>
              <w:rPr>
                <w:i/>
                <w:lang w:val="en-US"/>
              </w:rPr>
            </w:pPr>
          </w:p>
          <w:p w:rsidR="00720248" w:rsidRPr="001E07C8" w:rsidRDefault="00720248" w:rsidP="00720248">
            <w:pPr>
              <w:jc w:val="center"/>
              <w:rPr>
                <w:color w:val="C00000"/>
                <w:sz w:val="20"/>
                <w:szCs w:val="20"/>
                <w:lang w:val="en-US"/>
              </w:rPr>
            </w:pPr>
            <w:r w:rsidRPr="001E07C8">
              <w:rPr>
                <w:color w:val="C00000"/>
                <w:sz w:val="20"/>
                <w:szCs w:val="20"/>
                <w:lang w:val="en-US"/>
              </w:rPr>
              <w:t>CL</w:t>
            </w:r>
          </w:p>
          <w:p w:rsidR="00720248" w:rsidRPr="001E07C8" w:rsidRDefault="00720248" w:rsidP="00720248">
            <w:pPr>
              <w:jc w:val="center"/>
              <w:rPr>
                <w:color w:val="C00000"/>
                <w:sz w:val="20"/>
                <w:szCs w:val="20"/>
                <w:lang w:val="en-US"/>
              </w:rPr>
            </w:pPr>
            <w:r w:rsidRPr="001E07C8">
              <w:rPr>
                <w:color w:val="C00000"/>
                <w:sz w:val="20"/>
                <w:szCs w:val="20"/>
                <w:lang w:val="en-US"/>
              </w:rPr>
              <w:t>CMCT</w:t>
            </w:r>
          </w:p>
          <w:p w:rsidR="00720248" w:rsidRPr="001E07C8" w:rsidRDefault="00720248" w:rsidP="00720248">
            <w:pPr>
              <w:jc w:val="center"/>
              <w:rPr>
                <w:color w:val="C00000"/>
                <w:sz w:val="20"/>
                <w:szCs w:val="20"/>
                <w:lang w:val="en-US"/>
              </w:rPr>
            </w:pPr>
            <w:r w:rsidRPr="001E07C8">
              <w:rPr>
                <w:color w:val="C00000"/>
                <w:sz w:val="20"/>
                <w:szCs w:val="20"/>
                <w:lang w:val="en-US"/>
              </w:rPr>
              <w:t>CAA</w:t>
            </w:r>
          </w:p>
          <w:p w:rsidR="00720248" w:rsidRPr="001E07C8" w:rsidRDefault="00720248" w:rsidP="00720248">
            <w:pPr>
              <w:jc w:val="center"/>
              <w:rPr>
                <w:color w:val="C00000"/>
                <w:sz w:val="20"/>
                <w:szCs w:val="20"/>
                <w:lang w:val="en-US"/>
              </w:rPr>
            </w:pPr>
            <w:r w:rsidRPr="001E07C8">
              <w:rPr>
                <w:color w:val="C00000"/>
                <w:sz w:val="20"/>
                <w:szCs w:val="20"/>
                <w:lang w:val="en-US"/>
              </w:rPr>
              <w:t>CSC</w:t>
            </w:r>
          </w:p>
          <w:p w:rsidR="00720248" w:rsidRPr="001E07C8" w:rsidRDefault="00720248" w:rsidP="001E7E7F">
            <w:pPr>
              <w:rPr>
                <w:i/>
                <w:lang w:val="en-US"/>
              </w:rPr>
            </w:pPr>
          </w:p>
          <w:p w:rsidR="00720248" w:rsidRPr="001E07C8" w:rsidRDefault="00720248" w:rsidP="001E7E7F">
            <w:pPr>
              <w:rPr>
                <w:i/>
                <w:lang w:val="en-US"/>
              </w:rPr>
            </w:pPr>
          </w:p>
          <w:p w:rsidR="00720248" w:rsidRPr="001E07C8" w:rsidRDefault="00720248" w:rsidP="001E7E7F">
            <w:pPr>
              <w:rPr>
                <w:i/>
                <w:lang w:val="en-US"/>
              </w:rPr>
            </w:pPr>
          </w:p>
          <w:p w:rsidR="00720248" w:rsidRPr="001E07C8" w:rsidRDefault="00720248" w:rsidP="001E7E7F">
            <w:pPr>
              <w:rPr>
                <w:i/>
                <w:lang w:val="en-US"/>
              </w:rPr>
            </w:pPr>
          </w:p>
          <w:p w:rsidR="00720248" w:rsidRPr="001E07C8" w:rsidRDefault="00720248" w:rsidP="001E7E7F">
            <w:pPr>
              <w:rPr>
                <w:i/>
                <w:lang w:val="en-US"/>
              </w:rPr>
            </w:pPr>
          </w:p>
          <w:p w:rsidR="00720248" w:rsidRPr="001E07C8" w:rsidRDefault="00720248" w:rsidP="001E7E7F">
            <w:pPr>
              <w:rPr>
                <w:i/>
                <w:lang w:val="en-US"/>
              </w:rPr>
            </w:pPr>
          </w:p>
          <w:p w:rsidR="00720248" w:rsidRPr="001E07C8" w:rsidRDefault="00720248" w:rsidP="001E7E7F">
            <w:pPr>
              <w:rPr>
                <w:i/>
                <w:lang w:val="en-US"/>
              </w:rPr>
            </w:pPr>
          </w:p>
          <w:p w:rsidR="00720248" w:rsidRPr="001E07C8" w:rsidRDefault="00720248" w:rsidP="001E7E7F">
            <w:pPr>
              <w:rPr>
                <w:i/>
                <w:lang w:val="en-US"/>
              </w:rPr>
            </w:pPr>
          </w:p>
          <w:p w:rsidR="00720248" w:rsidRPr="001E07C8" w:rsidRDefault="00720248" w:rsidP="001E7E7F">
            <w:pPr>
              <w:rPr>
                <w:i/>
                <w:lang w:val="en-US"/>
              </w:rPr>
            </w:pPr>
          </w:p>
          <w:p w:rsidR="00720248" w:rsidRPr="001E07C8" w:rsidRDefault="00720248" w:rsidP="001E7E7F">
            <w:pPr>
              <w:rPr>
                <w:i/>
                <w:lang w:val="en-US"/>
              </w:rPr>
            </w:pPr>
          </w:p>
          <w:p w:rsidR="00720248" w:rsidRPr="001E07C8" w:rsidRDefault="00720248" w:rsidP="001E7E7F">
            <w:pPr>
              <w:rPr>
                <w:i/>
                <w:lang w:val="en-US"/>
              </w:rPr>
            </w:pPr>
          </w:p>
          <w:p w:rsidR="00720248" w:rsidRPr="001E07C8" w:rsidRDefault="00720248" w:rsidP="001E7E7F">
            <w:pPr>
              <w:rPr>
                <w:i/>
                <w:lang w:val="en-US"/>
              </w:rPr>
            </w:pPr>
          </w:p>
          <w:p w:rsidR="00BB4923" w:rsidRPr="001E07C8" w:rsidRDefault="00BB4923" w:rsidP="00720248">
            <w:pPr>
              <w:rPr>
                <w:sz w:val="20"/>
                <w:szCs w:val="20"/>
                <w:lang w:val="en-US"/>
              </w:rPr>
            </w:pPr>
          </w:p>
          <w:p w:rsidR="00720248" w:rsidRPr="001E07C8" w:rsidRDefault="00720248" w:rsidP="00720248">
            <w:pPr>
              <w:jc w:val="center"/>
              <w:rPr>
                <w:sz w:val="20"/>
                <w:szCs w:val="20"/>
                <w:lang w:val="en-US"/>
              </w:rPr>
            </w:pPr>
            <w:r w:rsidRPr="001E07C8">
              <w:rPr>
                <w:sz w:val="20"/>
                <w:szCs w:val="20"/>
                <w:lang w:val="en-US"/>
              </w:rPr>
              <w:t>CAA</w:t>
            </w:r>
          </w:p>
          <w:p w:rsidR="00720248" w:rsidRPr="001E07C8" w:rsidRDefault="00720248" w:rsidP="00720248">
            <w:pPr>
              <w:jc w:val="center"/>
              <w:rPr>
                <w:sz w:val="20"/>
                <w:szCs w:val="20"/>
                <w:lang w:val="en-US"/>
              </w:rPr>
            </w:pPr>
            <w:r w:rsidRPr="001E07C8">
              <w:rPr>
                <w:sz w:val="20"/>
                <w:szCs w:val="20"/>
                <w:lang w:val="en-US"/>
              </w:rPr>
              <w:t>CSC</w:t>
            </w:r>
          </w:p>
          <w:p w:rsidR="00720248" w:rsidRPr="001E07C8" w:rsidRDefault="00720248" w:rsidP="00720248">
            <w:pPr>
              <w:jc w:val="center"/>
              <w:rPr>
                <w:sz w:val="20"/>
                <w:szCs w:val="20"/>
                <w:lang w:val="en-US"/>
              </w:rPr>
            </w:pPr>
            <w:r w:rsidRPr="001E07C8">
              <w:rPr>
                <w:sz w:val="20"/>
                <w:szCs w:val="20"/>
                <w:lang w:val="en-US"/>
              </w:rPr>
              <w:t>SIEE</w:t>
            </w:r>
          </w:p>
          <w:p w:rsidR="00720248" w:rsidRPr="001E07C8" w:rsidRDefault="00720248" w:rsidP="001E7E7F">
            <w:pPr>
              <w:rPr>
                <w:i/>
                <w:lang w:val="en-US"/>
              </w:rPr>
            </w:pPr>
          </w:p>
          <w:p w:rsidR="00413C24" w:rsidRPr="001E07C8" w:rsidRDefault="00413C24" w:rsidP="001E7E7F">
            <w:pPr>
              <w:rPr>
                <w:i/>
                <w:lang w:val="en-US"/>
              </w:rPr>
            </w:pPr>
          </w:p>
          <w:p w:rsidR="00720248" w:rsidRPr="001E07C8" w:rsidRDefault="00720248" w:rsidP="001E7E7F">
            <w:pPr>
              <w:rPr>
                <w:i/>
                <w:lang w:val="en-US"/>
              </w:rPr>
            </w:pPr>
          </w:p>
          <w:p w:rsidR="00720248" w:rsidRPr="001E07C8" w:rsidRDefault="00720248" w:rsidP="001E7E7F">
            <w:pPr>
              <w:rPr>
                <w:i/>
                <w:lang w:val="en-US"/>
              </w:rPr>
            </w:pPr>
          </w:p>
          <w:p w:rsidR="00720248" w:rsidRPr="001E07C8" w:rsidRDefault="00720248" w:rsidP="001E7E7F">
            <w:pPr>
              <w:rPr>
                <w:i/>
                <w:lang w:val="en-US"/>
              </w:rPr>
            </w:pPr>
          </w:p>
          <w:p w:rsidR="00720248" w:rsidRPr="001E07C8" w:rsidRDefault="00720248" w:rsidP="001E7E7F">
            <w:pPr>
              <w:rPr>
                <w:i/>
                <w:lang w:val="en-US"/>
              </w:rPr>
            </w:pPr>
          </w:p>
          <w:p w:rsidR="00720248" w:rsidRPr="001E07C8" w:rsidRDefault="00720248" w:rsidP="001E7E7F">
            <w:pPr>
              <w:rPr>
                <w:i/>
                <w:lang w:val="en-US"/>
              </w:rPr>
            </w:pPr>
          </w:p>
          <w:p w:rsidR="00720248" w:rsidRPr="001E07C8" w:rsidRDefault="00720248" w:rsidP="001E7E7F">
            <w:pPr>
              <w:rPr>
                <w:i/>
                <w:lang w:val="en-US"/>
              </w:rPr>
            </w:pPr>
          </w:p>
          <w:p w:rsidR="00720248" w:rsidRPr="001E07C8" w:rsidRDefault="00720248" w:rsidP="00720248">
            <w:pPr>
              <w:jc w:val="center"/>
              <w:rPr>
                <w:color w:val="1F497D"/>
                <w:sz w:val="20"/>
                <w:szCs w:val="20"/>
                <w:lang w:val="en-US"/>
              </w:rPr>
            </w:pPr>
          </w:p>
          <w:p w:rsidR="00720248" w:rsidRPr="001E07C8" w:rsidRDefault="00720248" w:rsidP="00720248">
            <w:pPr>
              <w:jc w:val="center"/>
              <w:rPr>
                <w:color w:val="1F497D"/>
                <w:sz w:val="20"/>
                <w:szCs w:val="20"/>
                <w:lang w:val="en-US"/>
              </w:rPr>
            </w:pPr>
          </w:p>
          <w:p w:rsidR="00720248" w:rsidRPr="001E07C8" w:rsidRDefault="00720248" w:rsidP="00720248">
            <w:pPr>
              <w:jc w:val="center"/>
              <w:rPr>
                <w:color w:val="1F497D"/>
                <w:sz w:val="20"/>
                <w:szCs w:val="20"/>
                <w:lang w:val="en-US"/>
              </w:rPr>
            </w:pPr>
          </w:p>
          <w:p w:rsidR="00720248" w:rsidRPr="001E07C8" w:rsidRDefault="00720248" w:rsidP="00720248">
            <w:pPr>
              <w:jc w:val="center"/>
              <w:rPr>
                <w:color w:val="1F497D"/>
                <w:sz w:val="20"/>
                <w:szCs w:val="20"/>
                <w:lang w:val="en-US"/>
              </w:rPr>
            </w:pPr>
          </w:p>
          <w:p w:rsidR="00720248" w:rsidRPr="001E07C8" w:rsidRDefault="00720248" w:rsidP="00720248">
            <w:pPr>
              <w:jc w:val="center"/>
              <w:rPr>
                <w:color w:val="1F497D"/>
                <w:sz w:val="20"/>
                <w:szCs w:val="20"/>
                <w:lang w:val="en-US"/>
              </w:rPr>
            </w:pPr>
          </w:p>
          <w:p w:rsidR="00720248" w:rsidRPr="001E07C8" w:rsidRDefault="00720248" w:rsidP="00BB4923">
            <w:pPr>
              <w:rPr>
                <w:color w:val="1F497D"/>
                <w:sz w:val="20"/>
                <w:szCs w:val="20"/>
                <w:lang w:val="en-US"/>
              </w:rPr>
            </w:pPr>
          </w:p>
          <w:p w:rsidR="00720248" w:rsidRPr="001E07C8" w:rsidRDefault="00720248" w:rsidP="00720248">
            <w:pPr>
              <w:jc w:val="center"/>
              <w:rPr>
                <w:color w:val="1F497D"/>
                <w:sz w:val="20"/>
                <w:szCs w:val="20"/>
                <w:lang w:val="en-US"/>
              </w:rPr>
            </w:pPr>
          </w:p>
          <w:p w:rsidR="00EB12AA" w:rsidRPr="001E07C8" w:rsidRDefault="00EB12AA" w:rsidP="00720248">
            <w:pPr>
              <w:jc w:val="center"/>
              <w:rPr>
                <w:color w:val="1F497D"/>
                <w:sz w:val="20"/>
                <w:szCs w:val="20"/>
                <w:lang w:val="en-US"/>
              </w:rPr>
            </w:pPr>
          </w:p>
          <w:p w:rsidR="00720248" w:rsidRPr="001E07C8" w:rsidRDefault="00720248" w:rsidP="00720248">
            <w:pPr>
              <w:jc w:val="center"/>
              <w:rPr>
                <w:color w:val="1F497D"/>
                <w:sz w:val="20"/>
                <w:szCs w:val="20"/>
                <w:lang w:val="en-US"/>
              </w:rPr>
            </w:pPr>
            <w:r w:rsidRPr="001E07C8">
              <w:rPr>
                <w:color w:val="1F497D"/>
                <w:sz w:val="20"/>
                <w:szCs w:val="20"/>
                <w:lang w:val="en-US"/>
              </w:rPr>
              <w:t>CL</w:t>
            </w:r>
          </w:p>
          <w:p w:rsidR="00720248" w:rsidRPr="001E07C8" w:rsidRDefault="00720248" w:rsidP="00720248">
            <w:pPr>
              <w:jc w:val="center"/>
              <w:rPr>
                <w:color w:val="1F497D"/>
                <w:sz w:val="20"/>
                <w:szCs w:val="20"/>
                <w:lang w:val="en-US"/>
              </w:rPr>
            </w:pPr>
            <w:r w:rsidRPr="001E07C8">
              <w:rPr>
                <w:color w:val="1F497D"/>
                <w:sz w:val="20"/>
                <w:szCs w:val="20"/>
                <w:lang w:val="en-US"/>
              </w:rPr>
              <w:t>CMCT</w:t>
            </w:r>
          </w:p>
          <w:p w:rsidR="00720248" w:rsidRPr="00366D75" w:rsidRDefault="00720248" w:rsidP="00720248">
            <w:pPr>
              <w:jc w:val="center"/>
              <w:rPr>
                <w:color w:val="1F497D"/>
                <w:sz w:val="20"/>
                <w:szCs w:val="20"/>
              </w:rPr>
            </w:pPr>
            <w:r w:rsidRPr="00366D75">
              <w:rPr>
                <w:color w:val="1F497D"/>
                <w:sz w:val="20"/>
                <w:szCs w:val="20"/>
              </w:rPr>
              <w:t>CD</w:t>
            </w:r>
          </w:p>
          <w:p w:rsidR="00720248" w:rsidRPr="00366D75" w:rsidRDefault="00720248" w:rsidP="00720248">
            <w:pPr>
              <w:jc w:val="center"/>
              <w:rPr>
                <w:color w:val="1F497D"/>
                <w:sz w:val="20"/>
                <w:szCs w:val="20"/>
              </w:rPr>
            </w:pPr>
            <w:r w:rsidRPr="00366D75">
              <w:rPr>
                <w:color w:val="1F497D"/>
                <w:sz w:val="20"/>
                <w:szCs w:val="20"/>
              </w:rPr>
              <w:t>CAA</w:t>
            </w:r>
          </w:p>
          <w:p w:rsidR="00720248" w:rsidRPr="00366D75" w:rsidRDefault="00720248" w:rsidP="00720248">
            <w:pPr>
              <w:jc w:val="center"/>
              <w:rPr>
                <w:color w:val="1F497D"/>
                <w:sz w:val="20"/>
                <w:szCs w:val="20"/>
              </w:rPr>
            </w:pPr>
            <w:r w:rsidRPr="00366D75">
              <w:rPr>
                <w:color w:val="1F497D"/>
                <w:sz w:val="20"/>
                <w:szCs w:val="20"/>
              </w:rPr>
              <w:t>CSC</w:t>
            </w:r>
          </w:p>
          <w:p w:rsidR="00720248" w:rsidRDefault="00720248" w:rsidP="00720248">
            <w:pPr>
              <w:jc w:val="center"/>
              <w:rPr>
                <w:color w:val="1F497D"/>
                <w:sz w:val="20"/>
                <w:szCs w:val="20"/>
              </w:rPr>
            </w:pPr>
            <w:r w:rsidRPr="00366D75">
              <w:rPr>
                <w:color w:val="1F497D"/>
                <w:sz w:val="20"/>
                <w:szCs w:val="20"/>
              </w:rPr>
              <w:t>SIEE</w:t>
            </w:r>
          </w:p>
          <w:p w:rsidR="00EC7737" w:rsidRPr="00720248" w:rsidRDefault="00EC7737" w:rsidP="00720248">
            <w:pPr>
              <w:jc w:val="center"/>
              <w:rPr>
                <w:sz w:val="20"/>
                <w:szCs w:val="20"/>
              </w:rPr>
            </w:pPr>
          </w:p>
        </w:tc>
      </w:tr>
    </w:tbl>
    <w:p w:rsidR="00413C24" w:rsidRPr="001E3ECF" w:rsidRDefault="00413C24" w:rsidP="001E3ECF">
      <w:pPr>
        <w:rPr>
          <w:highlight w:val="darkRed"/>
        </w:rPr>
        <w:sectPr w:rsidR="00413C24" w:rsidRPr="001E3ECF" w:rsidSect="00B00B3C">
          <w:footerReference w:type="default" r:id="rId14"/>
          <w:footerReference w:type="first" r:id="rId15"/>
          <w:pgSz w:w="11900" w:h="16820"/>
          <w:pgMar w:top="1134" w:right="1134" w:bottom="1134" w:left="1134" w:header="709" w:footer="709" w:gutter="0"/>
          <w:pgNumType w:start="1"/>
          <w:cols w:space="708"/>
          <w:docGrid w:linePitch="360"/>
        </w:sectPr>
      </w:pP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54"/>
        <w:gridCol w:w="869"/>
        <w:gridCol w:w="869"/>
        <w:gridCol w:w="869"/>
        <w:gridCol w:w="876"/>
        <w:gridCol w:w="3483"/>
      </w:tblGrid>
      <w:tr w:rsidR="002701D9" w:rsidRPr="00413C24" w:rsidTr="00971D29">
        <w:trPr>
          <w:trHeight w:val="167"/>
        </w:trPr>
        <w:tc>
          <w:tcPr>
            <w:tcW w:w="5000" w:type="pct"/>
            <w:gridSpan w:val="6"/>
            <w:shd w:val="clear" w:color="auto" w:fill="D9D9D9"/>
            <w:vAlign w:val="center"/>
          </w:tcPr>
          <w:p w:rsidR="002701D9" w:rsidRPr="00971D29" w:rsidRDefault="002701D9" w:rsidP="00EB141E">
            <w:pPr>
              <w:pStyle w:val="Ttulo3"/>
              <w:jc w:val="center"/>
            </w:pPr>
            <w:bookmarkStart w:id="20" w:name="_Toc22500184"/>
            <w:r w:rsidRPr="00971D29">
              <w:lastRenderedPageBreak/>
              <w:t>RÚBRICA PARA LA EVALUACIÓN DE LA UNIDAD 1</w:t>
            </w:r>
            <w:bookmarkEnd w:id="20"/>
          </w:p>
          <w:p w:rsidR="002701D9" w:rsidRDefault="002701D9" w:rsidP="002701D9">
            <w:pPr>
              <w:rPr>
                <w:sz w:val="20"/>
                <w:szCs w:val="20"/>
              </w:rPr>
            </w:pPr>
          </w:p>
          <w:p w:rsidR="002701D9" w:rsidRPr="007B4BBB" w:rsidRDefault="002701D9" w:rsidP="002701D9">
            <w:pPr>
              <w:rPr>
                <w:sz w:val="16"/>
                <w:szCs w:val="16"/>
              </w:rPr>
            </w:pPr>
            <w:r w:rsidRPr="007B4BBB">
              <w:rPr>
                <w:sz w:val="16"/>
                <w:szCs w:val="16"/>
              </w:rPr>
              <w:t xml:space="preserve">Los </w:t>
            </w:r>
            <w:r w:rsidRPr="007B4BBB">
              <w:rPr>
                <w:b/>
                <w:sz w:val="16"/>
                <w:szCs w:val="16"/>
              </w:rPr>
              <w:t>estándares de aprendizaje</w:t>
            </w:r>
            <w:r w:rsidRPr="007B4BBB">
              <w:rPr>
                <w:sz w:val="16"/>
                <w:szCs w:val="16"/>
              </w:rPr>
              <w:t xml:space="preserve"> describen y concretan los criterios de evaluación y muestran el grado de consecución de los mismos. Para realizar el seguimiento de cada uno de los estándares de aprendizaje se plantean actividades, tareas y proyectos (individuales y en grupo) orientados a obtener evidencias que permitan al profesor evaluar el grado de consecución de los objetivos propuestos en cada una de las unidades didácticas.</w:t>
            </w:r>
          </w:p>
          <w:p w:rsidR="002701D9" w:rsidRPr="007B4BBB" w:rsidRDefault="002701D9" w:rsidP="002701D9">
            <w:pPr>
              <w:rPr>
                <w:sz w:val="16"/>
                <w:szCs w:val="16"/>
              </w:rPr>
            </w:pPr>
          </w:p>
          <w:p w:rsidR="002701D9" w:rsidRDefault="002701D9" w:rsidP="002701D9">
            <w:pPr>
              <w:rPr>
                <w:sz w:val="16"/>
                <w:szCs w:val="16"/>
              </w:rPr>
            </w:pPr>
            <w:r w:rsidRPr="007B4BBB">
              <w:rPr>
                <w:sz w:val="16"/>
                <w:szCs w:val="16"/>
              </w:rPr>
              <w:t xml:space="preserve">La siguiente </w:t>
            </w:r>
            <w:r w:rsidRPr="007B4BBB">
              <w:rPr>
                <w:b/>
                <w:sz w:val="16"/>
                <w:szCs w:val="16"/>
              </w:rPr>
              <w:t>tabla</w:t>
            </w:r>
            <w:r w:rsidRPr="007B4BBB">
              <w:rPr>
                <w:sz w:val="16"/>
                <w:szCs w:val="16"/>
              </w:rPr>
              <w:t xml:space="preserve"> muestra una selección de actividades, tareas y proyectos que pueden ser útiles para que el profesor obtenga las evidencias que precisa para cada uno de los desempeños comp</w:t>
            </w:r>
            <w:r w:rsidRPr="007B4BBB">
              <w:rPr>
                <w:sz w:val="16"/>
                <w:szCs w:val="16"/>
              </w:rPr>
              <w:t>e</w:t>
            </w:r>
            <w:r w:rsidRPr="007B4BBB">
              <w:rPr>
                <w:sz w:val="16"/>
                <w:szCs w:val="16"/>
              </w:rPr>
              <w:t xml:space="preserve">tenciales a los que se refieren los estándares de aprendizaje. Esta </w:t>
            </w:r>
            <w:r w:rsidRPr="007B4BBB">
              <w:rPr>
                <w:b/>
                <w:sz w:val="16"/>
                <w:szCs w:val="16"/>
              </w:rPr>
              <w:t>no es una propuesta cerrada</w:t>
            </w:r>
            <w:r w:rsidRPr="007B4BBB">
              <w:rPr>
                <w:sz w:val="16"/>
                <w:szCs w:val="16"/>
              </w:rPr>
              <w:t>, sino que el docente puede modificarla, en función de las circunstancias que rodean toda acción educ</w:t>
            </w:r>
            <w:r w:rsidRPr="007B4BBB">
              <w:rPr>
                <w:sz w:val="16"/>
                <w:szCs w:val="16"/>
              </w:rPr>
              <w:t>a</w:t>
            </w:r>
            <w:r w:rsidRPr="007B4BBB">
              <w:rPr>
                <w:sz w:val="16"/>
                <w:szCs w:val="16"/>
              </w:rPr>
              <w:t>tiva, como son: las características del grupo, su interés, motivación, disponibilidad de equipos informáticos, hábitos de estudio, etc.</w:t>
            </w:r>
          </w:p>
          <w:p w:rsidR="007B4BBB" w:rsidRPr="007B4BBB" w:rsidRDefault="007B4BBB" w:rsidP="002701D9">
            <w:pPr>
              <w:rPr>
                <w:sz w:val="16"/>
                <w:szCs w:val="16"/>
              </w:rPr>
            </w:pPr>
          </w:p>
        </w:tc>
      </w:tr>
      <w:tr w:rsidR="00232FAD" w:rsidRPr="00413C24" w:rsidTr="00971D29">
        <w:trPr>
          <w:trHeight w:val="932"/>
        </w:trPr>
        <w:tc>
          <w:tcPr>
            <w:tcW w:w="2812" w:type="pct"/>
            <w:shd w:val="clear" w:color="auto" w:fill="C00000"/>
            <w:vAlign w:val="center"/>
          </w:tcPr>
          <w:p w:rsidR="00232FAD" w:rsidRDefault="00232FAD" w:rsidP="007B4BBB">
            <w:pPr>
              <w:jc w:val="center"/>
              <w:rPr>
                <w:rFonts w:ascii="Agency FB" w:hAnsi="Agency FB"/>
                <w:sz w:val="40"/>
                <w:szCs w:val="40"/>
              </w:rPr>
            </w:pPr>
            <w:r>
              <w:rPr>
                <w:rFonts w:ascii="Agency FB" w:hAnsi="Agency FB"/>
                <w:sz w:val="40"/>
                <w:szCs w:val="40"/>
              </w:rPr>
              <w:t>Unid</w:t>
            </w:r>
            <w:r w:rsidR="007B4BBB">
              <w:rPr>
                <w:rFonts w:ascii="Agency FB" w:hAnsi="Agency FB"/>
                <w:sz w:val="40"/>
                <w:szCs w:val="40"/>
              </w:rPr>
              <w:t>ad 1. La dignidad de la persona</w:t>
            </w:r>
          </w:p>
        </w:tc>
        <w:tc>
          <w:tcPr>
            <w:tcW w:w="1094" w:type="pct"/>
            <w:gridSpan w:val="4"/>
            <w:shd w:val="clear" w:color="auto" w:fill="8DB3E2"/>
            <w:vAlign w:val="center"/>
          </w:tcPr>
          <w:p w:rsidR="00232FAD" w:rsidRPr="007B4BBB" w:rsidRDefault="007B4BBB" w:rsidP="007B4BBB">
            <w:pPr>
              <w:jc w:val="center"/>
              <w:rPr>
                <w:rFonts w:ascii="Agency FB" w:hAnsi="Agency FB"/>
                <w:b/>
                <w:sz w:val="32"/>
                <w:szCs w:val="32"/>
              </w:rPr>
            </w:pPr>
            <w:r w:rsidRPr="007B4BBB">
              <w:rPr>
                <w:rFonts w:ascii="Agency FB" w:hAnsi="Agency FB"/>
                <w:b/>
                <w:sz w:val="32"/>
                <w:szCs w:val="32"/>
              </w:rPr>
              <w:t>Niveles de adquisición*</w:t>
            </w:r>
          </w:p>
        </w:tc>
        <w:tc>
          <w:tcPr>
            <w:tcW w:w="1094" w:type="pct"/>
            <w:shd w:val="clear" w:color="auto" w:fill="8DB3E2"/>
          </w:tcPr>
          <w:p w:rsidR="007B4BBB" w:rsidRDefault="007B4BBB" w:rsidP="00232FAD">
            <w:pPr>
              <w:jc w:val="center"/>
              <w:rPr>
                <w:rFonts w:ascii="Agency FB" w:hAnsi="Agency FB"/>
                <w:sz w:val="28"/>
              </w:rPr>
            </w:pPr>
          </w:p>
          <w:p w:rsidR="00232FAD" w:rsidRPr="007B4BBB" w:rsidRDefault="00232FAD" w:rsidP="00232FAD">
            <w:pPr>
              <w:jc w:val="center"/>
              <w:rPr>
                <w:rFonts w:ascii="Agency FB" w:hAnsi="Agency FB"/>
                <w:b/>
                <w:sz w:val="28"/>
              </w:rPr>
            </w:pPr>
            <w:r w:rsidRPr="007B4BBB">
              <w:rPr>
                <w:rFonts w:ascii="Agency FB" w:hAnsi="Agency FB"/>
                <w:b/>
                <w:sz w:val="28"/>
              </w:rPr>
              <w:t>Libro de texto</w:t>
            </w:r>
          </w:p>
          <w:p w:rsidR="00232FAD" w:rsidRPr="00413C24" w:rsidRDefault="00232FAD" w:rsidP="002D7B4C">
            <w:pPr>
              <w:jc w:val="center"/>
              <w:rPr>
                <w:rFonts w:ascii="Agency FB" w:hAnsi="Agency FB"/>
                <w:sz w:val="40"/>
                <w:szCs w:val="40"/>
              </w:rPr>
            </w:pPr>
            <w:r w:rsidRPr="004B07F8">
              <w:rPr>
                <w:rFonts w:ascii="Agency FB" w:hAnsi="Agency FB"/>
                <w:szCs w:val="24"/>
              </w:rPr>
              <w:t>Página/Actividades</w:t>
            </w:r>
          </w:p>
        </w:tc>
      </w:tr>
      <w:tr w:rsidR="002D7B4C" w:rsidRPr="00413C24" w:rsidTr="00AE13CD">
        <w:trPr>
          <w:gridAfter w:val="1"/>
          <w:wAfter w:w="1094" w:type="pct"/>
          <w:trHeight w:val="512"/>
        </w:trPr>
        <w:tc>
          <w:tcPr>
            <w:tcW w:w="2812" w:type="pct"/>
            <w:tcBorders>
              <w:bottom w:val="single" w:sz="4" w:space="0" w:color="auto"/>
            </w:tcBorders>
            <w:shd w:val="clear" w:color="auto" w:fill="8DB3E2"/>
          </w:tcPr>
          <w:p w:rsidR="002D7B4C" w:rsidRPr="007B4BBB" w:rsidRDefault="007B4BBB" w:rsidP="007B4BBB">
            <w:pPr>
              <w:jc w:val="center"/>
              <w:rPr>
                <w:rFonts w:ascii="Agency FB" w:hAnsi="Agency FB"/>
                <w:b/>
                <w:sz w:val="32"/>
                <w:szCs w:val="32"/>
              </w:rPr>
            </w:pPr>
            <w:r w:rsidRPr="007B4BBB">
              <w:rPr>
                <w:rFonts w:ascii="Agency FB" w:hAnsi="Agency FB"/>
                <w:b/>
                <w:sz w:val="32"/>
                <w:szCs w:val="32"/>
              </w:rPr>
              <w:t>Estándares de aprendizaje</w:t>
            </w:r>
          </w:p>
        </w:tc>
        <w:tc>
          <w:tcPr>
            <w:tcW w:w="273" w:type="pct"/>
            <w:tcBorders>
              <w:bottom w:val="single" w:sz="4" w:space="0" w:color="auto"/>
            </w:tcBorders>
            <w:shd w:val="clear" w:color="auto" w:fill="E5DFEC"/>
          </w:tcPr>
          <w:p w:rsidR="002D7B4C" w:rsidRPr="00413C24" w:rsidRDefault="002D7B4C" w:rsidP="00AE13CD">
            <w:pPr>
              <w:jc w:val="center"/>
              <w:rPr>
                <w:b/>
              </w:rPr>
            </w:pPr>
            <w:r w:rsidRPr="00413C24">
              <w:rPr>
                <w:b/>
              </w:rPr>
              <w:t>1</w:t>
            </w:r>
          </w:p>
        </w:tc>
        <w:tc>
          <w:tcPr>
            <w:tcW w:w="273" w:type="pct"/>
            <w:tcBorders>
              <w:bottom w:val="single" w:sz="4" w:space="0" w:color="auto"/>
            </w:tcBorders>
            <w:shd w:val="clear" w:color="auto" w:fill="E5DFEC"/>
          </w:tcPr>
          <w:p w:rsidR="002D7B4C" w:rsidRPr="00413C24" w:rsidRDefault="002D7B4C" w:rsidP="00AE13CD">
            <w:pPr>
              <w:jc w:val="center"/>
              <w:rPr>
                <w:b/>
              </w:rPr>
            </w:pPr>
            <w:r w:rsidRPr="00413C24">
              <w:rPr>
                <w:b/>
              </w:rPr>
              <w:t>2</w:t>
            </w:r>
          </w:p>
        </w:tc>
        <w:tc>
          <w:tcPr>
            <w:tcW w:w="273" w:type="pct"/>
            <w:tcBorders>
              <w:bottom w:val="single" w:sz="4" w:space="0" w:color="auto"/>
            </w:tcBorders>
            <w:shd w:val="clear" w:color="auto" w:fill="E5DFEC"/>
          </w:tcPr>
          <w:p w:rsidR="002D7B4C" w:rsidRPr="00413C24" w:rsidRDefault="002D7B4C" w:rsidP="00AE13CD">
            <w:pPr>
              <w:jc w:val="center"/>
              <w:rPr>
                <w:b/>
              </w:rPr>
            </w:pPr>
            <w:r w:rsidRPr="00413C24">
              <w:rPr>
                <w:b/>
              </w:rPr>
              <w:t>3</w:t>
            </w:r>
          </w:p>
        </w:tc>
        <w:tc>
          <w:tcPr>
            <w:tcW w:w="275" w:type="pct"/>
            <w:tcBorders>
              <w:bottom w:val="single" w:sz="4" w:space="0" w:color="auto"/>
            </w:tcBorders>
            <w:shd w:val="clear" w:color="auto" w:fill="E5DFEC"/>
          </w:tcPr>
          <w:p w:rsidR="002D7B4C" w:rsidRPr="00413C24" w:rsidRDefault="00A35F5D" w:rsidP="00AE13CD">
            <w:pPr>
              <w:jc w:val="center"/>
              <w:rPr>
                <w:b/>
              </w:rPr>
            </w:pPr>
            <w:r w:rsidRPr="00A35F5D">
              <w:rPr>
                <w:noProof/>
              </w:rPr>
              <w:pict>
                <v:shape id="_x0000_s1030" type="#_x0000_t202" style="position:absolute;left:0;text-align:left;margin-left:51.2pt;margin-top:9.05pt;width:147.85pt;height:255.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" fillcolor="#f79646" strokecolor="#f2f2f2" strokeweight="3pt">
                  <v:shadow on="t" color="#974706" opacity=".5" offset="1pt"/>
                  <v:textbox>
                    <w:txbxContent>
                      <w:p w:rsidR="00553C44" w:rsidRDefault="00553C44" w:rsidP="004B07F8">
                        <w:pPr>
                          <w:rPr>
                            <w:b/>
                            <w:sz w:val="16"/>
                            <w:szCs w:val="16"/>
                          </w:rPr>
                        </w:pPr>
                      </w:p>
                      <w:p w:rsidR="00553C44" w:rsidRPr="00BB6BF4" w:rsidRDefault="00553C44" w:rsidP="004B07F8">
                        <w:pPr>
                          <w:rPr>
                            <w:b/>
                            <w:sz w:val="16"/>
                            <w:szCs w:val="16"/>
                          </w:rPr>
                        </w:pPr>
                        <w:r w:rsidRPr="004B07F8">
                          <w:rPr>
                            <w:b/>
                            <w:sz w:val="16"/>
                            <w:szCs w:val="16"/>
                          </w:rPr>
                          <w:t>Pág. 9.</w:t>
                        </w:r>
                        <w:r w:rsidRPr="00BB6BF4">
                          <w:rPr>
                            <w:b/>
                            <w:sz w:val="16"/>
                            <w:szCs w:val="16"/>
                          </w:rPr>
                          <w:t>Cuestiones iniciales</w:t>
                        </w:r>
                      </w:p>
                      <w:p w:rsidR="00553C44" w:rsidRPr="00BB6BF4" w:rsidRDefault="00553C44" w:rsidP="004B07F8">
                        <w:pPr>
                          <w:rPr>
                            <w:b/>
                            <w:sz w:val="16"/>
                            <w:szCs w:val="16"/>
                          </w:rPr>
                        </w:pPr>
                      </w:p>
                      <w:p w:rsidR="00553C44" w:rsidRPr="00BB6BF4" w:rsidRDefault="00553C44" w:rsidP="004B07F8">
                        <w:pPr>
                          <w:rPr>
                            <w:b/>
                            <w:sz w:val="16"/>
                            <w:szCs w:val="16"/>
                          </w:rPr>
                        </w:pPr>
                        <w:r w:rsidRPr="00BB6BF4">
                          <w:rPr>
                            <w:b/>
                            <w:sz w:val="16"/>
                            <w:szCs w:val="16"/>
                          </w:rPr>
                          <w:t>Pág. 11. Actividad 1</w:t>
                        </w:r>
                      </w:p>
                      <w:p w:rsidR="00553C44" w:rsidRPr="00BB6BF4" w:rsidRDefault="00553C44" w:rsidP="004B07F8">
                        <w:pPr>
                          <w:rPr>
                            <w:b/>
                            <w:sz w:val="16"/>
                            <w:szCs w:val="16"/>
                          </w:rPr>
                        </w:pPr>
                      </w:p>
                      <w:p w:rsidR="00553C44" w:rsidRPr="00BB6BF4" w:rsidRDefault="00553C44" w:rsidP="004B07F8">
                        <w:pPr>
                          <w:rPr>
                            <w:b/>
                            <w:sz w:val="16"/>
                            <w:szCs w:val="16"/>
                          </w:rPr>
                        </w:pPr>
                        <w:r w:rsidRPr="00BB6BF4">
                          <w:rPr>
                            <w:b/>
                            <w:sz w:val="16"/>
                            <w:szCs w:val="16"/>
                          </w:rPr>
                          <w:t>Pág. 12. Actividad 3</w:t>
                        </w:r>
                      </w:p>
                      <w:p w:rsidR="00553C44" w:rsidRPr="00BB6BF4" w:rsidRDefault="00553C44" w:rsidP="004B07F8">
                        <w:pPr>
                          <w:rPr>
                            <w:b/>
                            <w:sz w:val="16"/>
                            <w:szCs w:val="16"/>
                          </w:rPr>
                        </w:pPr>
                      </w:p>
                      <w:p w:rsidR="00553C44" w:rsidRPr="00BB6BF4" w:rsidRDefault="00553C44" w:rsidP="004B07F8">
                        <w:pPr>
                          <w:rPr>
                            <w:b/>
                            <w:sz w:val="16"/>
                            <w:szCs w:val="16"/>
                          </w:rPr>
                        </w:pPr>
                        <w:r w:rsidRPr="00BB6BF4">
                          <w:rPr>
                            <w:b/>
                            <w:sz w:val="16"/>
                            <w:szCs w:val="16"/>
                          </w:rPr>
                          <w:t>Pág. 13. Actividades 6 y 7</w:t>
                        </w:r>
                      </w:p>
                      <w:p w:rsidR="00553C44" w:rsidRPr="00BB6BF4" w:rsidRDefault="00553C44" w:rsidP="004B07F8">
                        <w:pPr>
                          <w:rPr>
                            <w:b/>
                            <w:sz w:val="16"/>
                            <w:szCs w:val="16"/>
                          </w:rPr>
                        </w:pPr>
                      </w:p>
                      <w:p w:rsidR="00553C44" w:rsidRPr="00BB6BF4" w:rsidRDefault="00553C44" w:rsidP="004B07F8">
                        <w:pPr>
                          <w:rPr>
                            <w:b/>
                            <w:sz w:val="16"/>
                            <w:szCs w:val="16"/>
                          </w:rPr>
                        </w:pPr>
                        <w:r w:rsidRPr="00BB6BF4">
                          <w:rPr>
                            <w:b/>
                            <w:sz w:val="16"/>
                            <w:szCs w:val="16"/>
                          </w:rPr>
                          <w:t>Pág. 14. Actividades 9 y 10</w:t>
                        </w:r>
                      </w:p>
                      <w:p w:rsidR="00553C44" w:rsidRPr="00BB6BF4" w:rsidRDefault="00553C44" w:rsidP="004B07F8">
                        <w:pPr>
                          <w:rPr>
                            <w:b/>
                            <w:sz w:val="16"/>
                            <w:szCs w:val="16"/>
                          </w:rPr>
                        </w:pPr>
                      </w:p>
                      <w:p w:rsidR="00553C44" w:rsidRPr="00BB6BF4" w:rsidRDefault="00553C44" w:rsidP="004B07F8">
                        <w:pPr>
                          <w:rPr>
                            <w:b/>
                            <w:sz w:val="16"/>
                            <w:szCs w:val="16"/>
                          </w:rPr>
                        </w:pPr>
                        <w:r w:rsidRPr="00BB6BF4">
                          <w:rPr>
                            <w:b/>
                            <w:sz w:val="16"/>
                            <w:szCs w:val="16"/>
                          </w:rPr>
                          <w:t>Pág. 15. Actividad 12</w:t>
                        </w:r>
                      </w:p>
                      <w:p w:rsidR="00553C44" w:rsidRPr="00BB6BF4" w:rsidRDefault="00553C44" w:rsidP="004B07F8">
                        <w:pPr>
                          <w:rPr>
                            <w:b/>
                            <w:sz w:val="16"/>
                            <w:szCs w:val="16"/>
                          </w:rPr>
                        </w:pPr>
                      </w:p>
                      <w:p w:rsidR="00553C44" w:rsidRPr="00BB6BF4" w:rsidRDefault="00553C44" w:rsidP="004B07F8">
                        <w:pPr>
                          <w:rPr>
                            <w:b/>
                            <w:sz w:val="16"/>
                            <w:szCs w:val="16"/>
                          </w:rPr>
                        </w:pPr>
                        <w:r w:rsidRPr="00BB6BF4">
                          <w:rPr>
                            <w:b/>
                            <w:sz w:val="16"/>
                            <w:szCs w:val="16"/>
                          </w:rPr>
                          <w:t>Pág. 16. Actividad 14</w:t>
                        </w:r>
                      </w:p>
                      <w:p w:rsidR="00553C44" w:rsidRPr="00BB6BF4" w:rsidRDefault="00553C44" w:rsidP="004B07F8">
                        <w:pPr>
                          <w:rPr>
                            <w:b/>
                            <w:sz w:val="16"/>
                            <w:szCs w:val="16"/>
                          </w:rPr>
                        </w:pPr>
                      </w:p>
                      <w:p w:rsidR="00553C44" w:rsidRPr="00BB6BF4" w:rsidRDefault="00553C44" w:rsidP="004B07F8">
                        <w:pPr>
                          <w:rPr>
                            <w:b/>
                            <w:sz w:val="16"/>
                            <w:szCs w:val="16"/>
                          </w:rPr>
                        </w:pPr>
                        <w:r w:rsidRPr="00BB6BF4">
                          <w:rPr>
                            <w:b/>
                            <w:sz w:val="16"/>
                            <w:szCs w:val="16"/>
                          </w:rPr>
                          <w:t>Pág. 17. Actividad 16</w:t>
                        </w:r>
                      </w:p>
                      <w:p w:rsidR="00553C44" w:rsidRPr="00BB6BF4" w:rsidRDefault="00553C44" w:rsidP="004B07F8">
                        <w:pPr>
                          <w:rPr>
                            <w:b/>
                            <w:sz w:val="16"/>
                            <w:szCs w:val="16"/>
                          </w:rPr>
                        </w:pPr>
                      </w:p>
                      <w:p w:rsidR="00553C44" w:rsidRPr="00BB6BF4" w:rsidRDefault="00553C44" w:rsidP="004B07F8">
                        <w:pPr>
                          <w:rPr>
                            <w:b/>
                            <w:sz w:val="16"/>
                            <w:szCs w:val="16"/>
                          </w:rPr>
                        </w:pPr>
                        <w:r w:rsidRPr="00BB6BF4">
                          <w:rPr>
                            <w:b/>
                            <w:sz w:val="16"/>
                            <w:szCs w:val="16"/>
                          </w:rPr>
                          <w:t>Pág. 18. Actividades 17 y 19</w:t>
                        </w:r>
                      </w:p>
                      <w:p w:rsidR="00553C44" w:rsidRPr="00BB6BF4" w:rsidRDefault="00553C44" w:rsidP="004B07F8">
                        <w:pPr>
                          <w:rPr>
                            <w:b/>
                            <w:sz w:val="16"/>
                            <w:szCs w:val="16"/>
                          </w:rPr>
                        </w:pPr>
                      </w:p>
                      <w:p w:rsidR="00553C44" w:rsidRPr="00BB6BF4" w:rsidRDefault="00553C44" w:rsidP="004B07F8">
                        <w:pPr>
                          <w:rPr>
                            <w:b/>
                            <w:sz w:val="16"/>
                            <w:szCs w:val="16"/>
                          </w:rPr>
                        </w:pPr>
                        <w:r w:rsidRPr="00BB6BF4">
                          <w:rPr>
                            <w:b/>
                            <w:sz w:val="16"/>
                            <w:szCs w:val="16"/>
                          </w:rPr>
                          <w:t>Pág. 20. Actividades 20 y 22</w:t>
                        </w:r>
                      </w:p>
                      <w:p w:rsidR="00553C44" w:rsidRPr="00BB6BF4" w:rsidRDefault="00553C44" w:rsidP="004B07F8">
                        <w:pPr>
                          <w:rPr>
                            <w:b/>
                            <w:sz w:val="16"/>
                            <w:szCs w:val="16"/>
                          </w:rPr>
                        </w:pPr>
                      </w:p>
                      <w:p w:rsidR="00553C44" w:rsidRPr="00BB6BF4" w:rsidRDefault="00553C44" w:rsidP="004B07F8">
                        <w:pPr>
                          <w:rPr>
                            <w:b/>
                            <w:sz w:val="16"/>
                            <w:szCs w:val="16"/>
                          </w:rPr>
                        </w:pPr>
                        <w:r w:rsidRPr="00BB6BF4">
                          <w:rPr>
                            <w:b/>
                            <w:sz w:val="16"/>
                            <w:szCs w:val="16"/>
                          </w:rPr>
                          <w:t>Pág. 22. Actividades 25, 26 y 27</w:t>
                        </w:r>
                      </w:p>
                      <w:p w:rsidR="00553C44" w:rsidRPr="00BB6BF4" w:rsidRDefault="00553C44" w:rsidP="004B07F8">
                        <w:pPr>
                          <w:rPr>
                            <w:b/>
                            <w:sz w:val="16"/>
                            <w:szCs w:val="16"/>
                          </w:rPr>
                        </w:pPr>
                      </w:p>
                      <w:p w:rsidR="00553C44" w:rsidRPr="00BB6BF4" w:rsidRDefault="00553C44" w:rsidP="004B07F8">
                        <w:pPr>
                          <w:rPr>
                            <w:b/>
                            <w:sz w:val="16"/>
                            <w:szCs w:val="16"/>
                          </w:rPr>
                        </w:pPr>
                        <w:r w:rsidRPr="00BB6BF4">
                          <w:rPr>
                            <w:b/>
                            <w:sz w:val="16"/>
                            <w:szCs w:val="16"/>
                          </w:rPr>
                          <w:t>Pág. 26. Actividades 29, 30 y 31</w:t>
                        </w:r>
                      </w:p>
                      <w:p w:rsidR="00553C44" w:rsidRPr="004B07F8" w:rsidRDefault="00553C44">
                        <w:pPr>
                          <w:rPr>
                            <w:sz w:val="16"/>
                            <w:szCs w:val="16"/>
                          </w:rPr>
                        </w:pPr>
                      </w:p>
                    </w:txbxContent>
                  </v:textbox>
                </v:shape>
              </w:pict>
            </w:r>
            <w:r w:rsidR="002D7B4C" w:rsidRPr="00413C24">
              <w:rPr>
                <w:b/>
              </w:rPr>
              <w:t>4</w:t>
            </w:r>
          </w:p>
        </w:tc>
      </w:tr>
      <w:tr w:rsidR="002D7B4C" w:rsidRPr="00413C24" w:rsidTr="004B07F8">
        <w:trPr>
          <w:gridAfter w:val="1"/>
          <w:wAfter w:w="1094" w:type="pct"/>
          <w:trHeight w:val="284"/>
        </w:trPr>
        <w:tc>
          <w:tcPr>
            <w:tcW w:w="2812" w:type="pct"/>
            <w:shd w:val="clear" w:color="auto" w:fill="EEECE1"/>
            <w:vAlign w:val="center"/>
          </w:tcPr>
          <w:p w:rsidR="002D7B4C" w:rsidRDefault="002D7B4C" w:rsidP="004B07F8">
            <w:pPr>
              <w:jc w:val="left"/>
              <w:rPr>
                <w:sz w:val="18"/>
                <w:szCs w:val="18"/>
              </w:rPr>
            </w:pPr>
            <w:r w:rsidRPr="00EC2FF9">
              <w:rPr>
                <w:sz w:val="18"/>
                <w:szCs w:val="18"/>
              </w:rPr>
              <w:t>1.1. Señala las dificultades para definir el concepto de persona</w:t>
            </w:r>
            <w:r w:rsidR="00EB12AA">
              <w:rPr>
                <w:sz w:val="18"/>
                <w:szCs w:val="18"/>
              </w:rPr>
              <w:t>,</w:t>
            </w:r>
            <w:r w:rsidRPr="00EC2FF9">
              <w:rPr>
                <w:sz w:val="18"/>
                <w:szCs w:val="18"/>
              </w:rPr>
              <w:t xml:space="preserve"> analizando su significado etimol</w:t>
            </w:r>
            <w:r w:rsidRPr="00EC2FF9">
              <w:rPr>
                <w:sz w:val="18"/>
                <w:szCs w:val="18"/>
              </w:rPr>
              <w:t>ó</w:t>
            </w:r>
            <w:r w:rsidRPr="00EC2FF9">
              <w:rPr>
                <w:sz w:val="18"/>
                <w:szCs w:val="18"/>
              </w:rPr>
              <w:t>gico y algunas definiciones aportadas por filósofos.</w:t>
            </w:r>
          </w:p>
          <w:p w:rsidR="002D7B4C" w:rsidRPr="00413C24" w:rsidRDefault="002D7B4C" w:rsidP="004B07F8">
            <w:pPr>
              <w:jc w:val="left"/>
              <w:rPr>
                <w:sz w:val="18"/>
                <w:szCs w:val="18"/>
              </w:rPr>
            </w:pPr>
          </w:p>
        </w:tc>
        <w:tc>
          <w:tcPr>
            <w:tcW w:w="273" w:type="pct"/>
            <w:shd w:val="clear" w:color="auto" w:fill="EEECE1"/>
          </w:tcPr>
          <w:p w:rsidR="002D7B4C" w:rsidRPr="00413C24" w:rsidRDefault="002D7B4C" w:rsidP="002D7B4C"/>
        </w:tc>
        <w:tc>
          <w:tcPr>
            <w:tcW w:w="273" w:type="pct"/>
            <w:shd w:val="clear" w:color="auto" w:fill="EEECE1"/>
          </w:tcPr>
          <w:p w:rsidR="002D7B4C" w:rsidRPr="00413C24" w:rsidRDefault="002D7B4C" w:rsidP="002D7B4C"/>
        </w:tc>
        <w:tc>
          <w:tcPr>
            <w:tcW w:w="273" w:type="pct"/>
            <w:shd w:val="clear" w:color="auto" w:fill="EEECE1"/>
          </w:tcPr>
          <w:p w:rsidR="002D7B4C" w:rsidRPr="00413C24" w:rsidRDefault="002D7B4C" w:rsidP="002D7B4C"/>
        </w:tc>
        <w:tc>
          <w:tcPr>
            <w:tcW w:w="275" w:type="pct"/>
            <w:shd w:val="clear" w:color="auto" w:fill="EEECE1"/>
          </w:tcPr>
          <w:p w:rsidR="002D7B4C" w:rsidRPr="00413C24" w:rsidRDefault="002D7B4C" w:rsidP="002D7B4C"/>
        </w:tc>
      </w:tr>
      <w:tr w:rsidR="002D7B4C" w:rsidRPr="00413C24" w:rsidTr="004B07F8">
        <w:trPr>
          <w:gridAfter w:val="1"/>
          <w:wAfter w:w="1094" w:type="pct"/>
          <w:trHeight w:val="284"/>
        </w:trPr>
        <w:tc>
          <w:tcPr>
            <w:tcW w:w="2812" w:type="pct"/>
            <w:shd w:val="clear" w:color="auto" w:fill="auto"/>
            <w:vAlign w:val="center"/>
          </w:tcPr>
          <w:p w:rsidR="002D7B4C" w:rsidRDefault="002D7B4C" w:rsidP="004B07F8">
            <w:pPr>
              <w:jc w:val="left"/>
              <w:rPr>
                <w:sz w:val="18"/>
                <w:szCs w:val="18"/>
              </w:rPr>
            </w:pPr>
            <w:r w:rsidRPr="00EC2FF9">
              <w:rPr>
                <w:sz w:val="18"/>
                <w:szCs w:val="18"/>
              </w:rPr>
              <w:t>1.2. Describe las características principales de la persona: sustancia independiente, racional y libre.</w:t>
            </w:r>
          </w:p>
          <w:p w:rsidR="002D7B4C" w:rsidRDefault="002D7B4C" w:rsidP="004B07F8">
            <w:pPr>
              <w:jc w:val="left"/>
              <w:rPr>
                <w:sz w:val="18"/>
                <w:szCs w:val="18"/>
              </w:rPr>
            </w:pPr>
          </w:p>
          <w:p w:rsidR="007B4BBB" w:rsidRPr="00413C24" w:rsidRDefault="007B4BBB" w:rsidP="004B07F8">
            <w:pPr>
              <w:jc w:val="left"/>
              <w:rPr>
                <w:sz w:val="18"/>
                <w:szCs w:val="18"/>
              </w:rPr>
            </w:pPr>
          </w:p>
        </w:tc>
        <w:tc>
          <w:tcPr>
            <w:tcW w:w="273" w:type="pct"/>
            <w:shd w:val="clear" w:color="auto" w:fill="auto"/>
          </w:tcPr>
          <w:p w:rsidR="002D7B4C" w:rsidRPr="00413C24" w:rsidRDefault="002D7B4C" w:rsidP="002D7B4C"/>
        </w:tc>
        <w:tc>
          <w:tcPr>
            <w:tcW w:w="273" w:type="pct"/>
            <w:shd w:val="clear" w:color="auto" w:fill="auto"/>
          </w:tcPr>
          <w:p w:rsidR="002D7B4C" w:rsidRPr="00413C24" w:rsidRDefault="002D7B4C" w:rsidP="002D7B4C"/>
        </w:tc>
        <w:tc>
          <w:tcPr>
            <w:tcW w:w="273" w:type="pct"/>
            <w:shd w:val="clear" w:color="auto" w:fill="auto"/>
          </w:tcPr>
          <w:p w:rsidR="002D7B4C" w:rsidRPr="00413C24" w:rsidRDefault="002D7B4C" w:rsidP="002D7B4C"/>
        </w:tc>
        <w:tc>
          <w:tcPr>
            <w:tcW w:w="275" w:type="pct"/>
            <w:shd w:val="clear" w:color="auto" w:fill="auto"/>
          </w:tcPr>
          <w:p w:rsidR="002D7B4C" w:rsidRPr="00413C24" w:rsidRDefault="002D7B4C" w:rsidP="002D7B4C"/>
        </w:tc>
      </w:tr>
      <w:tr w:rsidR="002D7B4C" w:rsidRPr="00413C24" w:rsidTr="004B07F8">
        <w:trPr>
          <w:gridAfter w:val="1"/>
          <w:wAfter w:w="1094" w:type="pct"/>
          <w:trHeight w:val="284"/>
        </w:trPr>
        <w:tc>
          <w:tcPr>
            <w:tcW w:w="2812" w:type="pct"/>
            <w:shd w:val="clear" w:color="auto" w:fill="EEECE1"/>
            <w:vAlign w:val="center"/>
          </w:tcPr>
          <w:p w:rsidR="002D7B4C" w:rsidRDefault="002D7B4C" w:rsidP="004B07F8">
            <w:pPr>
              <w:jc w:val="left"/>
              <w:rPr>
                <w:sz w:val="18"/>
                <w:szCs w:val="18"/>
              </w:rPr>
            </w:pPr>
            <w:r w:rsidRPr="00EC2FF9">
              <w:rPr>
                <w:sz w:val="18"/>
                <w:szCs w:val="18"/>
              </w:rPr>
              <w:t>1.3. Explica y valora la dignidad de la persona que, como ente autónomo, se convierte en un “ser moral”.</w:t>
            </w:r>
          </w:p>
          <w:p w:rsidR="002D7B4C" w:rsidRPr="00413C24" w:rsidRDefault="002D7B4C" w:rsidP="004B07F8">
            <w:pPr>
              <w:jc w:val="left"/>
              <w:rPr>
                <w:sz w:val="18"/>
                <w:szCs w:val="18"/>
              </w:rPr>
            </w:pPr>
          </w:p>
        </w:tc>
        <w:tc>
          <w:tcPr>
            <w:tcW w:w="273" w:type="pct"/>
            <w:shd w:val="clear" w:color="auto" w:fill="EEECE1"/>
          </w:tcPr>
          <w:p w:rsidR="002D7B4C" w:rsidRPr="00413C24" w:rsidRDefault="002D7B4C" w:rsidP="002D7B4C"/>
        </w:tc>
        <w:tc>
          <w:tcPr>
            <w:tcW w:w="273" w:type="pct"/>
            <w:shd w:val="clear" w:color="auto" w:fill="EEECE1"/>
          </w:tcPr>
          <w:p w:rsidR="002D7B4C" w:rsidRPr="00413C24" w:rsidRDefault="002D7B4C" w:rsidP="002D7B4C"/>
        </w:tc>
        <w:tc>
          <w:tcPr>
            <w:tcW w:w="273" w:type="pct"/>
            <w:shd w:val="clear" w:color="auto" w:fill="EEECE1"/>
          </w:tcPr>
          <w:p w:rsidR="002D7B4C" w:rsidRPr="00413C24" w:rsidRDefault="002D7B4C" w:rsidP="002D7B4C"/>
        </w:tc>
        <w:tc>
          <w:tcPr>
            <w:tcW w:w="275" w:type="pct"/>
            <w:shd w:val="clear" w:color="auto" w:fill="EEECE1"/>
          </w:tcPr>
          <w:p w:rsidR="002D7B4C" w:rsidRPr="00413C24" w:rsidRDefault="002D7B4C" w:rsidP="002D7B4C"/>
        </w:tc>
      </w:tr>
      <w:tr w:rsidR="002D7B4C" w:rsidRPr="00413C24" w:rsidTr="004B07F8">
        <w:trPr>
          <w:gridAfter w:val="1"/>
          <w:wAfter w:w="1094" w:type="pct"/>
          <w:trHeight w:val="284"/>
        </w:trPr>
        <w:tc>
          <w:tcPr>
            <w:tcW w:w="2812" w:type="pct"/>
            <w:shd w:val="clear" w:color="auto" w:fill="auto"/>
            <w:vAlign w:val="center"/>
          </w:tcPr>
          <w:p w:rsidR="002D7B4C" w:rsidRPr="00413C24" w:rsidRDefault="002D7B4C" w:rsidP="004B07F8">
            <w:pPr>
              <w:jc w:val="left"/>
              <w:rPr>
                <w:sz w:val="18"/>
                <w:szCs w:val="18"/>
              </w:rPr>
            </w:pPr>
            <w:r w:rsidRPr="00EC2FF9">
              <w:rPr>
                <w:sz w:val="18"/>
                <w:szCs w:val="18"/>
              </w:rPr>
              <w:t>2.1. Conoce información de fuentes diversas acerca de los grupos de adolescentes, sus caracterí</w:t>
            </w:r>
            <w:r w:rsidRPr="00EC2FF9">
              <w:rPr>
                <w:sz w:val="18"/>
                <w:szCs w:val="18"/>
              </w:rPr>
              <w:t>s</w:t>
            </w:r>
            <w:r w:rsidRPr="00EC2FF9">
              <w:rPr>
                <w:sz w:val="18"/>
                <w:szCs w:val="18"/>
              </w:rPr>
              <w:t>ticas y la influencia que ejercen sobre sus miembros en la determinación de su conducta, realiza</w:t>
            </w:r>
            <w:r w:rsidRPr="00EC2FF9">
              <w:rPr>
                <w:sz w:val="18"/>
                <w:szCs w:val="18"/>
              </w:rPr>
              <w:t>n</w:t>
            </w:r>
            <w:r w:rsidRPr="00EC2FF9">
              <w:rPr>
                <w:sz w:val="18"/>
                <w:szCs w:val="18"/>
              </w:rPr>
              <w:t>do un resumen con la información obtenida.</w:t>
            </w:r>
          </w:p>
        </w:tc>
        <w:tc>
          <w:tcPr>
            <w:tcW w:w="273" w:type="pct"/>
            <w:shd w:val="clear" w:color="auto" w:fill="auto"/>
          </w:tcPr>
          <w:p w:rsidR="002D7B4C" w:rsidRPr="00413C24" w:rsidRDefault="002D7B4C" w:rsidP="002D7B4C"/>
        </w:tc>
        <w:tc>
          <w:tcPr>
            <w:tcW w:w="273" w:type="pct"/>
            <w:shd w:val="clear" w:color="auto" w:fill="auto"/>
          </w:tcPr>
          <w:p w:rsidR="002D7B4C" w:rsidRPr="00413C24" w:rsidRDefault="002D7B4C" w:rsidP="002D7B4C"/>
        </w:tc>
        <w:tc>
          <w:tcPr>
            <w:tcW w:w="273" w:type="pct"/>
            <w:shd w:val="clear" w:color="auto" w:fill="auto"/>
          </w:tcPr>
          <w:p w:rsidR="002D7B4C" w:rsidRPr="00413C24" w:rsidRDefault="002D7B4C" w:rsidP="002D7B4C"/>
        </w:tc>
        <w:tc>
          <w:tcPr>
            <w:tcW w:w="275" w:type="pct"/>
            <w:shd w:val="clear" w:color="auto" w:fill="auto"/>
          </w:tcPr>
          <w:p w:rsidR="002D7B4C" w:rsidRPr="00413C24" w:rsidRDefault="002D7B4C" w:rsidP="002D7B4C"/>
        </w:tc>
      </w:tr>
      <w:tr w:rsidR="002D7B4C" w:rsidRPr="00413C24" w:rsidTr="004B07F8">
        <w:trPr>
          <w:gridAfter w:val="1"/>
          <w:wAfter w:w="1094" w:type="pct"/>
          <w:trHeight w:val="284"/>
        </w:trPr>
        <w:tc>
          <w:tcPr>
            <w:tcW w:w="2812" w:type="pct"/>
            <w:shd w:val="clear" w:color="auto" w:fill="EEECE1"/>
            <w:vAlign w:val="center"/>
          </w:tcPr>
          <w:p w:rsidR="002D7B4C" w:rsidRPr="00413C24" w:rsidRDefault="002D7B4C" w:rsidP="004B07F8">
            <w:pPr>
              <w:jc w:val="left"/>
              <w:rPr>
                <w:sz w:val="18"/>
                <w:szCs w:val="18"/>
              </w:rPr>
            </w:pPr>
            <w:r w:rsidRPr="00EC2FF9">
              <w:rPr>
                <w:sz w:val="18"/>
                <w:szCs w:val="18"/>
              </w:rPr>
              <w:t>2.2. Elabora conclusiones acerca de la importancia que tiene para el adolescente desarrollar la autonomía personal y tener el control de su propia conducta conforme a los valores éticos libr</w:t>
            </w:r>
            <w:r w:rsidRPr="00EC2FF9">
              <w:rPr>
                <w:sz w:val="18"/>
                <w:szCs w:val="18"/>
              </w:rPr>
              <w:t>e</w:t>
            </w:r>
            <w:r w:rsidRPr="00EC2FF9">
              <w:rPr>
                <w:sz w:val="18"/>
                <w:szCs w:val="18"/>
              </w:rPr>
              <w:t>mente elegidos.</w:t>
            </w:r>
          </w:p>
        </w:tc>
        <w:tc>
          <w:tcPr>
            <w:tcW w:w="273" w:type="pct"/>
            <w:shd w:val="clear" w:color="auto" w:fill="EEECE1"/>
          </w:tcPr>
          <w:p w:rsidR="002D7B4C" w:rsidRPr="00413C24" w:rsidRDefault="002D7B4C" w:rsidP="002D7B4C"/>
        </w:tc>
        <w:tc>
          <w:tcPr>
            <w:tcW w:w="273" w:type="pct"/>
            <w:shd w:val="clear" w:color="auto" w:fill="EEECE1"/>
          </w:tcPr>
          <w:p w:rsidR="002D7B4C" w:rsidRPr="00413C24" w:rsidRDefault="002D7B4C" w:rsidP="002D7B4C"/>
        </w:tc>
        <w:tc>
          <w:tcPr>
            <w:tcW w:w="273" w:type="pct"/>
            <w:shd w:val="clear" w:color="auto" w:fill="EEECE1"/>
          </w:tcPr>
          <w:p w:rsidR="002D7B4C" w:rsidRPr="00413C24" w:rsidRDefault="002D7B4C" w:rsidP="002D7B4C"/>
        </w:tc>
        <w:tc>
          <w:tcPr>
            <w:tcW w:w="275" w:type="pct"/>
            <w:shd w:val="clear" w:color="auto" w:fill="EEECE1"/>
          </w:tcPr>
          <w:p w:rsidR="002D7B4C" w:rsidRPr="00413C24" w:rsidRDefault="002D7B4C" w:rsidP="002D7B4C"/>
        </w:tc>
      </w:tr>
      <w:tr w:rsidR="002D7B4C" w:rsidRPr="00413C24" w:rsidTr="004B07F8">
        <w:trPr>
          <w:gridAfter w:val="1"/>
          <w:wAfter w:w="1094" w:type="pct"/>
          <w:trHeight w:val="284"/>
        </w:trPr>
        <w:tc>
          <w:tcPr>
            <w:tcW w:w="2812" w:type="pct"/>
            <w:tcBorders>
              <w:bottom w:val="single" w:sz="4" w:space="0" w:color="auto"/>
            </w:tcBorders>
            <w:shd w:val="clear" w:color="auto" w:fill="auto"/>
            <w:vAlign w:val="center"/>
          </w:tcPr>
          <w:p w:rsidR="002D7B4C" w:rsidRPr="00EC2FF9" w:rsidRDefault="002D7B4C" w:rsidP="004B07F8">
            <w:pPr>
              <w:jc w:val="left"/>
              <w:rPr>
                <w:sz w:val="18"/>
                <w:szCs w:val="18"/>
              </w:rPr>
            </w:pPr>
            <w:r w:rsidRPr="00EC2FF9">
              <w:rPr>
                <w:sz w:val="18"/>
                <w:szCs w:val="18"/>
              </w:rPr>
              <w:t>3.1. Explica la concepción kan</w:t>
            </w:r>
            <w:r w:rsidR="0043239D">
              <w:rPr>
                <w:sz w:val="18"/>
                <w:szCs w:val="18"/>
              </w:rPr>
              <w:t>tiana del concepto de “persona”</w:t>
            </w:r>
            <w:r w:rsidRPr="00EC2FF9">
              <w:rPr>
                <w:sz w:val="18"/>
                <w:szCs w:val="18"/>
              </w:rPr>
              <w:t xml:space="preserve"> como sujeto autónomo capaz de dictar sus propias normas morales.</w:t>
            </w:r>
          </w:p>
          <w:p w:rsidR="002D7B4C" w:rsidRPr="00413C24" w:rsidRDefault="002D7B4C" w:rsidP="004B07F8">
            <w:pPr>
              <w:jc w:val="left"/>
              <w:rPr>
                <w:sz w:val="18"/>
                <w:szCs w:val="18"/>
              </w:rPr>
            </w:pPr>
          </w:p>
        </w:tc>
        <w:tc>
          <w:tcPr>
            <w:tcW w:w="273" w:type="pct"/>
            <w:shd w:val="clear" w:color="auto" w:fill="auto"/>
          </w:tcPr>
          <w:p w:rsidR="002D7B4C" w:rsidRPr="00413C24" w:rsidRDefault="002D7B4C" w:rsidP="002D7B4C"/>
        </w:tc>
        <w:tc>
          <w:tcPr>
            <w:tcW w:w="273" w:type="pct"/>
            <w:shd w:val="clear" w:color="auto" w:fill="auto"/>
          </w:tcPr>
          <w:p w:rsidR="002D7B4C" w:rsidRPr="00413C24" w:rsidRDefault="002D7B4C" w:rsidP="002D7B4C"/>
        </w:tc>
        <w:tc>
          <w:tcPr>
            <w:tcW w:w="273" w:type="pct"/>
            <w:shd w:val="clear" w:color="auto" w:fill="auto"/>
          </w:tcPr>
          <w:p w:rsidR="002D7B4C" w:rsidRPr="00413C24" w:rsidRDefault="002D7B4C" w:rsidP="002D7B4C"/>
        </w:tc>
        <w:tc>
          <w:tcPr>
            <w:tcW w:w="275" w:type="pct"/>
            <w:shd w:val="clear" w:color="auto" w:fill="auto"/>
          </w:tcPr>
          <w:p w:rsidR="002D7B4C" w:rsidRPr="00413C24" w:rsidRDefault="002D7B4C" w:rsidP="002D7B4C"/>
        </w:tc>
      </w:tr>
      <w:tr w:rsidR="002D7B4C" w:rsidRPr="00413C24" w:rsidTr="0043239D">
        <w:trPr>
          <w:gridAfter w:val="1"/>
          <w:wAfter w:w="1094" w:type="pct"/>
          <w:trHeight w:val="639"/>
        </w:trPr>
        <w:tc>
          <w:tcPr>
            <w:tcW w:w="2812" w:type="pct"/>
            <w:shd w:val="clear" w:color="auto" w:fill="EEECE1"/>
          </w:tcPr>
          <w:p w:rsidR="002D7B4C" w:rsidRPr="00413C24" w:rsidRDefault="002D7B4C" w:rsidP="0043239D">
            <w:pPr>
              <w:jc w:val="center"/>
              <w:rPr>
                <w:sz w:val="18"/>
                <w:szCs w:val="18"/>
              </w:rPr>
            </w:pPr>
            <w:r w:rsidRPr="00EC2FF9">
              <w:rPr>
                <w:sz w:val="18"/>
                <w:szCs w:val="18"/>
              </w:rPr>
              <w:t>3.2. Comenta y valora la idea de Kant al concebir a la persona como un fin en sí misma, rechaza</w:t>
            </w:r>
            <w:r w:rsidRPr="00EC2FF9">
              <w:rPr>
                <w:sz w:val="18"/>
                <w:szCs w:val="18"/>
              </w:rPr>
              <w:t>n</w:t>
            </w:r>
            <w:r w:rsidRPr="00EC2FF9">
              <w:rPr>
                <w:sz w:val="18"/>
                <w:szCs w:val="18"/>
              </w:rPr>
              <w:t>do la posibilidad de ser tratada por otros como instrumento para alcanzar fines ajenos a ella.</w:t>
            </w:r>
          </w:p>
        </w:tc>
        <w:tc>
          <w:tcPr>
            <w:tcW w:w="273" w:type="pct"/>
            <w:shd w:val="clear" w:color="auto" w:fill="EEECE1"/>
          </w:tcPr>
          <w:p w:rsidR="002D7B4C" w:rsidRPr="00413C24" w:rsidRDefault="002D7B4C" w:rsidP="002D7B4C"/>
        </w:tc>
        <w:tc>
          <w:tcPr>
            <w:tcW w:w="273" w:type="pct"/>
            <w:shd w:val="clear" w:color="auto" w:fill="EEECE1"/>
          </w:tcPr>
          <w:p w:rsidR="002D7B4C" w:rsidRPr="00413C24" w:rsidRDefault="002D7B4C" w:rsidP="002D7B4C"/>
        </w:tc>
        <w:tc>
          <w:tcPr>
            <w:tcW w:w="273" w:type="pct"/>
            <w:shd w:val="clear" w:color="auto" w:fill="EEECE1"/>
          </w:tcPr>
          <w:p w:rsidR="002D7B4C" w:rsidRPr="00413C24" w:rsidRDefault="002D7B4C" w:rsidP="002D7B4C"/>
        </w:tc>
        <w:tc>
          <w:tcPr>
            <w:tcW w:w="275" w:type="pct"/>
            <w:shd w:val="clear" w:color="auto" w:fill="EEECE1"/>
          </w:tcPr>
          <w:p w:rsidR="002D7B4C" w:rsidRPr="00413C24" w:rsidRDefault="002D7B4C" w:rsidP="002D7B4C"/>
        </w:tc>
      </w:tr>
      <w:tr w:rsidR="002D7B4C" w:rsidRPr="00413C24" w:rsidTr="004B07F8">
        <w:trPr>
          <w:gridAfter w:val="1"/>
          <w:wAfter w:w="1094" w:type="pct"/>
          <w:trHeight w:val="284"/>
        </w:trPr>
        <w:tc>
          <w:tcPr>
            <w:tcW w:w="2812" w:type="pct"/>
            <w:shd w:val="clear" w:color="auto" w:fill="auto"/>
            <w:vAlign w:val="center"/>
          </w:tcPr>
          <w:p w:rsidR="002D7B4C" w:rsidRPr="00413C24" w:rsidRDefault="002D7B4C" w:rsidP="004B07F8">
            <w:pPr>
              <w:jc w:val="left"/>
              <w:rPr>
                <w:sz w:val="18"/>
                <w:szCs w:val="18"/>
              </w:rPr>
            </w:pPr>
            <w:r w:rsidRPr="00EC2FF9">
              <w:rPr>
                <w:sz w:val="18"/>
                <w:szCs w:val="18"/>
              </w:rPr>
              <w:t>4.1. Identifica en qué consiste la personalidad, los factores genéticos, sociales, culturales y medi</w:t>
            </w:r>
            <w:r w:rsidRPr="00EC2FF9">
              <w:rPr>
                <w:sz w:val="18"/>
                <w:szCs w:val="18"/>
              </w:rPr>
              <w:t>o</w:t>
            </w:r>
            <w:r w:rsidRPr="00EC2FF9">
              <w:rPr>
                <w:sz w:val="18"/>
                <w:szCs w:val="18"/>
              </w:rPr>
              <w:t xml:space="preserve">ambientales que influyen en su construcción y aprecia la capacidad de autodeterminación en el </w:t>
            </w:r>
            <w:r w:rsidRPr="00EC2FF9">
              <w:rPr>
                <w:sz w:val="18"/>
                <w:szCs w:val="18"/>
              </w:rPr>
              <w:lastRenderedPageBreak/>
              <w:t>ser humano.</w:t>
            </w:r>
          </w:p>
        </w:tc>
        <w:tc>
          <w:tcPr>
            <w:tcW w:w="273" w:type="pct"/>
            <w:shd w:val="clear" w:color="auto" w:fill="auto"/>
          </w:tcPr>
          <w:p w:rsidR="002D7B4C" w:rsidRPr="00413C24" w:rsidRDefault="002D7B4C" w:rsidP="002D7B4C"/>
        </w:tc>
        <w:tc>
          <w:tcPr>
            <w:tcW w:w="273" w:type="pct"/>
            <w:shd w:val="clear" w:color="auto" w:fill="auto"/>
          </w:tcPr>
          <w:p w:rsidR="002D7B4C" w:rsidRPr="00413C24" w:rsidRDefault="002D7B4C" w:rsidP="002D7B4C"/>
        </w:tc>
        <w:tc>
          <w:tcPr>
            <w:tcW w:w="273" w:type="pct"/>
            <w:shd w:val="clear" w:color="auto" w:fill="auto"/>
          </w:tcPr>
          <w:p w:rsidR="002D7B4C" w:rsidRPr="00413C24" w:rsidRDefault="002D7B4C" w:rsidP="002D7B4C"/>
        </w:tc>
        <w:tc>
          <w:tcPr>
            <w:tcW w:w="275" w:type="pct"/>
            <w:shd w:val="clear" w:color="auto" w:fill="auto"/>
          </w:tcPr>
          <w:p w:rsidR="002D7B4C" w:rsidRPr="00413C24" w:rsidRDefault="002D7B4C" w:rsidP="002D7B4C"/>
        </w:tc>
      </w:tr>
      <w:tr w:rsidR="002D7B4C" w:rsidRPr="00413C24" w:rsidTr="004B07F8">
        <w:trPr>
          <w:gridAfter w:val="1"/>
          <w:wAfter w:w="1094" w:type="pct"/>
          <w:trHeight w:val="284"/>
        </w:trPr>
        <w:tc>
          <w:tcPr>
            <w:tcW w:w="2812" w:type="pct"/>
            <w:shd w:val="clear" w:color="auto" w:fill="EEECE1"/>
            <w:vAlign w:val="center"/>
          </w:tcPr>
          <w:p w:rsidR="002D7B4C" w:rsidRPr="00EC2FF9" w:rsidRDefault="002D7B4C" w:rsidP="004B07F8">
            <w:pPr>
              <w:jc w:val="left"/>
              <w:rPr>
                <w:sz w:val="18"/>
                <w:szCs w:val="18"/>
              </w:rPr>
            </w:pPr>
            <w:r w:rsidRPr="00EC2FF9">
              <w:rPr>
                <w:sz w:val="18"/>
                <w:szCs w:val="18"/>
              </w:rPr>
              <w:lastRenderedPageBreak/>
              <w:t>5.1. Describe y estima el papel relevante de la razón y la libertad para configurar con sus propios actos la estructura de su personalidad.</w:t>
            </w:r>
          </w:p>
          <w:p w:rsidR="002D7B4C" w:rsidRPr="00413C24" w:rsidRDefault="002D7B4C" w:rsidP="004B07F8">
            <w:pPr>
              <w:jc w:val="left"/>
              <w:rPr>
                <w:sz w:val="18"/>
                <w:szCs w:val="18"/>
              </w:rPr>
            </w:pPr>
          </w:p>
        </w:tc>
        <w:tc>
          <w:tcPr>
            <w:tcW w:w="273" w:type="pct"/>
            <w:shd w:val="clear" w:color="auto" w:fill="EEECE1"/>
          </w:tcPr>
          <w:p w:rsidR="002D7B4C" w:rsidRPr="00413C24" w:rsidRDefault="002D7B4C" w:rsidP="002D7B4C"/>
        </w:tc>
        <w:tc>
          <w:tcPr>
            <w:tcW w:w="273" w:type="pct"/>
            <w:shd w:val="clear" w:color="auto" w:fill="EEECE1"/>
          </w:tcPr>
          <w:p w:rsidR="002D7B4C" w:rsidRPr="00413C24" w:rsidRDefault="002D7B4C" w:rsidP="002D7B4C"/>
        </w:tc>
        <w:tc>
          <w:tcPr>
            <w:tcW w:w="273" w:type="pct"/>
            <w:shd w:val="clear" w:color="auto" w:fill="EEECE1"/>
          </w:tcPr>
          <w:p w:rsidR="002D7B4C" w:rsidRPr="00413C24" w:rsidRDefault="002D7B4C" w:rsidP="002D7B4C"/>
        </w:tc>
        <w:tc>
          <w:tcPr>
            <w:tcW w:w="275" w:type="pct"/>
            <w:shd w:val="clear" w:color="auto" w:fill="EEECE1"/>
          </w:tcPr>
          <w:p w:rsidR="002D7B4C" w:rsidRPr="00413C24" w:rsidRDefault="00F22D28" w:rsidP="002D7B4C">
            <w:r>
              <w:rPr>
                <w:noProof/>
              </w:rPr>
              <w:drawing>
                <wp:anchor distT="0" distB="0" distL="114300" distR="114300" simplePos="0" relativeHeight="251660288" behindDoc="0" locked="0" layoutInCell="1" allowOverlap="1">
                  <wp:simplePos x="0" y="0"/>
                  <wp:positionH relativeFrom="column">
                    <wp:posOffset>607695</wp:posOffset>
                  </wp:positionH>
                  <wp:positionV relativeFrom="paragraph">
                    <wp:posOffset>1270</wp:posOffset>
                  </wp:positionV>
                  <wp:extent cx="1934210" cy="1440180"/>
                  <wp:effectExtent l="0" t="0" r="8890" b="7620"/>
                  <wp:wrapNone/>
                  <wp:docPr id="117" name="Imagen 117" descr="a">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a">
                            <a:hlinkClick r:id="rId16"/>
                          </pic:cNvPr>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4210" cy="1440180"/>
                          </a:xfrm>
                          <a:prstGeom prst="rect">
                            <a:avLst/>
                          </a:prstGeom>
                          <a:noFill/>
                          <a:ln>
                            <a:noFill/>
                          </a:ln>
                        </pic:spPr>
                      </pic:pic>
                    </a:graphicData>
                  </a:graphic>
                </wp:anchor>
              </w:drawing>
            </w:r>
          </w:p>
        </w:tc>
      </w:tr>
      <w:tr w:rsidR="002D7B4C" w:rsidRPr="00413C24" w:rsidTr="004B07F8">
        <w:trPr>
          <w:gridAfter w:val="1"/>
          <w:wAfter w:w="1094" w:type="pct"/>
          <w:trHeight w:val="284"/>
        </w:trPr>
        <w:tc>
          <w:tcPr>
            <w:tcW w:w="2812" w:type="pct"/>
            <w:shd w:val="clear" w:color="auto" w:fill="auto"/>
            <w:vAlign w:val="center"/>
          </w:tcPr>
          <w:p w:rsidR="002D7B4C" w:rsidRPr="00EC2FF9" w:rsidRDefault="002D7B4C" w:rsidP="004B07F8">
            <w:pPr>
              <w:jc w:val="left"/>
              <w:rPr>
                <w:sz w:val="18"/>
                <w:szCs w:val="18"/>
              </w:rPr>
            </w:pPr>
            <w:r w:rsidRPr="00EC2FF9">
              <w:rPr>
                <w:sz w:val="18"/>
                <w:szCs w:val="18"/>
              </w:rPr>
              <w:t>5.2. Realiza una lista de aquellos valores éticos que estima como deseables para integrarlos en su personalidad, explicando las razones de su elección.</w:t>
            </w:r>
          </w:p>
          <w:p w:rsidR="002D7B4C" w:rsidRPr="00413C24" w:rsidRDefault="002D7B4C" w:rsidP="004B07F8">
            <w:pPr>
              <w:jc w:val="left"/>
              <w:rPr>
                <w:sz w:val="18"/>
                <w:szCs w:val="18"/>
              </w:rPr>
            </w:pPr>
          </w:p>
        </w:tc>
        <w:tc>
          <w:tcPr>
            <w:tcW w:w="273" w:type="pct"/>
            <w:shd w:val="clear" w:color="auto" w:fill="auto"/>
          </w:tcPr>
          <w:p w:rsidR="002D7B4C" w:rsidRPr="00413C24" w:rsidRDefault="002D7B4C" w:rsidP="002D7B4C"/>
        </w:tc>
        <w:tc>
          <w:tcPr>
            <w:tcW w:w="273" w:type="pct"/>
            <w:shd w:val="clear" w:color="auto" w:fill="auto"/>
          </w:tcPr>
          <w:p w:rsidR="002D7B4C" w:rsidRPr="00413C24" w:rsidRDefault="002D7B4C" w:rsidP="002D7B4C"/>
        </w:tc>
        <w:tc>
          <w:tcPr>
            <w:tcW w:w="273" w:type="pct"/>
            <w:shd w:val="clear" w:color="auto" w:fill="auto"/>
          </w:tcPr>
          <w:p w:rsidR="002D7B4C" w:rsidRPr="00413C24" w:rsidRDefault="002D7B4C" w:rsidP="002D7B4C"/>
        </w:tc>
        <w:tc>
          <w:tcPr>
            <w:tcW w:w="275" w:type="pct"/>
            <w:shd w:val="clear" w:color="auto" w:fill="auto"/>
          </w:tcPr>
          <w:p w:rsidR="002D7B4C" w:rsidRPr="00413C24" w:rsidRDefault="002D7B4C" w:rsidP="002D7B4C"/>
        </w:tc>
      </w:tr>
      <w:tr w:rsidR="002D7B4C" w:rsidRPr="00413C24" w:rsidTr="004B07F8">
        <w:trPr>
          <w:gridAfter w:val="1"/>
          <w:wAfter w:w="1094" w:type="pct"/>
          <w:trHeight w:val="284"/>
        </w:trPr>
        <w:tc>
          <w:tcPr>
            <w:tcW w:w="2812" w:type="pct"/>
            <w:shd w:val="clear" w:color="auto" w:fill="EEECE1"/>
            <w:vAlign w:val="center"/>
          </w:tcPr>
          <w:p w:rsidR="002D7B4C" w:rsidRPr="00EC2FF9" w:rsidRDefault="002D7B4C" w:rsidP="004B07F8">
            <w:pPr>
              <w:jc w:val="left"/>
              <w:rPr>
                <w:sz w:val="18"/>
                <w:szCs w:val="18"/>
              </w:rPr>
            </w:pPr>
            <w:r w:rsidRPr="00EC2FF9">
              <w:rPr>
                <w:sz w:val="18"/>
                <w:szCs w:val="18"/>
              </w:rPr>
              <w:t>6.1. Señala en qué consiste la virtud y sus características en Aristóteles, indicando la relación que tiene con los actos, los hábitos y el carácter.</w:t>
            </w:r>
          </w:p>
          <w:p w:rsidR="002D7B4C" w:rsidRPr="00413C24" w:rsidRDefault="002D7B4C" w:rsidP="004B07F8">
            <w:pPr>
              <w:jc w:val="left"/>
              <w:rPr>
                <w:sz w:val="18"/>
                <w:szCs w:val="18"/>
              </w:rPr>
            </w:pPr>
          </w:p>
        </w:tc>
        <w:tc>
          <w:tcPr>
            <w:tcW w:w="273" w:type="pct"/>
            <w:shd w:val="clear" w:color="auto" w:fill="EEECE1"/>
          </w:tcPr>
          <w:p w:rsidR="002D7B4C" w:rsidRPr="00413C24" w:rsidRDefault="002D7B4C" w:rsidP="002D7B4C"/>
        </w:tc>
        <w:tc>
          <w:tcPr>
            <w:tcW w:w="273" w:type="pct"/>
            <w:shd w:val="clear" w:color="auto" w:fill="EEECE1"/>
          </w:tcPr>
          <w:p w:rsidR="002D7B4C" w:rsidRPr="00413C24" w:rsidRDefault="002D7B4C" w:rsidP="002D7B4C"/>
        </w:tc>
        <w:tc>
          <w:tcPr>
            <w:tcW w:w="273" w:type="pct"/>
            <w:shd w:val="clear" w:color="auto" w:fill="EEECE1"/>
          </w:tcPr>
          <w:p w:rsidR="002D7B4C" w:rsidRPr="00413C24" w:rsidRDefault="002D7B4C" w:rsidP="002D7B4C"/>
        </w:tc>
        <w:tc>
          <w:tcPr>
            <w:tcW w:w="275" w:type="pct"/>
            <w:shd w:val="clear" w:color="auto" w:fill="EEECE1"/>
          </w:tcPr>
          <w:p w:rsidR="002D7B4C" w:rsidRPr="00413C24" w:rsidRDefault="002D7B4C" w:rsidP="002D7B4C"/>
        </w:tc>
      </w:tr>
      <w:tr w:rsidR="002D7B4C" w:rsidRPr="00413C24" w:rsidTr="004B07F8">
        <w:trPr>
          <w:gridAfter w:val="1"/>
          <w:wAfter w:w="1094" w:type="pct"/>
          <w:trHeight w:val="284"/>
        </w:trPr>
        <w:tc>
          <w:tcPr>
            <w:tcW w:w="2812" w:type="pct"/>
            <w:shd w:val="clear" w:color="auto" w:fill="auto"/>
            <w:vAlign w:val="center"/>
          </w:tcPr>
          <w:p w:rsidR="002D7B4C" w:rsidRPr="00EC2FF9" w:rsidRDefault="002D7B4C" w:rsidP="004B07F8">
            <w:pPr>
              <w:jc w:val="left"/>
              <w:rPr>
                <w:sz w:val="18"/>
                <w:szCs w:val="18"/>
              </w:rPr>
            </w:pPr>
            <w:r w:rsidRPr="00EC2FF9">
              <w:rPr>
                <w:sz w:val="18"/>
                <w:szCs w:val="18"/>
              </w:rPr>
              <w:t>6.2. Enumera algunos de los beneficios que, según Aristóteles, aportan las virtudes éticas al ser humano</w:t>
            </w:r>
            <w:r w:rsidR="0043239D">
              <w:rPr>
                <w:sz w:val="18"/>
                <w:szCs w:val="18"/>
              </w:rPr>
              <w:t>,</w:t>
            </w:r>
            <w:r w:rsidRPr="00EC2FF9">
              <w:rPr>
                <w:sz w:val="18"/>
                <w:szCs w:val="18"/>
              </w:rPr>
              <w:t xml:space="preserve"> identificando algunas de estas y ordenándolas de acuerdo con un criterio racional.</w:t>
            </w:r>
          </w:p>
          <w:p w:rsidR="002D7B4C" w:rsidRPr="00413C24" w:rsidRDefault="002D7B4C" w:rsidP="004B07F8">
            <w:pPr>
              <w:jc w:val="left"/>
              <w:rPr>
                <w:sz w:val="18"/>
                <w:szCs w:val="18"/>
              </w:rPr>
            </w:pPr>
          </w:p>
        </w:tc>
        <w:tc>
          <w:tcPr>
            <w:tcW w:w="273" w:type="pct"/>
            <w:shd w:val="clear" w:color="auto" w:fill="auto"/>
          </w:tcPr>
          <w:p w:rsidR="002D7B4C" w:rsidRPr="00413C24" w:rsidRDefault="002D7B4C" w:rsidP="002D7B4C"/>
        </w:tc>
        <w:tc>
          <w:tcPr>
            <w:tcW w:w="273" w:type="pct"/>
            <w:shd w:val="clear" w:color="auto" w:fill="auto"/>
          </w:tcPr>
          <w:p w:rsidR="002D7B4C" w:rsidRPr="00413C24" w:rsidRDefault="002D7B4C" w:rsidP="002D7B4C"/>
        </w:tc>
        <w:tc>
          <w:tcPr>
            <w:tcW w:w="273" w:type="pct"/>
            <w:shd w:val="clear" w:color="auto" w:fill="auto"/>
          </w:tcPr>
          <w:p w:rsidR="002D7B4C" w:rsidRPr="00413C24" w:rsidRDefault="002D7B4C" w:rsidP="002D7B4C"/>
        </w:tc>
        <w:tc>
          <w:tcPr>
            <w:tcW w:w="275" w:type="pct"/>
            <w:shd w:val="clear" w:color="auto" w:fill="auto"/>
          </w:tcPr>
          <w:p w:rsidR="002D7B4C" w:rsidRPr="00413C24" w:rsidRDefault="002D7B4C" w:rsidP="002D7B4C"/>
        </w:tc>
      </w:tr>
      <w:tr w:rsidR="002D7B4C" w:rsidRPr="00413C24" w:rsidTr="004B07F8">
        <w:trPr>
          <w:gridAfter w:val="1"/>
          <w:wAfter w:w="1094" w:type="pct"/>
          <w:trHeight w:val="284"/>
        </w:trPr>
        <w:tc>
          <w:tcPr>
            <w:tcW w:w="2812" w:type="pct"/>
            <w:shd w:val="clear" w:color="auto" w:fill="EEECE1"/>
            <w:vAlign w:val="center"/>
          </w:tcPr>
          <w:p w:rsidR="002D7B4C" w:rsidRPr="00EC2FF9" w:rsidRDefault="002D7B4C" w:rsidP="004B07F8">
            <w:pPr>
              <w:jc w:val="left"/>
              <w:rPr>
                <w:sz w:val="18"/>
                <w:szCs w:val="18"/>
              </w:rPr>
            </w:pPr>
            <w:r w:rsidRPr="00EC2FF9">
              <w:rPr>
                <w:sz w:val="18"/>
                <w:szCs w:val="18"/>
              </w:rPr>
              <w:t>7.1. Define la inteligencia emocional y sus características, valorando su importancia en la constru</w:t>
            </w:r>
            <w:r w:rsidRPr="00EC2FF9">
              <w:rPr>
                <w:sz w:val="18"/>
                <w:szCs w:val="18"/>
              </w:rPr>
              <w:t>c</w:t>
            </w:r>
            <w:r w:rsidRPr="00EC2FF9">
              <w:rPr>
                <w:sz w:val="18"/>
                <w:szCs w:val="18"/>
              </w:rPr>
              <w:t>ción moral del ente humano.</w:t>
            </w:r>
          </w:p>
          <w:p w:rsidR="002D7B4C" w:rsidRPr="00413C24" w:rsidRDefault="002D7B4C" w:rsidP="004B07F8">
            <w:pPr>
              <w:jc w:val="left"/>
              <w:rPr>
                <w:sz w:val="18"/>
                <w:szCs w:val="18"/>
              </w:rPr>
            </w:pPr>
          </w:p>
        </w:tc>
        <w:tc>
          <w:tcPr>
            <w:tcW w:w="273" w:type="pct"/>
            <w:shd w:val="clear" w:color="auto" w:fill="EEECE1"/>
          </w:tcPr>
          <w:p w:rsidR="002D7B4C" w:rsidRPr="00413C24" w:rsidRDefault="002D7B4C" w:rsidP="002D7B4C"/>
        </w:tc>
        <w:tc>
          <w:tcPr>
            <w:tcW w:w="273" w:type="pct"/>
            <w:shd w:val="clear" w:color="auto" w:fill="EEECE1"/>
          </w:tcPr>
          <w:p w:rsidR="002D7B4C" w:rsidRPr="00413C24" w:rsidRDefault="002D7B4C" w:rsidP="002D7B4C"/>
        </w:tc>
        <w:tc>
          <w:tcPr>
            <w:tcW w:w="273" w:type="pct"/>
            <w:shd w:val="clear" w:color="auto" w:fill="EEECE1"/>
          </w:tcPr>
          <w:p w:rsidR="002D7B4C" w:rsidRPr="00413C24" w:rsidRDefault="002D7B4C" w:rsidP="002D7B4C"/>
        </w:tc>
        <w:tc>
          <w:tcPr>
            <w:tcW w:w="275" w:type="pct"/>
            <w:shd w:val="clear" w:color="auto" w:fill="EEECE1"/>
          </w:tcPr>
          <w:p w:rsidR="002D7B4C" w:rsidRPr="00413C24" w:rsidRDefault="002D7B4C" w:rsidP="002D7B4C"/>
        </w:tc>
      </w:tr>
      <w:tr w:rsidR="002D7B4C" w:rsidRPr="00413C24" w:rsidTr="004B07F8">
        <w:trPr>
          <w:gridAfter w:val="1"/>
          <w:wAfter w:w="1094" w:type="pct"/>
          <w:trHeight w:val="284"/>
        </w:trPr>
        <w:tc>
          <w:tcPr>
            <w:tcW w:w="2812" w:type="pct"/>
            <w:shd w:val="clear" w:color="auto" w:fill="auto"/>
            <w:vAlign w:val="center"/>
          </w:tcPr>
          <w:p w:rsidR="002D7B4C" w:rsidRPr="00EC2FF9" w:rsidRDefault="002D7B4C" w:rsidP="004B07F8">
            <w:pPr>
              <w:jc w:val="left"/>
              <w:rPr>
                <w:sz w:val="18"/>
                <w:szCs w:val="18"/>
              </w:rPr>
            </w:pPr>
            <w:r w:rsidRPr="00EC2FF9">
              <w:rPr>
                <w:sz w:val="18"/>
                <w:szCs w:val="18"/>
              </w:rPr>
              <w:t>7.2. Explica en qué consisten las emociones y los sentimientos y cómo se relacionan con la vida moral.</w:t>
            </w:r>
          </w:p>
          <w:p w:rsidR="002D7B4C" w:rsidRPr="00413C24" w:rsidRDefault="002D7B4C" w:rsidP="004B07F8">
            <w:pPr>
              <w:jc w:val="left"/>
              <w:rPr>
                <w:sz w:val="18"/>
                <w:szCs w:val="18"/>
              </w:rPr>
            </w:pPr>
          </w:p>
        </w:tc>
        <w:tc>
          <w:tcPr>
            <w:tcW w:w="273" w:type="pct"/>
            <w:shd w:val="clear" w:color="auto" w:fill="auto"/>
          </w:tcPr>
          <w:p w:rsidR="002D7B4C" w:rsidRPr="00413C24" w:rsidRDefault="002D7B4C" w:rsidP="002D7B4C"/>
        </w:tc>
        <w:tc>
          <w:tcPr>
            <w:tcW w:w="273" w:type="pct"/>
            <w:shd w:val="clear" w:color="auto" w:fill="auto"/>
          </w:tcPr>
          <w:p w:rsidR="002D7B4C" w:rsidRPr="00413C24" w:rsidRDefault="002D7B4C" w:rsidP="002D7B4C"/>
        </w:tc>
        <w:tc>
          <w:tcPr>
            <w:tcW w:w="273" w:type="pct"/>
            <w:shd w:val="clear" w:color="auto" w:fill="auto"/>
          </w:tcPr>
          <w:p w:rsidR="002D7B4C" w:rsidRPr="00413C24" w:rsidRDefault="002D7B4C" w:rsidP="002D7B4C"/>
        </w:tc>
        <w:tc>
          <w:tcPr>
            <w:tcW w:w="275" w:type="pct"/>
            <w:shd w:val="clear" w:color="auto" w:fill="auto"/>
          </w:tcPr>
          <w:p w:rsidR="002D7B4C" w:rsidRPr="00413C24" w:rsidRDefault="002D7B4C" w:rsidP="002D7B4C"/>
        </w:tc>
      </w:tr>
      <w:tr w:rsidR="002D7B4C" w:rsidRPr="00413C24" w:rsidTr="004B07F8">
        <w:trPr>
          <w:gridAfter w:val="1"/>
          <w:wAfter w:w="1094" w:type="pct"/>
          <w:trHeight w:val="284"/>
        </w:trPr>
        <w:tc>
          <w:tcPr>
            <w:tcW w:w="2812" w:type="pct"/>
            <w:shd w:val="clear" w:color="auto" w:fill="EEECE1"/>
            <w:vAlign w:val="center"/>
          </w:tcPr>
          <w:p w:rsidR="002D7B4C" w:rsidRPr="00413C24" w:rsidRDefault="002D7B4C" w:rsidP="004B07F8">
            <w:pPr>
              <w:jc w:val="left"/>
              <w:rPr>
                <w:sz w:val="18"/>
                <w:szCs w:val="18"/>
              </w:rPr>
            </w:pPr>
            <w:r w:rsidRPr="00EC2FF9">
              <w:rPr>
                <w:sz w:val="18"/>
                <w:szCs w:val="18"/>
              </w:rPr>
              <w:t>7.3. Encuentra la relación que existe, disertando en grupo, entre algunas virtudes y valores éticos y el desarrollo de las capacidades de autocontrol emocional y automotivación, tales como: la sinc</w:t>
            </w:r>
            <w:r w:rsidRPr="00EC2FF9">
              <w:rPr>
                <w:sz w:val="18"/>
                <w:szCs w:val="18"/>
              </w:rPr>
              <w:t>e</w:t>
            </w:r>
            <w:r w:rsidRPr="00EC2FF9">
              <w:rPr>
                <w:sz w:val="18"/>
                <w:szCs w:val="18"/>
              </w:rPr>
              <w:t>ridad, el respeto, la prudencia, la templanza, la justicia y la perseverancia, entre otros.</w:t>
            </w:r>
          </w:p>
        </w:tc>
        <w:tc>
          <w:tcPr>
            <w:tcW w:w="273" w:type="pct"/>
            <w:shd w:val="clear" w:color="auto" w:fill="EEECE1"/>
          </w:tcPr>
          <w:p w:rsidR="002D7B4C" w:rsidRPr="00413C24" w:rsidRDefault="002D7B4C" w:rsidP="002D7B4C"/>
        </w:tc>
        <w:tc>
          <w:tcPr>
            <w:tcW w:w="273" w:type="pct"/>
            <w:shd w:val="clear" w:color="auto" w:fill="EEECE1"/>
          </w:tcPr>
          <w:p w:rsidR="002D7B4C" w:rsidRPr="00413C24" w:rsidRDefault="002D7B4C" w:rsidP="002D7B4C"/>
        </w:tc>
        <w:tc>
          <w:tcPr>
            <w:tcW w:w="273" w:type="pct"/>
            <w:shd w:val="clear" w:color="auto" w:fill="EEECE1"/>
          </w:tcPr>
          <w:p w:rsidR="002D7B4C" w:rsidRPr="00413C24" w:rsidRDefault="002D7B4C" w:rsidP="002D7B4C"/>
        </w:tc>
        <w:tc>
          <w:tcPr>
            <w:tcW w:w="275" w:type="pct"/>
            <w:shd w:val="clear" w:color="auto" w:fill="EEECE1"/>
          </w:tcPr>
          <w:p w:rsidR="002D7B4C" w:rsidRPr="00413C24" w:rsidRDefault="002D7B4C" w:rsidP="002D7B4C"/>
        </w:tc>
      </w:tr>
      <w:tr w:rsidR="002D7B4C" w:rsidRPr="00413C24" w:rsidTr="004B07F8">
        <w:trPr>
          <w:gridAfter w:val="1"/>
          <w:wAfter w:w="1094" w:type="pct"/>
          <w:trHeight w:val="284"/>
        </w:trPr>
        <w:tc>
          <w:tcPr>
            <w:tcW w:w="2812" w:type="pct"/>
            <w:shd w:val="clear" w:color="auto" w:fill="auto"/>
            <w:vAlign w:val="center"/>
          </w:tcPr>
          <w:p w:rsidR="002D7B4C" w:rsidRDefault="002D7B4C" w:rsidP="004B07F8">
            <w:pPr>
              <w:jc w:val="left"/>
              <w:rPr>
                <w:sz w:val="18"/>
                <w:szCs w:val="18"/>
              </w:rPr>
            </w:pPr>
            <w:r w:rsidRPr="00EC2FF9">
              <w:rPr>
                <w:sz w:val="18"/>
                <w:szCs w:val="18"/>
              </w:rPr>
              <w:t>8.1. Comprende en qué consisten las habilidades emocionales que, según Goleman, debe de</w:t>
            </w:r>
            <w:r w:rsidRPr="00EC2FF9">
              <w:rPr>
                <w:sz w:val="18"/>
                <w:szCs w:val="18"/>
              </w:rPr>
              <w:t>s</w:t>
            </w:r>
            <w:r w:rsidRPr="00EC2FF9">
              <w:rPr>
                <w:sz w:val="18"/>
                <w:szCs w:val="18"/>
              </w:rPr>
              <w:t>arrollar el ser humano y elabora, en colaboración grupal, un esquema explicativo acerca del t</w:t>
            </w:r>
            <w:r w:rsidRPr="00EC2FF9">
              <w:rPr>
                <w:sz w:val="18"/>
                <w:szCs w:val="18"/>
              </w:rPr>
              <w:t>e</w:t>
            </w:r>
            <w:r w:rsidRPr="00EC2FF9">
              <w:rPr>
                <w:sz w:val="18"/>
                <w:szCs w:val="18"/>
              </w:rPr>
              <w:t>ma.</w:t>
            </w:r>
          </w:p>
          <w:p w:rsidR="007B4BBB" w:rsidRPr="00413C24" w:rsidRDefault="007B4BBB" w:rsidP="004B07F8">
            <w:pPr>
              <w:jc w:val="left"/>
              <w:rPr>
                <w:sz w:val="18"/>
                <w:szCs w:val="18"/>
              </w:rPr>
            </w:pPr>
          </w:p>
        </w:tc>
        <w:tc>
          <w:tcPr>
            <w:tcW w:w="273" w:type="pct"/>
            <w:shd w:val="clear" w:color="auto" w:fill="auto"/>
          </w:tcPr>
          <w:p w:rsidR="002D7B4C" w:rsidRPr="00413C24" w:rsidRDefault="002D7B4C" w:rsidP="002D7B4C"/>
        </w:tc>
        <w:tc>
          <w:tcPr>
            <w:tcW w:w="273" w:type="pct"/>
            <w:shd w:val="clear" w:color="auto" w:fill="auto"/>
          </w:tcPr>
          <w:p w:rsidR="002D7B4C" w:rsidRPr="00413C24" w:rsidRDefault="002D7B4C" w:rsidP="002D7B4C"/>
        </w:tc>
        <w:tc>
          <w:tcPr>
            <w:tcW w:w="273" w:type="pct"/>
            <w:shd w:val="clear" w:color="auto" w:fill="auto"/>
          </w:tcPr>
          <w:p w:rsidR="002D7B4C" w:rsidRPr="00413C24" w:rsidRDefault="002D7B4C" w:rsidP="002D7B4C"/>
        </w:tc>
        <w:tc>
          <w:tcPr>
            <w:tcW w:w="275" w:type="pct"/>
            <w:shd w:val="clear" w:color="auto" w:fill="auto"/>
          </w:tcPr>
          <w:p w:rsidR="002D7B4C" w:rsidRPr="00413C24" w:rsidRDefault="002D7B4C" w:rsidP="002D7B4C"/>
        </w:tc>
      </w:tr>
      <w:tr w:rsidR="002D7B4C" w:rsidRPr="00413C24" w:rsidTr="004B07F8">
        <w:trPr>
          <w:gridAfter w:val="1"/>
          <w:wAfter w:w="1094" w:type="pct"/>
          <w:trHeight w:val="284"/>
        </w:trPr>
        <w:tc>
          <w:tcPr>
            <w:tcW w:w="2812" w:type="pct"/>
            <w:shd w:val="clear" w:color="auto" w:fill="EEECE1"/>
            <w:vAlign w:val="center"/>
          </w:tcPr>
          <w:p w:rsidR="002D7B4C" w:rsidRPr="00413C24" w:rsidRDefault="002D7B4C" w:rsidP="004B07F8">
            <w:pPr>
              <w:jc w:val="left"/>
              <w:rPr>
                <w:sz w:val="18"/>
                <w:szCs w:val="18"/>
              </w:rPr>
            </w:pPr>
            <w:r w:rsidRPr="00EC2FF9">
              <w:rPr>
                <w:sz w:val="18"/>
                <w:szCs w:val="18"/>
              </w:rPr>
              <w:t xml:space="preserve">8.2. Relaciona el desarrollo de las habilidades emocionales con la adquisición de las virtudes éticas, tales como: la perseverancia, la prudencia, la autonomía personal, la templanza, la fortaleza de la voluntad, la honestidad consigo </w:t>
            </w:r>
            <w:r>
              <w:rPr>
                <w:sz w:val="18"/>
                <w:szCs w:val="18"/>
              </w:rPr>
              <w:t>mismo, el respeto a la justicia…</w:t>
            </w:r>
          </w:p>
        </w:tc>
        <w:tc>
          <w:tcPr>
            <w:tcW w:w="273" w:type="pct"/>
            <w:shd w:val="clear" w:color="auto" w:fill="EEECE1"/>
          </w:tcPr>
          <w:p w:rsidR="002D7B4C" w:rsidRPr="00413C24" w:rsidRDefault="002D7B4C" w:rsidP="002D7B4C"/>
        </w:tc>
        <w:tc>
          <w:tcPr>
            <w:tcW w:w="273" w:type="pct"/>
            <w:shd w:val="clear" w:color="auto" w:fill="EEECE1"/>
          </w:tcPr>
          <w:p w:rsidR="002D7B4C" w:rsidRPr="00413C24" w:rsidRDefault="002D7B4C" w:rsidP="002D7B4C"/>
        </w:tc>
        <w:tc>
          <w:tcPr>
            <w:tcW w:w="273" w:type="pct"/>
            <w:shd w:val="clear" w:color="auto" w:fill="EEECE1"/>
          </w:tcPr>
          <w:p w:rsidR="002D7B4C" w:rsidRPr="00413C24" w:rsidRDefault="002D7B4C" w:rsidP="002D7B4C"/>
        </w:tc>
        <w:tc>
          <w:tcPr>
            <w:tcW w:w="275" w:type="pct"/>
            <w:shd w:val="clear" w:color="auto" w:fill="EEECE1"/>
          </w:tcPr>
          <w:p w:rsidR="002D7B4C" w:rsidRPr="00413C24" w:rsidRDefault="002D7B4C" w:rsidP="002D7B4C"/>
        </w:tc>
      </w:tr>
      <w:tr w:rsidR="002D7B4C" w:rsidRPr="00413C24" w:rsidTr="004B07F8">
        <w:trPr>
          <w:gridAfter w:val="1"/>
          <w:wAfter w:w="1094" w:type="pct"/>
          <w:trHeight w:val="284"/>
        </w:trPr>
        <w:tc>
          <w:tcPr>
            <w:tcW w:w="2812" w:type="pct"/>
            <w:shd w:val="clear" w:color="auto" w:fill="auto"/>
            <w:vAlign w:val="center"/>
          </w:tcPr>
          <w:p w:rsidR="002D7B4C" w:rsidRPr="00413C24" w:rsidRDefault="002D7B4C" w:rsidP="004B07F8">
            <w:pPr>
              <w:jc w:val="left"/>
              <w:rPr>
                <w:sz w:val="18"/>
                <w:szCs w:val="18"/>
              </w:rPr>
            </w:pPr>
            <w:r w:rsidRPr="00EC2FF9">
              <w:rPr>
                <w:sz w:val="18"/>
                <w:szCs w:val="18"/>
              </w:rPr>
              <w:t>8.3. Utiliza la introspección como medio para reconocer sus propias emociones, sentimientos y e</w:t>
            </w:r>
            <w:r w:rsidRPr="00EC2FF9">
              <w:rPr>
                <w:sz w:val="18"/>
                <w:szCs w:val="18"/>
              </w:rPr>
              <w:t>s</w:t>
            </w:r>
            <w:r w:rsidR="0043239D">
              <w:rPr>
                <w:sz w:val="18"/>
                <w:szCs w:val="18"/>
              </w:rPr>
              <w:t>tados de ánimo</w:t>
            </w:r>
            <w:r w:rsidRPr="00EC2FF9">
              <w:rPr>
                <w:sz w:val="18"/>
                <w:szCs w:val="18"/>
              </w:rPr>
              <w:t xml:space="preserve"> con el fin de tener un mayor autocontrol de ellos y ser capaz de automotivarse, convirtiéndose en el dueño de su propia conducta.</w:t>
            </w:r>
          </w:p>
        </w:tc>
        <w:tc>
          <w:tcPr>
            <w:tcW w:w="273" w:type="pct"/>
            <w:shd w:val="clear" w:color="auto" w:fill="auto"/>
          </w:tcPr>
          <w:p w:rsidR="002D7B4C" w:rsidRPr="00413C24" w:rsidRDefault="002D7B4C" w:rsidP="002D7B4C"/>
        </w:tc>
        <w:tc>
          <w:tcPr>
            <w:tcW w:w="273" w:type="pct"/>
            <w:shd w:val="clear" w:color="auto" w:fill="auto"/>
          </w:tcPr>
          <w:p w:rsidR="002D7B4C" w:rsidRPr="00413C24" w:rsidRDefault="002D7B4C" w:rsidP="002D7B4C"/>
        </w:tc>
        <w:tc>
          <w:tcPr>
            <w:tcW w:w="273" w:type="pct"/>
            <w:shd w:val="clear" w:color="auto" w:fill="auto"/>
          </w:tcPr>
          <w:p w:rsidR="002D7B4C" w:rsidRPr="00413C24" w:rsidRDefault="002D7B4C" w:rsidP="002D7B4C"/>
        </w:tc>
        <w:tc>
          <w:tcPr>
            <w:tcW w:w="275" w:type="pct"/>
            <w:shd w:val="clear" w:color="auto" w:fill="auto"/>
          </w:tcPr>
          <w:p w:rsidR="002D7B4C" w:rsidRPr="00413C24" w:rsidRDefault="002D7B4C" w:rsidP="002D7B4C"/>
        </w:tc>
      </w:tr>
      <w:tr w:rsidR="002D7B4C" w:rsidRPr="00413C24" w:rsidTr="004B07F8">
        <w:trPr>
          <w:gridAfter w:val="1"/>
          <w:wAfter w:w="1094" w:type="pct"/>
          <w:trHeight w:val="284"/>
        </w:trPr>
        <w:tc>
          <w:tcPr>
            <w:tcW w:w="2812" w:type="pct"/>
            <w:shd w:val="clear" w:color="auto" w:fill="EEECE1"/>
            <w:vAlign w:val="center"/>
          </w:tcPr>
          <w:p w:rsidR="002D7B4C" w:rsidRPr="00413C24" w:rsidRDefault="002D7B4C" w:rsidP="004B07F8">
            <w:pPr>
              <w:jc w:val="left"/>
              <w:rPr>
                <w:sz w:val="18"/>
                <w:szCs w:val="18"/>
              </w:rPr>
            </w:pPr>
            <w:r w:rsidRPr="00EC2FF9">
              <w:rPr>
                <w:sz w:val="18"/>
                <w:szCs w:val="18"/>
              </w:rPr>
              <w:t>9.1. Toma conciencia y aprecia la capacidad que posee para modelar su propia identidad y hacer de sí mismo una persona justa, sincera, tolerante, amable, generosa, respetuosa, solidaria, honesta, libre, etc., en una palabra, digna de ser apreciada por ella misma.</w:t>
            </w:r>
          </w:p>
        </w:tc>
        <w:tc>
          <w:tcPr>
            <w:tcW w:w="273" w:type="pct"/>
            <w:shd w:val="clear" w:color="auto" w:fill="EEECE1"/>
          </w:tcPr>
          <w:p w:rsidR="002D7B4C" w:rsidRPr="00413C24" w:rsidRDefault="002D7B4C" w:rsidP="002D7B4C"/>
        </w:tc>
        <w:tc>
          <w:tcPr>
            <w:tcW w:w="273" w:type="pct"/>
            <w:shd w:val="clear" w:color="auto" w:fill="EEECE1"/>
          </w:tcPr>
          <w:p w:rsidR="002D7B4C" w:rsidRPr="00413C24" w:rsidRDefault="002D7B4C" w:rsidP="002D7B4C"/>
        </w:tc>
        <w:tc>
          <w:tcPr>
            <w:tcW w:w="273" w:type="pct"/>
            <w:shd w:val="clear" w:color="auto" w:fill="EEECE1"/>
          </w:tcPr>
          <w:p w:rsidR="002D7B4C" w:rsidRPr="00413C24" w:rsidRDefault="002D7B4C" w:rsidP="002D7B4C"/>
        </w:tc>
        <w:tc>
          <w:tcPr>
            <w:tcW w:w="275" w:type="pct"/>
            <w:shd w:val="clear" w:color="auto" w:fill="EEECE1"/>
          </w:tcPr>
          <w:p w:rsidR="002D7B4C" w:rsidRPr="00413C24" w:rsidRDefault="002D7B4C" w:rsidP="002D7B4C"/>
        </w:tc>
      </w:tr>
      <w:tr w:rsidR="002D7B4C" w:rsidRPr="00413C24" w:rsidTr="00D03FD3">
        <w:trPr>
          <w:gridAfter w:val="1"/>
          <w:wAfter w:w="1094" w:type="pct"/>
          <w:trHeight w:val="284"/>
        </w:trPr>
        <w:tc>
          <w:tcPr>
            <w:tcW w:w="2812" w:type="pct"/>
            <w:tcBorders>
              <w:bottom w:val="single" w:sz="4" w:space="0" w:color="auto"/>
            </w:tcBorders>
            <w:shd w:val="clear" w:color="auto" w:fill="auto"/>
            <w:vAlign w:val="center"/>
          </w:tcPr>
          <w:p w:rsidR="002D7B4C" w:rsidRPr="00EC2FF9" w:rsidRDefault="002D7B4C" w:rsidP="004B07F8">
            <w:pPr>
              <w:jc w:val="left"/>
              <w:rPr>
                <w:sz w:val="18"/>
                <w:szCs w:val="18"/>
              </w:rPr>
            </w:pPr>
            <w:r w:rsidRPr="00EC2FF9">
              <w:rPr>
                <w:sz w:val="18"/>
                <w:szCs w:val="18"/>
              </w:rPr>
              <w:t>9.2. Diseña un proyecto de vida personal conforme al modelo de persona que quiere ser y los val</w:t>
            </w:r>
            <w:r w:rsidRPr="00EC2FF9">
              <w:rPr>
                <w:sz w:val="18"/>
                <w:szCs w:val="18"/>
              </w:rPr>
              <w:t>o</w:t>
            </w:r>
            <w:r w:rsidRPr="00EC2FF9">
              <w:rPr>
                <w:sz w:val="18"/>
                <w:szCs w:val="18"/>
              </w:rPr>
              <w:t>res éticos que desea adquirir, haciendo que su propia vida tenga un sentido.</w:t>
            </w:r>
          </w:p>
          <w:p w:rsidR="002D7B4C" w:rsidRPr="00413C24" w:rsidRDefault="002D7B4C" w:rsidP="004B07F8">
            <w:pPr>
              <w:jc w:val="left"/>
              <w:rPr>
                <w:sz w:val="18"/>
                <w:szCs w:val="18"/>
              </w:rPr>
            </w:pPr>
          </w:p>
        </w:tc>
        <w:tc>
          <w:tcPr>
            <w:tcW w:w="273" w:type="pct"/>
            <w:tcBorders>
              <w:bottom w:val="single" w:sz="4" w:space="0" w:color="auto"/>
            </w:tcBorders>
            <w:shd w:val="clear" w:color="auto" w:fill="auto"/>
          </w:tcPr>
          <w:p w:rsidR="002D7B4C" w:rsidRPr="00413C24" w:rsidRDefault="002D7B4C" w:rsidP="002D7B4C"/>
        </w:tc>
        <w:tc>
          <w:tcPr>
            <w:tcW w:w="273" w:type="pct"/>
            <w:tcBorders>
              <w:bottom w:val="single" w:sz="4" w:space="0" w:color="auto"/>
            </w:tcBorders>
            <w:shd w:val="clear" w:color="auto" w:fill="auto"/>
          </w:tcPr>
          <w:p w:rsidR="002D7B4C" w:rsidRPr="00413C24" w:rsidRDefault="002D7B4C" w:rsidP="002D7B4C"/>
        </w:tc>
        <w:tc>
          <w:tcPr>
            <w:tcW w:w="273" w:type="pct"/>
            <w:tcBorders>
              <w:bottom w:val="single" w:sz="4" w:space="0" w:color="auto"/>
            </w:tcBorders>
            <w:shd w:val="clear" w:color="auto" w:fill="auto"/>
          </w:tcPr>
          <w:p w:rsidR="002D7B4C" w:rsidRPr="00413C24" w:rsidRDefault="002D7B4C" w:rsidP="002D7B4C"/>
        </w:tc>
        <w:tc>
          <w:tcPr>
            <w:tcW w:w="275" w:type="pct"/>
            <w:tcBorders>
              <w:bottom w:val="single" w:sz="4" w:space="0" w:color="auto"/>
            </w:tcBorders>
            <w:shd w:val="clear" w:color="auto" w:fill="auto"/>
          </w:tcPr>
          <w:p w:rsidR="002D7B4C" w:rsidRPr="00413C24" w:rsidRDefault="002D7B4C" w:rsidP="002D7B4C"/>
        </w:tc>
      </w:tr>
      <w:tr w:rsidR="00B97EBE" w:rsidRPr="00413C24" w:rsidTr="00D03FD3">
        <w:trPr>
          <w:gridAfter w:val="1"/>
          <w:wAfter w:w="1094" w:type="pct"/>
          <w:trHeight w:val="284"/>
        </w:trPr>
        <w:tc>
          <w:tcPr>
            <w:tcW w:w="3906" w:type="pct"/>
            <w:gridSpan w:val="5"/>
            <w:tcBorders>
              <w:left w:val="nil"/>
              <w:right w:val="nil"/>
            </w:tcBorders>
            <w:shd w:val="clear" w:color="auto" w:fill="auto"/>
            <w:vAlign w:val="center"/>
          </w:tcPr>
          <w:p w:rsidR="00B97EBE" w:rsidRPr="00B97EBE" w:rsidRDefault="00B97EBE" w:rsidP="00B97EBE">
            <w:pPr>
              <w:jc w:val="center"/>
              <w:rPr>
                <w:b/>
                <w:color w:val="C00000"/>
              </w:rPr>
            </w:pPr>
          </w:p>
        </w:tc>
      </w:tr>
      <w:tr w:rsidR="00B97EBE" w:rsidRPr="00413C24" w:rsidTr="009260A4">
        <w:trPr>
          <w:gridAfter w:val="1"/>
          <w:wAfter w:w="1094" w:type="pct"/>
          <w:trHeight w:val="284"/>
        </w:trPr>
        <w:tc>
          <w:tcPr>
            <w:tcW w:w="3906" w:type="pct"/>
            <w:gridSpan w:val="5"/>
            <w:shd w:val="clear" w:color="auto" w:fill="FFFFFF" w:themeFill="background1"/>
            <w:vAlign w:val="center"/>
          </w:tcPr>
          <w:p w:rsidR="00B97EBE" w:rsidRPr="00B97EBE" w:rsidRDefault="00B97EBE" w:rsidP="009260A4">
            <w:pPr>
              <w:rPr>
                <w:b/>
                <w:color w:val="C00000"/>
              </w:rPr>
            </w:pPr>
          </w:p>
        </w:tc>
      </w:tr>
    </w:tbl>
    <w:p w:rsidR="004B07F8" w:rsidRPr="004B07F8" w:rsidRDefault="004B07F8" w:rsidP="0026183C">
      <w:pPr>
        <w:shd w:val="clear" w:color="auto" w:fill="FFFFFF"/>
        <w:rPr>
          <w:vanish/>
        </w:rPr>
      </w:pPr>
    </w:p>
    <w:tbl>
      <w:tblPr>
        <w:tblW w:w="15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86"/>
        <w:gridCol w:w="851"/>
        <w:gridCol w:w="851"/>
        <w:gridCol w:w="851"/>
        <w:gridCol w:w="852"/>
      </w:tblGrid>
      <w:tr w:rsidR="00B97EBE" w:rsidRPr="00413C24" w:rsidTr="0026183C">
        <w:trPr>
          <w:trHeight w:val="284"/>
        </w:trPr>
        <w:tc>
          <w:tcPr>
            <w:tcW w:w="15891" w:type="dxa"/>
            <w:gridSpan w:val="5"/>
            <w:tcBorders>
              <w:top w:val="single" w:sz="4" w:space="0" w:color="auto"/>
            </w:tcBorders>
            <w:shd w:val="clear" w:color="auto" w:fill="76923C"/>
            <w:vAlign w:val="center"/>
          </w:tcPr>
          <w:p w:rsidR="00B97EBE" w:rsidRPr="0026183C" w:rsidRDefault="00B97EBE" w:rsidP="00B97EBE">
            <w:pPr>
              <w:jc w:val="center"/>
              <w:rPr>
                <w:b/>
                <w:color w:val="FFFFFF"/>
              </w:rPr>
            </w:pPr>
            <w:r w:rsidRPr="0026183C">
              <w:rPr>
                <w:b/>
                <w:color w:val="FFFFFF"/>
              </w:rPr>
              <w:t>Estándares de aprendizaje comunes a todas las unidades didácticas</w:t>
            </w:r>
          </w:p>
          <w:p w:rsidR="00B97EBE" w:rsidRPr="00B97EBE" w:rsidRDefault="00B97EBE" w:rsidP="00B97EBE">
            <w:pPr>
              <w:jc w:val="center"/>
              <w:rPr>
                <w:b/>
                <w:color w:val="C00000"/>
              </w:rPr>
            </w:pPr>
          </w:p>
        </w:tc>
      </w:tr>
      <w:tr w:rsidR="00413C24" w:rsidRPr="00413C24" w:rsidTr="00B97EBE">
        <w:trPr>
          <w:trHeight w:val="284"/>
        </w:trPr>
        <w:tc>
          <w:tcPr>
            <w:tcW w:w="12486" w:type="dxa"/>
            <w:tcBorders>
              <w:top w:val="single" w:sz="4" w:space="0" w:color="auto"/>
            </w:tcBorders>
            <w:shd w:val="clear" w:color="auto" w:fill="auto"/>
            <w:vAlign w:val="center"/>
          </w:tcPr>
          <w:p w:rsidR="00413C24" w:rsidRPr="00413C24" w:rsidRDefault="00413C24" w:rsidP="00413C24">
            <w:pPr>
              <w:jc w:val="left"/>
              <w:rPr>
                <w:sz w:val="18"/>
                <w:szCs w:val="18"/>
              </w:rPr>
            </w:pPr>
            <w:r w:rsidRPr="00413C24">
              <w:rPr>
                <w:sz w:val="18"/>
                <w:szCs w:val="18"/>
              </w:rPr>
              <w:t xml:space="preserve">a) Muestra actitudes de esfuerzo, perseverancia y responsabilidad en el aprendizaje y la realización de tareas y actividades individuales y de grupo. </w:t>
            </w:r>
          </w:p>
        </w:tc>
        <w:tc>
          <w:tcPr>
            <w:tcW w:w="851" w:type="dxa"/>
            <w:tcBorders>
              <w:top w:val="single" w:sz="4" w:space="0" w:color="auto"/>
            </w:tcBorders>
            <w:shd w:val="clear" w:color="auto" w:fill="auto"/>
          </w:tcPr>
          <w:p w:rsidR="00413C24" w:rsidRPr="00413C24" w:rsidRDefault="00413C24" w:rsidP="00413C24"/>
        </w:tc>
        <w:tc>
          <w:tcPr>
            <w:tcW w:w="851" w:type="dxa"/>
            <w:tcBorders>
              <w:top w:val="single" w:sz="4" w:space="0" w:color="auto"/>
            </w:tcBorders>
            <w:shd w:val="clear" w:color="auto" w:fill="auto"/>
          </w:tcPr>
          <w:p w:rsidR="00413C24" w:rsidRPr="00413C24" w:rsidRDefault="00413C24" w:rsidP="00413C24"/>
        </w:tc>
        <w:tc>
          <w:tcPr>
            <w:tcW w:w="851" w:type="dxa"/>
            <w:tcBorders>
              <w:top w:val="single" w:sz="4" w:space="0" w:color="auto"/>
            </w:tcBorders>
            <w:shd w:val="clear" w:color="auto" w:fill="auto"/>
          </w:tcPr>
          <w:p w:rsidR="00413C24" w:rsidRPr="00413C24" w:rsidRDefault="00413C24" w:rsidP="00413C24"/>
        </w:tc>
        <w:tc>
          <w:tcPr>
            <w:tcW w:w="852" w:type="dxa"/>
            <w:tcBorders>
              <w:top w:val="single" w:sz="4" w:space="0" w:color="auto"/>
            </w:tcBorders>
            <w:shd w:val="clear" w:color="auto" w:fill="auto"/>
          </w:tcPr>
          <w:p w:rsidR="00413C24" w:rsidRPr="00413C24" w:rsidRDefault="00413C24" w:rsidP="00413C24"/>
        </w:tc>
      </w:tr>
      <w:tr w:rsidR="00413C24" w:rsidRPr="00413C24" w:rsidTr="003E2C35">
        <w:trPr>
          <w:trHeight w:val="284"/>
        </w:trPr>
        <w:tc>
          <w:tcPr>
            <w:tcW w:w="12486" w:type="dxa"/>
            <w:shd w:val="clear" w:color="auto" w:fill="EEECE1"/>
            <w:vAlign w:val="center"/>
          </w:tcPr>
          <w:p w:rsidR="00413C24" w:rsidRPr="00413C24" w:rsidRDefault="00413C24" w:rsidP="00413C24">
            <w:pPr>
              <w:jc w:val="left"/>
              <w:rPr>
                <w:sz w:val="18"/>
                <w:szCs w:val="18"/>
              </w:rPr>
            </w:pPr>
            <w:r w:rsidRPr="00413C24">
              <w:rPr>
                <w:sz w:val="18"/>
                <w:szCs w:val="18"/>
              </w:rPr>
              <w:t>b) Muestra actitudes de respeto, cooperación, empatía e interés hacia todas las personas sin excepción en sus relaciones interpersonales dentro y fuera del aula.</w:t>
            </w:r>
          </w:p>
        </w:tc>
        <w:tc>
          <w:tcPr>
            <w:tcW w:w="851" w:type="dxa"/>
            <w:shd w:val="clear" w:color="auto" w:fill="EEECE1"/>
          </w:tcPr>
          <w:p w:rsidR="00413C24" w:rsidRPr="00413C24" w:rsidRDefault="00413C24" w:rsidP="00413C24"/>
        </w:tc>
        <w:tc>
          <w:tcPr>
            <w:tcW w:w="851" w:type="dxa"/>
            <w:shd w:val="clear" w:color="auto" w:fill="EEECE1"/>
          </w:tcPr>
          <w:p w:rsidR="00413C24" w:rsidRPr="00413C24" w:rsidRDefault="00413C24" w:rsidP="00413C24"/>
        </w:tc>
        <w:tc>
          <w:tcPr>
            <w:tcW w:w="851" w:type="dxa"/>
            <w:shd w:val="clear" w:color="auto" w:fill="EEECE1"/>
          </w:tcPr>
          <w:p w:rsidR="00413C24" w:rsidRPr="00413C24" w:rsidRDefault="00413C24" w:rsidP="00413C24"/>
        </w:tc>
        <w:tc>
          <w:tcPr>
            <w:tcW w:w="852" w:type="dxa"/>
            <w:shd w:val="clear" w:color="auto" w:fill="EEECE1"/>
          </w:tcPr>
          <w:p w:rsidR="00413C24" w:rsidRPr="00413C24" w:rsidRDefault="00413C24" w:rsidP="00413C24"/>
        </w:tc>
      </w:tr>
      <w:tr w:rsidR="00413C24" w:rsidRPr="00413C24" w:rsidTr="003E2C35">
        <w:trPr>
          <w:trHeight w:val="284"/>
        </w:trPr>
        <w:tc>
          <w:tcPr>
            <w:tcW w:w="12486" w:type="dxa"/>
            <w:shd w:val="clear" w:color="auto" w:fill="auto"/>
            <w:vAlign w:val="center"/>
          </w:tcPr>
          <w:p w:rsidR="00413C24" w:rsidRDefault="00413C24" w:rsidP="00413C24">
            <w:pPr>
              <w:jc w:val="left"/>
              <w:rPr>
                <w:sz w:val="18"/>
                <w:szCs w:val="18"/>
              </w:rPr>
            </w:pPr>
            <w:r w:rsidRPr="00413C24">
              <w:rPr>
                <w:sz w:val="18"/>
                <w:szCs w:val="18"/>
              </w:rPr>
              <w:t>c) Expresa sus opiniones, valoraciones y sentimientos de forma asertiva y respetuosa empleando un lenguaje adecuado.</w:t>
            </w:r>
          </w:p>
          <w:p w:rsidR="00E62F20" w:rsidRPr="00413C24" w:rsidRDefault="00E62F20" w:rsidP="00413C24">
            <w:pPr>
              <w:jc w:val="left"/>
              <w:rPr>
                <w:sz w:val="18"/>
                <w:szCs w:val="18"/>
              </w:rPr>
            </w:pPr>
          </w:p>
        </w:tc>
        <w:tc>
          <w:tcPr>
            <w:tcW w:w="851" w:type="dxa"/>
            <w:shd w:val="clear" w:color="auto" w:fill="auto"/>
          </w:tcPr>
          <w:p w:rsidR="00413C24" w:rsidRPr="00413C24" w:rsidRDefault="00413C24" w:rsidP="00413C24"/>
        </w:tc>
        <w:tc>
          <w:tcPr>
            <w:tcW w:w="851" w:type="dxa"/>
            <w:shd w:val="clear" w:color="auto" w:fill="auto"/>
          </w:tcPr>
          <w:p w:rsidR="00413C24" w:rsidRPr="00413C24" w:rsidRDefault="00413C24" w:rsidP="00413C24"/>
        </w:tc>
        <w:tc>
          <w:tcPr>
            <w:tcW w:w="851" w:type="dxa"/>
            <w:shd w:val="clear" w:color="auto" w:fill="auto"/>
          </w:tcPr>
          <w:p w:rsidR="00413C24" w:rsidRPr="00413C24" w:rsidRDefault="00413C24" w:rsidP="00413C24"/>
        </w:tc>
        <w:tc>
          <w:tcPr>
            <w:tcW w:w="852" w:type="dxa"/>
            <w:shd w:val="clear" w:color="auto" w:fill="auto"/>
          </w:tcPr>
          <w:p w:rsidR="00413C24" w:rsidRPr="00413C24" w:rsidRDefault="00413C24" w:rsidP="00413C24"/>
        </w:tc>
      </w:tr>
      <w:tr w:rsidR="00413C24" w:rsidRPr="00413C24" w:rsidTr="003E2C35">
        <w:trPr>
          <w:trHeight w:val="284"/>
        </w:trPr>
        <w:tc>
          <w:tcPr>
            <w:tcW w:w="12486" w:type="dxa"/>
            <w:shd w:val="clear" w:color="auto" w:fill="EEECE1"/>
            <w:vAlign w:val="center"/>
          </w:tcPr>
          <w:p w:rsidR="00413C24" w:rsidRDefault="00413C24" w:rsidP="00413C24">
            <w:pPr>
              <w:jc w:val="left"/>
              <w:rPr>
                <w:sz w:val="18"/>
                <w:szCs w:val="18"/>
              </w:rPr>
            </w:pPr>
            <w:r w:rsidRPr="00413C24">
              <w:rPr>
                <w:sz w:val="18"/>
                <w:szCs w:val="18"/>
              </w:rPr>
              <w:t>d) Se expresa con claridad y se esfuerza por hacerse entender.</w:t>
            </w:r>
          </w:p>
          <w:p w:rsidR="00E62F20" w:rsidRPr="00413C24" w:rsidRDefault="00E62F20" w:rsidP="00413C24">
            <w:pPr>
              <w:jc w:val="left"/>
              <w:rPr>
                <w:sz w:val="18"/>
                <w:szCs w:val="18"/>
              </w:rPr>
            </w:pPr>
          </w:p>
        </w:tc>
        <w:tc>
          <w:tcPr>
            <w:tcW w:w="851" w:type="dxa"/>
            <w:shd w:val="clear" w:color="auto" w:fill="EEECE1"/>
          </w:tcPr>
          <w:p w:rsidR="00413C24" w:rsidRPr="00413C24" w:rsidRDefault="00413C24" w:rsidP="00413C24"/>
        </w:tc>
        <w:tc>
          <w:tcPr>
            <w:tcW w:w="851" w:type="dxa"/>
            <w:shd w:val="clear" w:color="auto" w:fill="EEECE1"/>
          </w:tcPr>
          <w:p w:rsidR="00413C24" w:rsidRPr="00413C24" w:rsidRDefault="00413C24" w:rsidP="00413C24"/>
        </w:tc>
        <w:tc>
          <w:tcPr>
            <w:tcW w:w="851" w:type="dxa"/>
            <w:shd w:val="clear" w:color="auto" w:fill="EEECE1"/>
          </w:tcPr>
          <w:p w:rsidR="00413C24" w:rsidRPr="00413C24" w:rsidRDefault="00413C24" w:rsidP="00413C24"/>
        </w:tc>
        <w:tc>
          <w:tcPr>
            <w:tcW w:w="852" w:type="dxa"/>
            <w:shd w:val="clear" w:color="auto" w:fill="EEECE1"/>
          </w:tcPr>
          <w:p w:rsidR="00413C24" w:rsidRPr="00413C24" w:rsidRDefault="00413C24" w:rsidP="00413C24"/>
        </w:tc>
      </w:tr>
      <w:tr w:rsidR="00413C24" w:rsidRPr="00413C24" w:rsidTr="003E2C35">
        <w:trPr>
          <w:trHeight w:val="284"/>
        </w:trPr>
        <w:tc>
          <w:tcPr>
            <w:tcW w:w="12486" w:type="dxa"/>
            <w:shd w:val="clear" w:color="auto" w:fill="auto"/>
            <w:vAlign w:val="center"/>
          </w:tcPr>
          <w:p w:rsidR="00413C24" w:rsidRDefault="00413C24" w:rsidP="00413C24">
            <w:pPr>
              <w:jc w:val="left"/>
              <w:rPr>
                <w:sz w:val="18"/>
                <w:szCs w:val="18"/>
              </w:rPr>
            </w:pPr>
            <w:r w:rsidRPr="00413C24">
              <w:rPr>
                <w:sz w:val="18"/>
                <w:szCs w:val="18"/>
              </w:rPr>
              <w:t>e) Utiliza adecuadamente las nuevas tecnologías y busca información en internet sobre las actividades encomendadas.</w:t>
            </w:r>
          </w:p>
          <w:p w:rsidR="00E62F20" w:rsidRPr="00413C24" w:rsidRDefault="00E62F20" w:rsidP="00413C24">
            <w:pPr>
              <w:jc w:val="left"/>
              <w:rPr>
                <w:sz w:val="18"/>
                <w:szCs w:val="18"/>
              </w:rPr>
            </w:pPr>
          </w:p>
        </w:tc>
        <w:tc>
          <w:tcPr>
            <w:tcW w:w="851" w:type="dxa"/>
            <w:shd w:val="clear" w:color="auto" w:fill="auto"/>
          </w:tcPr>
          <w:p w:rsidR="00413C24" w:rsidRPr="00413C24" w:rsidRDefault="00413C24" w:rsidP="00413C24"/>
        </w:tc>
        <w:tc>
          <w:tcPr>
            <w:tcW w:w="851" w:type="dxa"/>
            <w:shd w:val="clear" w:color="auto" w:fill="auto"/>
          </w:tcPr>
          <w:p w:rsidR="00413C24" w:rsidRPr="00413C24" w:rsidRDefault="00413C24" w:rsidP="00413C24"/>
        </w:tc>
        <w:tc>
          <w:tcPr>
            <w:tcW w:w="851" w:type="dxa"/>
            <w:shd w:val="clear" w:color="auto" w:fill="auto"/>
          </w:tcPr>
          <w:p w:rsidR="00413C24" w:rsidRPr="00413C24" w:rsidRDefault="00413C24" w:rsidP="00413C24"/>
        </w:tc>
        <w:tc>
          <w:tcPr>
            <w:tcW w:w="852" w:type="dxa"/>
            <w:shd w:val="clear" w:color="auto" w:fill="auto"/>
          </w:tcPr>
          <w:p w:rsidR="00413C24" w:rsidRPr="00413C24" w:rsidRDefault="00413C24" w:rsidP="00413C24"/>
        </w:tc>
      </w:tr>
      <w:tr w:rsidR="00413C24" w:rsidRPr="00413C24" w:rsidTr="003E2C35">
        <w:trPr>
          <w:trHeight w:val="284"/>
        </w:trPr>
        <w:tc>
          <w:tcPr>
            <w:tcW w:w="12486" w:type="dxa"/>
            <w:shd w:val="clear" w:color="auto" w:fill="EEECE1"/>
            <w:vAlign w:val="center"/>
          </w:tcPr>
          <w:p w:rsidR="00413C24" w:rsidRPr="00413C24" w:rsidRDefault="00413C24" w:rsidP="00413C24">
            <w:pPr>
              <w:jc w:val="left"/>
              <w:rPr>
                <w:sz w:val="18"/>
                <w:szCs w:val="18"/>
              </w:rPr>
            </w:pPr>
            <w:r w:rsidRPr="00413C24">
              <w:rPr>
                <w:sz w:val="18"/>
                <w:szCs w:val="18"/>
              </w:rPr>
              <w:t>f) Reconoce la importancia de desarrollar valores éticos que contribuyan a una convivencia pacífica, y que amplíen las posibilidades de elección de las personas.</w:t>
            </w:r>
          </w:p>
        </w:tc>
        <w:tc>
          <w:tcPr>
            <w:tcW w:w="851" w:type="dxa"/>
            <w:shd w:val="clear" w:color="auto" w:fill="EEECE1"/>
          </w:tcPr>
          <w:p w:rsidR="00413C24" w:rsidRPr="00413C24" w:rsidRDefault="00413C24" w:rsidP="00413C24"/>
        </w:tc>
        <w:tc>
          <w:tcPr>
            <w:tcW w:w="851" w:type="dxa"/>
            <w:shd w:val="clear" w:color="auto" w:fill="EEECE1"/>
          </w:tcPr>
          <w:p w:rsidR="00413C24" w:rsidRPr="00413C24" w:rsidRDefault="00413C24" w:rsidP="00413C24"/>
        </w:tc>
        <w:tc>
          <w:tcPr>
            <w:tcW w:w="851" w:type="dxa"/>
            <w:shd w:val="clear" w:color="auto" w:fill="EEECE1"/>
          </w:tcPr>
          <w:p w:rsidR="00413C24" w:rsidRPr="00413C24" w:rsidRDefault="00413C24" w:rsidP="00413C24"/>
        </w:tc>
        <w:tc>
          <w:tcPr>
            <w:tcW w:w="852" w:type="dxa"/>
            <w:shd w:val="clear" w:color="auto" w:fill="EEECE1"/>
          </w:tcPr>
          <w:p w:rsidR="00413C24" w:rsidRPr="00413C24" w:rsidRDefault="00413C24" w:rsidP="00413C24"/>
        </w:tc>
      </w:tr>
      <w:tr w:rsidR="00413C24" w:rsidRPr="00413C24" w:rsidTr="003E2C35">
        <w:trPr>
          <w:trHeight w:val="284"/>
        </w:trPr>
        <w:tc>
          <w:tcPr>
            <w:tcW w:w="12486" w:type="dxa"/>
            <w:tcBorders>
              <w:bottom w:val="single" w:sz="4" w:space="0" w:color="auto"/>
            </w:tcBorders>
            <w:shd w:val="clear" w:color="auto" w:fill="auto"/>
            <w:vAlign w:val="center"/>
          </w:tcPr>
          <w:p w:rsidR="00413C24" w:rsidRDefault="00413C24" w:rsidP="00413C24">
            <w:pPr>
              <w:jc w:val="left"/>
              <w:rPr>
                <w:sz w:val="18"/>
                <w:szCs w:val="18"/>
              </w:rPr>
            </w:pPr>
            <w:r w:rsidRPr="00413C24">
              <w:rPr>
                <w:sz w:val="18"/>
                <w:szCs w:val="18"/>
              </w:rPr>
              <w:t>g) Es consciente de las consecuencias que lleva consigo la ausencia de principios y valores éticos en la sociedad actual.</w:t>
            </w:r>
          </w:p>
          <w:p w:rsidR="00E62F20" w:rsidRPr="00413C24" w:rsidRDefault="00E62F20" w:rsidP="00413C24">
            <w:pPr>
              <w:jc w:val="left"/>
              <w:rPr>
                <w:sz w:val="18"/>
                <w:szCs w:val="18"/>
              </w:rPr>
            </w:pPr>
          </w:p>
        </w:tc>
        <w:tc>
          <w:tcPr>
            <w:tcW w:w="851" w:type="dxa"/>
            <w:tcBorders>
              <w:bottom w:val="single" w:sz="4" w:space="0" w:color="auto"/>
            </w:tcBorders>
            <w:shd w:val="clear" w:color="auto" w:fill="auto"/>
          </w:tcPr>
          <w:p w:rsidR="00413C24" w:rsidRPr="00413C24" w:rsidRDefault="00413C24" w:rsidP="00413C24"/>
        </w:tc>
        <w:tc>
          <w:tcPr>
            <w:tcW w:w="851" w:type="dxa"/>
            <w:tcBorders>
              <w:bottom w:val="single" w:sz="4" w:space="0" w:color="auto"/>
            </w:tcBorders>
            <w:shd w:val="clear" w:color="auto" w:fill="auto"/>
          </w:tcPr>
          <w:p w:rsidR="00413C24" w:rsidRPr="00413C24" w:rsidRDefault="00413C24" w:rsidP="00413C24"/>
        </w:tc>
        <w:tc>
          <w:tcPr>
            <w:tcW w:w="851" w:type="dxa"/>
            <w:tcBorders>
              <w:bottom w:val="single" w:sz="4" w:space="0" w:color="auto"/>
            </w:tcBorders>
            <w:shd w:val="clear" w:color="auto" w:fill="auto"/>
          </w:tcPr>
          <w:p w:rsidR="00413C24" w:rsidRPr="00413C24" w:rsidRDefault="00413C24" w:rsidP="00413C24"/>
        </w:tc>
        <w:tc>
          <w:tcPr>
            <w:tcW w:w="852" w:type="dxa"/>
            <w:tcBorders>
              <w:bottom w:val="single" w:sz="4" w:space="0" w:color="auto"/>
            </w:tcBorders>
            <w:shd w:val="clear" w:color="auto" w:fill="auto"/>
          </w:tcPr>
          <w:p w:rsidR="00413C24" w:rsidRPr="00413C24" w:rsidRDefault="00413C24" w:rsidP="00413C24"/>
        </w:tc>
      </w:tr>
      <w:tr w:rsidR="00413C24" w:rsidRPr="00413C24" w:rsidTr="003E2C35">
        <w:trPr>
          <w:trHeight w:val="485"/>
        </w:trPr>
        <w:tc>
          <w:tcPr>
            <w:tcW w:w="12486" w:type="dxa"/>
            <w:tcBorders>
              <w:left w:val="nil"/>
              <w:bottom w:val="nil"/>
              <w:right w:val="nil"/>
            </w:tcBorders>
            <w:shd w:val="clear" w:color="auto" w:fill="auto"/>
            <w:vAlign w:val="center"/>
          </w:tcPr>
          <w:p w:rsidR="00413C24" w:rsidRPr="00413C24" w:rsidRDefault="00A35F5D" w:rsidP="00413C24">
            <w:pPr>
              <w:rPr>
                <w:b/>
                <w:szCs w:val="24"/>
              </w:rPr>
            </w:pPr>
            <w:r w:rsidRPr="00A35F5D">
              <w:rPr>
                <w:noProof/>
              </w:rPr>
              <w:pict>
                <v:shape id="_x0000_s1031" type="#_x0000_t202" style="position:absolute;left:0;text-align:left;margin-left:618.4pt;margin-top:5.15pt;width:170.4pt;height:85.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">
                  <v:textbox>
                    <w:txbxContent>
                      <w:p w:rsidR="00553C44" w:rsidRPr="0026183C" w:rsidRDefault="00553C44" w:rsidP="0026183C">
                        <w:pPr>
                          <w:shd w:val="clear" w:color="auto" w:fill="76923C"/>
                          <w:jc w:val="center"/>
                          <w:rPr>
                            <w:rFonts w:ascii="Agency FB" w:hAnsi="Agency FB"/>
                            <w:color w:val="FFFFFF"/>
                            <w:sz w:val="36"/>
                            <w:szCs w:val="36"/>
                          </w:rPr>
                        </w:pPr>
                        <w:r w:rsidRPr="0026183C">
                          <w:rPr>
                            <w:rFonts w:ascii="Agency FB" w:hAnsi="Agency FB"/>
                            <w:color w:val="FFFFFF"/>
                            <w:sz w:val="36"/>
                            <w:szCs w:val="36"/>
                          </w:rPr>
                          <w:t>CALIFICACIÓN</w:t>
                        </w:r>
                      </w:p>
                    </w:txbxContent>
                  </v:textbox>
                </v:shape>
              </w:pict>
            </w:r>
          </w:p>
          <w:p w:rsidR="00413C24" w:rsidRPr="00413C24" w:rsidRDefault="00413C24" w:rsidP="00413C24">
            <w:pPr>
              <w:rPr>
                <w:sz w:val="18"/>
                <w:szCs w:val="18"/>
              </w:rPr>
            </w:pPr>
            <w:r w:rsidRPr="00413C24">
              <w:rPr>
                <w:b/>
                <w:sz w:val="18"/>
                <w:szCs w:val="18"/>
              </w:rPr>
              <w:t xml:space="preserve">*Niveles de adquisición. </w:t>
            </w:r>
            <w:r w:rsidRPr="00413C24">
              <w:rPr>
                <w:sz w:val="18"/>
                <w:szCs w:val="18"/>
              </w:rPr>
              <w:t>Marca con una cruz la casilla que está debajo del número según corresponda.</w:t>
            </w:r>
          </w:p>
          <w:p w:rsidR="00413C24" w:rsidRPr="00413C24" w:rsidRDefault="00413C24" w:rsidP="00413C24">
            <w:pPr>
              <w:rPr>
                <w:sz w:val="18"/>
                <w:szCs w:val="18"/>
              </w:rPr>
            </w:pPr>
          </w:p>
          <w:p w:rsidR="00413C24" w:rsidRPr="00413C24" w:rsidRDefault="00413C24" w:rsidP="0085439F">
            <w:pPr>
              <w:rPr>
                <w:sz w:val="18"/>
                <w:szCs w:val="18"/>
              </w:rPr>
            </w:pPr>
            <w:r w:rsidRPr="00413C24">
              <w:rPr>
                <w:sz w:val="18"/>
                <w:szCs w:val="18"/>
              </w:rPr>
              <w:t>(1) ESCASO   (2) BAJO   (3) ALTO   (4) EXCELENTE</w:t>
            </w:r>
          </w:p>
          <w:p w:rsidR="00413C24" w:rsidRPr="00413C24" w:rsidRDefault="00413C24" w:rsidP="00413C24">
            <w:pPr>
              <w:ind w:left="720"/>
              <w:contextualSpacing/>
              <w:rPr>
                <w:sz w:val="20"/>
                <w:szCs w:val="20"/>
              </w:rPr>
            </w:pPr>
          </w:p>
          <w:p w:rsidR="00413C24" w:rsidRPr="00413C24" w:rsidRDefault="00413C24" w:rsidP="00413C24">
            <w:pPr>
              <w:contextualSpacing/>
              <w:rPr>
                <w:sz w:val="20"/>
                <w:szCs w:val="20"/>
              </w:rPr>
            </w:pPr>
          </w:p>
        </w:tc>
        <w:tc>
          <w:tcPr>
            <w:tcW w:w="3405" w:type="dxa"/>
            <w:gridSpan w:val="4"/>
            <w:tcBorders>
              <w:left w:val="nil"/>
              <w:bottom w:val="nil"/>
              <w:right w:val="nil"/>
            </w:tcBorders>
            <w:shd w:val="clear" w:color="auto" w:fill="FFFFFF"/>
          </w:tcPr>
          <w:p w:rsidR="00413C24" w:rsidRPr="00413C24" w:rsidRDefault="00413C24" w:rsidP="00413C24">
            <w:pPr>
              <w:jc w:val="center"/>
              <w:rPr>
                <w:rFonts w:ascii="Segoe Print" w:hAnsi="Segoe Print"/>
                <w:b/>
              </w:rPr>
            </w:pPr>
          </w:p>
        </w:tc>
      </w:tr>
      <w:tr w:rsidR="00413C24" w:rsidRPr="00413C24" w:rsidTr="003E2C35">
        <w:trPr>
          <w:trHeight w:val="567"/>
        </w:trPr>
        <w:tc>
          <w:tcPr>
            <w:tcW w:w="12486" w:type="dxa"/>
            <w:tcBorders>
              <w:top w:val="nil"/>
              <w:left w:val="nil"/>
              <w:bottom w:val="nil"/>
              <w:right w:val="nil"/>
            </w:tcBorders>
            <w:shd w:val="clear" w:color="auto" w:fill="auto"/>
            <w:vAlign w:val="center"/>
          </w:tcPr>
          <w:p w:rsidR="00413C24" w:rsidRPr="00413C24" w:rsidRDefault="00413C24" w:rsidP="00413C24">
            <w:pPr>
              <w:rPr>
                <w:sz w:val="20"/>
                <w:szCs w:val="20"/>
              </w:rPr>
            </w:pPr>
          </w:p>
        </w:tc>
        <w:tc>
          <w:tcPr>
            <w:tcW w:w="3405" w:type="dxa"/>
            <w:gridSpan w:val="4"/>
            <w:tcBorders>
              <w:top w:val="nil"/>
              <w:left w:val="nil"/>
              <w:bottom w:val="nil"/>
              <w:right w:val="nil"/>
            </w:tcBorders>
            <w:shd w:val="clear" w:color="auto" w:fill="FFFFFF"/>
          </w:tcPr>
          <w:p w:rsidR="00413C24" w:rsidRPr="00413C24" w:rsidRDefault="00413C24" w:rsidP="00413C24">
            <w:pPr>
              <w:rPr>
                <w:b/>
                <w:color w:val="215868"/>
              </w:rPr>
            </w:pPr>
          </w:p>
        </w:tc>
      </w:tr>
    </w:tbl>
    <w:p w:rsidR="00413C24" w:rsidRPr="00413C24" w:rsidRDefault="00413C24" w:rsidP="00413C24">
      <w:pPr>
        <w:rPr>
          <w:sz w:val="18"/>
          <w:szCs w:val="18"/>
        </w:rPr>
      </w:pPr>
    </w:p>
    <w:p w:rsidR="00413C24" w:rsidRPr="00413C24" w:rsidRDefault="00413C24" w:rsidP="00413C24">
      <w:pPr>
        <w:rPr>
          <w:sz w:val="18"/>
          <w:szCs w:val="18"/>
        </w:rPr>
      </w:pPr>
    </w:p>
    <w:p w:rsidR="00413C24" w:rsidRPr="00413C24" w:rsidRDefault="00413C24" w:rsidP="00413C24">
      <w:pPr>
        <w:rPr>
          <w:sz w:val="18"/>
          <w:szCs w:val="18"/>
        </w:rPr>
      </w:pPr>
    </w:p>
    <w:p w:rsidR="00413C24" w:rsidRPr="00413C24" w:rsidRDefault="00413C24" w:rsidP="00413C24">
      <w:pPr>
        <w:rPr>
          <w:sz w:val="18"/>
          <w:szCs w:val="18"/>
        </w:rPr>
      </w:pPr>
    </w:p>
    <w:p w:rsidR="00413C24" w:rsidRPr="00413C24" w:rsidRDefault="00413C24" w:rsidP="00413C24">
      <w:pPr>
        <w:rPr>
          <w:sz w:val="18"/>
          <w:szCs w:val="18"/>
        </w:rPr>
      </w:pPr>
    </w:p>
    <w:p w:rsidR="00413C24" w:rsidRDefault="00413C24" w:rsidP="00413C24">
      <w:pPr>
        <w:shd w:val="clear" w:color="auto" w:fill="FFFFFF"/>
        <w:jc w:val="center"/>
        <w:rPr>
          <w:rFonts w:eastAsia="Times New Roman" w:cs="Arial"/>
          <w:b/>
          <w:sz w:val="32"/>
          <w:szCs w:val="32"/>
        </w:rPr>
        <w:sectPr w:rsidR="00413C24" w:rsidSect="00413C24">
          <w:pgSz w:w="16838" w:h="11906" w:orient="landscape"/>
          <w:pgMar w:top="567" w:right="567" w:bottom="567" w:left="567" w:header="709" w:footer="709" w:gutter="0"/>
          <w:cols w:space="708"/>
          <w:docGrid w:linePitch="360"/>
        </w:sectPr>
      </w:pPr>
    </w:p>
    <w:p w:rsidR="00413C24" w:rsidRPr="000E5E9B" w:rsidRDefault="00413C24" w:rsidP="000E5E9B">
      <w:pPr>
        <w:pStyle w:val="Ttulo2"/>
        <w:shd w:val="clear" w:color="auto" w:fill="4F6228" w:themeFill="accent3" w:themeFillShade="80"/>
        <w:jc w:val="center"/>
        <w:rPr>
          <w:color w:val="FFFFFF" w:themeColor="background1"/>
        </w:rPr>
      </w:pPr>
      <w:bookmarkStart w:id="21" w:name="unidad2"/>
      <w:bookmarkStart w:id="22" w:name="_Toc22500185"/>
      <w:bookmarkEnd w:id="21"/>
      <w:r w:rsidRPr="000E5E9B">
        <w:rPr>
          <w:color w:val="FFFFFF" w:themeColor="background1"/>
        </w:rPr>
        <w:lastRenderedPageBreak/>
        <w:t>Unidad 2. Comprensión, respeto e igualdad</w:t>
      </w:r>
      <w:bookmarkEnd w:id="22"/>
    </w:p>
    <w:p w:rsidR="00413C24" w:rsidRPr="00413C24" w:rsidRDefault="00413C24" w:rsidP="00EB141E">
      <w:pPr>
        <w:pStyle w:val="Ttulo3"/>
      </w:pPr>
      <w:bookmarkStart w:id="23" w:name="_Toc22500186"/>
      <w:r w:rsidRPr="00413C24">
        <w:t>Presentación de la unidad</w:t>
      </w:r>
      <w:bookmarkEnd w:id="23"/>
    </w:p>
    <w:p w:rsidR="00413C24" w:rsidRPr="00413C24" w:rsidRDefault="00413C24" w:rsidP="00413C24">
      <w:pPr>
        <w:spacing w:line="276" w:lineRule="auto"/>
        <w:rPr>
          <w:rFonts w:ascii="Caviar Dreams" w:hAnsi="Caviar Dreams"/>
          <w:color w:val="C00000"/>
          <w:sz w:val="22"/>
          <w:szCs w:val="22"/>
        </w:rPr>
      </w:pPr>
    </w:p>
    <w:p w:rsidR="00413C24" w:rsidRPr="00413C24" w:rsidRDefault="00F22D28" w:rsidP="00413C24">
      <w:pPr>
        <w:spacing w:line="276" w:lineRule="auto"/>
        <w:rPr>
          <w:rFonts w:ascii="Caviar Dreams" w:hAnsi="Caviar Dreams"/>
          <w:color w:val="C00000"/>
          <w:sz w:val="22"/>
          <w:szCs w:val="22"/>
        </w:rPr>
      </w:pPr>
      <w:r>
        <w:rPr>
          <w:noProof/>
        </w:rPr>
        <w:drawing>
          <wp:inline distT="0" distB="0" distL="0" distR="0">
            <wp:extent cx="6141720" cy="3587877"/>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 Imagen"/>
                    <pic:cNvPicPr/>
                  </pic:nvPicPr>
                  <pic:blipFill rotWithShape="1">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0122"/>
                    <a:stretch/>
                  </pic:blipFill>
                  <pic:spPr bwMode="auto">
                    <a:xfrm>
                      <a:off x="0" y="0"/>
                      <a:ext cx="6141720" cy="3587750"/>
                    </a:xfrm>
                    <a:prstGeom prst="rect">
                      <a:avLst/>
                    </a:prstGeom>
                    <a:ln>
                      <a:noFill/>
                    </a:ln>
                    <a:effectLst>
                      <a:softEdge rad="112500"/>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13C24" w:rsidRPr="000E6203" w:rsidRDefault="00413C24" w:rsidP="00413C24">
      <w:pPr>
        <w:spacing w:line="276" w:lineRule="auto"/>
        <w:rPr>
          <w:sz w:val="20"/>
          <w:szCs w:val="20"/>
        </w:rPr>
      </w:pPr>
      <w:r w:rsidRPr="000E6203">
        <w:rPr>
          <w:sz w:val="20"/>
          <w:szCs w:val="20"/>
        </w:rPr>
        <w:t>La dimensión social del ser humano y el proceso de socialización son los apartados con los que se inicia esta segunda unidad. En ella se mencionan los principales agentes socializadores y se ofr</w:t>
      </w:r>
      <w:r w:rsidRPr="000E6203">
        <w:rPr>
          <w:sz w:val="20"/>
          <w:szCs w:val="20"/>
        </w:rPr>
        <w:t>e</w:t>
      </w:r>
      <w:r w:rsidRPr="000E6203">
        <w:rPr>
          <w:sz w:val="20"/>
          <w:szCs w:val="20"/>
        </w:rPr>
        <w:t xml:space="preserve">cen algunas recomendaciones para mejorar la convivencia y las relaciones sociales. </w:t>
      </w:r>
    </w:p>
    <w:p w:rsidR="00413C24" w:rsidRPr="000E6203" w:rsidRDefault="001B0F55" w:rsidP="00413C24">
      <w:pPr>
        <w:spacing w:line="276" w:lineRule="auto"/>
        <w:rPr>
          <w:sz w:val="20"/>
          <w:szCs w:val="20"/>
        </w:rPr>
      </w:pPr>
      <w:r>
        <w:rPr>
          <w:sz w:val="20"/>
          <w:szCs w:val="20"/>
        </w:rPr>
        <w:t>º</w:t>
      </w:r>
    </w:p>
    <w:p w:rsidR="00413C24" w:rsidRPr="000E6203" w:rsidRDefault="00413C24" w:rsidP="00413C24">
      <w:pPr>
        <w:spacing w:line="276" w:lineRule="auto"/>
        <w:rPr>
          <w:sz w:val="20"/>
          <w:szCs w:val="20"/>
        </w:rPr>
      </w:pPr>
      <w:r w:rsidRPr="000E6203">
        <w:rPr>
          <w:sz w:val="20"/>
          <w:szCs w:val="20"/>
        </w:rPr>
        <w:t>El diálogo, el respeto, la igualdad y la no discriminación son los ejes centrales en torno a los cuales se articula la unidad. El tratamiento de estos temas permite al alumno reflexionar sobre las causas de la discriminación, y proponer, individual y colectivamente, soluciones a este problema.</w:t>
      </w:r>
    </w:p>
    <w:p w:rsidR="00413C24" w:rsidRPr="000E6203" w:rsidRDefault="00413C24" w:rsidP="00413C24">
      <w:pPr>
        <w:spacing w:line="276" w:lineRule="auto"/>
        <w:rPr>
          <w:sz w:val="20"/>
          <w:szCs w:val="20"/>
        </w:rPr>
      </w:pPr>
    </w:p>
    <w:p w:rsidR="00413C24" w:rsidRPr="000E6203" w:rsidRDefault="00413C24" w:rsidP="00413C24">
      <w:pPr>
        <w:spacing w:line="276" w:lineRule="auto"/>
        <w:rPr>
          <w:sz w:val="20"/>
          <w:szCs w:val="20"/>
        </w:rPr>
      </w:pPr>
      <w:r w:rsidRPr="000E6203">
        <w:rPr>
          <w:sz w:val="20"/>
          <w:szCs w:val="20"/>
        </w:rPr>
        <w:t>La unidad finaliza con la exposición de dos temas especialmente interesantes: la problemática de la convivencia escolar y la inteligencia emocional.</w:t>
      </w:r>
    </w:p>
    <w:p w:rsidR="00413C24" w:rsidRPr="00413C24" w:rsidRDefault="00413C24" w:rsidP="00413C24">
      <w:pPr>
        <w:spacing w:line="276" w:lineRule="auto"/>
        <w:rPr>
          <w:sz w:val="16"/>
          <w:szCs w:val="16"/>
        </w:rPr>
      </w:pPr>
    </w:p>
    <w:p w:rsidR="00413C24" w:rsidRPr="00EB141E" w:rsidRDefault="00413C24" w:rsidP="00413C24">
      <w:pPr>
        <w:spacing w:line="276" w:lineRule="auto"/>
        <w:rPr>
          <w:color w:val="C00000"/>
          <w:sz w:val="22"/>
          <w:szCs w:val="22"/>
        </w:rPr>
      </w:pPr>
      <w:r w:rsidRPr="00413C24">
        <w:rPr>
          <w:color w:val="C00000"/>
          <w:sz w:val="22"/>
          <w:szCs w:val="22"/>
        </w:rPr>
        <w:t>T</w:t>
      </w:r>
      <w:r w:rsidR="000E6203">
        <w:rPr>
          <w:color w:val="C00000"/>
          <w:sz w:val="22"/>
          <w:szCs w:val="22"/>
        </w:rPr>
        <w:t xml:space="preserve">emporalización: </w:t>
      </w:r>
      <w:r w:rsidR="00347169" w:rsidRPr="00347169">
        <w:rPr>
          <w:sz w:val="20"/>
          <w:szCs w:val="20"/>
        </w:rPr>
        <w:t>El número de sesiones dedicadas a la unidad variará, dependiendo del criterio del profesor y, sobre todo, del interés mostrado por el alumnado durante el desarrollo de la misma.</w:t>
      </w:r>
    </w:p>
    <w:p w:rsidR="00413C24" w:rsidRPr="00413C24" w:rsidRDefault="00413C24" w:rsidP="00EB141E">
      <w:pPr>
        <w:pStyle w:val="Ttulo3"/>
      </w:pPr>
      <w:bookmarkStart w:id="24" w:name="_Toc22500187"/>
      <w:r w:rsidRPr="00413C24">
        <w:t>Objetivos</w:t>
      </w:r>
      <w:bookmarkEnd w:id="24"/>
    </w:p>
    <w:p w:rsidR="00413C24" w:rsidRPr="00413C24" w:rsidRDefault="00413C24" w:rsidP="00413C24">
      <w:pPr>
        <w:spacing w:line="276" w:lineRule="auto"/>
        <w:rPr>
          <w:sz w:val="16"/>
          <w:szCs w:val="16"/>
        </w:rPr>
      </w:pPr>
    </w:p>
    <w:p w:rsidR="00413C24" w:rsidRPr="000E6203" w:rsidRDefault="00413C24" w:rsidP="00DF1B0D">
      <w:pPr>
        <w:numPr>
          <w:ilvl w:val="0"/>
          <w:numId w:val="22"/>
        </w:numPr>
        <w:contextualSpacing/>
        <w:rPr>
          <w:sz w:val="20"/>
          <w:szCs w:val="20"/>
        </w:rPr>
      </w:pPr>
      <w:r w:rsidRPr="000E6203">
        <w:rPr>
          <w:sz w:val="20"/>
          <w:szCs w:val="20"/>
        </w:rPr>
        <w:t>Reconocer la condición social del ser humano.</w:t>
      </w:r>
    </w:p>
    <w:p w:rsidR="00413C24" w:rsidRPr="000E6203" w:rsidRDefault="00413C24" w:rsidP="00413C24">
      <w:pPr>
        <w:ind w:left="720"/>
        <w:contextualSpacing/>
        <w:rPr>
          <w:sz w:val="20"/>
          <w:szCs w:val="20"/>
        </w:rPr>
      </w:pPr>
    </w:p>
    <w:p w:rsidR="00413C24" w:rsidRPr="000E6203" w:rsidRDefault="00A332E0" w:rsidP="00DF1B0D">
      <w:pPr>
        <w:numPr>
          <w:ilvl w:val="0"/>
          <w:numId w:val="22"/>
        </w:numPr>
        <w:contextualSpacing/>
        <w:rPr>
          <w:sz w:val="20"/>
          <w:szCs w:val="20"/>
        </w:rPr>
      </w:pPr>
      <w:r>
        <w:rPr>
          <w:sz w:val="20"/>
          <w:szCs w:val="20"/>
        </w:rPr>
        <w:t>Entender el concepto de socialización</w:t>
      </w:r>
      <w:r w:rsidR="00413C24" w:rsidRPr="000E6203">
        <w:rPr>
          <w:sz w:val="20"/>
          <w:szCs w:val="20"/>
        </w:rPr>
        <w:t>.</w:t>
      </w:r>
    </w:p>
    <w:p w:rsidR="00413C24" w:rsidRPr="000E6203" w:rsidRDefault="00413C24" w:rsidP="00413C24">
      <w:pPr>
        <w:ind w:left="720"/>
        <w:contextualSpacing/>
        <w:rPr>
          <w:sz w:val="20"/>
          <w:szCs w:val="20"/>
        </w:rPr>
      </w:pPr>
    </w:p>
    <w:p w:rsidR="00413C24" w:rsidRPr="000E6203" w:rsidRDefault="00413C24" w:rsidP="00DF1B0D">
      <w:pPr>
        <w:numPr>
          <w:ilvl w:val="0"/>
          <w:numId w:val="22"/>
        </w:numPr>
        <w:contextualSpacing/>
        <w:rPr>
          <w:sz w:val="20"/>
          <w:szCs w:val="20"/>
        </w:rPr>
      </w:pPr>
      <w:r w:rsidRPr="000E6203">
        <w:rPr>
          <w:sz w:val="20"/>
          <w:szCs w:val="20"/>
        </w:rPr>
        <w:t>Conocer los principales agentes socializadores.</w:t>
      </w:r>
    </w:p>
    <w:p w:rsidR="00413C24" w:rsidRPr="000E6203" w:rsidRDefault="00413C24" w:rsidP="00413C24">
      <w:pPr>
        <w:rPr>
          <w:sz w:val="20"/>
          <w:szCs w:val="20"/>
        </w:rPr>
      </w:pPr>
    </w:p>
    <w:p w:rsidR="00413C24" w:rsidRPr="000E6203" w:rsidRDefault="00413C24" w:rsidP="00DF1B0D">
      <w:pPr>
        <w:numPr>
          <w:ilvl w:val="0"/>
          <w:numId w:val="22"/>
        </w:numPr>
        <w:contextualSpacing/>
        <w:rPr>
          <w:sz w:val="20"/>
          <w:szCs w:val="20"/>
        </w:rPr>
      </w:pPr>
      <w:r w:rsidRPr="000E6203">
        <w:rPr>
          <w:sz w:val="20"/>
          <w:szCs w:val="20"/>
        </w:rPr>
        <w:t>Valorar la influencia de los agentes de socialización en la construcción de la personalidad.</w:t>
      </w:r>
    </w:p>
    <w:p w:rsidR="00413C24" w:rsidRPr="000E6203" w:rsidRDefault="00413C24" w:rsidP="00413C24">
      <w:pPr>
        <w:rPr>
          <w:sz w:val="20"/>
          <w:szCs w:val="20"/>
        </w:rPr>
      </w:pPr>
    </w:p>
    <w:p w:rsidR="00413C24" w:rsidRPr="000E6203" w:rsidRDefault="00413C24" w:rsidP="00DF1B0D">
      <w:pPr>
        <w:numPr>
          <w:ilvl w:val="0"/>
          <w:numId w:val="22"/>
        </w:numPr>
        <w:contextualSpacing/>
        <w:rPr>
          <w:sz w:val="20"/>
          <w:szCs w:val="20"/>
        </w:rPr>
      </w:pPr>
      <w:r w:rsidRPr="000E6203">
        <w:rPr>
          <w:sz w:val="20"/>
          <w:szCs w:val="20"/>
        </w:rPr>
        <w:t>Ver en la diversidad cultural una oportunidad para enriquecer la convivencia.</w:t>
      </w:r>
    </w:p>
    <w:p w:rsidR="00413C24" w:rsidRPr="000E6203" w:rsidRDefault="00413C24" w:rsidP="00413C24">
      <w:pPr>
        <w:rPr>
          <w:sz w:val="20"/>
          <w:szCs w:val="20"/>
        </w:rPr>
      </w:pPr>
    </w:p>
    <w:p w:rsidR="00413C24" w:rsidRPr="000E6203" w:rsidRDefault="00413C24" w:rsidP="00DF1B0D">
      <w:pPr>
        <w:numPr>
          <w:ilvl w:val="0"/>
          <w:numId w:val="22"/>
        </w:numPr>
        <w:contextualSpacing/>
        <w:rPr>
          <w:sz w:val="20"/>
          <w:szCs w:val="20"/>
        </w:rPr>
      </w:pPr>
      <w:r w:rsidRPr="000E6203">
        <w:rPr>
          <w:sz w:val="20"/>
          <w:szCs w:val="20"/>
        </w:rPr>
        <w:t>Comprender la importancia de aprender a convivir en el centro educativo.</w:t>
      </w:r>
    </w:p>
    <w:p w:rsidR="00413C24" w:rsidRPr="000E6203" w:rsidRDefault="00413C24" w:rsidP="00413C24">
      <w:pPr>
        <w:ind w:left="720"/>
        <w:contextualSpacing/>
        <w:rPr>
          <w:sz w:val="20"/>
          <w:szCs w:val="20"/>
        </w:rPr>
      </w:pPr>
    </w:p>
    <w:p w:rsidR="00413C24" w:rsidRPr="000E6203" w:rsidRDefault="00413C24" w:rsidP="00DF1B0D">
      <w:pPr>
        <w:numPr>
          <w:ilvl w:val="0"/>
          <w:numId w:val="22"/>
        </w:numPr>
        <w:contextualSpacing/>
        <w:rPr>
          <w:sz w:val="20"/>
          <w:szCs w:val="20"/>
        </w:rPr>
      </w:pPr>
      <w:r w:rsidRPr="000E6203">
        <w:rPr>
          <w:sz w:val="20"/>
          <w:szCs w:val="20"/>
        </w:rPr>
        <w:t>Reflexionar acerca de los derechos y deberes de los alumnos.</w:t>
      </w:r>
    </w:p>
    <w:p w:rsidR="00413C24" w:rsidRPr="000E6203" w:rsidRDefault="00413C24" w:rsidP="00413C24">
      <w:pPr>
        <w:ind w:left="720"/>
        <w:contextualSpacing/>
        <w:rPr>
          <w:sz w:val="20"/>
          <w:szCs w:val="20"/>
        </w:rPr>
      </w:pPr>
    </w:p>
    <w:p w:rsidR="00413C24" w:rsidRPr="000E6203" w:rsidRDefault="00A332E0" w:rsidP="00DF1B0D">
      <w:pPr>
        <w:numPr>
          <w:ilvl w:val="0"/>
          <w:numId w:val="22"/>
        </w:numPr>
        <w:spacing w:after="120"/>
        <w:contextualSpacing/>
        <w:jc w:val="left"/>
        <w:rPr>
          <w:rFonts w:eastAsia="Times New Roman" w:cs="Arial"/>
          <w:color w:val="000000"/>
          <w:sz w:val="20"/>
          <w:szCs w:val="20"/>
          <w:lang w:val="es-ES_tradnl"/>
        </w:rPr>
      </w:pPr>
      <w:r>
        <w:rPr>
          <w:sz w:val="20"/>
          <w:szCs w:val="20"/>
        </w:rPr>
        <w:t>Saber qué es el bullying</w:t>
      </w:r>
      <w:r w:rsidR="00413C24" w:rsidRPr="000E6203">
        <w:rPr>
          <w:sz w:val="20"/>
          <w:szCs w:val="20"/>
        </w:rPr>
        <w:t xml:space="preserve"> y conocer sus causas y consecuencias.</w:t>
      </w:r>
    </w:p>
    <w:p w:rsidR="00413C24" w:rsidRPr="000E6203" w:rsidRDefault="00413C24" w:rsidP="00413C24">
      <w:pPr>
        <w:spacing w:after="120"/>
        <w:ind w:left="720"/>
        <w:contextualSpacing/>
        <w:jc w:val="left"/>
        <w:rPr>
          <w:rFonts w:eastAsia="Times New Roman" w:cs="Arial"/>
          <w:color w:val="000000"/>
          <w:sz w:val="20"/>
          <w:szCs w:val="20"/>
          <w:lang w:val="es-ES_tradnl"/>
        </w:rPr>
      </w:pPr>
    </w:p>
    <w:p w:rsidR="00413C24" w:rsidRPr="00A332E0" w:rsidRDefault="00413C24" w:rsidP="00DF1B0D">
      <w:pPr>
        <w:numPr>
          <w:ilvl w:val="0"/>
          <w:numId w:val="22"/>
        </w:numPr>
        <w:spacing w:after="120"/>
        <w:contextualSpacing/>
        <w:jc w:val="left"/>
        <w:rPr>
          <w:rFonts w:eastAsia="Times New Roman" w:cs="Arial"/>
          <w:color w:val="000000"/>
          <w:sz w:val="20"/>
          <w:szCs w:val="20"/>
          <w:lang w:val="es-ES_tradnl"/>
        </w:rPr>
      </w:pPr>
      <w:r w:rsidRPr="000E6203">
        <w:rPr>
          <w:sz w:val="20"/>
          <w:szCs w:val="20"/>
        </w:rPr>
        <w:t xml:space="preserve">Entender que la discriminación, en cualquiera de sus formas, suele conducir a la violencia y a la exclusión social </w:t>
      </w:r>
      <w:r w:rsidRPr="00A332E0">
        <w:rPr>
          <w:sz w:val="20"/>
          <w:szCs w:val="20"/>
        </w:rPr>
        <w:t>de personas y grupos sociales.</w:t>
      </w:r>
    </w:p>
    <w:p w:rsidR="00413C24" w:rsidRPr="000E6203" w:rsidRDefault="00413C24" w:rsidP="00413C24">
      <w:pPr>
        <w:spacing w:after="120"/>
        <w:ind w:left="720"/>
        <w:contextualSpacing/>
        <w:jc w:val="left"/>
        <w:rPr>
          <w:sz w:val="20"/>
          <w:szCs w:val="20"/>
        </w:rPr>
      </w:pPr>
    </w:p>
    <w:p w:rsidR="00413C24" w:rsidRPr="000E6203" w:rsidRDefault="00413C24" w:rsidP="00DF1B0D">
      <w:pPr>
        <w:numPr>
          <w:ilvl w:val="0"/>
          <w:numId w:val="22"/>
        </w:numPr>
        <w:spacing w:after="120"/>
        <w:contextualSpacing/>
        <w:jc w:val="left"/>
        <w:rPr>
          <w:rFonts w:eastAsia="Times New Roman" w:cs="Arial"/>
          <w:color w:val="000000"/>
          <w:sz w:val="20"/>
          <w:szCs w:val="20"/>
          <w:lang w:val="es-ES_tradnl"/>
        </w:rPr>
      </w:pPr>
      <w:r w:rsidRPr="000E6203">
        <w:rPr>
          <w:sz w:val="20"/>
          <w:szCs w:val="20"/>
        </w:rPr>
        <w:t>Identificar estereotipos y prejuicios que dificultan la integración social de las minorías.</w:t>
      </w:r>
    </w:p>
    <w:p w:rsidR="00413C24" w:rsidRPr="000E6203" w:rsidRDefault="00413C24" w:rsidP="00413C24">
      <w:pPr>
        <w:spacing w:after="120"/>
        <w:ind w:left="720"/>
        <w:contextualSpacing/>
        <w:jc w:val="left"/>
        <w:rPr>
          <w:rFonts w:eastAsia="Times New Roman" w:cs="Arial"/>
          <w:color w:val="000000"/>
          <w:sz w:val="20"/>
          <w:szCs w:val="20"/>
          <w:lang w:val="es-ES_tradnl"/>
        </w:rPr>
      </w:pPr>
    </w:p>
    <w:p w:rsidR="00413C24" w:rsidRPr="000E6203" w:rsidRDefault="00413C24" w:rsidP="00DF1B0D">
      <w:pPr>
        <w:numPr>
          <w:ilvl w:val="0"/>
          <w:numId w:val="22"/>
        </w:numPr>
        <w:spacing w:after="120"/>
        <w:contextualSpacing/>
        <w:jc w:val="left"/>
        <w:rPr>
          <w:rFonts w:eastAsia="Times New Roman" w:cs="Arial"/>
          <w:color w:val="000000"/>
          <w:sz w:val="20"/>
          <w:szCs w:val="20"/>
          <w:lang w:val="es-ES_tradnl"/>
        </w:rPr>
      </w:pPr>
      <w:r w:rsidRPr="000E6203">
        <w:rPr>
          <w:sz w:val="20"/>
          <w:szCs w:val="20"/>
        </w:rPr>
        <w:t xml:space="preserve">Utilizar el diálogo como herramienta para resolver </w:t>
      </w:r>
      <w:r w:rsidR="00A332E0">
        <w:rPr>
          <w:sz w:val="20"/>
          <w:szCs w:val="20"/>
        </w:rPr>
        <w:t>conflictos, dentro y</w:t>
      </w:r>
      <w:r w:rsidRPr="000E6203">
        <w:rPr>
          <w:sz w:val="20"/>
          <w:szCs w:val="20"/>
        </w:rPr>
        <w:t xml:space="preserve"> fuera del aula.</w:t>
      </w:r>
    </w:p>
    <w:p w:rsidR="00413C24" w:rsidRPr="000E6203" w:rsidRDefault="00413C24" w:rsidP="00413C24">
      <w:pPr>
        <w:spacing w:after="120"/>
        <w:ind w:left="720"/>
        <w:contextualSpacing/>
        <w:jc w:val="left"/>
        <w:rPr>
          <w:rFonts w:eastAsia="Times New Roman" w:cs="Arial"/>
          <w:color w:val="000000"/>
          <w:sz w:val="20"/>
          <w:szCs w:val="20"/>
          <w:lang w:val="es-ES_tradnl"/>
        </w:rPr>
      </w:pPr>
    </w:p>
    <w:p w:rsidR="00413C24" w:rsidRPr="000E6203" w:rsidRDefault="00413C24" w:rsidP="00DF1B0D">
      <w:pPr>
        <w:numPr>
          <w:ilvl w:val="0"/>
          <w:numId w:val="22"/>
        </w:numPr>
        <w:spacing w:after="120"/>
        <w:contextualSpacing/>
        <w:jc w:val="left"/>
        <w:rPr>
          <w:rFonts w:eastAsia="Times New Roman" w:cs="Arial"/>
          <w:color w:val="000000"/>
          <w:sz w:val="20"/>
          <w:szCs w:val="20"/>
          <w:lang w:val="es-ES_tradnl"/>
        </w:rPr>
      </w:pPr>
      <w:r w:rsidRPr="000E6203">
        <w:rPr>
          <w:rFonts w:eastAsia="Times New Roman" w:cs="Arial"/>
          <w:sz w:val="20"/>
          <w:szCs w:val="20"/>
        </w:rPr>
        <w:t>Reconocer los cambios emocionales que se producen durante la adolescencia.</w:t>
      </w:r>
    </w:p>
    <w:p w:rsidR="00413C24" w:rsidRPr="000E6203" w:rsidRDefault="00413C24" w:rsidP="00413C24">
      <w:pPr>
        <w:ind w:left="720"/>
        <w:contextualSpacing/>
        <w:rPr>
          <w:rFonts w:eastAsia="Times New Roman" w:cs="Arial"/>
          <w:color w:val="000000"/>
          <w:sz w:val="20"/>
          <w:szCs w:val="20"/>
          <w:lang w:val="es-ES_tradnl"/>
        </w:rPr>
      </w:pPr>
    </w:p>
    <w:p w:rsidR="00413C24" w:rsidRPr="000E6203" w:rsidRDefault="00413C24" w:rsidP="00DF1B0D">
      <w:pPr>
        <w:numPr>
          <w:ilvl w:val="0"/>
          <w:numId w:val="22"/>
        </w:numPr>
        <w:spacing w:after="120"/>
        <w:contextualSpacing/>
        <w:jc w:val="left"/>
        <w:rPr>
          <w:rFonts w:eastAsia="Times New Roman" w:cs="Arial"/>
          <w:color w:val="000000"/>
          <w:sz w:val="20"/>
          <w:szCs w:val="20"/>
          <w:lang w:val="es-ES_tradnl"/>
        </w:rPr>
      </w:pPr>
      <w:r w:rsidRPr="000E6203">
        <w:rPr>
          <w:rFonts w:eastAsia="Times New Roman" w:cs="Arial"/>
          <w:sz w:val="20"/>
          <w:szCs w:val="20"/>
        </w:rPr>
        <w:t>Valorar la vida afectiva como una faceta fundamental del ser humano</w:t>
      </w:r>
      <w:r w:rsidRPr="000E6203">
        <w:rPr>
          <w:rFonts w:eastAsia="Times New Roman" w:cs="Arial"/>
          <w:color w:val="000000"/>
          <w:sz w:val="20"/>
          <w:szCs w:val="20"/>
          <w:lang w:val="es-ES_tradnl"/>
        </w:rPr>
        <w:t>.</w:t>
      </w:r>
    </w:p>
    <w:p w:rsidR="00413C24" w:rsidRPr="000E6203" w:rsidRDefault="00413C24" w:rsidP="00413C24">
      <w:pPr>
        <w:spacing w:after="120"/>
        <w:ind w:left="720"/>
        <w:contextualSpacing/>
        <w:jc w:val="left"/>
        <w:rPr>
          <w:rFonts w:eastAsia="Times New Roman" w:cs="Arial"/>
          <w:color w:val="000000"/>
          <w:sz w:val="20"/>
          <w:szCs w:val="20"/>
          <w:lang w:val="es-ES_tradnl"/>
        </w:rPr>
      </w:pPr>
    </w:p>
    <w:p w:rsidR="00413C24" w:rsidRPr="000E6203" w:rsidRDefault="00A332E0" w:rsidP="00DF1B0D">
      <w:pPr>
        <w:numPr>
          <w:ilvl w:val="0"/>
          <w:numId w:val="22"/>
        </w:numPr>
        <w:spacing w:after="120"/>
        <w:contextualSpacing/>
        <w:jc w:val="left"/>
        <w:rPr>
          <w:rFonts w:eastAsia="Times New Roman" w:cs="Arial"/>
          <w:color w:val="000000"/>
          <w:sz w:val="20"/>
          <w:szCs w:val="20"/>
          <w:lang w:val="es-ES_tradnl"/>
        </w:rPr>
      </w:pPr>
      <w:r>
        <w:rPr>
          <w:rFonts w:eastAsia="Times New Roman" w:cs="Arial"/>
          <w:sz w:val="20"/>
          <w:szCs w:val="20"/>
        </w:rPr>
        <w:t>Conocer y entender la función</w:t>
      </w:r>
      <w:r w:rsidR="00413C24" w:rsidRPr="000E6203">
        <w:rPr>
          <w:rFonts w:eastAsia="Times New Roman" w:cs="Arial"/>
          <w:sz w:val="20"/>
          <w:szCs w:val="20"/>
        </w:rPr>
        <w:t xml:space="preserve"> de las emociones.</w:t>
      </w:r>
    </w:p>
    <w:p w:rsidR="00413C24" w:rsidRPr="000E6203" w:rsidRDefault="00413C24" w:rsidP="00413C24">
      <w:pPr>
        <w:spacing w:after="120"/>
        <w:ind w:left="720"/>
        <w:contextualSpacing/>
        <w:jc w:val="left"/>
        <w:rPr>
          <w:rFonts w:eastAsia="Times New Roman" w:cs="Arial"/>
          <w:color w:val="000000"/>
          <w:sz w:val="20"/>
          <w:szCs w:val="20"/>
          <w:lang w:val="es-ES_tradnl"/>
        </w:rPr>
      </w:pPr>
    </w:p>
    <w:p w:rsidR="00A332E0" w:rsidRDefault="00A332E0" w:rsidP="00DF1B0D">
      <w:pPr>
        <w:numPr>
          <w:ilvl w:val="0"/>
          <w:numId w:val="22"/>
        </w:numPr>
        <w:spacing w:after="120"/>
        <w:contextualSpacing/>
        <w:jc w:val="left"/>
        <w:rPr>
          <w:rFonts w:eastAsia="Times New Roman" w:cs="Arial"/>
          <w:color w:val="000000"/>
          <w:sz w:val="20"/>
          <w:szCs w:val="20"/>
          <w:lang w:val="es-ES_tradnl"/>
        </w:rPr>
      </w:pPr>
      <w:r w:rsidRPr="000E6203">
        <w:rPr>
          <w:rFonts w:eastAsia="Times New Roman" w:cs="Arial"/>
          <w:sz w:val="20"/>
          <w:szCs w:val="20"/>
        </w:rPr>
        <w:t>Entender la asociación entre la maduración personal y el control de las emociones</w:t>
      </w:r>
      <w:r w:rsidRPr="000E6203">
        <w:rPr>
          <w:rFonts w:eastAsia="Times New Roman" w:cs="Arial"/>
          <w:color w:val="000000"/>
          <w:sz w:val="20"/>
          <w:szCs w:val="20"/>
          <w:lang w:val="es-ES_tradnl"/>
        </w:rPr>
        <w:t>.</w:t>
      </w:r>
    </w:p>
    <w:p w:rsidR="00A332E0" w:rsidRPr="00A332E0" w:rsidRDefault="00A332E0" w:rsidP="00A332E0">
      <w:pPr>
        <w:spacing w:after="120"/>
        <w:contextualSpacing/>
        <w:jc w:val="left"/>
        <w:rPr>
          <w:rFonts w:eastAsia="Times New Roman" w:cs="Arial"/>
          <w:color w:val="000000"/>
          <w:sz w:val="20"/>
          <w:szCs w:val="20"/>
          <w:lang w:val="es-ES_tradnl"/>
        </w:rPr>
      </w:pPr>
    </w:p>
    <w:p w:rsidR="00413C24" w:rsidRPr="000E6203" w:rsidRDefault="00413C24" w:rsidP="00DF1B0D">
      <w:pPr>
        <w:numPr>
          <w:ilvl w:val="0"/>
          <w:numId w:val="22"/>
        </w:numPr>
        <w:spacing w:after="120"/>
        <w:contextualSpacing/>
        <w:jc w:val="left"/>
        <w:rPr>
          <w:rFonts w:eastAsia="Times New Roman" w:cs="Arial"/>
          <w:color w:val="000000"/>
          <w:sz w:val="20"/>
          <w:szCs w:val="20"/>
          <w:lang w:val="es-ES_tradnl"/>
        </w:rPr>
      </w:pPr>
      <w:r w:rsidRPr="000E6203">
        <w:rPr>
          <w:rFonts w:eastAsia="Times New Roman" w:cs="Arial"/>
          <w:sz w:val="20"/>
          <w:szCs w:val="20"/>
        </w:rPr>
        <w:t>Conocer la definición de inteligencia emocional propuesta por D. Goleman</w:t>
      </w:r>
      <w:r w:rsidRPr="000E6203">
        <w:rPr>
          <w:rFonts w:eastAsia="Times New Roman" w:cs="Arial"/>
          <w:color w:val="000000"/>
          <w:sz w:val="20"/>
          <w:szCs w:val="20"/>
          <w:lang w:val="es-ES_tradnl"/>
        </w:rPr>
        <w:t>.</w:t>
      </w:r>
    </w:p>
    <w:p w:rsidR="00413C24" w:rsidRPr="00A332E0" w:rsidRDefault="00413C24" w:rsidP="00A332E0">
      <w:pPr>
        <w:spacing w:after="120"/>
        <w:contextualSpacing/>
        <w:jc w:val="left"/>
        <w:rPr>
          <w:rFonts w:eastAsia="Times New Roman" w:cs="Arial"/>
          <w:color w:val="000000"/>
          <w:sz w:val="20"/>
          <w:szCs w:val="20"/>
          <w:lang w:val="es-ES_tradnl"/>
        </w:rPr>
      </w:pPr>
    </w:p>
    <w:p w:rsidR="00413C24" w:rsidRPr="000E6203" w:rsidRDefault="00413C24" w:rsidP="00DF1B0D">
      <w:pPr>
        <w:numPr>
          <w:ilvl w:val="0"/>
          <w:numId w:val="22"/>
        </w:numPr>
        <w:spacing w:after="120"/>
        <w:contextualSpacing/>
        <w:jc w:val="left"/>
        <w:rPr>
          <w:rFonts w:eastAsia="Times New Roman" w:cs="Arial"/>
          <w:color w:val="000000"/>
          <w:sz w:val="20"/>
          <w:szCs w:val="20"/>
          <w:lang w:val="es-ES_tradnl"/>
        </w:rPr>
      </w:pPr>
      <w:r w:rsidRPr="000E6203">
        <w:rPr>
          <w:sz w:val="20"/>
          <w:szCs w:val="20"/>
        </w:rPr>
        <w:t>Practicar el debate entre compañeros sobre los asuntos que susciten un mayor interés.</w:t>
      </w:r>
    </w:p>
    <w:p w:rsidR="00413C24" w:rsidRPr="000E6203" w:rsidRDefault="00413C24" w:rsidP="00413C24">
      <w:pPr>
        <w:spacing w:after="120"/>
        <w:ind w:left="720"/>
        <w:contextualSpacing/>
        <w:jc w:val="left"/>
        <w:rPr>
          <w:rFonts w:eastAsia="Times New Roman" w:cs="Arial"/>
          <w:color w:val="000000"/>
          <w:sz w:val="20"/>
          <w:szCs w:val="20"/>
          <w:lang w:val="es-ES_tradnl"/>
        </w:rPr>
      </w:pPr>
    </w:p>
    <w:p w:rsidR="00413C24" w:rsidRPr="000E6203" w:rsidRDefault="00413C24" w:rsidP="00DF1B0D">
      <w:pPr>
        <w:numPr>
          <w:ilvl w:val="0"/>
          <w:numId w:val="9"/>
        </w:numPr>
        <w:spacing w:line="276" w:lineRule="auto"/>
        <w:contextualSpacing/>
        <w:rPr>
          <w:sz w:val="20"/>
          <w:szCs w:val="20"/>
        </w:rPr>
      </w:pPr>
      <w:r w:rsidRPr="000E6203">
        <w:rPr>
          <w:sz w:val="20"/>
          <w:szCs w:val="20"/>
        </w:rPr>
        <w:t xml:space="preserve">Participar activamente, a nivel individual y en trabajos colaborativos, en el desarrollo de las clases, utilizando las nuevas tecnologías </w:t>
      </w:r>
      <w:r w:rsidR="00A332E0">
        <w:rPr>
          <w:sz w:val="20"/>
          <w:szCs w:val="20"/>
        </w:rPr>
        <w:t>para la búsqueda de información y presentación de contenidos</w:t>
      </w:r>
      <w:r w:rsidRPr="000E6203">
        <w:rPr>
          <w:sz w:val="20"/>
          <w:szCs w:val="20"/>
        </w:rPr>
        <w:t>.</w:t>
      </w:r>
    </w:p>
    <w:p w:rsidR="00413C24" w:rsidRPr="00413C24" w:rsidRDefault="00413C24" w:rsidP="00413C24">
      <w:pPr>
        <w:spacing w:line="276" w:lineRule="auto"/>
        <w:ind w:left="720"/>
        <w:contextualSpacing/>
        <w:rPr>
          <w:rFonts w:ascii="Tw Cen MT" w:hAnsi="Tw Cen MT"/>
          <w:sz w:val="20"/>
          <w:szCs w:val="20"/>
        </w:rPr>
      </w:pPr>
    </w:p>
    <w:p w:rsidR="00413C24" w:rsidRPr="00413C24" w:rsidRDefault="00413C24" w:rsidP="000832AA">
      <w:pPr>
        <w:shd w:val="clear" w:color="auto" w:fill="FFFFFF"/>
        <w:spacing w:line="276" w:lineRule="auto"/>
        <w:rPr>
          <w:rFonts w:ascii="Tw Cen MT" w:hAnsi="Tw Cen MT"/>
          <w:sz w:val="20"/>
          <w:szCs w:val="20"/>
        </w:rPr>
      </w:pPr>
    </w:p>
    <w:p w:rsidR="00413C24" w:rsidRPr="00413C24" w:rsidRDefault="00413C24" w:rsidP="00413C24">
      <w:pPr>
        <w:autoSpaceDE w:val="0"/>
        <w:autoSpaceDN w:val="0"/>
        <w:adjustRightInd w:val="0"/>
        <w:spacing w:before="120" w:after="120"/>
        <w:jc w:val="left"/>
        <w:rPr>
          <w:rFonts w:eastAsia="Times New Roman" w:cs="Arial"/>
          <w:color w:val="808080"/>
          <w:sz w:val="16"/>
          <w:szCs w:val="16"/>
        </w:rPr>
      </w:pPr>
    </w:p>
    <w:p w:rsidR="00413C24" w:rsidRPr="00413C24" w:rsidRDefault="00413C24" w:rsidP="00413C24">
      <w:pPr>
        <w:autoSpaceDE w:val="0"/>
        <w:autoSpaceDN w:val="0"/>
        <w:adjustRightInd w:val="0"/>
        <w:spacing w:before="120" w:after="120"/>
        <w:jc w:val="left"/>
        <w:rPr>
          <w:rFonts w:eastAsia="Times New Roman" w:cs="Arial"/>
          <w:color w:val="000000"/>
          <w:sz w:val="16"/>
          <w:szCs w:val="16"/>
        </w:rPr>
      </w:pPr>
    </w:p>
    <w:p w:rsidR="00413C24" w:rsidRPr="00413C24" w:rsidRDefault="00413C24" w:rsidP="00413C24"/>
    <w:p w:rsidR="005E01F9" w:rsidRDefault="005E01F9" w:rsidP="000E6203">
      <w:pPr>
        <w:rPr>
          <w:color w:val="C00000"/>
        </w:rPr>
      </w:pPr>
    </w:p>
    <w:p w:rsidR="000E6203" w:rsidRDefault="000E6203" w:rsidP="000E6203">
      <w:pPr>
        <w:rPr>
          <w:color w:val="C00000"/>
        </w:rPr>
      </w:pPr>
    </w:p>
    <w:p w:rsidR="000E6203" w:rsidRDefault="000E6203" w:rsidP="000E6203">
      <w:pPr>
        <w:rPr>
          <w:color w:val="C00000"/>
        </w:rPr>
      </w:pPr>
    </w:p>
    <w:p w:rsidR="000E6203" w:rsidRDefault="000E6203" w:rsidP="000E6203">
      <w:pPr>
        <w:rPr>
          <w:color w:val="C00000"/>
        </w:rPr>
      </w:pPr>
    </w:p>
    <w:p w:rsidR="000E6203" w:rsidRDefault="000E6203" w:rsidP="000E6203">
      <w:pPr>
        <w:rPr>
          <w:color w:val="C00000"/>
        </w:rPr>
      </w:pPr>
    </w:p>
    <w:p w:rsidR="000E6203" w:rsidRDefault="000E6203" w:rsidP="000E6203">
      <w:pPr>
        <w:rPr>
          <w:color w:val="C00000"/>
        </w:rPr>
      </w:pPr>
    </w:p>
    <w:p w:rsidR="000E6203" w:rsidRDefault="000E6203" w:rsidP="000E6203">
      <w:pPr>
        <w:rPr>
          <w:color w:val="C00000"/>
        </w:rPr>
      </w:pPr>
    </w:p>
    <w:p w:rsidR="000E6203" w:rsidRDefault="000E6203" w:rsidP="000E6203">
      <w:pPr>
        <w:rPr>
          <w:color w:val="C00000"/>
        </w:rPr>
      </w:pPr>
    </w:p>
    <w:p w:rsidR="000E6203" w:rsidRDefault="000E6203" w:rsidP="000E6203">
      <w:pPr>
        <w:rPr>
          <w:color w:val="C00000"/>
        </w:rPr>
      </w:pPr>
    </w:p>
    <w:p w:rsidR="000E6203" w:rsidRDefault="000E6203" w:rsidP="000E6203">
      <w:pPr>
        <w:rPr>
          <w:color w:val="C00000"/>
        </w:rPr>
      </w:pPr>
    </w:p>
    <w:p w:rsidR="000E6203" w:rsidRDefault="000E6203" w:rsidP="000E6203">
      <w:pPr>
        <w:rPr>
          <w:color w:val="C00000"/>
        </w:rPr>
      </w:pPr>
    </w:p>
    <w:p w:rsidR="000E6203" w:rsidRDefault="000E6203" w:rsidP="000E6203">
      <w:pPr>
        <w:rPr>
          <w:color w:val="C00000"/>
        </w:rPr>
      </w:pPr>
    </w:p>
    <w:p w:rsidR="000E6203" w:rsidRDefault="000E6203" w:rsidP="000E6203">
      <w:pPr>
        <w:rPr>
          <w:color w:val="C00000"/>
        </w:rPr>
      </w:pPr>
    </w:p>
    <w:p w:rsidR="000E6203" w:rsidRDefault="000E6203" w:rsidP="000E6203">
      <w:pPr>
        <w:rPr>
          <w:color w:val="C00000"/>
        </w:rPr>
      </w:pPr>
    </w:p>
    <w:p w:rsidR="000E6203" w:rsidRDefault="000E6203" w:rsidP="000E6203">
      <w:pPr>
        <w:rPr>
          <w:color w:val="C00000"/>
        </w:rPr>
      </w:pPr>
    </w:p>
    <w:p w:rsidR="00A332E0" w:rsidRDefault="00A332E0" w:rsidP="000E6203">
      <w:pPr>
        <w:rPr>
          <w:color w:val="C00000"/>
        </w:rPr>
      </w:pPr>
    </w:p>
    <w:p w:rsidR="00A332E0" w:rsidRDefault="00A332E0" w:rsidP="000E6203">
      <w:pPr>
        <w:rPr>
          <w:color w:val="C00000"/>
        </w:rPr>
      </w:pPr>
    </w:p>
    <w:p w:rsidR="005E01F9" w:rsidRPr="005E01F9" w:rsidRDefault="005E01F9" w:rsidP="005E01F9"/>
    <w:p w:rsidR="005E01F9" w:rsidRPr="005E01F9" w:rsidRDefault="00A35F5D" w:rsidP="005E01F9">
      <w:r>
        <w:rPr>
          <w:noProof/>
        </w:rPr>
      </w:r>
      <w:r>
        <w:rPr>
          <w:noProof/>
        </w:rPr>
        <w:pict>
          <v:shape id="_x0000_s1052" type="#_x0000_t202" style="width:483.6pt;height:9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" fillcolor="#e6e0ec" stroked="f">
            <v:textbox>
              <w:txbxContent>
                <w:p w:rsidR="00553C44" w:rsidRDefault="00553C44" w:rsidP="005E01F9">
                  <w:pPr>
                    <w:jc w:val="center"/>
                    <w:rPr>
                      <w:sz w:val="16"/>
                      <w:szCs w:val="16"/>
                    </w:rPr>
                  </w:pPr>
                </w:p>
                <w:p w:rsidR="00553C44" w:rsidRDefault="00553C44" w:rsidP="005E01F9">
                  <w:pPr>
                    <w:jc w:val="center"/>
                    <w:rPr>
                      <w:sz w:val="16"/>
                      <w:szCs w:val="16"/>
                    </w:rPr>
                  </w:pPr>
                  <w:r>
                    <w:rPr>
                      <w:sz w:val="16"/>
                      <w:szCs w:val="16"/>
                    </w:rPr>
                    <w:t>Comunicación lingüística (CL)</w:t>
                  </w:r>
                </w:p>
                <w:p w:rsidR="00553C44" w:rsidRDefault="00553C44" w:rsidP="005E01F9">
                  <w:pPr>
                    <w:jc w:val="center"/>
                    <w:rPr>
                      <w:sz w:val="16"/>
                      <w:szCs w:val="16"/>
                    </w:rPr>
                  </w:pPr>
                  <w:r>
                    <w:rPr>
                      <w:sz w:val="16"/>
                      <w:szCs w:val="16"/>
                    </w:rPr>
                    <w:t>Competencia matemática y competencias básicas en ciencia y tecnología (CMCT)</w:t>
                  </w:r>
                </w:p>
                <w:p w:rsidR="00553C44" w:rsidRDefault="00553C44" w:rsidP="005E01F9">
                  <w:pPr>
                    <w:jc w:val="center"/>
                    <w:rPr>
                      <w:sz w:val="16"/>
                      <w:szCs w:val="16"/>
                    </w:rPr>
                  </w:pPr>
                  <w:r>
                    <w:rPr>
                      <w:sz w:val="16"/>
                      <w:szCs w:val="16"/>
                    </w:rPr>
                    <w:t>Competencia digital (CD)</w:t>
                  </w:r>
                </w:p>
                <w:p w:rsidR="00553C44" w:rsidRDefault="00553C44" w:rsidP="005E01F9">
                  <w:pPr>
                    <w:jc w:val="center"/>
                    <w:rPr>
                      <w:sz w:val="16"/>
                      <w:szCs w:val="16"/>
                    </w:rPr>
                  </w:pPr>
                  <w:r>
                    <w:rPr>
                      <w:sz w:val="16"/>
                      <w:szCs w:val="16"/>
                    </w:rPr>
                    <w:t>Competencia para aprender a aprender (CAA)</w:t>
                  </w:r>
                </w:p>
                <w:p w:rsidR="00553C44" w:rsidRDefault="00553C44" w:rsidP="005E01F9">
                  <w:pPr>
                    <w:jc w:val="center"/>
                    <w:rPr>
                      <w:sz w:val="16"/>
                      <w:szCs w:val="16"/>
                    </w:rPr>
                  </w:pPr>
                  <w:r>
                    <w:rPr>
                      <w:sz w:val="16"/>
                      <w:szCs w:val="16"/>
                    </w:rPr>
                    <w:t>Competencias sociales y cívicas (CSC)</w:t>
                  </w:r>
                </w:p>
                <w:p w:rsidR="00553C44" w:rsidRDefault="00553C44" w:rsidP="005E01F9">
                  <w:pPr>
                    <w:jc w:val="center"/>
                    <w:rPr>
                      <w:sz w:val="16"/>
                      <w:szCs w:val="16"/>
                    </w:rPr>
                  </w:pPr>
                  <w:r>
                    <w:rPr>
                      <w:sz w:val="16"/>
                      <w:szCs w:val="16"/>
                    </w:rPr>
                    <w:t xml:space="preserve">Sentido de iniciativa y espíritu emprendedor (SIEE) </w:t>
                  </w:r>
                </w:p>
                <w:p w:rsidR="00553C44" w:rsidRDefault="00553C44" w:rsidP="005E01F9">
                  <w:pPr>
                    <w:jc w:val="center"/>
                    <w:rPr>
                      <w:sz w:val="16"/>
                      <w:szCs w:val="16"/>
                    </w:rPr>
                  </w:pPr>
                  <w:r>
                    <w:rPr>
                      <w:sz w:val="16"/>
                      <w:szCs w:val="16"/>
                    </w:rPr>
                    <w:t>Conciencia y expresiones culturales (CEC).</w:t>
                  </w:r>
                </w:p>
                <w:p w:rsidR="00553C44" w:rsidRPr="00C358C0" w:rsidRDefault="00553C44" w:rsidP="005E01F9">
                  <w:pPr>
                    <w:jc w:val="center"/>
                    <w:rPr>
                      <w:sz w:val="16"/>
                      <w:szCs w:val="16"/>
                    </w:rPr>
                  </w:pPr>
                </w:p>
              </w:txbxContent>
            </v:textbox>
            <w10:wrap type="none"/>
            <w10:anchorlock/>
          </v:shape>
        </w:pict>
      </w:r>
    </w:p>
    <w:p w:rsidR="005E01F9" w:rsidRPr="005E01F9" w:rsidRDefault="005E01F9" w:rsidP="0006180E">
      <w:pPr>
        <w:ind w:left="-567"/>
      </w:pPr>
    </w:p>
    <w:tbl>
      <w:tblPr>
        <w:tblpPr w:leftFromText="141" w:rightFromText="141" w:vertAnchor="text" w:tblpXSpec="center" w:tblpY="1"/>
        <w:tblOverlap w:val="never"/>
        <w:tblW w:w="10773" w:type="dxa"/>
        <w:tblLayout w:type="fixed"/>
        <w:tblLook w:val="04A0"/>
      </w:tblPr>
      <w:tblGrid>
        <w:gridCol w:w="2552"/>
        <w:gridCol w:w="3260"/>
        <w:gridCol w:w="3544"/>
        <w:gridCol w:w="1417"/>
      </w:tblGrid>
      <w:tr w:rsidR="005E01F9" w:rsidRPr="005E01F9" w:rsidTr="00DC1D35">
        <w:tc>
          <w:tcPr>
            <w:tcW w:w="2552" w:type="dxa"/>
            <w:shd w:val="clear" w:color="auto" w:fill="808080"/>
          </w:tcPr>
          <w:p w:rsidR="005E01F9" w:rsidRDefault="005E01F9" w:rsidP="0006180E">
            <w:pPr>
              <w:ind w:left="33" w:hanging="33"/>
              <w:contextualSpacing/>
              <w:jc w:val="center"/>
              <w:rPr>
                <w:rFonts w:cs="Times New Roman"/>
                <w:b/>
                <w:sz w:val="16"/>
                <w:szCs w:val="16"/>
                <w:lang w:eastAsia="en-US"/>
              </w:rPr>
            </w:pPr>
            <w:r w:rsidRPr="005E01F9">
              <w:rPr>
                <w:rFonts w:cs="Times New Roman"/>
                <w:b/>
                <w:sz w:val="16"/>
                <w:szCs w:val="16"/>
                <w:lang w:eastAsia="en-US"/>
              </w:rPr>
              <w:t>CONTENIDOS</w:t>
            </w:r>
          </w:p>
          <w:p w:rsidR="00EC7F59" w:rsidRDefault="00EC7F59" w:rsidP="0006180E">
            <w:pPr>
              <w:ind w:left="33" w:hanging="33"/>
              <w:contextualSpacing/>
              <w:jc w:val="center"/>
              <w:rPr>
                <w:rFonts w:cs="Times New Roman"/>
                <w:b/>
                <w:sz w:val="16"/>
                <w:szCs w:val="16"/>
                <w:lang w:eastAsia="en-US"/>
              </w:rPr>
            </w:pPr>
          </w:p>
          <w:p w:rsidR="00EC7F59" w:rsidRDefault="00EC7F59" w:rsidP="00EC7F59">
            <w:pPr>
              <w:ind w:left="33" w:hanging="33"/>
              <w:contextualSpacing/>
              <w:jc w:val="center"/>
              <w:rPr>
                <w:rFonts w:cs="Times New Roman"/>
                <w:b/>
                <w:color w:val="FFFFFF"/>
                <w:sz w:val="16"/>
                <w:szCs w:val="16"/>
                <w:lang w:eastAsia="en-US"/>
              </w:rPr>
            </w:pPr>
            <w:r w:rsidRPr="00554283">
              <w:rPr>
                <w:rFonts w:cs="Times New Roman"/>
                <w:b/>
                <w:color w:val="FFFFFF"/>
                <w:sz w:val="16"/>
                <w:szCs w:val="16"/>
                <w:lang w:eastAsia="en-US"/>
              </w:rPr>
              <w:t>Esta columna incluye los apartados de la unidad 2</w:t>
            </w:r>
          </w:p>
          <w:p w:rsidR="006D6A98" w:rsidRPr="00554283" w:rsidRDefault="006D6A98" w:rsidP="00EC7F59">
            <w:pPr>
              <w:ind w:left="33" w:hanging="33"/>
              <w:contextualSpacing/>
              <w:jc w:val="center"/>
              <w:rPr>
                <w:rFonts w:cs="Times New Roman"/>
                <w:b/>
                <w:color w:val="FFFFFF"/>
                <w:sz w:val="16"/>
                <w:szCs w:val="16"/>
                <w:lang w:eastAsia="en-US"/>
              </w:rPr>
            </w:pPr>
            <w:r>
              <w:rPr>
                <w:rFonts w:cs="Times New Roman"/>
                <w:b/>
                <w:color w:val="FFFFFF"/>
                <w:sz w:val="16"/>
                <w:szCs w:val="16"/>
                <w:lang w:eastAsia="en-US"/>
              </w:rPr>
              <w:t>del libro de texto</w:t>
            </w:r>
          </w:p>
        </w:tc>
        <w:tc>
          <w:tcPr>
            <w:tcW w:w="3260" w:type="dxa"/>
            <w:shd w:val="clear" w:color="auto" w:fill="808080"/>
          </w:tcPr>
          <w:p w:rsidR="005E01F9" w:rsidRPr="005E01F9" w:rsidRDefault="005E01F9" w:rsidP="0006180E">
            <w:pPr>
              <w:jc w:val="center"/>
            </w:pPr>
            <w:r w:rsidRPr="005E01F9">
              <w:rPr>
                <w:rFonts w:cs="Arial"/>
                <w:b/>
                <w:sz w:val="16"/>
                <w:szCs w:val="16"/>
              </w:rPr>
              <w:t>CRITERIOS DE EVALUACIÓN</w:t>
            </w:r>
          </w:p>
        </w:tc>
        <w:tc>
          <w:tcPr>
            <w:tcW w:w="3544" w:type="dxa"/>
            <w:shd w:val="clear" w:color="auto" w:fill="808080"/>
          </w:tcPr>
          <w:p w:rsidR="005E01F9" w:rsidRPr="005E01F9" w:rsidRDefault="005E01F9" w:rsidP="0006180E">
            <w:pPr>
              <w:ind w:left="421" w:hanging="421"/>
              <w:contextualSpacing/>
              <w:jc w:val="center"/>
              <w:rPr>
                <w:rFonts w:cs="Arial"/>
                <w:b/>
                <w:sz w:val="16"/>
                <w:szCs w:val="16"/>
                <w:lang w:eastAsia="en-US"/>
              </w:rPr>
            </w:pPr>
            <w:r w:rsidRPr="005E01F9">
              <w:rPr>
                <w:rFonts w:cs="Arial"/>
                <w:b/>
                <w:sz w:val="16"/>
                <w:szCs w:val="16"/>
                <w:lang w:eastAsia="en-US"/>
              </w:rPr>
              <w:t>ESTÁNDARES DE APRENDIZAJE</w:t>
            </w:r>
          </w:p>
        </w:tc>
        <w:tc>
          <w:tcPr>
            <w:tcW w:w="1417" w:type="dxa"/>
            <w:shd w:val="clear" w:color="auto" w:fill="808080"/>
          </w:tcPr>
          <w:p w:rsidR="005E01F9" w:rsidRPr="005E01F9" w:rsidRDefault="005E01F9" w:rsidP="0006180E">
            <w:pPr>
              <w:jc w:val="center"/>
              <w:rPr>
                <w:b/>
                <w:sz w:val="16"/>
                <w:szCs w:val="16"/>
              </w:rPr>
            </w:pPr>
            <w:r w:rsidRPr="005E01F9">
              <w:rPr>
                <w:b/>
                <w:sz w:val="16"/>
                <w:szCs w:val="16"/>
              </w:rPr>
              <w:t>Competencias</w:t>
            </w:r>
          </w:p>
          <w:p w:rsidR="005E01F9" w:rsidRPr="005E01F9" w:rsidRDefault="005E01F9" w:rsidP="0006180E">
            <w:pPr>
              <w:jc w:val="center"/>
              <w:rPr>
                <w:b/>
                <w:sz w:val="16"/>
                <w:szCs w:val="16"/>
              </w:rPr>
            </w:pPr>
            <w:r w:rsidRPr="005E01F9">
              <w:rPr>
                <w:b/>
                <w:sz w:val="16"/>
                <w:szCs w:val="16"/>
              </w:rPr>
              <w:t>clave</w:t>
            </w:r>
          </w:p>
          <w:p w:rsidR="005E01F9" w:rsidRPr="005E01F9" w:rsidRDefault="005E01F9" w:rsidP="0006180E">
            <w:pPr>
              <w:jc w:val="center"/>
              <w:rPr>
                <w:b/>
                <w:sz w:val="16"/>
                <w:szCs w:val="16"/>
              </w:rPr>
            </w:pPr>
            <w:r w:rsidRPr="005E01F9">
              <w:rPr>
                <w:b/>
                <w:sz w:val="16"/>
                <w:szCs w:val="16"/>
              </w:rPr>
              <w:t>(CC)</w:t>
            </w:r>
          </w:p>
          <w:p w:rsidR="005E01F9" w:rsidRPr="005E01F9" w:rsidRDefault="005E01F9" w:rsidP="0006180E">
            <w:pPr>
              <w:jc w:val="center"/>
            </w:pPr>
          </w:p>
        </w:tc>
      </w:tr>
      <w:tr w:rsidR="005E01F9" w:rsidRPr="00A22B21" w:rsidTr="00DC1D35">
        <w:tc>
          <w:tcPr>
            <w:tcW w:w="2552" w:type="dxa"/>
            <w:shd w:val="clear" w:color="auto" w:fill="auto"/>
          </w:tcPr>
          <w:p w:rsidR="005E01F9" w:rsidRPr="005E01F9" w:rsidRDefault="005E01F9" w:rsidP="0006180E">
            <w:pPr>
              <w:ind w:left="459" w:hanging="289"/>
              <w:contextualSpacing/>
              <w:jc w:val="left"/>
              <w:rPr>
                <w:rFonts w:cs="Times New Roman"/>
                <w:sz w:val="16"/>
                <w:szCs w:val="16"/>
                <w:lang w:eastAsia="en-US"/>
              </w:rPr>
            </w:pPr>
          </w:p>
          <w:p w:rsidR="005E01F9" w:rsidRPr="00AB0B55" w:rsidRDefault="005E01F9" w:rsidP="0006180E">
            <w:pPr>
              <w:ind w:left="142"/>
              <w:contextualSpacing/>
              <w:jc w:val="left"/>
              <w:rPr>
                <w:rFonts w:cs="Times New Roman"/>
                <w:b/>
                <w:sz w:val="16"/>
                <w:szCs w:val="16"/>
                <w:lang w:eastAsia="en-US"/>
              </w:rPr>
            </w:pPr>
            <w:r w:rsidRPr="00AB0B55">
              <w:rPr>
                <w:rFonts w:cs="Times New Roman"/>
                <w:b/>
                <w:sz w:val="16"/>
                <w:szCs w:val="16"/>
                <w:lang w:eastAsia="en-US"/>
              </w:rPr>
              <w:t>1. La dimensión social del ser humano.</w:t>
            </w:r>
          </w:p>
          <w:p w:rsidR="005E01F9" w:rsidRPr="00AB0B55" w:rsidRDefault="005E01F9" w:rsidP="0006180E">
            <w:pPr>
              <w:ind w:left="142"/>
              <w:contextualSpacing/>
              <w:jc w:val="left"/>
              <w:rPr>
                <w:rFonts w:cs="Times New Roman"/>
                <w:sz w:val="16"/>
                <w:szCs w:val="16"/>
                <w:lang w:eastAsia="en-US"/>
              </w:rPr>
            </w:pPr>
          </w:p>
          <w:p w:rsidR="005E01F9" w:rsidRPr="00AB0B55" w:rsidRDefault="005E01F9" w:rsidP="00DF1B0D">
            <w:pPr>
              <w:numPr>
                <w:ilvl w:val="0"/>
                <w:numId w:val="21"/>
              </w:numPr>
              <w:ind w:left="142" w:hanging="175"/>
              <w:contextualSpacing/>
              <w:jc w:val="left"/>
              <w:rPr>
                <w:rFonts w:cs="Times New Roman"/>
                <w:sz w:val="16"/>
                <w:szCs w:val="16"/>
                <w:lang w:eastAsia="en-US"/>
              </w:rPr>
            </w:pPr>
            <w:r w:rsidRPr="00AB0B55">
              <w:rPr>
                <w:rFonts w:cs="Times New Roman"/>
                <w:sz w:val="16"/>
                <w:szCs w:val="16"/>
                <w:lang w:eastAsia="en-US"/>
              </w:rPr>
              <w:t>Los niños ferinos.</w:t>
            </w:r>
          </w:p>
          <w:p w:rsidR="005E01F9" w:rsidRPr="00AB0B55" w:rsidRDefault="005E01F9" w:rsidP="0006180E">
            <w:pPr>
              <w:ind w:left="142" w:hanging="175"/>
              <w:contextualSpacing/>
              <w:jc w:val="left"/>
              <w:rPr>
                <w:rFonts w:cs="Times New Roman"/>
                <w:sz w:val="16"/>
                <w:szCs w:val="16"/>
                <w:lang w:eastAsia="en-US"/>
              </w:rPr>
            </w:pPr>
          </w:p>
          <w:p w:rsidR="005E01F9" w:rsidRPr="00AB0B55" w:rsidRDefault="005E01F9" w:rsidP="00DF1B0D">
            <w:pPr>
              <w:numPr>
                <w:ilvl w:val="0"/>
                <w:numId w:val="21"/>
              </w:numPr>
              <w:ind w:left="142" w:hanging="175"/>
              <w:contextualSpacing/>
              <w:jc w:val="left"/>
              <w:rPr>
                <w:rFonts w:cs="Times New Roman"/>
                <w:sz w:val="16"/>
                <w:szCs w:val="16"/>
                <w:lang w:eastAsia="en-US"/>
              </w:rPr>
            </w:pPr>
            <w:r w:rsidRPr="00AB0B55">
              <w:rPr>
                <w:rFonts w:cs="Times New Roman"/>
                <w:sz w:val="16"/>
                <w:szCs w:val="16"/>
                <w:lang w:eastAsia="en-US"/>
              </w:rPr>
              <w:t>El proceso de socialización.</w:t>
            </w:r>
          </w:p>
          <w:p w:rsidR="005E01F9" w:rsidRPr="00AB0B55" w:rsidRDefault="005E01F9" w:rsidP="0006180E">
            <w:pPr>
              <w:tabs>
                <w:tab w:val="left" w:pos="439"/>
              </w:tabs>
              <w:ind w:left="142" w:hanging="175"/>
              <w:contextualSpacing/>
              <w:jc w:val="left"/>
              <w:rPr>
                <w:rFonts w:cs="Times New Roman"/>
                <w:sz w:val="16"/>
                <w:szCs w:val="16"/>
                <w:lang w:eastAsia="en-US"/>
              </w:rPr>
            </w:pPr>
            <w:r w:rsidRPr="00AB0B55">
              <w:rPr>
                <w:rFonts w:cs="Times New Roman"/>
                <w:sz w:val="16"/>
                <w:szCs w:val="16"/>
                <w:lang w:eastAsia="en-US"/>
              </w:rPr>
              <w:tab/>
            </w:r>
          </w:p>
          <w:p w:rsidR="005E01F9" w:rsidRPr="00AB0B55" w:rsidRDefault="005E01F9" w:rsidP="00DF1B0D">
            <w:pPr>
              <w:numPr>
                <w:ilvl w:val="0"/>
                <w:numId w:val="21"/>
              </w:numPr>
              <w:ind w:left="142" w:hanging="175"/>
              <w:contextualSpacing/>
              <w:jc w:val="left"/>
              <w:rPr>
                <w:rFonts w:cs="Times New Roman"/>
                <w:sz w:val="16"/>
                <w:szCs w:val="16"/>
                <w:lang w:eastAsia="en-US"/>
              </w:rPr>
            </w:pPr>
            <w:r w:rsidRPr="00AB0B55">
              <w:rPr>
                <w:rFonts w:cs="Times New Roman"/>
                <w:sz w:val="16"/>
                <w:szCs w:val="16"/>
                <w:lang w:eastAsia="en-US"/>
              </w:rPr>
              <w:t>La familia como agente socializador.</w:t>
            </w:r>
          </w:p>
          <w:p w:rsidR="005E01F9" w:rsidRPr="00AB0B55" w:rsidRDefault="005E01F9" w:rsidP="0006180E">
            <w:pPr>
              <w:ind w:left="142" w:hanging="175"/>
              <w:contextualSpacing/>
              <w:jc w:val="left"/>
              <w:rPr>
                <w:rFonts w:cs="Times New Roman"/>
                <w:sz w:val="16"/>
                <w:szCs w:val="16"/>
                <w:lang w:eastAsia="en-US"/>
              </w:rPr>
            </w:pPr>
          </w:p>
          <w:p w:rsidR="005E01F9" w:rsidRPr="00AB0B55" w:rsidRDefault="005E01F9" w:rsidP="00DF1B0D">
            <w:pPr>
              <w:numPr>
                <w:ilvl w:val="0"/>
                <w:numId w:val="21"/>
              </w:numPr>
              <w:ind w:left="142" w:hanging="175"/>
              <w:contextualSpacing/>
              <w:jc w:val="left"/>
              <w:rPr>
                <w:rFonts w:cs="Times New Roman"/>
                <w:sz w:val="16"/>
                <w:szCs w:val="16"/>
                <w:lang w:eastAsia="en-US"/>
              </w:rPr>
            </w:pPr>
            <w:r w:rsidRPr="00AB0B55">
              <w:rPr>
                <w:rFonts w:cs="Times New Roman"/>
                <w:sz w:val="16"/>
                <w:szCs w:val="16"/>
                <w:lang w:eastAsia="en-US"/>
              </w:rPr>
              <w:t>Otros agentes de socializ</w:t>
            </w:r>
            <w:r w:rsidRPr="00AB0B55">
              <w:rPr>
                <w:rFonts w:cs="Times New Roman"/>
                <w:sz w:val="16"/>
                <w:szCs w:val="16"/>
                <w:lang w:eastAsia="en-US"/>
              </w:rPr>
              <w:t>a</w:t>
            </w:r>
            <w:r w:rsidRPr="00AB0B55">
              <w:rPr>
                <w:rFonts w:cs="Times New Roman"/>
                <w:sz w:val="16"/>
                <w:szCs w:val="16"/>
                <w:lang w:eastAsia="en-US"/>
              </w:rPr>
              <w:t>ción.</w:t>
            </w:r>
          </w:p>
          <w:p w:rsidR="00AC0AAA" w:rsidRPr="00AB0B55" w:rsidRDefault="00AC0AAA" w:rsidP="00AB0B55">
            <w:pPr>
              <w:contextualSpacing/>
              <w:jc w:val="left"/>
              <w:rPr>
                <w:rFonts w:cs="Times New Roman"/>
                <w:sz w:val="16"/>
                <w:szCs w:val="16"/>
                <w:lang w:eastAsia="en-US"/>
              </w:rPr>
            </w:pPr>
          </w:p>
          <w:p w:rsidR="00AC0AAA" w:rsidRPr="00AB0B55" w:rsidRDefault="00AC0AAA" w:rsidP="0006180E">
            <w:pPr>
              <w:ind w:left="142"/>
              <w:contextualSpacing/>
              <w:jc w:val="left"/>
              <w:rPr>
                <w:rFonts w:cs="Times New Roman"/>
                <w:sz w:val="16"/>
                <w:szCs w:val="16"/>
                <w:lang w:eastAsia="en-US"/>
              </w:rPr>
            </w:pPr>
          </w:p>
          <w:p w:rsidR="005E01F9" w:rsidRPr="00AB0B55" w:rsidRDefault="005E01F9" w:rsidP="0006180E">
            <w:pPr>
              <w:ind w:left="142"/>
              <w:contextualSpacing/>
              <w:jc w:val="left"/>
              <w:rPr>
                <w:rFonts w:cs="Times New Roman"/>
                <w:b/>
                <w:sz w:val="16"/>
                <w:szCs w:val="16"/>
                <w:lang w:eastAsia="en-US"/>
              </w:rPr>
            </w:pPr>
            <w:r w:rsidRPr="00AB0B55">
              <w:rPr>
                <w:rFonts w:cs="Times New Roman"/>
                <w:b/>
                <w:sz w:val="16"/>
                <w:szCs w:val="16"/>
                <w:lang w:eastAsia="en-US"/>
              </w:rPr>
              <w:t>2. Convivencia y relaciones sociales.</w:t>
            </w:r>
          </w:p>
          <w:p w:rsidR="005E01F9" w:rsidRPr="00AB0B55" w:rsidRDefault="005E01F9" w:rsidP="0006180E">
            <w:pPr>
              <w:ind w:left="142"/>
              <w:contextualSpacing/>
              <w:jc w:val="left"/>
              <w:rPr>
                <w:rFonts w:cs="Times New Roman"/>
                <w:sz w:val="16"/>
                <w:szCs w:val="16"/>
                <w:lang w:eastAsia="en-US"/>
              </w:rPr>
            </w:pPr>
          </w:p>
          <w:p w:rsidR="005E01F9" w:rsidRPr="00AB0B55" w:rsidRDefault="005E01F9" w:rsidP="00DF1B0D">
            <w:pPr>
              <w:numPr>
                <w:ilvl w:val="0"/>
                <w:numId w:val="21"/>
              </w:numPr>
              <w:ind w:left="142" w:hanging="175"/>
              <w:contextualSpacing/>
              <w:jc w:val="left"/>
              <w:rPr>
                <w:rFonts w:cs="Times New Roman"/>
                <w:sz w:val="16"/>
                <w:szCs w:val="16"/>
                <w:lang w:eastAsia="en-US"/>
              </w:rPr>
            </w:pPr>
            <w:r w:rsidRPr="00AB0B55">
              <w:rPr>
                <w:rFonts w:cs="Times New Roman"/>
                <w:sz w:val="16"/>
                <w:szCs w:val="16"/>
                <w:lang w:eastAsia="en-US"/>
              </w:rPr>
              <w:t>Habilidades para mejorar la competencia social.</w:t>
            </w:r>
          </w:p>
          <w:p w:rsidR="005E01F9" w:rsidRPr="00AB0B55" w:rsidRDefault="005E01F9" w:rsidP="0006180E">
            <w:pPr>
              <w:ind w:left="142" w:hanging="175"/>
              <w:contextualSpacing/>
              <w:jc w:val="left"/>
              <w:rPr>
                <w:rFonts w:cs="Times New Roman"/>
                <w:sz w:val="16"/>
                <w:szCs w:val="16"/>
                <w:lang w:eastAsia="en-US"/>
              </w:rPr>
            </w:pPr>
          </w:p>
          <w:p w:rsidR="005E01F9" w:rsidRPr="00AB0B55" w:rsidRDefault="005E01F9" w:rsidP="00DF1B0D">
            <w:pPr>
              <w:numPr>
                <w:ilvl w:val="0"/>
                <w:numId w:val="21"/>
              </w:numPr>
              <w:ind w:left="142" w:hanging="175"/>
              <w:contextualSpacing/>
              <w:jc w:val="left"/>
              <w:rPr>
                <w:rFonts w:cs="Times New Roman"/>
                <w:sz w:val="16"/>
                <w:szCs w:val="16"/>
                <w:lang w:eastAsia="en-US"/>
              </w:rPr>
            </w:pPr>
            <w:r w:rsidRPr="00AB0B55">
              <w:rPr>
                <w:rFonts w:cs="Times New Roman"/>
                <w:sz w:val="16"/>
                <w:szCs w:val="16"/>
                <w:lang w:eastAsia="en-US"/>
              </w:rPr>
              <w:t>La importancia del diálogo.</w:t>
            </w:r>
          </w:p>
          <w:p w:rsidR="00AC0AAA" w:rsidRPr="00AB0B55" w:rsidRDefault="00AC0AAA" w:rsidP="00AB0B55">
            <w:pPr>
              <w:contextualSpacing/>
              <w:jc w:val="left"/>
              <w:rPr>
                <w:rFonts w:cs="Times New Roman"/>
                <w:sz w:val="16"/>
                <w:szCs w:val="16"/>
                <w:lang w:eastAsia="en-US"/>
              </w:rPr>
            </w:pPr>
          </w:p>
          <w:p w:rsidR="00AC0AAA" w:rsidRPr="00AB0B55" w:rsidRDefault="00AC0AAA" w:rsidP="0006180E">
            <w:pPr>
              <w:ind w:left="142"/>
              <w:contextualSpacing/>
              <w:jc w:val="left"/>
              <w:rPr>
                <w:rFonts w:cs="Times New Roman"/>
                <w:sz w:val="16"/>
                <w:szCs w:val="16"/>
                <w:lang w:eastAsia="en-US"/>
              </w:rPr>
            </w:pPr>
          </w:p>
          <w:p w:rsidR="005E01F9" w:rsidRPr="00AB0B55" w:rsidRDefault="005E01F9" w:rsidP="0006180E">
            <w:pPr>
              <w:ind w:left="142"/>
              <w:contextualSpacing/>
              <w:jc w:val="left"/>
              <w:rPr>
                <w:rFonts w:cs="Times New Roman"/>
                <w:b/>
                <w:sz w:val="16"/>
                <w:szCs w:val="16"/>
                <w:lang w:eastAsia="en-US"/>
              </w:rPr>
            </w:pPr>
            <w:r w:rsidRPr="00AB0B55">
              <w:rPr>
                <w:rFonts w:cs="Times New Roman"/>
                <w:b/>
                <w:sz w:val="16"/>
                <w:szCs w:val="16"/>
                <w:lang w:eastAsia="en-US"/>
              </w:rPr>
              <w:t>3. El principio de respeto.</w:t>
            </w:r>
          </w:p>
          <w:p w:rsidR="00AC0AAA" w:rsidRPr="00AB0B55" w:rsidRDefault="00AC0AAA" w:rsidP="00AB0B55">
            <w:pPr>
              <w:contextualSpacing/>
              <w:jc w:val="left"/>
              <w:rPr>
                <w:rFonts w:cs="Times New Roman"/>
                <w:sz w:val="16"/>
                <w:szCs w:val="16"/>
                <w:lang w:eastAsia="en-US"/>
              </w:rPr>
            </w:pPr>
          </w:p>
          <w:p w:rsidR="00AC0AAA" w:rsidRPr="00AB0B55" w:rsidRDefault="00AC0AAA" w:rsidP="0006180E">
            <w:pPr>
              <w:ind w:left="142"/>
              <w:contextualSpacing/>
              <w:jc w:val="left"/>
              <w:rPr>
                <w:rFonts w:cs="Times New Roman"/>
                <w:sz w:val="16"/>
                <w:szCs w:val="16"/>
                <w:lang w:eastAsia="en-US"/>
              </w:rPr>
            </w:pPr>
          </w:p>
          <w:p w:rsidR="005E01F9" w:rsidRPr="00AB0B55" w:rsidRDefault="005E01F9" w:rsidP="0006180E">
            <w:pPr>
              <w:ind w:left="142"/>
              <w:contextualSpacing/>
              <w:jc w:val="left"/>
              <w:rPr>
                <w:rFonts w:cs="Times New Roman"/>
                <w:b/>
                <w:sz w:val="16"/>
                <w:szCs w:val="16"/>
                <w:lang w:eastAsia="en-US"/>
              </w:rPr>
            </w:pPr>
            <w:r w:rsidRPr="00AB0B55">
              <w:rPr>
                <w:rFonts w:cs="Times New Roman"/>
                <w:b/>
                <w:sz w:val="16"/>
                <w:szCs w:val="16"/>
                <w:lang w:eastAsia="en-US"/>
              </w:rPr>
              <w:t>4. La igualdad de los seres humanos.</w:t>
            </w:r>
          </w:p>
          <w:p w:rsidR="005E01F9" w:rsidRPr="00AB0B55" w:rsidRDefault="005E01F9" w:rsidP="00AC0AAA">
            <w:pPr>
              <w:contextualSpacing/>
              <w:jc w:val="left"/>
              <w:rPr>
                <w:rFonts w:cs="Times New Roman"/>
                <w:sz w:val="16"/>
                <w:szCs w:val="16"/>
                <w:lang w:eastAsia="en-US"/>
              </w:rPr>
            </w:pPr>
          </w:p>
          <w:p w:rsidR="005E01F9" w:rsidRPr="00AB0B55" w:rsidRDefault="005E01F9" w:rsidP="00DF1B0D">
            <w:pPr>
              <w:numPr>
                <w:ilvl w:val="0"/>
                <w:numId w:val="20"/>
              </w:numPr>
              <w:ind w:left="142" w:hanging="175"/>
              <w:contextualSpacing/>
              <w:jc w:val="left"/>
              <w:rPr>
                <w:rFonts w:cs="Times New Roman"/>
                <w:sz w:val="16"/>
                <w:szCs w:val="16"/>
                <w:lang w:eastAsia="en-US"/>
              </w:rPr>
            </w:pPr>
            <w:r w:rsidRPr="00AB0B55">
              <w:rPr>
                <w:rFonts w:cs="Times New Roman"/>
                <w:sz w:val="16"/>
                <w:szCs w:val="16"/>
                <w:lang w:eastAsia="en-US"/>
              </w:rPr>
              <w:t>La no discriminación.</w:t>
            </w:r>
          </w:p>
          <w:p w:rsidR="005E01F9" w:rsidRPr="00AB0B55" w:rsidRDefault="005E01F9" w:rsidP="0006180E">
            <w:pPr>
              <w:ind w:left="142" w:hanging="175"/>
              <w:contextualSpacing/>
              <w:jc w:val="left"/>
              <w:rPr>
                <w:rFonts w:cs="Times New Roman"/>
                <w:sz w:val="16"/>
                <w:szCs w:val="16"/>
                <w:lang w:eastAsia="en-US"/>
              </w:rPr>
            </w:pPr>
          </w:p>
          <w:p w:rsidR="005E01F9" w:rsidRPr="00AB0B55" w:rsidRDefault="005E01F9" w:rsidP="00DF1B0D">
            <w:pPr>
              <w:numPr>
                <w:ilvl w:val="0"/>
                <w:numId w:val="20"/>
              </w:numPr>
              <w:ind w:left="142" w:hanging="175"/>
              <w:contextualSpacing/>
              <w:jc w:val="left"/>
              <w:rPr>
                <w:rFonts w:cs="Times New Roman"/>
                <w:sz w:val="16"/>
                <w:szCs w:val="16"/>
                <w:lang w:eastAsia="en-US"/>
              </w:rPr>
            </w:pPr>
            <w:r w:rsidRPr="00AB0B55">
              <w:rPr>
                <w:rFonts w:cs="Times New Roman"/>
                <w:sz w:val="16"/>
                <w:szCs w:val="16"/>
                <w:lang w:eastAsia="en-US"/>
              </w:rPr>
              <w:t>Tipos de discriminación.</w:t>
            </w:r>
          </w:p>
          <w:p w:rsidR="00AC0AAA" w:rsidRPr="00AB0B55" w:rsidRDefault="00AC0AAA" w:rsidP="00F930F8">
            <w:pPr>
              <w:contextualSpacing/>
              <w:jc w:val="left"/>
              <w:rPr>
                <w:rFonts w:cs="Times New Roman"/>
                <w:sz w:val="16"/>
                <w:szCs w:val="16"/>
                <w:lang w:eastAsia="en-US"/>
              </w:rPr>
            </w:pPr>
          </w:p>
          <w:p w:rsidR="005E01F9" w:rsidRPr="00AB0B55" w:rsidRDefault="005E01F9" w:rsidP="0006180E">
            <w:pPr>
              <w:ind w:left="142"/>
              <w:contextualSpacing/>
              <w:jc w:val="left"/>
              <w:rPr>
                <w:rFonts w:cs="Times New Roman"/>
                <w:sz w:val="16"/>
                <w:szCs w:val="16"/>
                <w:lang w:eastAsia="en-US"/>
              </w:rPr>
            </w:pPr>
          </w:p>
          <w:p w:rsidR="005E01F9" w:rsidRPr="00AB0B55" w:rsidRDefault="005E01F9" w:rsidP="0006180E">
            <w:pPr>
              <w:ind w:left="142"/>
              <w:contextualSpacing/>
              <w:jc w:val="left"/>
              <w:rPr>
                <w:rFonts w:cs="Times New Roman"/>
                <w:b/>
                <w:sz w:val="16"/>
                <w:szCs w:val="16"/>
                <w:lang w:eastAsia="en-US"/>
              </w:rPr>
            </w:pPr>
            <w:r w:rsidRPr="00AB0B55">
              <w:rPr>
                <w:rFonts w:cs="Times New Roman"/>
                <w:b/>
                <w:sz w:val="16"/>
                <w:szCs w:val="16"/>
                <w:lang w:eastAsia="en-US"/>
              </w:rPr>
              <w:t>5. Aprendiendo a convivir.</w:t>
            </w:r>
          </w:p>
          <w:p w:rsidR="005E01F9" w:rsidRPr="00AB0B55" w:rsidRDefault="005E01F9" w:rsidP="0006180E">
            <w:pPr>
              <w:ind w:left="142"/>
              <w:contextualSpacing/>
              <w:jc w:val="left"/>
              <w:rPr>
                <w:rFonts w:cs="Times New Roman"/>
                <w:sz w:val="16"/>
                <w:szCs w:val="16"/>
                <w:lang w:eastAsia="en-US"/>
              </w:rPr>
            </w:pPr>
          </w:p>
          <w:p w:rsidR="005E01F9" w:rsidRPr="00AB0B55" w:rsidRDefault="005E01F9" w:rsidP="00DF1B0D">
            <w:pPr>
              <w:numPr>
                <w:ilvl w:val="0"/>
                <w:numId w:val="20"/>
              </w:numPr>
              <w:ind w:left="142" w:hanging="175"/>
              <w:contextualSpacing/>
              <w:jc w:val="left"/>
              <w:rPr>
                <w:rFonts w:cs="Times New Roman"/>
                <w:sz w:val="16"/>
                <w:szCs w:val="16"/>
                <w:lang w:eastAsia="en-US"/>
              </w:rPr>
            </w:pPr>
            <w:r w:rsidRPr="00AB0B55">
              <w:rPr>
                <w:rFonts w:cs="Times New Roman"/>
                <w:sz w:val="16"/>
                <w:szCs w:val="16"/>
                <w:lang w:eastAsia="en-US"/>
              </w:rPr>
              <w:t>Extracto de los derechos y deberes de los alumnos.</w:t>
            </w:r>
          </w:p>
          <w:p w:rsidR="005E01F9" w:rsidRPr="00AB0B55" w:rsidRDefault="005E01F9" w:rsidP="0006180E">
            <w:pPr>
              <w:ind w:left="142" w:hanging="175"/>
              <w:contextualSpacing/>
              <w:jc w:val="left"/>
              <w:rPr>
                <w:rFonts w:cs="Times New Roman"/>
                <w:sz w:val="16"/>
                <w:szCs w:val="16"/>
                <w:lang w:eastAsia="en-US"/>
              </w:rPr>
            </w:pPr>
          </w:p>
          <w:p w:rsidR="005E01F9" w:rsidRPr="00AB0B55" w:rsidRDefault="005E01F9" w:rsidP="00DF1B0D">
            <w:pPr>
              <w:numPr>
                <w:ilvl w:val="0"/>
                <w:numId w:val="20"/>
              </w:numPr>
              <w:ind w:left="142" w:hanging="175"/>
              <w:contextualSpacing/>
              <w:jc w:val="left"/>
              <w:rPr>
                <w:rFonts w:cs="Times New Roman"/>
                <w:sz w:val="16"/>
                <w:szCs w:val="16"/>
                <w:lang w:eastAsia="en-US"/>
              </w:rPr>
            </w:pPr>
            <w:r w:rsidRPr="00AB0B55">
              <w:rPr>
                <w:rFonts w:cs="Times New Roman"/>
                <w:sz w:val="16"/>
                <w:szCs w:val="16"/>
                <w:lang w:eastAsia="en-US"/>
              </w:rPr>
              <w:t>Problemática de la conv</w:t>
            </w:r>
            <w:r w:rsidRPr="00AB0B55">
              <w:rPr>
                <w:rFonts w:cs="Times New Roman"/>
                <w:sz w:val="16"/>
                <w:szCs w:val="16"/>
                <w:lang w:eastAsia="en-US"/>
              </w:rPr>
              <w:t>i</w:t>
            </w:r>
            <w:r w:rsidRPr="00AB0B55">
              <w:rPr>
                <w:rFonts w:cs="Times New Roman"/>
                <w:sz w:val="16"/>
                <w:szCs w:val="16"/>
                <w:lang w:eastAsia="en-US"/>
              </w:rPr>
              <w:t>vencia escolar.</w:t>
            </w:r>
          </w:p>
          <w:p w:rsidR="00AC0AAA" w:rsidRPr="00AB0B55" w:rsidRDefault="00AC0AAA" w:rsidP="00AB0B55">
            <w:pPr>
              <w:contextualSpacing/>
              <w:jc w:val="left"/>
              <w:rPr>
                <w:rFonts w:cs="Times New Roman"/>
                <w:sz w:val="16"/>
                <w:szCs w:val="16"/>
                <w:lang w:eastAsia="en-US"/>
              </w:rPr>
            </w:pPr>
          </w:p>
          <w:p w:rsidR="00AC0AAA" w:rsidRPr="00AB0B55" w:rsidRDefault="00AC0AAA" w:rsidP="0006180E">
            <w:pPr>
              <w:ind w:left="142"/>
              <w:contextualSpacing/>
              <w:jc w:val="left"/>
              <w:rPr>
                <w:rFonts w:cs="Times New Roman"/>
                <w:sz w:val="16"/>
                <w:szCs w:val="16"/>
                <w:lang w:eastAsia="en-US"/>
              </w:rPr>
            </w:pPr>
          </w:p>
          <w:p w:rsidR="005E01F9" w:rsidRPr="00AB0B55" w:rsidRDefault="005E01F9" w:rsidP="0006180E">
            <w:pPr>
              <w:ind w:left="142"/>
              <w:contextualSpacing/>
              <w:jc w:val="left"/>
              <w:rPr>
                <w:rFonts w:cs="Times New Roman"/>
                <w:b/>
                <w:sz w:val="16"/>
                <w:szCs w:val="16"/>
                <w:lang w:eastAsia="en-US"/>
              </w:rPr>
            </w:pPr>
            <w:r w:rsidRPr="00AB0B55">
              <w:rPr>
                <w:rFonts w:cs="Times New Roman"/>
                <w:b/>
                <w:sz w:val="16"/>
                <w:szCs w:val="16"/>
                <w:lang w:eastAsia="en-US"/>
              </w:rPr>
              <w:t>6. La inteligencia emoci</w:t>
            </w:r>
            <w:r w:rsidRPr="00AB0B55">
              <w:rPr>
                <w:rFonts w:cs="Times New Roman"/>
                <w:b/>
                <w:sz w:val="16"/>
                <w:szCs w:val="16"/>
                <w:lang w:eastAsia="en-US"/>
              </w:rPr>
              <w:t>o</w:t>
            </w:r>
            <w:r w:rsidRPr="00AB0B55">
              <w:rPr>
                <w:rFonts w:cs="Times New Roman"/>
                <w:b/>
                <w:sz w:val="16"/>
                <w:szCs w:val="16"/>
                <w:lang w:eastAsia="en-US"/>
              </w:rPr>
              <w:t>nal.</w:t>
            </w:r>
          </w:p>
          <w:p w:rsidR="005E01F9" w:rsidRPr="00AB0B55" w:rsidRDefault="005E01F9" w:rsidP="0006180E">
            <w:pPr>
              <w:ind w:left="142"/>
              <w:contextualSpacing/>
              <w:jc w:val="left"/>
              <w:rPr>
                <w:rFonts w:cs="Times New Roman"/>
                <w:sz w:val="16"/>
                <w:szCs w:val="16"/>
                <w:lang w:eastAsia="en-US"/>
              </w:rPr>
            </w:pPr>
          </w:p>
          <w:p w:rsidR="005E01F9" w:rsidRPr="005E01F9" w:rsidRDefault="005E01F9" w:rsidP="00DF1B0D">
            <w:pPr>
              <w:numPr>
                <w:ilvl w:val="0"/>
                <w:numId w:val="20"/>
              </w:numPr>
              <w:ind w:left="142" w:hanging="175"/>
              <w:contextualSpacing/>
              <w:jc w:val="left"/>
              <w:rPr>
                <w:rFonts w:cs="Times New Roman"/>
                <w:b/>
                <w:sz w:val="16"/>
                <w:szCs w:val="16"/>
                <w:lang w:eastAsia="en-US"/>
              </w:rPr>
            </w:pPr>
            <w:r w:rsidRPr="00AB0B55">
              <w:rPr>
                <w:sz w:val="16"/>
                <w:szCs w:val="16"/>
              </w:rPr>
              <w:t>La empatía.</w:t>
            </w:r>
          </w:p>
        </w:tc>
        <w:tc>
          <w:tcPr>
            <w:tcW w:w="3260" w:type="dxa"/>
            <w:shd w:val="clear" w:color="auto" w:fill="auto"/>
          </w:tcPr>
          <w:p w:rsidR="008470B9" w:rsidRDefault="008470B9" w:rsidP="008113A0">
            <w:pPr>
              <w:rPr>
                <w:sz w:val="16"/>
                <w:szCs w:val="16"/>
                <w:lang w:eastAsia="en-US"/>
              </w:rPr>
            </w:pPr>
          </w:p>
          <w:p w:rsidR="008470B9" w:rsidRDefault="008470B9" w:rsidP="008113A0">
            <w:pPr>
              <w:rPr>
                <w:sz w:val="16"/>
                <w:szCs w:val="16"/>
                <w:lang w:eastAsia="en-US"/>
              </w:rPr>
            </w:pPr>
            <w:r w:rsidRPr="008470B9">
              <w:rPr>
                <w:sz w:val="16"/>
                <w:szCs w:val="16"/>
                <w:lang w:eastAsia="en-US"/>
              </w:rPr>
              <w:t>1. Conocer los fundamentos de la naturaleza social del ser humano y la relación dia</w:t>
            </w:r>
            <w:r w:rsidR="00F00E7B">
              <w:rPr>
                <w:sz w:val="16"/>
                <w:szCs w:val="16"/>
                <w:lang w:eastAsia="en-US"/>
              </w:rPr>
              <w:t>léctica que se establece entre e</w:t>
            </w:r>
            <w:r w:rsidRPr="008470B9">
              <w:rPr>
                <w:sz w:val="16"/>
                <w:szCs w:val="16"/>
                <w:lang w:eastAsia="en-US"/>
              </w:rPr>
              <w:t>ste y la sociedad, estimando la importancia de una vida social dirig</w:t>
            </w:r>
            <w:r w:rsidRPr="008470B9">
              <w:rPr>
                <w:sz w:val="16"/>
                <w:szCs w:val="16"/>
                <w:lang w:eastAsia="en-US"/>
              </w:rPr>
              <w:t>i</w:t>
            </w:r>
            <w:r w:rsidRPr="008470B9">
              <w:rPr>
                <w:sz w:val="16"/>
                <w:szCs w:val="16"/>
                <w:lang w:eastAsia="en-US"/>
              </w:rPr>
              <w:t xml:space="preserve">da por los valores éticos. </w:t>
            </w:r>
          </w:p>
          <w:p w:rsidR="008470B9" w:rsidRDefault="008470B9" w:rsidP="008113A0">
            <w:pPr>
              <w:rPr>
                <w:sz w:val="16"/>
                <w:szCs w:val="16"/>
                <w:lang w:eastAsia="en-US"/>
              </w:rPr>
            </w:pPr>
          </w:p>
          <w:p w:rsidR="008470B9" w:rsidRDefault="008470B9" w:rsidP="008113A0">
            <w:pPr>
              <w:rPr>
                <w:sz w:val="16"/>
                <w:szCs w:val="16"/>
                <w:lang w:eastAsia="en-US"/>
              </w:rPr>
            </w:pPr>
          </w:p>
          <w:p w:rsidR="008470B9" w:rsidRDefault="008470B9" w:rsidP="008113A0">
            <w:pPr>
              <w:rPr>
                <w:sz w:val="16"/>
                <w:szCs w:val="16"/>
                <w:lang w:eastAsia="en-US"/>
              </w:rPr>
            </w:pPr>
          </w:p>
          <w:p w:rsidR="008470B9" w:rsidRDefault="008470B9" w:rsidP="008113A0">
            <w:pPr>
              <w:rPr>
                <w:sz w:val="16"/>
                <w:szCs w:val="16"/>
                <w:lang w:eastAsia="en-US"/>
              </w:rPr>
            </w:pPr>
          </w:p>
          <w:p w:rsidR="008470B9" w:rsidRDefault="008470B9" w:rsidP="008113A0">
            <w:pPr>
              <w:rPr>
                <w:sz w:val="16"/>
                <w:szCs w:val="16"/>
                <w:lang w:eastAsia="en-US"/>
              </w:rPr>
            </w:pPr>
          </w:p>
          <w:p w:rsidR="008470B9" w:rsidRDefault="008470B9" w:rsidP="008113A0">
            <w:pPr>
              <w:rPr>
                <w:sz w:val="16"/>
                <w:szCs w:val="16"/>
                <w:lang w:eastAsia="en-US"/>
              </w:rPr>
            </w:pPr>
          </w:p>
          <w:p w:rsidR="008470B9" w:rsidRDefault="008470B9" w:rsidP="008113A0">
            <w:pPr>
              <w:rPr>
                <w:sz w:val="16"/>
                <w:szCs w:val="16"/>
                <w:lang w:eastAsia="en-US"/>
              </w:rPr>
            </w:pPr>
          </w:p>
          <w:p w:rsidR="008470B9" w:rsidRDefault="008470B9" w:rsidP="008113A0">
            <w:pPr>
              <w:rPr>
                <w:sz w:val="16"/>
                <w:szCs w:val="16"/>
                <w:lang w:eastAsia="en-US"/>
              </w:rPr>
            </w:pPr>
          </w:p>
          <w:p w:rsidR="008470B9" w:rsidRDefault="008470B9" w:rsidP="008113A0">
            <w:pPr>
              <w:rPr>
                <w:sz w:val="16"/>
                <w:szCs w:val="16"/>
                <w:lang w:eastAsia="en-US"/>
              </w:rPr>
            </w:pPr>
          </w:p>
          <w:p w:rsidR="008470B9" w:rsidRDefault="008470B9" w:rsidP="008113A0">
            <w:pPr>
              <w:rPr>
                <w:sz w:val="16"/>
                <w:szCs w:val="16"/>
                <w:lang w:eastAsia="en-US"/>
              </w:rPr>
            </w:pPr>
          </w:p>
          <w:p w:rsidR="008470B9" w:rsidRDefault="008470B9" w:rsidP="008113A0">
            <w:pPr>
              <w:rPr>
                <w:sz w:val="16"/>
                <w:szCs w:val="16"/>
                <w:lang w:eastAsia="en-US"/>
              </w:rPr>
            </w:pPr>
          </w:p>
          <w:p w:rsidR="008470B9" w:rsidRDefault="008470B9" w:rsidP="008113A0">
            <w:pPr>
              <w:rPr>
                <w:sz w:val="16"/>
                <w:szCs w:val="16"/>
                <w:lang w:eastAsia="en-US"/>
              </w:rPr>
            </w:pPr>
          </w:p>
          <w:p w:rsidR="008470B9" w:rsidRDefault="008470B9" w:rsidP="008113A0">
            <w:pPr>
              <w:rPr>
                <w:sz w:val="16"/>
                <w:szCs w:val="16"/>
                <w:lang w:eastAsia="en-US"/>
              </w:rPr>
            </w:pPr>
          </w:p>
          <w:p w:rsidR="008470B9" w:rsidRPr="008470B9" w:rsidRDefault="008470B9" w:rsidP="008113A0">
            <w:pPr>
              <w:rPr>
                <w:color w:val="C00000"/>
                <w:sz w:val="16"/>
                <w:szCs w:val="16"/>
                <w:lang w:eastAsia="en-US"/>
              </w:rPr>
            </w:pPr>
            <w:r w:rsidRPr="008470B9">
              <w:rPr>
                <w:color w:val="C00000"/>
                <w:sz w:val="16"/>
                <w:szCs w:val="16"/>
                <w:lang w:eastAsia="en-US"/>
              </w:rPr>
              <w:t>2. Describir y valorar la importancia de la influencia del entorno social y cult</w:t>
            </w:r>
            <w:r w:rsidRPr="008470B9">
              <w:rPr>
                <w:color w:val="C00000"/>
                <w:sz w:val="16"/>
                <w:szCs w:val="16"/>
                <w:lang w:eastAsia="en-US"/>
              </w:rPr>
              <w:t>u</w:t>
            </w:r>
            <w:r w:rsidRPr="008470B9">
              <w:rPr>
                <w:color w:val="C00000"/>
                <w:sz w:val="16"/>
                <w:szCs w:val="16"/>
                <w:lang w:eastAsia="en-US"/>
              </w:rPr>
              <w:t>ral en el desarrollo moral de la pers</w:t>
            </w:r>
            <w:r w:rsidRPr="008470B9">
              <w:rPr>
                <w:color w:val="C00000"/>
                <w:sz w:val="16"/>
                <w:szCs w:val="16"/>
                <w:lang w:eastAsia="en-US"/>
              </w:rPr>
              <w:t>o</w:t>
            </w:r>
            <w:r w:rsidRPr="008470B9">
              <w:rPr>
                <w:color w:val="C00000"/>
                <w:sz w:val="16"/>
                <w:szCs w:val="16"/>
                <w:lang w:eastAsia="en-US"/>
              </w:rPr>
              <w:t xml:space="preserve">na, mediante el análisis del papel que desempeñan los agentes sociales. </w:t>
            </w:r>
          </w:p>
          <w:p w:rsidR="008470B9" w:rsidRDefault="008470B9" w:rsidP="008113A0">
            <w:pPr>
              <w:rPr>
                <w:sz w:val="16"/>
                <w:szCs w:val="16"/>
                <w:lang w:eastAsia="en-US"/>
              </w:rPr>
            </w:pPr>
          </w:p>
          <w:p w:rsidR="008470B9" w:rsidRDefault="008470B9" w:rsidP="008113A0">
            <w:pPr>
              <w:rPr>
                <w:sz w:val="16"/>
                <w:szCs w:val="16"/>
                <w:lang w:eastAsia="en-US"/>
              </w:rPr>
            </w:pPr>
          </w:p>
          <w:p w:rsidR="008470B9" w:rsidRDefault="008470B9" w:rsidP="008113A0">
            <w:pPr>
              <w:rPr>
                <w:sz w:val="16"/>
                <w:szCs w:val="16"/>
                <w:lang w:eastAsia="en-US"/>
              </w:rPr>
            </w:pPr>
          </w:p>
          <w:p w:rsidR="008470B9" w:rsidRDefault="008470B9" w:rsidP="008113A0">
            <w:pPr>
              <w:rPr>
                <w:sz w:val="16"/>
                <w:szCs w:val="16"/>
                <w:lang w:eastAsia="en-US"/>
              </w:rPr>
            </w:pPr>
          </w:p>
          <w:p w:rsidR="008470B9" w:rsidRDefault="008470B9" w:rsidP="008113A0">
            <w:pPr>
              <w:rPr>
                <w:sz w:val="16"/>
                <w:szCs w:val="16"/>
                <w:lang w:eastAsia="en-US"/>
              </w:rPr>
            </w:pPr>
          </w:p>
          <w:p w:rsidR="008470B9" w:rsidRDefault="008470B9" w:rsidP="008113A0">
            <w:pPr>
              <w:rPr>
                <w:sz w:val="16"/>
                <w:szCs w:val="16"/>
                <w:lang w:eastAsia="en-US"/>
              </w:rPr>
            </w:pPr>
          </w:p>
          <w:p w:rsidR="008470B9" w:rsidRDefault="008470B9" w:rsidP="008113A0">
            <w:pPr>
              <w:rPr>
                <w:sz w:val="16"/>
                <w:szCs w:val="16"/>
                <w:lang w:eastAsia="en-US"/>
              </w:rPr>
            </w:pPr>
          </w:p>
          <w:p w:rsidR="008470B9" w:rsidRDefault="008470B9" w:rsidP="008113A0">
            <w:pPr>
              <w:rPr>
                <w:sz w:val="16"/>
                <w:szCs w:val="16"/>
                <w:lang w:eastAsia="en-US"/>
              </w:rPr>
            </w:pPr>
          </w:p>
          <w:p w:rsidR="008470B9" w:rsidRDefault="008470B9" w:rsidP="008113A0">
            <w:pPr>
              <w:rPr>
                <w:sz w:val="16"/>
                <w:szCs w:val="16"/>
                <w:lang w:eastAsia="en-US"/>
              </w:rPr>
            </w:pPr>
          </w:p>
          <w:p w:rsidR="008470B9" w:rsidRDefault="008470B9" w:rsidP="008113A0">
            <w:pPr>
              <w:rPr>
                <w:sz w:val="16"/>
                <w:szCs w:val="16"/>
                <w:lang w:eastAsia="en-US"/>
              </w:rPr>
            </w:pPr>
          </w:p>
          <w:p w:rsidR="008470B9" w:rsidRDefault="008470B9" w:rsidP="008113A0">
            <w:pPr>
              <w:rPr>
                <w:sz w:val="16"/>
                <w:szCs w:val="16"/>
                <w:lang w:eastAsia="en-US"/>
              </w:rPr>
            </w:pPr>
          </w:p>
          <w:p w:rsidR="008470B9" w:rsidRDefault="008470B9" w:rsidP="008113A0">
            <w:pPr>
              <w:rPr>
                <w:sz w:val="16"/>
                <w:szCs w:val="16"/>
                <w:lang w:eastAsia="en-US"/>
              </w:rPr>
            </w:pPr>
          </w:p>
          <w:p w:rsidR="008470B9" w:rsidRDefault="008470B9" w:rsidP="008113A0">
            <w:pPr>
              <w:rPr>
                <w:sz w:val="16"/>
                <w:szCs w:val="16"/>
                <w:lang w:eastAsia="en-US"/>
              </w:rPr>
            </w:pPr>
          </w:p>
          <w:p w:rsidR="008470B9" w:rsidRDefault="008470B9" w:rsidP="008113A0">
            <w:pPr>
              <w:rPr>
                <w:sz w:val="16"/>
                <w:szCs w:val="16"/>
                <w:lang w:eastAsia="en-US"/>
              </w:rPr>
            </w:pPr>
          </w:p>
          <w:p w:rsidR="008470B9" w:rsidRDefault="008470B9" w:rsidP="008113A0">
            <w:pPr>
              <w:rPr>
                <w:sz w:val="16"/>
                <w:szCs w:val="16"/>
                <w:lang w:eastAsia="en-US"/>
              </w:rPr>
            </w:pPr>
          </w:p>
          <w:p w:rsidR="008470B9" w:rsidRDefault="008470B9" w:rsidP="008113A0">
            <w:pPr>
              <w:rPr>
                <w:sz w:val="16"/>
                <w:szCs w:val="16"/>
                <w:lang w:eastAsia="en-US"/>
              </w:rPr>
            </w:pPr>
          </w:p>
          <w:p w:rsidR="008470B9" w:rsidRDefault="008470B9" w:rsidP="008113A0">
            <w:pPr>
              <w:rPr>
                <w:sz w:val="16"/>
                <w:szCs w:val="16"/>
                <w:lang w:eastAsia="en-US"/>
              </w:rPr>
            </w:pPr>
          </w:p>
          <w:p w:rsidR="008470B9" w:rsidRDefault="008470B9" w:rsidP="008113A0">
            <w:pPr>
              <w:rPr>
                <w:sz w:val="16"/>
                <w:szCs w:val="16"/>
                <w:lang w:eastAsia="en-US"/>
              </w:rPr>
            </w:pPr>
          </w:p>
          <w:p w:rsidR="008470B9" w:rsidRDefault="008470B9" w:rsidP="008113A0">
            <w:pPr>
              <w:rPr>
                <w:sz w:val="16"/>
                <w:szCs w:val="16"/>
                <w:lang w:eastAsia="en-US"/>
              </w:rPr>
            </w:pPr>
          </w:p>
          <w:p w:rsidR="008470B9" w:rsidRDefault="008470B9" w:rsidP="008113A0">
            <w:pPr>
              <w:rPr>
                <w:sz w:val="16"/>
                <w:szCs w:val="16"/>
                <w:lang w:eastAsia="en-US"/>
              </w:rPr>
            </w:pPr>
          </w:p>
          <w:p w:rsidR="008470B9" w:rsidRDefault="008470B9" w:rsidP="008113A0">
            <w:pPr>
              <w:rPr>
                <w:sz w:val="16"/>
                <w:szCs w:val="16"/>
                <w:lang w:eastAsia="en-US"/>
              </w:rPr>
            </w:pPr>
            <w:r w:rsidRPr="008470B9">
              <w:rPr>
                <w:sz w:val="16"/>
                <w:szCs w:val="16"/>
                <w:lang w:eastAsia="en-US"/>
              </w:rPr>
              <w:t>3. Distinguir, en la persona, los ámbitos de la vida privada y de la vida públ</w:t>
            </w:r>
            <w:r w:rsidRPr="008470B9">
              <w:rPr>
                <w:sz w:val="16"/>
                <w:szCs w:val="16"/>
                <w:lang w:eastAsia="en-US"/>
              </w:rPr>
              <w:t>i</w:t>
            </w:r>
            <w:r w:rsidRPr="008470B9">
              <w:rPr>
                <w:sz w:val="16"/>
                <w:szCs w:val="16"/>
                <w:lang w:eastAsia="en-US"/>
              </w:rPr>
              <w:t xml:space="preserve">ca, la primera regulada por la Ética y la segunda por el Derecho, con el fin de identificar los límites de la libertad personal y social. </w:t>
            </w:r>
          </w:p>
          <w:p w:rsidR="008470B9" w:rsidRDefault="008470B9" w:rsidP="008113A0">
            <w:pPr>
              <w:rPr>
                <w:sz w:val="16"/>
                <w:szCs w:val="16"/>
                <w:lang w:eastAsia="en-US"/>
              </w:rPr>
            </w:pPr>
          </w:p>
          <w:p w:rsidR="008470B9" w:rsidRDefault="008470B9" w:rsidP="008113A0">
            <w:pPr>
              <w:rPr>
                <w:sz w:val="16"/>
                <w:szCs w:val="16"/>
                <w:lang w:eastAsia="en-US"/>
              </w:rPr>
            </w:pPr>
          </w:p>
          <w:p w:rsidR="008470B9" w:rsidRDefault="008470B9" w:rsidP="008113A0">
            <w:pPr>
              <w:rPr>
                <w:sz w:val="16"/>
                <w:szCs w:val="16"/>
                <w:lang w:eastAsia="en-US"/>
              </w:rPr>
            </w:pPr>
          </w:p>
          <w:p w:rsidR="008470B9" w:rsidRDefault="008470B9" w:rsidP="008113A0">
            <w:pPr>
              <w:rPr>
                <w:sz w:val="16"/>
                <w:szCs w:val="16"/>
                <w:lang w:eastAsia="en-US"/>
              </w:rPr>
            </w:pPr>
          </w:p>
          <w:p w:rsidR="008470B9" w:rsidRDefault="008470B9" w:rsidP="008113A0">
            <w:pPr>
              <w:rPr>
                <w:sz w:val="16"/>
                <w:szCs w:val="16"/>
                <w:lang w:eastAsia="en-US"/>
              </w:rPr>
            </w:pPr>
          </w:p>
          <w:p w:rsidR="008470B9" w:rsidRDefault="008470B9" w:rsidP="008113A0">
            <w:pPr>
              <w:rPr>
                <w:sz w:val="16"/>
                <w:szCs w:val="16"/>
                <w:lang w:eastAsia="en-US"/>
              </w:rPr>
            </w:pPr>
          </w:p>
          <w:p w:rsidR="008470B9" w:rsidRDefault="008470B9" w:rsidP="008113A0">
            <w:pPr>
              <w:rPr>
                <w:sz w:val="16"/>
                <w:szCs w:val="16"/>
                <w:lang w:eastAsia="en-US"/>
              </w:rPr>
            </w:pPr>
          </w:p>
          <w:p w:rsidR="008470B9" w:rsidRDefault="008470B9" w:rsidP="008113A0">
            <w:pPr>
              <w:rPr>
                <w:sz w:val="16"/>
                <w:szCs w:val="16"/>
                <w:lang w:eastAsia="en-US"/>
              </w:rPr>
            </w:pPr>
          </w:p>
          <w:p w:rsidR="008470B9" w:rsidRDefault="008470B9" w:rsidP="008113A0">
            <w:pPr>
              <w:rPr>
                <w:sz w:val="16"/>
                <w:szCs w:val="16"/>
                <w:lang w:eastAsia="en-US"/>
              </w:rPr>
            </w:pPr>
          </w:p>
          <w:p w:rsidR="008470B9" w:rsidRDefault="008470B9" w:rsidP="008113A0">
            <w:pPr>
              <w:rPr>
                <w:sz w:val="16"/>
                <w:szCs w:val="16"/>
                <w:lang w:eastAsia="en-US"/>
              </w:rPr>
            </w:pPr>
          </w:p>
          <w:p w:rsidR="008470B9" w:rsidRDefault="008470B9" w:rsidP="008113A0">
            <w:pPr>
              <w:rPr>
                <w:sz w:val="16"/>
                <w:szCs w:val="16"/>
                <w:lang w:eastAsia="en-US"/>
              </w:rPr>
            </w:pPr>
          </w:p>
          <w:p w:rsidR="008470B9" w:rsidRDefault="008470B9" w:rsidP="008113A0">
            <w:pPr>
              <w:rPr>
                <w:sz w:val="16"/>
                <w:szCs w:val="16"/>
                <w:lang w:eastAsia="en-US"/>
              </w:rPr>
            </w:pPr>
          </w:p>
          <w:p w:rsidR="008470B9" w:rsidRDefault="008470B9" w:rsidP="008113A0">
            <w:pPr>
              <w:rPr>
                <w:sz w:val="16"/>
                <w:szCs w:val="16"/>
                <w:lang w:eastAsia="en-US"/>
              </w:rPr>
            </w:pPr>
          </w:p>
          <w:p w:rsidR="008470B9" w:rsidRDefault="008470B9" w:rsidP="008113A0">
            <w:pPr>
              <w:rPr>
                <w:sz w:val="16"/>
                <w:szCs w:val="16"/>
                <w:lang w:eastAsia="en-US"/>
              </w:rPr>
            </w:pPr>
          </w:p>
          <w:p w:rsidR="008470B9" w:rsidRPr="008470B9" w:rsidRDefault="008470B9" w:rsidP="008113A0">
            <w:pPr>
              <w:rPr>
                <w:b/>
                <w:sz w:val="16"/>
                <w:szCs w:val="16"/>
                <w:lang w:eastAsia="en-US"/>
              </w:rPr>
            </w:pPr>
          </w:p>
          <w:p w:rsidR="008470B9" w:rsidRPr="00DC1D35" w:rsidRDefault="008470B9" w:rsidP="008113A0">
            <w:pPr>
              <w:rPr>
                <w:color w:val="C00000"/>
                <w:sz w:val="16"/>
                <w:szCs w:val="16"/>
                <w:lang w:eastAsia="en-US"/>
              </w:rPr>
            </w:pPr>
            <w:r w:rsidRPr="00DC1D35">
              <w:rPr>
                <w:color w:val="C00000"/>
                <w:sz w:val="16"/>
                <w:szCs w:val="16"/>
                <w:lang w:eastAsia="en-US"/>
              </w:rPr>
              <w:t xml:space="preserve">4. Relacionar y valorar la importancia de las habilidades de la inteligencia emocional, señaladas por Goleman, en relación con la vida interpersonal y establecer su vínculo con aquellos valores éticos que enriquecen las relaciones humanas. </w:t>
            </w:r>
          </w:p>
          <w:p w:rsidR="008470B9" w:rsidRDefault="008470B9" w:rsidP="008113A0">
            <w:pPr>
              <w:rPr>
                <w:sz w:val="16"/>
                <w:szCs w:val="16"/>
                <w:lang w:eastAsia="en-US"/>
              </w:rPr>
            </w:pPr>
          </w:p>
          <w:p w:rsidR="008470B9" w:rsidRDefault="008470B9" w:rsidP="008113A0">
            <w:pPr>
              <w:rPr>
                <w:sz w:val="16"/>
                <w:szCs w:val="16"/>
                <w:lang w:eastAsia="en-US"/>
              </w:rPr>
            </w:pPr>
            <w:r w:rsidRPr="008470B9">
              <w:rPr>
                <w:sz w:val="16"/>
                <w:szCs w:val="16"/>
                <w:lang w:eastAsia="en-US"/>
              </w:rPr>
              <w:t xml:space="preserve">5. Utilizar la conducta asertiva y las habilidades sociales, con el fin de incorporar a su personalidad algunos valores y virtudes éticas necesarias en el desarrollo de una vida social más justa y enriquecedora. </w:t>
            </w:r>
          </w:p>
          <w:p w:rsidR="008470B9" w:rsidRDefault="008470B9" w:rsidP="008113A0">
            <w:pPr>
              <w:rPr>
                <w:sz w:val="16"/>
                <w:szCs w:val="16"/>
                <w:lang w:eastAsia="en-US"/>
              </w:rPr>
            </w:pPr>
          </w:p>
          <w:p w:rsidR="008470B9" w:rsidRDefault="008470B9" w:rsidP="008113A0">
            <w:pPr>
              <w:rPr>
                <w:sz w:val="16"/>
                <w:szCs w:val="16"/>
                <w:lang w:eastAsia="en-US"/>
              </w:rPr>
            </w:pPr>
          </w:p>
          <w:p w:rsidR="008470B9" w:rsidRDefault="008470B9" w:rsidP="008113A0">
            <w:pPr>
              <w:rPr>
                <w:sz w:val="16"/>
                <w:szCs w:val="16"/>
                <w:lang w:eastAsia="en-US"/>
              </w:rPr>
            </w:pPr>
          </w:p>
          <w:p w:rsidR="008470B9" w:rsidRDefault="008470B9" w:rsidP="008113A0">
            <w:pPr>
              <w:rPr>
                <w:sz w:val="16"/>
                <w:szCs w:val="16"/>
                <w:lang w:eastAsia="en-US"/>
              </w:rPr>
            </w:pPr>
          </w:p>
          <w:p w:rsidR="008470B9" w:rsidRDefault="008470B9" w:rsidP="008113A0">
            <w:pPr>
              <w:rPr>
                <w:sz w:val="16"/>
                <w:szCs w:val="16"/>
                <w:lang w:eastAsia="en-US"/>
              </w:rPr>
            </w:pPr>
          </w:p>
          <w:p w:rsidR="008470B9" w:rsidRDefault="008470B9" w:rsidP="008113A0">
            <w:pPr>
              <w:rPr>
                <w:sz w:val="16"/>
                <w:szCs w:val="16"/>
                <w:lang w:eastAsia="en-US"/>
              </w:rPr>
            </w:pPr>
          </w:p>
          <w:p w:rsidR="008470B9" w:rsidRDefault="008470B9" w:rsidP="008113A0">
            <w:pPr>
              <w:rPr>
                <w:sz w:val="16"/>
                <w:szCs w:val="16"/>
                <w:lang w:eastAsia="en-US"/>
              </w:rPr>
            </w:pPr>
          </w:p>
          <w:p w:rsidR="008470B9" w:rsidRDefault="008470B9" w:rsidP="008113A0">
            <w:pPr>
              <w:rPr>
                <w:sz w:val="16"/>
                <w:szCs w:val="16"/>
                <w:lang w:eastAsia="en-US"/>
              </w:rPr>
            </w:pPr>
          </w:p>
          <w:p w:rsidR="008470B9" w:rsidRDefault="008470B9" w:rsidP="008113A0">
            <w:pPr>
              <w:rPr>
                <w:sz w:val="16"/>
                <w:szCs w:val="16"/>
                <w:lang w:eastAsia="en-US"/>
              </w:rPr>
            </w:pPr>
          </w:p>
          <w:p w:rsidR="008470B9" w:rsidRDefault="008470B9" w:rsidP="008113A0">
            <w:pPr>
              <w:rPr>
                <w:sz w:val="16"/>
                <w:szCs w:val="16"/>
                <w:lang w:eastAsia="en-US"/>
              </w:rPr>
            </w:pPr>
          </w:p>
          <w:p w:rsidR="008470B9" w:rsidRDefault="008470B9" w:rsidP="008113A0">
            <w:pPr>
              <w:rPr>
                <w:sz w:val="16"/>
                <w:szCs w:val="16"/>
                <w:lang w:eastAsia="en-US"/>
              </w:rPr>
            </w:pPr>
          </w:p>
          <w:p w:rsidR="008470B9" w:rsidRDefault="008470B9" w:rsidP="008113A0">
            <w:pPr>
              <w:rPr>
                <w:sz w:val="16"/>
                <w:szCs w:val="16"/>
                <w:lang w:eastAsia="en-US"/>
              </w:rPr>
            </w:pPr>
          </w:p>
          <w:p w:rsidR="008470B9" w:rsidRDefault="008470B9" w:rsidP="008113A0">
            <w:pPr>
              <w:rPr>
                <w:sz w:val="16"/>
                <w:szCs w:val="16"/>
                <w:lang w:eastAsia="en-US"/>
              </w:rPr>
            </w:pPr>
          </w:p>
          <w:p w:rsidR="008470B9" w:rsidRDefault="008470B9" w:rsidP="008113A0">
            <w:pPr>
              <w:rPr>
                <w:sz w:val="16"/>
                <w:szCs w:val="16"/>
                <w:lang w:eastAsia="en-US"/>
              </w:rPr>
            </w:pPr>
          </w:p>
          <w:p w:rsidR="008470B9" w:rsidRDefault="008470B9" w:rsidP="008113A0">
            <w:pPr>
              <w:rPr>
                <w:sz w:val="16"/>
                <w:szCs w:val="16"/>
                <w:lang w:eastAsia="en-US"/>
              </w:rPr>
            </w:pPr>
          </w:p>
          <w:p w:rsidR="008470B9" w:rsidRDefault="008470B9" w:rsidP="008113A0">
            <w:pPr>
              <w:rPr>
                <w:sz w:val="16"/>
                <w:szCs w:val="16"/>
                <w:lang w:eastAsia="en-US"/>
              </w:rPr>
            </w:pPr>
          </w:p>
          <w:p w:rsidR="008470B9" w:rsidRDefault="008470B9" w:rsidP="008113A0">
            <w:pPr>
              <w:rPr>
                <w:sz w:val="16"/>
                <w:szCs w:val="16"/>
                <w:lang w:eastAsia="en-US"/>
              </w:rPr>
            </w:pPr>
          </w:p>
          <w:p w:rsidR="008470B9" w:rsidRDefault="008470B9" w:rsidP="008113A0">
            <w:pPr>
              <w:rPr>
                <w:sz w:val="16"/>
                <w:szCs w:val="16"/>
                <w:lang w:eastAsia="en-US"/>
              </w:rPr>
            </w:pPr>
          </w:p>
          <w:p w:rsidR="008470B9" w:rsidRDefault="008470B9" w:rsidP="008113A0">
            <w:pPr>
              <w:rPr>
                <w:sz w:val="16"/>
                <w:szCs w:val="16"/>
                <w:lang w:eastAsia="en-US"/>
              </w:rPr>
            </w:pPr>
          </w:p>
          <w:p w:rsidR="008470B9" w:rsidRDefault="008470B9" w:rsidP="008113A0">
            <w:pPr>
              <w:rPr>
                <w:sz w:val="16"/>
                <w:szCs w:val="16"/>
                <w:lang w:eastAsia="en-US"/>
              </w:rPr>
            </w:pPr>
          </w:p>
          <w:p w:rsidR="008470B9" w:rsidRDefault="008470B9" w:rsidP="008113A0">
            <w:pPr>
              <w:rPr>
                <w:sz w:val="16"/>
                <w:szCs w:val="16"/>
                <w:lang w:eastAsia="en-US"/>
              </w:rPr>
            </w:pPr>
          </w:p>
          <w:p w:rsidR="008470B9" w:rsidRDefault="008470B9" w:rsidP="008113A0">
            <w:pPr>
              <w:rPr>
                <w:sz w:val="16"/>
                <w:szCs w:val="16"/>
                <w:lang w:eastAsia="en-US"/>
              </w:rPr>
            </w:pPr>
          </w:p>
          <w:p w:rsidR="008470B9" w:rsidRDefault="008470B9" w:rsidP="008113A0">
            <w:pPr>
              <w:rPr>
                <w:sz w:val="16"/>
                <w:szCs w:val="16"/>
                <w:lang w:eastAsia="en-US"/>
              </w:rPr>
            </w:pPr>
          </w:p>
          <w:p w:rsidR="008470B9" w:rsidRDefault="008470B9" w:rsidP="008113A0">
            <w:pPr>
              <w:rPr>
                <w:sz w:val="16"/>
                <w:szCs w:val="16"/>
                <w:lang w:eastAsia="en-US"/>
              </w:rPr>
            </w:pPr>
          </w:p>
          <w:p w:rsidR="008470B9" w:rsidRDefault="008470B9" w:rsidP="008113A0">
            <w:pPr>
              <w:rPr>
                <w:sz w:val="16"/>
                <w:szCs w:val="16"/>
                <w:lang w:eastAsia="en-US"/>
              </w:rPr>
            </w:pPr>
          </w:p>
          <w:p w:rsidR="008470B9" w:rsidRDefault="008470B9" w:rsidP="008113A0">
            <w:pPr>
              <w:rPr>
                <w:sz w:val="16"/>
                <w:szCs w:val="16"/>
                <w:lang w:eastAsia="en-US"/>
              </w:rPr>
            </w:pPr>
          </w:p>
          <w:p w:rsidR="008470B9" w:rsidRDefault="008470B9" w:rsidP="008113A0">
            <w:pPr>
              <w:rPr>
                <w:sz w:val="16"/>
                <w:szCs w:val="16"/>
                <w:lang w:eastAsia="en-US"/>
              </w:rPr>
            </w:pPr>
          </w:p>
          <w:p w:rsidR="008470B9" w:rsidRDefault="008470B9" w:rsidP="008113A0">
            <w:pPr>
              <w:rPr>
                <w:sz w:val="16"/>
                <w:szCs w:val="16"/>
                <w:lang w:eastAsia="en-US"/>
              </w:rPr>
            </w:pPr>
          </w:p>
          <w:p w:rsidR="008470B9" w:rsidRDefault="008470B9" w:rsidP="008113A0">
            <w:pPr>
              <w:rPr>
                <w:sz w:val="16"/>
                <w:szCs w:val="16"/>
                <w:lang w:eastAsia="en-US"/>
              </w:rPr>
            </w:pPr>
          </w:p>
          <w:p w:rsidR="005E01F9" w:rsidRPr="008470B9" w:rsidRDefault="008470B9" w:rsidP="008113A0">
            <w:pPr>
              <w:rPr>
                <w:color w:val="C00000"/>
                <w:sz w:val="16"/>
                <w:szCs w:val="16"/>
                <w:lang w:eastAsia="en-US"/>
              </w:rPr>
            </w:pPr>
            <w:r w:rsidRPr="008470B9">
              <w:rPr>
                <w:color w:val="C00000"/>
                <w:sz w:val="16"/>
                <w:szCs w:val="16"/>
                <w:lang w:eastAsia="en-US"/>
              </w:rPr>
              <w:t>6. Justificar la importancia que tienen los valores y virtudes éticas para co</w:t>
            </w:r>
            <w:r w:rsidRPr="008470B9">
              <w:rPr>
                <w:color w:val="C00000"/>
                <w:sz w:val="16"/>
                <w:szCs w:val="16"/>
                <w:lang w:eastAsia="en-US"/>
              </w:rPr>
              <w:t>n</w:t>
            </w:r>
            <w:r w:rsidRPr="008470B9">
              <w:rPr>
                <w:color w:val="C00000"/>
                <w:sz w:val="16"/>
                <w:szCs w:val="16"/>
                <w:lang w:eastAsia="en-US"/>
              </w:rPr>
              <w:t>seguir unas relaciones interpersonales justas, respetuosas y satisfactorias.</w:t>
            </w:r>
          </w:p>
        </w:tc>
        <w:tc>
          <w:tcPr>
            <w:tcW w:w="3544" w:type="dxa"/>
            <w:shd w:val="clear" w:color="auto" w:fill="auto"/>
          </w:tcPr>
          <w:p w:rsidR="005E01F9" w:rsidRPr="005E01F9" w:rsidRDefault="005E01F9" w:rsidP="008113A0">
            <w:pPr>
              <w:contextualSpacing/>
              <w:rPr>
                <w:rFonts w:cs="Arial"/>
                <w:sz w:val="16"/>
                <w:szCs w:val="16"/>
                <w:lang w:eastAsia="en-US"/>
              </w:rPr>
            </w:pPr>
          </w:p>
          <w:p w:rsidR="00AB0B55" w:rsidRPr="00AB0B55" w:rsidRDefault="00AB0B55" w:rsidP="008113A0">
            <w:pPr>
              <w:contextualSpacing/>
              <w:rPr>
                <w:rFonts w:eastAsia="Times New Roman" w:cs="Arial"/>
                <w:sz w:val="16"/>
                <w:szCs w:val="16"/>
              </w:rPr>
            </w:pPr>
            <w:r w:rsidRPr="00AB0B55">
              <w:rPr>
                <w:rFonts w:eastAsia="Times New Roman" w:cs="Arial"/>
                <w:sz w:val="16"/>
                <w:szCs w:val="16"/>
              </w:rPr>
              <w:t>1.1. Explica por qué el ser humano es social por naturaleza y valora las cons</w:t>
            </w:r>
            <w:r w:rsidRPr="00AB0B55">
              <w:rPr>
                <w:rFonts w:eastAsia="Times New Roman" w:cs="Arial"/>
                <w:sz w:val="16"/>
                <w:szCs w:val="16"/>
              </w:rPr>
              <w:t>e</w:t>
            </w:r>
            <w:r w:rsidRPr="00AB0B55">
              <w:rPr>
                <w:rFonts w:eastAsia="Times New Roman" w:cs="Arial"/>
                <w:sz w:val="16"/>
                <w:szCs w:val="16"/>
              </w:rPr>
              <w:t xml:space="preserve">cuencias que tiene este hecho en su vida personal y moral. </w:t>
            </w:r>
          </w:p>
          <w:p w:rsidR="00AB0B55" w:rsidRPr="00AB0B55" w:rsidRDefault="00AB0B55" w:rsidP="008113A0">
            <w:pPr>
              <w:contextualSpacing/>
              <w:rPr>
                <w:rFonts w:eastAsia="Times New Roman" w:cs="Arial"/>
                <w:sz w:val="16"/>
                <w:szCs w:val="16"/>
              </w:rPr>
            </w:pPr>
          </w:p>
          <w:p w:rsidR="00AB0B55" w:rsidRPr="00AB0B55" w:rsidRDefault="00AB0B55" w:rsidP="008113A0">
            <w:pPr>
              <w:contextualSpacing/>
              <w:rPr>
                <w:rFonts w:eastAsia="Times New Roman" w:cs="Arial"/>
                <w:sz w:val="16"/>
                <w:szCs w:val="16"/>
              </w:rPr>
            </w:pPr>
            <w:r w:rsidRPr="00AB0B55">
              <w:rPr>
                <w:rFonts w:eastAsia="Times New Roman" w:cs="Arial"/>
                <w:sz w:val="16"/>
                <w:szCs w:val="16"/>
              </w:rPr>
              <w:t xml:space="preserve">1.2. Discierne y expresa, en pequeños grupos, acerca de la influencia mutua que se establece entre el individuo y la sociedad. </w:t>
            </w:r>
          </w:p>
          <w:p w:rsidR="00AB0B55" w:rsidRPr="00AB0B55" w:rsidRDefault="00AB0B55" w:rsidP="008113A0">
            <w:pPr>
              <w:contextualSpacing/>
              <w:rPr>
                <w:rFonts w:eastAsia="Times New Roman" w:cs="Arial"/>
                <w:sz w:val="16"/>
                <w:szCs w:val="16"/>
              </w:rPr>
            </w:pPr>
          </w:p>
          <w:p w:rsidR="00AB0B55" w:rsidRPr="00AB0B55" w:rsidRDefault="00AB0B55" w:rsidP="008113A0">
            <w:pPr>
              <w:contextualSpacing/>
              <w:rPr>
                <w:rFonts w:eastAsia="Times New Roman" w:cs="Arial"/>
                <w:sz w:val="16"/>
                <w:szCs w:val="16"/>
              </w:rPr>
            </w:pPr>
            <w:r w:rsidRPr="00AB0B55">
              <w:rPr>
                <w:rFonts w:eastAsia="Times New Roman" w:cs="Arial"/>
                <w:sz w:val="16"/>
                <w:szCs w:val="16"/>
              </w:rPr>
              <w:t>1.3. Aporta razones que fundamenten la necesidad de establecer unos valores éticos que guíen las relaciones interpers</w:t>
            </w:r>
            <w:r w:rsidRPr="00AB0B55">
              <w:rPr>
                <w:rFonts w:eastAsia="Times New Roman" w:cs="Arial"/>
                <w:sz w:val="16"/>
                <w:szCs w:val="16"/>
              </w:rPr>
              <w:t>o</w:t>
            </w:r>
            <w:r w:rsidRPr="00AB0B55">
              <w:rPr>
                <w:rFonts w:eastAsia="Times New Roman" w:cs="Arial"/>
                <w:sz w:val="16"/>
                <w:szCs w:val="16"/>
              </w:rPr>
              <w:t>nales y utiliza su iniciativa personal para elaborar, mediante soportes informáticos, una presentación gráfica de sus concl</w:t>
            </w:r>
            <w:r w:rsidRPr="00AB0B55">
              <w:rPr>
                <w:rFonts w:eastAsia="Times New Roman" w:cs="Arial"/>
                <w:sz w:val="16"/>
                <w:szCs w:val="16"/>
              </w:rPr>
              <w:t>u</w:t>
            </w:r>
            <w:r w:rsidRPr="00AB0B55">
              <w:rPr>
                <w:rFonts w:eastAsia="Times New Roman" w:cs="Arial"/>
                <w:sz w:val="16"/>
                <w:szCs w:val="16"/>
              </w:rPr>
              <w:t xml:space="preserve">siones, acerca de este tema. </w:t>
            </w:r>
          </w:p>
          <w:p w:rsidR="00AB0B55" w:rsidRPr="00AB0B55" w:rsidRDefault="00AB0B55" w:rsidP="008113A0">
            <w:pPr>
              <w:contextualSpacing/>
              <w:rPr>
                <w:rFonts w:eastAsia="Times New Roman" w:cs="Arial"/>
                <w:sz w:val="16"/>
                <w:szCs w:val="16"/>
              </w:rPr>
            </w:pPr>
          </w:p>
          <w:p w:rsidR="00AB0B55" w:rsidRPr="00AB0B55" w:rsidRDefault="00AB0B55" w:rsidP="008113A0">
            <w:pPr>
              <w:contextualSpacing/>
              <w:rPr>
                <w:rFonts w:eastAsia="Times New Roman" w:cs="Arial"/>
                <w:color w:val="C00000"/>
                <w:sz w:val="16"/>
                <w:szCs w:val="16"/>
              </w:rPr>
            </w:pPr>
          </w:p>
          <w:p w:rsidR="00AB0B55" w:rsidRPr="00AB0B55" w:rsidRDefault="00AB0B55" w:rsidP="008113A0">
            <w:pPr>
              <w:contextualSpacing/>
              <w:rPr>
                <w:rFonts w:eastAsia="Times New Roman" w:cs="Arial"/>
                <w:color w:val="C00000"/>
                <w:sz w:val="16"/>
                <w:szCs w:val="16"/>
              </w:rPr>
            </w:pPr>
            <w:r w:rsidRPr="00AB0B55">
              <w:rPr>
                <w:rFonts w:eastAsia="Times New Roman" w:cs="Arial"/>
                <w:color w:val="C00000"/>
                <w:sz w:val="16"/>
                <w:szCs w:val="16"/>
              </w:rPr>
              <w:t xml:space="preserve">2.1. Describe el proceso de socialización y valora su importancia en la interiorización individual de los valores y normas morales que rigen la conducta de la sociedad en la que vive. </w:t>
            </w:r>
          </w:p>
          <w:p w:rsidR="00AB0B55" w:rsidRPr="00AB0B55" w:rsidRDefault="00AB0B55" w:rsidP="008113A0">
            <w:pPr>
              <w:contextualSpacing/>
              <w:rPr>
                <w:rFonts w:eastAsia="Times New Roman" w:cs="Arial"/>
                <w:color w:val="C00000"/>
                <w:sz w:val="16"/>
                <w:szCs w:val="16"/>
              </w:rPr>
            </w:pPr>
          </w:p>
          <w:p w:rsidR="00AB0B55" w:rsidRPr="00AB0B55" w:rsidRDefault="00AB0B55" w:rsidP="008113A0">
            <w:pPr>
              <w:contextualSpacing/>
              <w:rPr>
                <w:rFonts w:eastAsia="Times New Roman" w:cs="Arial"/>
                <w:color w:val="C00000"/>
                <w:sz w:val="16"/>
                <w:szCs w:val="16"/>
              </w:rPr>
            </w:pPr>
            <w:r w:rsidRPr="00AB0B55">
              <w:rPr>
                <w:rFonts w:eastAsia="Times New Roman" w:cs="Arial"/>
                <w:color w:val="C00000"/>
                <w:sz w:val="16"/>
                <w:szCs w:val="16"/>
              </w:rPr>
              <w:t>2.2. Ejemplifica, en colaboración grupal, la influencia que tienen en la configuración de la personalidad humana los valores morales inculcados por los agentes soci</w:t>
            </w:r>
            <w:r w:rsidRPr="00AB0B55">
              <w:rPr>
                <w:rFonts w:eastAsia="Times New Roman" w:cs="Arial"/>
                <w:color w:val="C00000"/>
                <w:sz w:val="16"/>
                <w:szCs w:val="16"/>
              </w:rPr>
              <w:t>a</w:t>
            </w:r>
            <w:r w:rsidRPr="00AB0B55">
              <w:rPr>
                <w:rFonts w:eastAsia="Times New Roman" w:cs="Arial"/>
                <w:color w:val="C00000"/>
                <w:sz w:val="16"/>
                <w:szCs w:val="16"/>
              </w:rPr>
              <w:t>les, entre ellos: la familia, la escuela, los amigos y los medios de comunicación masiva, elaborando un esquema y co</w:t>
            </w:r>
            <w:r w:rsidRPr="00AB0B55">
              <w:rPr>
                <w:rFonts w:eastAsia="Times New Roman" w:cs="Arial"/>
                <w:color w:val="C00000"/>
                <w:sz w:val="16"/>
                <w:szCs w:val="16"/>
              </w:rPr>
              <w:t>n</w:t>
            </w:r>
            <w:r w:rsidRPr="00AB0B55">
              <w:rPr>
                <w:rFonts w:eastAsia="Times New Roman" w:cs="Arial"/>
                <w:color w:val="C00000"/>
                <w:sz w:val="16"/>
                <w:szCs w:val="16"/>
              </w:rPr>
              <w:t>clusiones, utilizando soportes informáticos.</w:t>
            </w:r>
          </w:p>
          <w:p w:rsidR="00AB0B55" w:rsidRPr="00AB0B55" w:rsidRDefault="00AB0B55" w:rsidP="008113A0">
            <w:pPr>
              <w:contextualSpacing/>
              <w:rPr>
                <w:rFonts w:eastAsia="Times New Roman" w:cs="Arial"/>
                <w:color w:val="C00000"/>
                <w:sz w:val="16"/>
                <w:szCs w:val="16"/>
              </w:rPr>
            </w:pPr>
          </w:p>
          <w:p w:rsidR="00AB0B55" w:rsidRPr="00AB0B55" w:rsidRDefault="00AB0B55" w:rsidP="008113A0">
            <w:pPr>
              <w:contextualSpacing/>
              <w:rPr>
                <w:rFonts w:eastAsia="Times New Roman" w:cs="Arial"/>
                <w:color w:val="C00000"/>
                <w:sz w:val="16"/>
                <w:szCs w:val="16"/>
              </w:rPr>
            </w:pPr>
            <w:r w:rsidRPr="00AB0B55">
              <w:rPr>
                <w:rFonts w:eastAsia="Times New Roman" w:cs="Arial"/>
                <w:color w:val="C00000"/>
                <w:sz w:val="16"/>
                <w:szCs w:val="16"/>
              </w:rPr>
              <w:t xml:space="preserve"> 2.3. Justifica y aprecia la necesidad de la crítica racional, como medio indispens</w:t>
            </w:r>
            <w:r w:rsidRPr="00AB0B55">
              <w:rPr>
                <w:rFonts w:eastAsia="Times New Roman" w:cs="Arial"/>
                <w:color w:val="C00000"/>
                <w:sz w:val="16"/>
                <w:szCs w:val="16"/>
              </w:rPr>
              <w:t>a</w:t>
            </w:r>
            <w:r w:rsidRPr="00AB0B55">
              <w:rPr>
                <w:rFonts w:eastAsia="Times New Roman" w:cs="Arial"/>
                <w:color w:val="C00000"/>
                <w:sz w:val="16"/>
                <w:szCs w:val="16"/>
              </w:rPr>
              <w:t xml:space="preserve">ble para adecuar las costumbres, normas, valores, etc., de su entorno, a los valores éticos universales establecidos en la DUDH, rechazando todo aquello que atente contra la dignidad humana y sus derechos fundamentales. </w:t>
            </w:r>
          </w:p>
          <w:p w:rsidR="00AB0B55" w:rsidRPr="00AB0B55" w:rsidRDefault="00AB0B55" w:rsidP="008113A0">
            <w:pPr>
              <w:contextualSpacing/>
              <w:rPr>
                <w:rFonts w:eastAsia="Times New Roman" w:cs="Arial"/>
                <w:sz w:val="16"/>
                <w:szCs w:val="16"/>
              </w:rPr>
            </w:pPr>
          </w:p>
          <w:p w:rsidR="00AB0B55" w:rsidRPr="00AB0B55" w:rsidRDefault="00AB0B55" w:rsidP="008113A0">
            <w:pPr>
              <w:contextualSpacing/>
              <w:rPr>
                <w:rFonts w:eastAsia="Times New Roman" w:cs="Arial"/>
                <w:sz w:val="16"/>
                <w:szCs w:val="16"/>
              </w:rPr>
            </w:pPr>
          </w:p>
          <w:p w:rsidR="00AB0B55" w:rsidRPr="00AB0B55" w:rsidRDefault="00AB0B55" w:rsidP="008113A0">
            <w:pPr>
              <w:contextualSpacing/>
              <w:rPr>
                <w:rFonts w:eastAsia="Times New Roman" w:cs="Arial"/>
                <w:sz w:val="16"/>
                <w:szCs w:val="16"/>
              </w:rPr>
            </w:pPr>
            <w:r w:rsidRPr="00AB0B55">
              <w:rPr>
                <w:rFonts w:eastAsia="Times New Roman" w:cs="Arial"/>
                <w:sz w:val="16"/>
                <w:szCs w:val="16"/>
              </w:rPr>
              <w:t>3.1. Define los ámbitos de la vida privada y la pública, así como el límite de la libe</w:t>
            </w:r>
            <w:r w:rsidRPr="00AB0B55">
              <w:rPr>
                <w:rFonts w:eastAsia="Times New Roman" w:cs="Arial"/>
                <w:sz w:val="16"/>
                <w:szCs w:val="16"/>
              </w:rPr>
              <w:t>r</w:t>
            </w:r>
            <w:r w:rsidRPr="00AB0B55">
              <w:rPr>
                <w:rFonts w:eastAsia="Times New Roman" w:cs="Arial"/>
                <w:sz w:val="16"/>
                <w:szCs w:val="16"/>
              </w:rPr>
              <w:t xml:space="preserve">tad humana, en ambos casos. </w:t>
            </w:r>
          </w:p>
          <w:p w:rsidR="00AB0B55" w:rsidRPr="00AB0B55" w:rsidRDefault="00AB0B55" w:rsidP="008113A0">
            <w:pPr>
              <w:contextualSpacing/>
              <w:rPr>
                <w:rFonts w:eastAsia="Times New Roman" w:cs="Arial"/>
                <w:sz w:val="16"/>
                <w:szCs w:val="16"/>
              </w:rPr>
            </w:pPr>
          </w:p>
          <w:p w:rsidR="00AB0B55" w:rsidRPr="00AB0B55" w:rsidRDefault="00AB0B55" w:rsidP="008113A0">
            <w:pPr>
              <w:contextualSpacing/>
              <w:rPr>
                <w:rFonts w:eastAsia="Times New Roman" w:cs="Arial"/>
                <w:sz w:val="16"/>
                <w:szCs w:val="16"/>
              </w:rPr>
            </w:pPr>
            <w:r w:rsidRPr="00AB0B55">
              <w:rPr>
                <w:rFonts w:eastAsia="Times New Roman" w:cs="Arial"/>
                <w:sz w:val="16"/>
                <w:szCs w:val="16"/>
              </w:rPr>
              <w:t xml:space="preserve">3.2. Distingue entre los ámbitos de acción que corresponden a la Ética y al Derecho, exponiendo sus conclusiones mediante una presentación elaborada con medios informáticos. </w:t>
            </w:r>
          </w:p>
          <w:p w:rsidR="00AB0B55" w:rsidRPr="00AB0B55" w:rsidRDefault="00AB0B55" w:rsidP="008113A0">
            <w:pPr>
              <w:contextualSpacing/>
              <w:rPr>
                <w:rFonts w:eastAsia="Times New Roman" w:cs="Arial"/>
                <w:sz w:val="16"/>
                <w:szCs w:val="16"/>
              </w:rPr>
            </w:pPr>
          </w:p>
          <w:p w:rsidR="00AB0B55" w:rsidRPr="00AB0B55" w:rsidRDefault="00AB0B55" w:rsidP="008113A0">
            <w:pPr>
              <w:contextualSpacing/>
              <w:rPr>
                <w:rFonts w:eastAsia="Times New Roman" w:cs="Arial"/>
                <w:sz w:val="16"/>
                <w:szCs w:val="16"/>
              </w:rPr>
            </w:pPr>
            <w:r w:rsidRPr="00AB0B55">
              <w:rPr>
                <w:rFonts w:eastAsia="Times New Roman" w:cs="Arial"/>
                <w:sz w:val="16"/>
                <w:szCs w:val="16"/>
              </w:rPr>
              <w:lastRenderedPageBreak/>
              <w:t>3.3.Reflexiona acerca del problema de la relación entre estos dos campos, el priv</w:t>
            </w:r>
            <w:r w:rsidRPr="00AB0B55">
              <w:rPr>
                <w:rFonts w:eastAsia="Times New Roman" w:cs="Arial"/>
                <w:sz w:val="16"/>
                <w:szCs w:val="16"/>
              </w:rPr>
              <w:t>a</w:t>
            </w:r>
            <w:r w:rsidRPr="00AB0B55">
              <w:rPr>
                <w:rFonts w:eastAsia="Times New Roman" w:cs="Arial"/>
                <w:sz w:val="16"/>
                <w:szCs w:val="16"/>
              </w:rPr>
              <w:t xml:space="preserve">do y el público y la posibilidad de que exista un conflicto de valores éticos entre ambos, así como la forma de encontrar una solución basada en los valores éticos, ejemplificando de manera concreta tales casos y exponiendo sus posibles soluciones fundamentadas éticamente. </w:t>
            </w:r>
          </w:p>
          <w:p w:rsidR="00AB0B55" w:rsidRPr="00AB0B55" w:rsidRDefault="00AB0B55" w:rsidP="008113A0">
            <w:pPr>
              <w:contextualSpacing/>
              <w:rPr>
                <w:rFonts w:eastAsia="Times New Roman" w:cs="Arial"/>
                <w:sz w:val="16"/>
                <w:szCs w:val="16"/>
              </w:rPr>
            </w:pPr>
          </w:p>
          <w:p w:rsidR="00AB0B55" w:rsidRPr="00AB0B55" w:rsidRDefault="00AB0B55" w:rsidP="008113A0">
            <w:pPr>
              <w:contextualSpacing/>
              <w:rPr>
                <w:rFonts w:eastAsia="Times New Roman" w:cs="Arial"/>
                <w:sz w:val="16"/>
                <w:szCs w:val="16"/>
              </w:rPr>
            </w:pPr>
          </w:p>
          <w:p w:rsidR="00AB0B55" w:rsidRPr="00AB0B55" w:rsidRDefault="00AB0B55" w:rsidP="008113A0">
            <w:pPr>
              <w:contextualSpacing/>
              <w:rPr>
                <w:rFonts w:eastAsia="Times New Roman" w:cs="Arial"/>
                <w:color w:val="C00000"/>
                <w:sz w:val="16"/>
                <w:szCs w:val="16"/>
              </w:rPr>
            </w:pPr>
            <w:r w:rsidRPr="00AB0B55">
              <w:rPr>
                <w:rFonts w:eastAsia="Times New Roman" w:cs="Arial"/>
                <w:color w:val="C00000"/>
                <w:sz w:val="16"/>
                <w:szCs w:val="16"/>
              </w:rPr>
              <w:t>4.1. Comprende la importancia que, para Goleman, tienen la capacidad de rec</w:t>
            </w:r>
            <w:r w:rsidRPr="00AB0B55">
              <w:rPr>
                <w:rFonts w:eastAsia="Times New Roman" w:cs="Arial"/>
                <w:color w:val="C00000"/>
                <w:sz w:val="16"/>
                <w:szCs w:val="16"/>
              </w:rPr>
              <w:t>o</w:t>
            </w:r>
            <w:r w:rsidRPr="00AB0B55">
              <w:rPr>
                <w:rFonts w:eastAsia="Times New Roman" w:cs="Arial"/>
                <w:color w:val="C00000"/>
                <w:sz w:val="16"/>
                <w:szCs w:val="16"/>
              </w:rPr>
              <w:t>nocer las emociones ajenas y la de co</w:t>
            </w:r>
            <w:r w:rsidRPr="00AB0B55">
              <w:rPr>
                <w:rFonts w:eastAsia="Times New Roman" w:cs="Arial"/>
                <w:color w:val="C00000"/>
                <w:sz w:val="16"/>
                <w:szCs w:val="16"/>
              </w:rPr>
              <w:t>n</w:t>
            </w:r>
            <w:r w:rsidRPr="00AB0B55">
              <w:rPr>
                <w:rFonts w:eastAsia="Times New Roman" w:cs="Arial"/>
                <w:color w:val="C00000"/>
                <w:sz w:val="16"/>
                <w:szCs w:val="16"/>
              </w:rPr>
              <w:t>trolar las relaciones interpersonales, elab</w:t>
            </w:r>
            <w:r w:rsidRPr="00AB0B55">
              <w:rPr>
                <w:rFonts w:eastAsia="Times New Roman" w:cs="Arial"/>
                <w:color w:val="C00000"/>
                <w:sz w:val="16"/>
                <w:szCs w:val="16"/>
              </w:rPr>
              <w:t>o</w:t>
            </w:r>
            <w:r w:rsidRPr="00AB0B55">
              <w:rPr>
                <w:rFonts w:eastAsia="Times New Roman" w:cs="Arial"/>
                <w:color w:val="C00000"/>
                <w:sz w:val="16"/>
                <w:szCs w:val="16"/>
              </w:rPr>
              <w:t xml:space="preserve">rando un resumen esquemático acerca del tema. </w:t>
            </w:r>
          </w:p>
          <w:p w:rsidR="00AB0B55" w:rsidRPr="00AB0B55" w:rsidRDefault="00AB0B55" w:rsidP="008113A0">
            <w:pPr>
              <w:contextualSpacing/>
              <w:rPr>
                <w:rFonts w:eastAsia="Times New Roman" w:cs="Arial"/>
                <w:sz w:val="16"/>
                <w:szCs w:val="16"/>
              </w:rPr>
            </w:pPr>
          </w:p>
          <w:p w:rsidR="00AB0B55" w:rsidRPr="00AB0B55" w:rsidRDefault="00AB0B55" w:rsidP="008113A0">
            <w:pPr>
              <w:contextualSpacing/>
              <w:rPr>
                <w:rFonts w:eastAsia="Times New Roman" w:cs="Arial"/>
                <w:sz w:val="16"/>
                <w:szCs w:val="16"/>
              </w:rPr>
            </w:pPr>
          </w:p>
          <w:p w:rsidR="00AB0B55" w:rsidRPr="00AB0B55" w:rsidRDefault="00AB0B55" w:rsidP="008113A0">
            <w:pPr>
              <w:contextualSpacing/>
              <w:rPr>
                <w:rFonts w:eastAsia="Times New Roman" w:cs="Arial"/>
                <w:sz w:val="16"/>
                <w:szCs w:val="16"/>
              </w:rPr>
            </w:pPr>
            <w:r w:rsidRPr="00AB0B55">
              <w:rPr>
                <w:rFonts w:eastAsia="Times New Roman" w:cs="Arial"/>
                <w:sz w:val="16"/>
                <w:szCs w:val="16"/>
              </w:rPr>
              <w:t>5.1. Explica en qué consiste la conducta asertiva, haciendo una comparación con el comportamiento agresivo o inhibido y adopta como principio moral fundame</w:t>
            </w:r>
            <w:r w:rsidRPr="00AB0B55">
              <w:rPr>
                <w:rFonts w:eastAsia="Times New Roman" w:cs="Arial"/>
                <w:sz w:val="16"/>
                <w:szCs w:val="16"/>
              </w:rPr>
              <w:t>n</w:t>
            </w:r>
            <w:r w:rsidRPr="00AB0B55">
              <w:rPr>
                <w:rFonts w:eastAsia="Times New Roman" w:cs="Arial"/>
                <w:sz w:val="16"/>
                <w:szCs w:val="16"/>
              </w:rPr>
              <w:t xml:space="preserve">tal, en las relaciones interpersonales, el respeto a la dignidad de las personas. </w:t>
            </w:r>
          </w:p>
          <w:p w:rsidR="00AB0B55" w:rsidRPr="00AB0B55" w:rsidRDefault="00AB0B55" w:rsidP="008113A0">
            <w:pPr>
              <w:contextualSpacing/>
              <w:rPr>
                <w:rFonts w:eastAsia="Times New Roman" w:cs="Arial"/>
                <w:sz w:val="16"/>
                <w:szCs w:val="16"/>
              </w:rPr>
            </w:pPr>
          </w:p>
          <w:p w:rsidR="00AB0B55" w:rsidRPr="00AB0B55" w:rsidRDefault="00AB0B55" w:rsidP="008113A0">
            <w:pPr>
              <w:contextualSpacing/>
              <w:rPr>
                <w:rFonts w:eastAsia="Times New Roman" w:cs="Arial"/>
                <w:sz w:val="16"/>
                <w:szCs w:val="16"/>
              </w:rPr>
            </w:pPr>
            <w:r w:rsidRPr="00AB0B55">
              <w:rPr>
                <w:rFonts w:eastAsia="Times New Roman" w:cs="Arial"/>
                <w:sz w:val="16"/>
                <w:szCs w:val="16"/>
              </w:rPr>
              <w:t>5.2. Muestra, en la relaciones interperson</w:t>
            </w:r>
            <w:r w:rsidRPr="00AB0B55">
              <w:rPr>
                <w:rFonts w:eastAsia="Times New Roman" w:cs="Arial"/>
                <w:sz w:val="16"/>
                <w:szCs w:val="16"/>
              </w:rPr>
              <w:t>a</w:t>
            </w:r>
            <w:r w:rsidRPr="00AB0B55">
              <w:rPr>
                <w:rFonts w:eastAsia="Times New Roman" w:cs="Arial"/>
                <w:sz w:val="16"/>
                <w:szCs w:val="16"/>
              </w:rPr>
              <w:t>les, una actitud de respeto hacia los d</w:t>
            </w:r>
            <w:r w:rsidRPr="00AB0B55">
              <w:rPr>
                <w:rFonts w:eastAsia="Times New Roman" w:cs="Arial"/>
                <w:sz w:val="16"/>
                <w:szCs w:val="16"/>
              </w:rPr>
              <w:t>e</w:t>
            </w:r>
            <w:r w:rsidRPr="00AB0B55">
              <w:rPr>
                <w:rFonts w:eastAsia="Times New Roman" w:cs="Arial"/>
                <w:sz w:val="16"/>
                <w:szCs w:val="16"/>
              </w:rPr>
              <w:t>rechos que todo ser humano tiene a se</w:t>
            </w:r>
            <w:r w:rsidRPr="00AB0B55">
              <w:rPr>
                <w:rFonts w:eastAsia="Times New Roman" w:cs="Arial"/>
                <w:sz w:val="16"/>
                <w:szCs w:val="16"/>
              </w:rPr>
              <w:t>n</w:t>
            </w:r>
            <w:r w:rsidRPr="00AB0B55">
              <w:rPr>
                <w:rFonts w:eastAsia="Times New Roman" w:cs="Arial"/>
                <w:sz w:val="16"/>
                <w:szCs w:val="16"/>
              </w:rPr>
              <w:t>tir, pensar y actuar de forma diferente, a equivocarse, a disfrutar del tiempo de descanso, a tener una vida privada, a tomar sus propias decisiones, etc., y e</w:t>
            </w:r>
            <w:r w:rsidRPr="00AB0B55">
              <w:rPr>
                <w:rFonts w:eastAsia="Times New Roman" w:cs="Arial"/>
                <w:sz w:val="16"/>
                <w:szCs w:val="16"/>
              </w:rPr>
              <w:t>s</w:t>
            </w:r>
            <w:r w:rsidRPr="00AB0B55">
              <w:rPr>
                <w:rFonts w:eastAsia="Times New Roman" w:cs="Arial"/>
                <w:sz w:val="16"/>
                <w:szCs w:val="16"/>
              </w:rPr>
              <w:t>pecíficamente a ser valorado de forma especial por el simple hecho de ser pers</w:t>
            </w:r>
            <w:r w:rsidRPr="00AB0B55">
              <w:rPr>
                <w:rFonts w:eastAsia="Times New Roman" w:cs="Arial"/>
                <w:sz w:val="16"/>
                <w:szCs w:val="16"/>
              </w:rPr>
              <w:t>o</w:t>
            </w:r>
            <w:r w:rsidRPr="00AB0B55">
              <w:rPr>
                <w:rFonts w:eastAsia="Times New Roman" w:cs="Arial"/>
                <w:sz w:val="16"/>
                <w:szCs w:val="16"/>
              </w:rPr>
              <w:t>na, sin discriminar ni menospreciar a n</w:t>
            </w:r>
            <w:r w:rsidRPr="00AB0B55">
              <w:rPr>
                <w:rFonts w:eastAsia="Times New Roman" w:cs="Arial"/>
                <w:sz w:val="16"/>
                <w:szCs w:val="16"/>
              </w:rPr>
              <w:t>a</w:t>
            </w:r>
            <w:r w:rsidRPr="00AB0B55">
              <w:rPr>
                <w:rFonts w:eastAsia="Times New Roman" w:cs="Arial"/>
                <w:sz w:val="16"/>
                <w:szCs w:val="16"/>
              </w:rPr>
              <w:t>die, etc.</w:t>
            </w:r>
          </w:p>
          <w:p w:rsidR="00AB0B55" w:rsidRPr="00AB0B55" w:rsidRDefault="00AB0B55" w:rsidP="008113A0">
            <w:pPr>
              <w:contextualSpacing/>
              <w:rPr>
                <w:rFonts w:eastAsia="Times New Roman" w:cs="Arial"/>
                <w:sz w:val="16"/>
                <w:szCs w:val="16"/>
              </w:rPr>
            </w:pPr>
          </w:p>
          <w:p w:rsidR="00AB0B55" w:rsidRPr="00AB0B55" w:rsidRDefault="00AB0B55" w:rsidP="008113A0">
            <w:pPr>
              <w:contextualSpacing/>
              <w:rPr>
                <w:rFonts w:eastAsia="Times New Roman" w:cs="Arial"/>
                <w:sz w:val="16"/>
                <w:szCs w:val="16"/>
              </w:rPr>
            </w:pPr>
            <w:r w:rsidRPr="00AB0B55">
              <w:rPr>
                <w:rFonts w:eastAsia="Times New Roman" w:cs="Arial"/>
                <w:sz w:val="16"/>
                <w:szCs w:val="16"/>
              </w:rPr>
              <w:t xml:space="preserve">5.3. Emplea, en diálogos cortos reales o inventados, habilidades sociales, tales como: la empatía, la escucha activa, la interrogación asertiva, entre otros, con el fin de que aprenda a utilizarlos de forma natural en su relación con los demás. </w:t>
            </w:r>
          </w:p>
          <w:p w:rsidR="00AB0B55" w:rsidRPr="00AB0B55" w:rsidRDefault="00AB0B55" w:rsidP="008113A0">
            <w:pPr>
              <w:contextualSpacing/>
              <w:rPr>
                <w:rFonts w:eastAsia="Times New Roman" w:cs="Arial"/>
                <w:sz w:val="16"/>
                <w:szCs w:val="16"/>
              </w:rPr>
            </w:pPr>
          </w:p>
          <w:p w:rsidR="00AB0B55" w:rsidRPr="00AB0B55" w:rsidRDefault="00AB0B55" w:rsidP="008113A0">
            <w:pPr>
              <w:contextualSpacing/>
              <w:rPr>
                <w:rFonts w:eastAsia="Times New Roman" w:cs="Arial"/>
                <w:sz w:val="16"/>
                <w:szCs w:val="16"/>
              </w:rPr>
            </w:pPr>
            <w:r w:rsidRPr="00AB0B55">
              <w:rPr>
                <w:rFonts w:eastAsia="Times New Roman" w:cs="Arial"/>
                <w:sz w:val="16"/>
                <w:szCs w:val="16"/>
              </w:rPr>
              <w:t>5.4. Ejercita algunas técnicas de comun</w:t>
            </w:r>
            <w:r w:rsidRPr="00AB0B55">
              <w:rPr>
                <w:rFonts w:eastAsia="Times New Roman" w:cs="Arial"/>
                <w:sz w:val="16"/>
                <w:szCs w:val="16"/>
              </w:rPr>
              <w:t>i</w:t>
            </w:r>
            <w:r w:rsidRPr="00AB0B55">
              <w:rPr>
                <w:rFonts w:eastAsia="Times New Roman" w:cs="Arial"/>
                <w:sz w:val="16"/>
                <w:szCs w:val="16"/>
              </w:rPr>
              <w:t>cación interpersonal, mediante la realiz</w:t>
            </w:r>
            <w:r w:rsidRPr="00AB0B55">
              <w:rPr>
                <w:rFonts w:eastAsia="Times New Roman" w:cs="Arial"/>
                <w:sz w:val="16"/>
                <w:szCs w:val="16"/>
              </w:rPr>
              <w:t>a</w:t>
            </w:r>
            <w:r w:rsidRPr="00AB0B55">
              <w:rPr>
                <w:rFonts w:eastAsia="Times New Roman" w:cs="Arial"/>
                <w:sz w:val="16"/>
                <w:szCs w:val="16"/>
              </w:rPr>
              <w:t xml:space="preserve">ción de diálogos orales, tales como: la forma adecuada de decir no, el disco rayado, el banco de niebla, etc., con el objeto de dominarlas y poder utilizarlas en el momento adecuado. </w:t>
            </w:r>
          </w:p>
          <w:p w:rsidR="00AB0B55" w:rsidRPr="00AB0B55" w:rsidRDefault="00AB0B55" w:rsidP="008113A0">
            <w:pPr>
              <w:contextualSpacing/>
              <w:rPr>
                <w:rFonts w:eastAsia="Times New Roman" w:cs="Arial"/>
                <w:sz w:val="16"/>
                <w:szCs w:val="16"/>
              </w:rPr>
            </w:pPr>
          </w:p>
          <w:p w:rsidR="00AB0B55" w:rsidRPr="00AB0B55" w:rsidRDefault="00AB0B55" w:rsidP="008113A0">
            <w:pPr>
              <w:contextualSpacing/>
              <w:rPr>
                <w:rFonts w:eastAsia="Times New Roman" w:cs="Arial"/>
                <w:sz w:val="16"/>
                <w:szCs w:val="16"/>
              </w:rPr>
            </w:pPr>
          </w:p>
          <w:p w:rsidR="00AB0B55" w:rsidRPr="00AB0B55" w:rsidRDefault="00AB0B55" w:rsidP="008113A0">
            <w:pPr>
              <w:contextualSpacing/>
              <w:rPr>
                <w:rFonts w:eastAsia="Times New Roman" w:cs="Arial"/>
                <w:color w:val="C00000"/>
                <w:sz w:val="16"/>
                <w:szCs w:val="16"/>
              </w:rPr>
            </w:pPr>
            <w:r w:rsidRPr="00AB0B55">
              <w:rPr>
                <w:rFonts w:eastAsia="Times New Roman" w:cs="Arial"/>
                <w:color w:val="C00000"/>
                <w:sz w:val="16"/>
                <w:szCs w:val="16"/>
              </w:rPr>
              <w:t>6.1. Identifica la adquisición de las virtudes éticas como una condición necesaria para lograr unas buenas relaciones inte</w:t>
            </w:r>
            <w:r w:rsidRPr="00AB0B55">
              <w:rPr>
                <w:rFonts w:eastAsia="Times New Roman" w:cs="Arial"/>
                <w:color w:val="C00000"/>
                <w:sz w:val="16"/>
                <w:szCs w:val="16"/>
              </w:rPr>
              <w:t>r</w:t>
            </w:r>
            <w:r w:rsidRPr="00AB0B55">
              <w:rPr>
                <w:rFonts w:eastAsia="Times New Roman" w:cs="Arial"/>
                <w:color w:val="C00000"/>
                <w:sz w:val="16"/>
                <w:szCs w:val="16"/>
              </w:rPr>
              <w:t>personales, entre ellas: la prudencia, la lealtad, la sinceridad, la generosidad, etc.</w:t>
            </w:r>
          </w:p>
          <w:p w:rsidR="00AB0B55" w:rsidRPr="00AB0B55" w:rsidRDefault="00AB0B55" w:rsidP="008113A0">
            <w:pPr>
              <w:contextualSpacing/>
              <w:rPr>
                <w:rFonts w:eastAsia="Times New Roman" w:cs="Arial"/>
                <w:color w:val="C00000"/>
                <w:sz w:val="16"/>
                <w:szCs w:val="16"/>
              </w:rPr>
            </w:pPr>
          </w:p>
          <w:p w:rsidR="00AB0B55" w:rsidRPr="00AB0B55" w:rsidRDefault="00AB0B55" w:rsidP="008113A0">
            <w:pPr>
              <w:contextualSpacing/>
              <w:rPr>
                <w:rFonts w:eastAsia="Times New Roman" w:cs="Arial"/>
                <w:color w:val="C00000"/>
                <w:sz w:val="16"/>
                <w:szCs w:val="16"/>
              </w:rPr>
            </w:pPr>
            <w:r w:rsidRPr="00AB0B55">
              <w:rPr>
                <w:rFonts w:eastAsia="Times New Roman" w:cs="Arial"/>
                <w:color w:val="C00000"/>
                <w:sz w:val="16"/>
                <w:szCs w:val="16"/>
              </w:rPr>
              <w:t xml:space="preserve">6.2. Elabora una lista con algunos valores éticos que deben estar presentes en las relaciones entre el individuo y la sociedad, tales como: responsabilidad, compromiso, tolerancia, pacifismo, lealtad, solidaridad, prudencia, respeto mutuo y justicia, entre otros. </w:t>
            </w:r>
          </w:p>
          <w:p w:rsidR="00AB0B55" w:rsidRPr="00AB0B55" w:rsidRDefault="00AB0B55" w:rsidP="008113A0">
            <w:pPr>
              <w:contextualSpacing/>
              <w:rPr>
                <w:rFonts w:eastAsia="Times New Roman" w:cs="Arial"/>
                <w:color w:val="C00000"/>
                <w:sz w:val="16"/>
                <w:szCs w:val="16"/>
              </w:rPr>
            </w:pPr>
          </w:p>
          <w:p w:rsidR="005E01F9" w:rsidRPr="00AB0B55" w:rsidRDefault="00AB0B55" w:rsidP="008113A0">
            <w:pPr>
              <w:contextualSpacing/>
              <w:rPr>
                <w:rFonts w:eastAsia="Times New Roman" w:cs="Arial"/>
                <w:color w:val="C00000"/>
                <w:sz w:val="16"/>
                <w:szCs w:val="16"/>
              </w:rPr>
            </w:pPr>
            <w:r w:rsidRPr="00AB0B55">
              <w:rPr>
                <w:rFonts w:eastAsia="Times New Roman" w:cs="Arial"/>
                <w:color w:val="C00000"/>
                <w:sz w:val="16"/>
                <w:szCs w:val="16"/>
              </w:rPr>
              <w:t xml:space="preserve">6.3. Destaca el deber moral y cívico que toda persona tiene de prestar auxilio y socorro a todo aquél cuya vida, libertad y </w:t>
            </w:r>
            <w:r w:rsidRPr="00AB0B55">
              <w:rPr>
                <w:rFonts w:eastAsia="Times New Roman" w:cs="Arial"/>
                <w:color w:val="C00000"/>
                <w:sz w:val="16"/>
                <w:szCs w:val="16"/>
              </w:rPr>
              <w:lastRenderedPageBreak/>
              <w:t>seguridad estén en peligro de forma inm</w:t>
            </w:r>
            <w:r w:rsidRPr="00AB0B55">
              <w:rPr>
                <w:rFonts w:eastAsia="Times New Roman" w:cs="Arial"/>
                <w:color w:val="C00000"/>
                <w:sz w:val="16"/>
                <w:szCs w:val="16"/>
              </w:rPr>
              <w:t>i</w:t>
            </w:r>
            <w:r w:rsidRPr="00AB0B55">
              <w:rPr>
                <w:rFonts w:eastAsia="Times New Roman" w:cs="Arial"/>
                <w:color w:val="C00000"/>
                <w:sz w:val="16"/>
                <w:szCs w:val="16"/>
              </w:rPr>
              <w:t>nente, colaborando en la medida de sus posibilidades, a prestar primeros auxilios, en casos de emergencia.</w:t>
            </w:r>
          </w:p>
          <w:p w:rsidR="005E01F9" w:rsidRDefault="005E01F9" w:rsidP="008113A0">
            <w:pPr>
              <w:contextualSpacing/>
              <w:rPr>
                <w:rFonts w:eastAsia="Times New Roman" w:cs="Arial"/>
                <w:sz w:val="16"/>
                <w:szCs w:val="16"/>
              </w:rPr>
            </w:pPr>
          </w:p>
          <w:p w:rsidR="00AB0B55" w:rsidRPr="005E01F9" w:rsidRDefault="00AB0B55" w:rsidP="008113A0">
            <w:pPr>
              <w:contextualSpacing/>
              <w:rPr>
                <w:rFonts w:eastAsia="Times New Roman" w:cs="Arial"/>
                <w:sz w:val="16"/>
                <w:szCs w:val="16"/>
              </w:rPr>
            </w:pPr>
          </w:p>
          <w:p w:rsidR="005E01F9" w:rsidRPr="005E01F9" w:rsidRDefault="005E01F9" w:rsidP="00F00E7B">
            <w:pPr>
              <w:pBdr>
                <w:top w:val="single" w:sz="4" w:space="1" w:color="auto"/>
                <w:left w:val="single" w:sz="4" w:space="4" w:color="auto"/>
                <w:bottom w:val="single" w:sz="4" w:space="1" w:color="auto"/>
                <w:right w:val="single" w:sz="4" w:space="4" w:color="auto"/>
              </w:pBdr>
              <w:shd w:val="clear" w:color="auto" w:fill="244061"/>
              <w:jc w:val="center"/>
              <w:rPr>
                <w:rFonts w:eastAsia="Times New Roman" w:cs="Arial"/>
                <w:sz w:val="16"/>
                <w:szCs w:val="16"/>
              </w:rPr>
            </w:pPr>
            <w:r w:rsidRPr="005E01F9">
              <w:rPr>
                <w:rFonts w:eastAsia="Times New Roman" w:cs="Arial"/>
                <w:sz w:val="16"/>
                <w:szCs w:val="16"/>
              </w:rPr>
              <w:t>Estándares de aprendizaje comunes a todas las unidades</w:t>
            </w:r>
          </w:p>
          <w:p w:rsidR="005E01F9" w:rsidRDefault="005E01F9" w:rsidP="008113A0">
            <w:pPr>
              <w:contextualSpacing/>
              <w:rPr>
                <w:rFonts w:eastAsia="Times New Roman" w:cs="Arial"/>
                <w:sz w:val="16"/>
                <w:szCs w:val="16"/>
              </w:rPr>
            </w:pPr>
          </w:p>
          <w:p w:rsidR="00AB0B55" w:rsidRPr="005E01F9" w:rsidRDefault="00AB0B55" w:rsidP="008113A0">
            <w:pPr>
              <w:contextualSpacing/>
              <w:rPr>
                <w:rFonts w:eastAsia="Times New Roman" w:cs="Arial"/>
                <w:sz w:val="16"/>
                <w:szCs w:val="16"/>
              </w:rPr>
            </w:pPr>
          </w:p>
          <w:p w:rsidR="005E01F9" w:rsidRPr="005E01F9" w:rsidRDefault="005E01F9" w:rsidP="008113A0">
            <w:pPr>
              <w:rPr>
                <w:rFonts w:eastAsia="Times New Roman" w:cs="Arial"/>
                <w:b/>
                <w:color w:val="365F91"/>
                <w:sz w:val="16"/>
                <w:szCs w:val="16"/>
              </w:rPr>
            </w:pPr>
            <w:r w:rsidRPr="005E01F9">
              <w:rPr>
                <w:rFonts w:eastAsia="Times New Roman" w:cs="Arial"/>
                <w:b/>
                <w:color w:val="365F91"/>
                <w:sz w:val="16"/>
                <w:szCs w:val="16"/>
              </w:rPr>
              <w:t>a) Muestra actitudes de esfuerzo, persev</w:t>
            </w:r>
            <w:r w:rsidRPr="005E01F9">
              <w:rPr>
                <w:rFonts w:eastAsia="Times New Roman" w:cs="Arial"/>
                <w:b/>
                <w:color w:val="365F91"/>
                <w:sz w:val="16"/>
                <w:szCs w:val="16"/>
              </w:rPr>
              <w:t>e</w:t>
            </w:r>
            <w:r w:rsidRPr="005E01F9">
              <w:rPr>
                <w:rFonts w:eastAsia="Times New Roman" w:cs="Arial"/>
                <w:b/>
                <w:color w:val="365F91"/>
                <w:sz w:val="16"/>
                <w:szCs w:val="16"/>
              </w:rPr>
              <w:t>rancia y responsabilidad en el aprendizaje y la realización de tareas y actividades individuales y de grupo.</w:t>
            </w:r>
          </w:p>
          <w:p w:rsidR="005E01F9" w:rsidRDefault="005E01F9" w:rsidP="008113A0">
            <w:pPr>
              <w:rPr>
                <w:rFonts w:eastAsia="Times New Roman" w:cs="Arial"/>
                <w:b/>
                <w:color w:val="365F91"/>
                <w:sz w:val="16"/>
                <w:szCs w:val="16"/>
              </w:rPr>
            </w:pPr>
          </w:p>
          <w:p w:rsidR="00AC0AAA" w:rsidRPr="005E01F9" w:rsidRDefault="00AC0AAA" w:rsidP="008113A0">
            <w:pPr>
              <w:rPr>
                <w:rFonts w:eastAsia="Times New Roman" w:cs="Arial"/>
                <w:b/>
                <w:color w:val="365F91"/>
                <w:sz w:val="16"/>
                <w:szCs w:val="16"/>
              </w:rPr>
            </w:pPr>
          </w:p>
          <w:p w:rsidR="005E01F9" w:rsidRPr="005E01F9" w:rsidRDefault="005E01F9" w:rsidP="008113A0">
            <w:pPr>
              <w:rPr>
                <w:rFonts w:eastAsia="Times New Roman" w:cs="Arial"/>
                <w:b/>
                <w:color w:val="365F91"/>
                <w:sz w:val="16"/>
                <w:szCs w:val="16"/>
              </w:rPr>
            </w:pPr>
            <w:r w:rsidRPr="005E01F9">
              <w:rPr>
                <w:rFonts w:eastAsia="Times New Roman" w:cs="Arial"/>
                <w:b/>
                <w:color w:val="365F91"/>
                <w:sz w:val="16"/>
                <w:szCs w:val="16"/>
              </w:rPr>
              <w:t>b) Muestra actitudes de respeto, coop</w:t>
            </w:r>
            <w:r w:rsidRPr="005E01F9">
              <w:rPr>
                <w:rFonts w:eastAsia="Times New Roman" w:cs="Arial"/>
                <w:b/>
                <w:color w:val="365F91"/>
                <w:sz w:val="16"/>
                <w:szCs w:val="16"/>
              </w:rPr>
              <w:t>e</w:t>
            </w:r>
            <w:r w:rsidRPr="005E01F9">
              <w:rPr>
                <w:rFonts w:eastAsia="Times New Roman" w:cs="Arial"/>
                <w:b/>
                <w:color w:val="365F91"/>
                <w:sz w:val="16"/>
                <w:szCs w:val="16"/>
              </w:rPr>
              <w:t>ración, empatía e i</w:t>
            </w:r>
            <w:r w:rsidR="00F930F8">
              <w:rPr>
                <w:rFonts w:eastAsia="Times New Roman" w:cs="Arial"/>
                <w:b/>
                <w:color w:val="365F91"/>
                <w:sz w:val="16"/>
                <w:szCs w:val="16"/>
              </w:rPr>
              <w:t>nterés hacia todas las personas.</w:t>
            </w:r>
          </w:p>
          <w:p w:rsidR="005E01F9" w:rsidRDefault="005E01F9" w:rsidP="008113A0">
            <w:pPr>
              <w:contextualSpacing/>
              <w:rPr>
                <w:rFonts w:cs="Arial"/>
                <w:b/>
                <w:color w:val="365F91"/>
                <w:sz w:val="16"/>
                <w:szCs w:val="16"/>
                <w:lang w:eastAsia="en-US"/>
              </w:rPr>
            </w:pPr>
          </w:p>
          <w:p w:rsidR="00AC0AAA" w:rsidRPr="005E01F9" w:rsidRDefault="00AC0AAA" w:rsidP="008113A0">
            <w:pPr>
              <w:contextualSpacing/>
              <w:rPr>
                <w:rFonts w:cs="Arial"/>
                <w:b/>
                <w:color w:val="365F91"/>
                <w:sz w:val="16"/>
                <w:szCs w:val="16"/>
                <w:lang w:eastAsia="en-US"/>
              </w:rPr>
            </w:pPr>
          </w:p>
          <w:p w:rsidR="005E01F9" w:rsidRPr="005E01F9" w:rsidRDefault="005E01F9" w:rsidP="008113A0">
            <w:pPr>
              <w:contextualSpacing/>
              <w:rPr>
                <w:rFonts w:cs="Arial"/>
                <w:b/>
                <w:color w:val="365F91"/>
                <w:sz w:val="16"/>
                <w:szCs w:val="16"/>
                <w:lang w:eastAsia="en-US"/>
              </w:rPr>
            </w:pPr>
            <w:r w:rsidRPr="005E01F9">
              <w:rPr>
                <w:rFonts w:cs="Arial"/>
                <w:b/>
                <w:color w:val="365F91"/>
                <w:sz w:val="16"/>
                <w:szCs w:val="16"/>
                <w:lang w:eastAsia="en-US"/>
              </w:rPr>
              <w:t>c) Expresa sus opiniones, valoraciones y sentimientos de forma asertiva y respetu</w:t>
            </w:r>
            <w:r w:rsidRPr="005E01F9">
              <w:rPr>
                <w:rFonts w:cs="Arial"/>
                <w:b/>
                <w:color w:val="365F91"/>
                <w:sz w:val="16"/>
                <w:szCs w:val="16"/>
                <w:lang w:eastAsia="en-US"/>
              </w:rPr>
              <w:t>o</w:t>
            </w:r>
            <w:r w:rsidRPr="005E01F9">
              <w:rPr>
                <w:rFonts w:cs="Arial"/>
                <w:b/>
                <w:color w:val="365F91"/>
                <w:sz w:val="16"/>
                <w:szCs w:val="16"/>
                <w:lang w:eastAsia="en-US"/>
              </w:rPr>
              <w:t>sa empleando un lenguaje adecuado.</w:t>
            </w:r>
          </w:p>
          <w:p w:rsidR="005E01F9" w:rsidRDefault="005E01F9" w:rsidP="008113A0">
            <w:pPr>
              <w:contextualSpacing/>
              <w:rPr>
                <w:rFonts w:cs="Arial"/>
                <w:b/>
                <w:color w:val="365F91"/>
                <w:sz w:val="16"/>
                <w:szCs w:val="16"/>
                <w:lang w:eastAsia="en-US"/>
              </w:rPr>
            </w:pPr>
          </w:p>
          <w:p w:rsidR="00AC0AAA" w:rsidRPr="005E01F9" w:rsidRDefault="00AC0AAA" w:rsidP="008113A0">
            <w:pPr>
              <w:contextualSpacing/>
              <w:rPr>
                <w:rFonts w:cs="Arial"/>
                <w:b/>
                <w:color w:val="365F91"/>
                <w:sz w:val="16"/>
                <w:szCs w:val="16"/>
                <w:lang w:eastAsia="en-US"/>
              </w:rPr>
            </w:pPr>
          </w:p>
          <w:p w:rsidR="005E01F9" w:rsidRPr="005E01F9" w:rsidRDefault="005E01F9" w:rsidP="008113A0">
            <w:pPr>
              <w:contextualSpacing/>
              <w:rPr>
                <w:rFonts w:cs="Arial"/>
                <w:b/>
                <w:color w:val="365F91"/>
                <w:sz w:val="16"/>
                <w:szCs w:val="16"/>
                <w:lang w:eastAsia="en-US"/>
              </w:rPr>
            </w:pPr>
            <w:r w:rsidRPr="005E01F9">
              <w:rPr>
                <w:rFonts w:cs="Arial"/>
                <w:b/>
                <w:color w:val="365F91"/>
                <w:sz w:val="16"/>
                <w:szCs w:val="16"/>
                <w:lang w:eastAsia="en-US"/>
              </w:rPr>
              <w:t>d) Se expresa con claridad y se esfuerza por hacerse entender.</w:t>
            </w:r>
          </w:p>
          <w:p w:rsidR="005E01F9" w:rsidRDefault="005E01F9" w:rsidP="008113A0">
            <w:pPr>
              <w:contextualSpacing/>
              <w:rPr>
                <w:rFonts w:cs="Arial"/>
                <w:b/>
                <w:color w:val="365F91"/>
                <w:sz w:val="16"/>
                <w:szCs w:val="16"/>
                <w:lang w:eastAsia="en-US"/>
              </w:rPr>
            </w:pPr>
          </w:p>
          <w:p w:rsidR="00AC0AAA" w:rsidRPr="005E01F9" w:rsidRDefault="00AC0AAA" w:rsidP="008113A0">
            <w:pPr>
              <w:contextualSpacing/>
              <w:rPr>
                <w:rFonts w:cs="Arial"/>
                <w:b/>
                <w:color w:val="365F91"/>
                <w:sz w:val="16"/>
                <w:szCs w:val="16"/>
                <w:lang w:eastAsia="en-US"/>
              </w:rPr>
            </w:pPr>
          </w:p>
          <w:p w:rsidR="005E01F9" w:rsidRPr="005E01F9" w:rsidRDefault="005E01F9" w:rsidP="008113A0">
            <w:pPr>
              <w:contextualSpacing/>
              <w:rPr>
                <w:rFonts w:cs="Arial"/>
                <w:b/>
                <w:color w:val="365F91"/>
                <w:sz w:val="16"/>
                <w:szCs w:val="16"/>
                <w:lang w:eastAsia="en-US"/>
              </w:rPr>
            </w:pPr>
            <w:r w:rsidRPr="005E01F9">
              <w:rPr>
                <w:rFonts w:cs="Arial"/>
                <w:b/>
                <w:color w:val="365F91"/>
                <w:sz w:val="16"/>
                <w:szCs w:val="16"/>
                <w:lang w:eastAsia="en-US"/>
              </w:rPr>
              <w:t>e) Utiliza adecuadamente las nuevas tecnologías y busca información en inte</w:t>
            </w:r>
            <w:r w:rsidRPr="005E01F9">
              <w:rPr>
                <w:rFonts w:cs="Arial"/>
                <w:b/>
                <w:color w:val="365F91"/>
                <w:sz w:val="16"/>
                <w:szCs w:val="16"/>
                <w:lang w:eastAsia="en-US"/>
              </w:rPr>
              <w:t>r</w:t>
            </w:r>
            <w:r w:rsidRPr="005E01F9">
              <w:rPr>
                <w:rFonts w:cs="Arial"/>
                <w:b/>
                <w:color w:val="365F91"/>
                <w:sz w:val="16"/>
                <w:szCs w:val="16"/>
                <w:lang w:eastAsia="en-US"/>
              </w:rPr>
              <w:t>net sobre las actividades encomendadas.</w:t>
            </w:r>
          </w:p>
          <w:p w:rsidR="005E01F9" w:rsidRDefault="005E01F9" w:rsidP="008113A0">
            <w:pPr>
              <w:contextualSpacing/>
              <w:rPr>
                <w:rFonts w:cs="Arial"/>
                <w:b/>
                <w:color w:val="365F91"/>
                <w:sz w:val="16"/>
                <w:szCs w:val="16"/>
                <w:lang w:eastAsia="en-US"/>
              </w:rPr>
            </w:pPr>
          </w:p>
          <w:p w:rsidR="00AC0AAA" w:rsidRPr="005E01F9" w:rsidRDefault="00AC0AAA" w:rsidP="008113A0">
            <w:pPr>
              <w:contextualSpacing/>
              <w:rPr>
                <w:rFonts w:cs="Arial"/>
                <w:b/>
                <w:color w:val="365F91"/>
                <w:sz w:val="16"/>
                <w:szCs w:val="16"/>
                <w:lang w:eastAsia="en-US"/>
              </w:rPr>
            </w:pPr>
          </w:p>
          <w:p w:rsidR="005E01F9" w:rsidRPr="005E01F9" w:rsidRDefault="005E01F9" w:rsidP="008113A0">
            <w:pPr>
              <w:contextualSpacing/>
              <w:rPr>
                <w:rFonts w:cs="Arial"/>
                <w:b/>
                <w:color w:val="365F91"/>
                <w:sz w:val="16"/>
                <w:szCs w:val="16"/>
                <w:lang w:eastAsia="en-US"/>
              </w:rPr>
            </w:pPr>
            <w:r w:rsidRPr="005E01F9">
              <w:rPr>
                <w:rFonts w:cs="Arial"/>
                <w:b/>
                <w:color w:val="365F91"/>
                <w:sz w:val="16"/>
                <w:szCs w:val="16"/>
                <w:lang w:eastAsia="en-US"/>
              </w:rPr>
              <w:t>f) Reconoce la importancia de desarrollar valores éticos que contribu</w:t>
            </w:r>
            <w:r w:rsidR="00F930F8">
              <w:rPr>
                <w:rFonts w:cs="Arial"/>
                <w:b/>
                <w:color w:val="365F91"/>
                <w:sz w:val="16"/>
                <w:szCs w:val="16"/>
                <w:lang w:eastAsia="en-US"/>
              </w:rPr>
              <w:t xml:space="preserve">yan a una convivencia pacífica </w:t>
            </w:r>
            <w:r w:rsidRPr="005E01F9">
              <w:rPr>
                <w:rFonts w:cs="Arial"/>
                <w:b/>
                <w:color w:val="365F91"/>
                <w:sz w:val="16"/>
                <w:szCs w:val="16"/>
                <w:lang w:eastAsia="en-US"/>
              </w:rPr>
              <w:t>y que amplíen las posibilidades de elección de las personas.</w:t>
            </w:r>
          </w:p>
          <w:p w:rsidR="005E01F9" w:rsidRDefault="005E01F9" w:rsidP="008113A0">
            <w:pPr>
              <w:contextualSpacing/>
              <w:rPr>
                <w:rFonts w:cs="Arial"/>
                <w:b/>
                <w:color w:val="365F91"/>
                <w:sz w:val="16"/>
                <w:szCs w:val="16"/>
                <w:lang w:eastAsia="en-US"/>
              </w:rPr>
            </w:pPr>
          </w:p>
          <w:p w:rsidR="00AC0AAA" w:rsidRPr="005E01F9" w:rsidRDefault="00AC0AAA" w:rsidP="008113A0">
            <w:pPr>
              <w:contextualSpacing/>
              <w:rPr>
                <w:rFonts w:cs="Arial"/>
                <w:b/>
                <w:color w:val="365F91"/>
                <w:sz w:val="16"/>
                <w:szCs w:val="16"/>
                <w:lang w:eastAsia="en-US"/>
              </w:rPr>
            </w:pPr>
          </w:p>
          <w:p w:rsidR="005E01F9" w:rsidRPr="005E01F9" w:rsidRDefault="005E01F9" w:rsidP="008113A0">
            <w:pPr>
              <w:contextualSpacing/>
              <w:rPr>
                <w:rFonts w:cs="Arial"/>
                <w:b/>
                <w:color w:val="365F91"/>
                <w:sz w:val="16"/>
                <w:szCs w:val="16"/>
                <w:lang w:eastAsia="en-US"/>
              </w:rPr>
            </w:pPr>
            <w:r w:rsidRPr="005E01F9">
              <w:rPr>
                <w:rFonts w:cs="Arial"/>
                <w:b/>
                <w:color w:val="365F91"/>
                <w:sz w:val="16"/>
                <w:szCs w:val="16"/>
                <w:lang w:eastAsia="en-US"/>
              </w:rPr>
              <w:t>g) Es consciente de las consecuencias que lleva consigo la ausencia de princ</w:t>
            </w:r>
            <w:r w:rsidRPr="005E01F9">
              <w:rPr>
                <w:rFonts w:cs="Arial"/>
                <w:b/>
                <w:color w:val="365F91"/>
                <w:sz w:val="16"/>
                <w:szCs w:val="16"/>
                <w:lang w:eastAsia="en-US"/>
              </w:rPr>
              <w:t>i</w:t>
            </w:r>
            <w:r w:rsidRPr="005E01F9">
              <w:rPr>
                <w:rFonts w:cs="Arial"/>
                <w:b/>
                <w:color w:val="365F91"/>
                <w:sz w:val="16"/>
                <w:szCs w:val="16"/>
                <w:lang w:eastAsia="en-US"/>
              </w:rPr>
              <w:t>pios y valores éticos en la sociedad a</w:t>
            </w:r>
            <w:r w:rsidRPr="005E01F9">
              <w:rPr>
                <w:rFonts w:cs="Arial"/>
                <w:b/>
                <w:color w:val="365F91"/>
                <w:sz w:val="16"/>
                <w:szCs w:val="16"/>
                <w:lang w:eastAsia="en-US"/>
              </w:rPr>
              <w:t>c</w:t>
            </w:r>
            <w:r w:rsidRPr="005E01F9">
              <w:rPr>
                <w:rFonts w:cs="Arial"/>
                <w:b/>
                <w:color w:val="365F91"/>
                <w:sz w:val="16"/>
                <w:szCs w:val="16"/>
                <w:lang w:eastAsia="en-US"/>
              </w:rPr>
              <w:t>tual.</w:t>
            </w:r>
          </w:p>
          <w:p w:rsidR="005E01F9" w:rsidRPr="005E01F9" w:rsidRDefault="005E01F9" w:rsidP="008113A0">
            <w:pPr>
              <w:contextualSpacing/>
              <w:rPr>
                <w:rFonts w:cs="Arial"/>
                <w:b/>
                <w:color w:val="365F91"/>
                <w:sz w:val="16"/>
                <w:szCs w:val="16"/>
                <w:lang w:eastAsia="en-US"/>
              </w:rPr>
            </w:pPr>
          </w:p>
          <w:p w:rsidR="005E01F9" w:rsidRPr="005E01F9" w:rsidRDefault="005E01F9" w:rsidP="008113A0">
            <w:pPr>
              <w:contextualSpacing/>
              <w:rPr>
                <w:rFonts w:cs="Arial"/>
                <w:b/>
                <w:color w:val="365F91"/>
                <w:sz w:val="16"/>
                <w:szCs w:val="16"/>
                <w:lang w:eastAsia="en-US"/>
              </w:rPr>
            </w:pPr>
          </w:p>
          <w:p w:rsidR="005E01F9" w:rsidRPr="005E01F9" w:rsidRDefault="005E01F9" w:rsidP="008113A0">
            <w:pPr>
              <w:contextualSpacing/>
              <w:rPr>
                <w:rFonts w:cs="Arial"/>
                <w:b/>
                <w:color w:val="365F91"/>
                <w:sz w:val="16"/>
                <w:szCs w:val="16"/>
                <w:lang w:eastAsia="en-US"/>
              </w:rPr>
            </w:pPr>
          </w:p>
          <w:p w:rsidR="005E01F9" w:rsidRPr="005E01F9" w:rsidRDefault="005E01F9" w:rsidP="008113A0">
            <w:pPr>
              <w:contextualSpacing/>
              <w:rPr>
                <w:rFonts w:cs="Arial"/>
                <w:b/>
                <w:color w:val="365F91"/>
                <w:sz w:val="16"/>
                <w:szCs w:val="16"/>
                <w:lang w:eastAsia="en-US"/>
              </w:rPr>
            </w:pPr>
          </w:p>
          <w:p w:rsidR="005E01F9" w:rsidRPr="005E01F9" w:rsidRDefault="005E01F9" w:rsidP="008113A0">
            <w:pPr>
              <w:contextualSpacing/>
              <w:rPr>
                <w:rFonts w:cs="Arial"/>
                <w:b/>
                <w:color w:val="365F91"/>
                <w:sz w:val="16"/>
                <w:szCs w:val="16"/>
                <w:lang w:eastAsia="en-US"/>
              </w:rPr>
            </w:pPr>
          </w:p>
          <w:p w:rsidR="005E01F9" w:rsidRPr="005E01F9" w:rsidRDefault="005E01F9" w:rsidP="008113A0">
            <w:pPr>
              <w:contextualSpacing/>
              <w:rPr>
                <w:rFonts w:cs="Arial"/>
                <w:b/>
                <w:color w:val="365F91"/>
                <w:sz w:val="16"/>
                <w:szCs w:val="16"/>
                <w:lang w:eastAsia="en-US"/>
              </w:rPr>
            </w:pPr>
          </w:p>
          <w:p w:rsidR="005E01F9" w:rsidRPr="005E01F9" w:rsidRDefault="005E01F9" w:rsidP="008113A0">
            <w:pPr>
              <w:contextualSpacing/>
              <w:rPr>
                <w:rFonts w:cs="Arial"/>
                <w:b/>
                <w:color w:val="365F91"/>
                <w:sz w:val="16"/>
                <w:szCs w:val="16"/>
                <w:lang w:eastAsia="en-US"/>
              </w:rPr>
            </w:pPr>
          </w:p>
          <w:p w:rsidR="005E01F9" w:rsidRPr="005E01F9" w:rsidRDefault="005E01F9" w:rsidP="008113A0">
            <w:pPr>
              <w:contextualSpacing/>
              <w:rPr>
                <w:rFonts w:cs="Arial"/>
                <w:b/>
                <w:color w:val="365F91"/>
                <w:sz w:val="16"/>
                <w:szCs w:val="16"/>
                <w:lang w:eastAsia="en-US"/>
              </w:rPr>
            </w:pPr>
          </w:p>
          <w:p w:rsidR="00F930F8" w:rsidRPr="005E01F9" w:rsidRDefault="00F930F8" w:rsidP="008113A0">
            <w:pPr>
              <w:contextualSpacing/>
              <w:rPr>
                <w:rFonts w:cs="Arial"/>
                <w:b/>
                <w:sz w:val="16"/>
                <w:szCs w:val="16"/>
              </w:rPr>
            </w:pPr>
          </w:p>
        </w:tc>
        <w:tc>
          <w:tcPr>
            <w:tcW w:w="1417" w:type="dxa"/>
            <w:tcBorders>
              <w:left w:val="nil"/>
            </w:tcBorders>
            <w:shd w:val="clear" w:color="auto" w:fill="auto"/>
          </w:tcPr>
          <w:p w:rsidR="005E01F9" w:rsidRDefault="005E01F9" w:rsidP="0006180E"/>
          <w:p w:rsidR="00DC1D35" w:rsidRDefault="00DC1D35" w:rsidP="00DC1D35">
            <w:pPr>
              <w:rPr>
                <w:sz w:val="20"/>
                <w:szCs w:val="20"/>
              </w:rPr>
            </w:pPr>
          </w:p>
          <w:p w:rsidR="00DC1D35" w:rsidRDefault="00DC1D35" w:rsidP="00DC1D35">
            <w:pPr>
              <w:rPr>
                <w:sz w:val="20"/>
                <w:szCs w:val="20"/>
              </w:rPr>
            </w:pPr>
          </w:p>
          <w:p w:rsidR="00DC1D35" w:rsidRDefault="00DC1D35" w:rsidP="00DC1D35">
            <w:pPr>
              <w:rPr>
                <w:sz w:val="20"/>
                <w:szCs w:val="20"/>
              </w:rPr>
            </w:pPr>
          </w:p>
          <w:p w:rsidR="00DC1D35" w:rsidRPr="001E07C8" w:rsidRDefault="00DC1D35" w:rsidP="00DC1D35">
            <w:pPr>
              <w:jc w:val="center"/>
              <w:rPr>
                <w:sz w:val="20"/>
                <w:szCs w:val="20"/>
                <w:lang w:val="en-US"/>
              </w:rPr>
            </w:pPr>
            <w:r w:rsidRPr="001E07C8">
              <w:rPr>
                <w:sz w:val="20"/>
                <w:szCs w:val="20"/>
                <w:lang w:val="en-US"/>
              </w:rPr>
              <w:t>CL</w:t>
            </w:r>
          </w:p>
          <w:p w:rsidR="00DC1D35" w:rsidRPr="001E07C8" w:rsidRDefault="00DC1D35" w:rsidP="00DC1D35">
            <w:pPr>
              <w:jc w:val="center"/>
              <w:rPr>
                <w:sz w:val="20"/>
                <w:szCs w:val="20"/>
                <w:lang w:val="en-US"/>
              </w:rPr>
            </w:pPr>
            <w:r w:rsidRPr="001E07C8">
              <w:rPr>
                <w:sz w:val="20"/>
                <w:szCs w:val="20"/>
                <w:lang w:val="en-US"/>
              </w:rPr>
              <w:t>CMCT</w:t>
            </w:r>
          </w:p>
          <w:p w:rsidR="00DC1D35" w:rsidRPr="001E07C8" w:rsidRDefault="00DC1D35" w:rsidP="00DC1D35">
            <w:pPr>
              <w:jc w:val="center"/>
              <w:rPr>
                <w:sz w:val="20"/>
                <w:szCs w:val="20"/>
                <w:lang w:val="en-US"/>
              </w:rPr>
            </w:pPr>
            <w:r w:rsidRPr="001E07C8">
              <w:rPr>
                <w:sz w:val="20"/>
                <w:szCs w:val="20"/>
                <w:lang w:val="en-US"/>
              </w:rPr>
              <w:t>CD</w:t>
            </w:r>
          </w:p>
          <w:p w:rsidR="00DC1D35" w:rsidRPr="001E07C8" w:rsidRDefault="00DC1D35" w:rsidP="00DC1D35">
            <w:pPr>
              <w:jc w:val="center"/>
              <w:rPr>
                <w:sz w:val="20"/>
                <w:szCs w:val="20"/>
                <w:lang w:val="en-US"/>
              </w:rPr>
            </w:pPr>
            <w:r w:rsidRPr="001E07C8">
              <w:rPr>
                <w:sz w:val="20"/>
                <w:szCs w:val="20"/>
                <w:lang w:val="en-US"/>
              </w:rPr>
              <w:t>CAA</w:t>
            </w:r>
          </w:p>
          <w:p w:rsidR="00DC1D35" w:rsidRPr="001E07C8" w:rsidRDefault="00DC1D35" w:rsidP="00DC1D35">
            <w:pPr>
              <w:jc w:val="center"/>
              <w:rPr>
                <w:sz w:val="20"/>
                <w:szCs w:val="20"/>
                <w:lang w:val="en-US"/>
              </w:rPr>
            </w:pPr>
            <w:r w:rsidRPr="001E07C8">
              <w:rPr>
                <w:sz w:val="20"/>
                <w:szCs w:val="20"/>
                <w:lang w:val="en-US"/>
              </w:rPr>
              <w:t>CSC</w:t>
            </w:r>
          </w:p>
          <w:p w:rsidR="00DC1D35" w:rsidRPr="001E07C8" w:rsidRDefault="00DC1D35" w:rsidP="00DC1D35">
            <w:pPr>
              <w:rPr>
                <w:sz w:val="20"/>
                <w:szCs w:val="20"/>
                <w:lang w:val="en-US"/>
              </w:rPr>
            </w:pPr>
          </w:p>
          <w:p w:rsidR="00DC1D35" w:rsidRPr="001E07C8" w:rsidRDefault="00DC1D35" w:rsidP="00DC1D35">
            <w:pPr>
              <w:rPr>
                <w:sz w:val="20"/>
                <w:szCs w:val="20"/>
                <w:lang w:val="en-US"/>
              </w:rPr>
            </w:pPr>
          </w:p>
          <w:p w:rsidR="00DC1D35" w:rsidRPr="001E07C8" w:rsidRDefault="00DC1D35" w:rsidP="00DC1D35">
            <w:pPr>
              <w:rPr>
                <w:sz w:val="20"/>
                <w:szCs w:val="20"/>
                <w:lang w:val="en-US"/>
              </w:rPr>
            </w:pPr>
          </w:p>
          <w:p w:rsidR="00DC1D35" w:rsidRPr="001E07C8" w:rsidRDefault="00DC1D35" w:rsidP="00DC1D35">
            <w:pPr>
              <w:rPr>
                <w:sz w:val="20"/>
                <w:szCs w:val="20"/>
                <w:lang w:val="en-US"/>
              </w:rPr>
            </w:pPr>
          </w:p>
          <w:p w:rsidR="00DC1D35" w:rsidRPr="001E07C8" w:rsidRDefault="00DC1D35" w:rsidP="00DC1D35">
            <w:pPr>
              <w:rPr>
                <w:sz w:val="20"/>
                <w:szCs w:val="20"/>
                <w:lang w:val="en-US"/>
              </w:rPr>
            </w:pPr>
          </w:p>
          <w:p w:rsidR="00DC1D35" w:rsidRPr="001E07C8" w:rsidRDefault="00DC1D35" w:rsidP="00DC1D35">
            <w:pPr>
              <w:rPr>
                <w:sz w:val="20"/>
                <w:szCs w:val="20"/>
                <w:lang w:val="en-US"/>
              </w:rPr>
            </w:pPr>
          </w:p>
          <w:p w:rsidR="00DC1D35" w:rsidRPr="001E07C8" w:rsidRDefault="00DC1D35" w:rsidP="00DC1D35">
            <w:pPr>
              <w:rPr>
                <w:sz w:val="20"/>
                <w:szCs w:val="20"/>
                <w:lang w:val="en-US"/>
              </w:rPr>
            </w:pPr>
          </w:p>
          <w:p w:rsidR="00DC1D35" w:rsidRPr="001E07C8" w:rsidRDefault="00DC1D35" w:rsidP="00DC1D35">
            <w:pPr>
              <w:rPr>
                <w:sz w:val="20"/>
                <w:szCs w:val="20"/>
                <w:lang w:val="en-US"/>
              </w:rPr>
            </w:pPr>
          </w:p>
          <w:p w:rsidR="00DC1D35" w:rsidRPr="001E07C8" w:rsidRDefault="00DC1D35" w:rsidP="00DC1D35">
            <w:pPr>
              <w:rPr>
                <w:sz w:val="20"/>
                <w:szCs w:val="20"/>
                <w:lang w:val="en-US"/>
              </w:rPr>
            </w:pPr>
          </w:p>
          <w:p w:rsidR="00DC1D35" w:rsidRPr="001E07C8" w:rsidRDefault="00DC1D35" w:rsidP="00DC1D35">
            <w:pPr>
              <w:rPr>
                <w:sz w:val="20"/>
                <w:szCs w:val="20"/>
                <w:lang w:val="en-US"/>
              </w:rPr>
            </w:pPr>
          </w:p>
          <w:p w:rsidR="00DC1D35" w:rsidRPr="001E07C8" w:rsidRDefault="00DC1D35" w:rsidP="00DC1D35">
            <w:pPr>
              <w:rPr>
                <w:sz w:val="20"/>
                <w:szCs w:val="20"/>
                <w:lang w:val="en-US"/>
              </w:rPr>
            </w:pPr>
          </w:p>
          <w:p w:rsidR="00DC1D35" w:rsidRPr="001E07C8" w:rsidRDefault="00DC1D35" w:rsidP="00DC1D35">
            <w:pPr>
              <w:rPr>
                <w:sz w:val="20"/>
                <w:szCs w:val="20"/>
                <w:lang w:val="en-US"/>
              </w:rPr>
            </w:pPr>
          </w:p>
          <w:p w:rsidR="00DC1D35" w:rsidRPr="001E07C8" w:rsidRDefault="00DC1D35" w:rsidP="00DC1D35">
            <w:pPr>
              <w:rPr>
                <w:sz w:val="20"/>
                <w:szCs w:val="20"/>
                <w:lang w:val="en-US"/>
              </w:rPr>
            </w:pPr>
          </w:p>
          <w:p w:rsidR="00DC1D35" w:rsidRPr="001E07C8" w:rsidRDefault="00DC1D35" w:rsidP="00DC1D35">
            <w:pPr>
              <w:jc w:val="center"/>
              <w:rPr>
                <w:color w:val="C00000"/>
                <w:sz w:val="20"/>
                <w:szCs w:val="20"/>
                <w:lang w:val="en-US"/>
              </w:rPr>
            </w:pPr>
          </w:p>
          <w:p w:rsidR="00DC1D35" w:rsidRPr="001E07C8" w:rsidRDefault="00DC1D35" w:rsidP="00DC1D35">
            <w:pPr>
              <w:jc w:val="center"/>
              <w:rPr>
                <w:color w:val="C00000"/>
                <w:sz w:val="20"/>
                <w:szCs w:val="20"/>
                <w:lang w:val="en-US"/>
              </w:rPr>
            </w:pPr>
            <w:r w:rsidRPr="001E07C8">
              <w:rPr>
                <w:color w:val="C00000"/>
                <w:sz w:val="20"/>
                <w:szCs w:val="20"/>
                <w:lang w:val="en-US"/>
              </w:rPr>
              <w:t>CL</w:t>
            </w:r>
          </w:p>
          <w:p w:rsidR="00DC1D35" w:rsidRPr="001E07C8" w:rsidRDefault="00DC1D35" w:rsidP="00DC1D35">
            <w:pPr>
              <w:jc w:val="center"/>
              <w:rPr>
                <w:color w:val="C00000"/>
                <w:sz w:val="20"/>
                <w:szCs w:val="20"/>
                <w:lang w:val="en-US"/>
              </w:rPr>
            </w:pPr>
            <w:r w:rsidRPr="001E07C8">
              <w:rPr>
                <w:color w:val="C00000"/>
                <w:sz w:val="20"/>
                <w:szCs w:val="20"/>
                <w:lang w:val="en-US"/>
              </w:rPr>
              <w:t>CMCT</w:t>
            </w:r>
          </w:p>
          <w:p w:rsidR="00DC1D35" w:rsidRPr="001E07C8" w:rsidRDefault="00DC1D35" w:rsidP="00DC1D35">
            <w:pPr>
              <w:jc w:val="center"/>
              <w:rPr>
                <w:color w:val="C00000"/>
                <w:sz w:val="20"/>
                <w:szCs w:val="20"/>
                <w:lang w:val="en-US"/>
              </w:rPr>
            </w:pPr>
            <w:r w:rsidRPr="001E07C8">
              <w:rPr>
                <w:color w:val="C00000"/>
                <w:sz w:val="20"/>
                <w:szCs w:val="20"/>
                <w:lang w:val="en-US"/>
              </w:rPr>
              <w:t>CAA</w:t>
            </w:r>
          </w:p>
          <w:p w:rsidR="00DC1D35" w:rsidRPr="001E07C8" w:rsidRDefault="00DC1D35" w:rsidP="00DC1D35">
            <w:pPr>
              <w:jc w:val="center"/>
              <w:rPr>
                <w:color w:val="C00000"/>
                <w:sz w:val="20"/>
                <w:szCs w:val="20"/>
                <w:lang w:val="en-US"/>
              </w:rPr>
            </w:pPr>
            <w:r w:rsidRPr="001E07C8">
              <w:rPr>
                <w:color w:val="C00000"/>
                <w:sz w:val="20"/>
                <w:szCs w:val="20"/>
                <w:lang w:val="en-US"/>
              </w:rPr>
              <w:t>CSC</w:t>
            </w:r>
          </w:p>
          <w:p w:rsidR="00DC1D35" w:rsidRPr="001E07C8" w:rsidRDefault="00DC1D35" w:rsidP="00DC1D35">
            <w:pPr>
              <w:rPr>
                <w:sz w:val="20"/>
                <w:szCs w:val="20"/>
                <w:lang w:val="en-US"/>
              </w:rPr>
            </w:pPr>
          </w:p>
          <w:p w:rsidR="00DC1D35" w:rsidRPr="001E07C8" w:rsidRDefault="00DC1D35" w:rsidP="00DC1D35">
            <w:pPr>
              <w:rPr>
                <w:sz w:val="20"/>
                <w:szCs w:val="20"/>
                <w:lang w:val="en-US"/>
              </w:rPr>
            </w:pPr>
          </w:p>
          <w:p w:rsidR="00DC1D35" w:rsidRPr="001E07C8" w:rsidRDefault="00DC1D35" w:rsidP="00DC1D35">
            <w:pPr>
              <w:rPr>
                <w:sz w:val="20"/>
                <w:szCs w:val="20"/>
                <w:lang w:val="en-US"/>
              </w:rPr>
            </w:pPr>
          </w:p>
          <w:p w:rsidR="00DC1D35" w:rsidRPr="001E07C8" w:rsidRDefault="00DC1D35" w:rsidP="00DC1D35">
            <w:pPr>
              <w:rPr>
                <w:sz w:val="20"/>
                <w:szCs w:val="20"/>
                <w:lang w:val="en-US"/>
              </w:rPr>
            </w:pPr>
          </w:p>
          <w:p w:rsidR="00DC1D35" w:rsidRPr="001E07C8" w:rsidRDefault="00DC1D35" w:rsidP="00DC1D35">
            <w:pPr>
              <w:rPr>
                <w:sz w:val="20"/>
                <w:szCs w:val="20"/>
                <w:lang w:val="en-US"/>
              </w:rPr>
            </w:pPr>
          </w:p>
          <w:p w:rsidR="00DC1D35" w:rsidRPr="001E07C8" w:rsidRDefault="00DC1D35" w:rsidP="00DC1D35">
            <w:pPr>
              <w:rPr>
                <w:sz w:val="20"/>
                <w:szCs w:val="20"/>
                <w:lang w:val="en-US"/>
              </w:rPr>
            </w:pPr>
          </w:p>
          <w:p w:rsidR="00DC1D35" w:rsidRPr="001E07C8" w:rsidRDefault="00DC1D35" w:rsidP="00DC1D35">
            <w:pPr>
              <w:rPr>
                <w:sz w:val="20"/>
                <w:szCs w:val="20"/>
                <w:lang w:val="en-US"/>
              </w:rPr>
            </w:pPr>
          </w:p>
          <w:p w:rsidR="00DC1D35" w:rsidRPr="001E07C8" w:rsidRDefault="00DC1D35" w:rsidP="00DC1D35">
            <w:pPr>
              <w:rPr>
                <w:sz w:val="20"/>
                <w:szCs w:val="20"/>
                <w:lang w:val="en-US"/>
              </w:rPr>
            </w:pPr>
          </w:p>
          <w:p w:rsidR="00DC1D35" w:rsidRPr="001E07C8" w:rsidRDefault="00DC1D35" w:rsidP="00DC1D35">
            <w:pPr>
              <w:rPr>
                <w:sz w:val="20"/>
                <w:szCs w:val="20"/>
                <w:lang w:val="en-US"/>
              </w:rPr>
            </w:pPr>
          </w:p>
          <w:p w:rsidR="00DC1D35" w:rsidRPr="001E07C8" w:rsidRDefault="00DC1D35" w:rsidP="00DC1D35">
            <w:pPr>
              <w:rPr>
                <w:sz w:val="20"/>
                <w:szCs w:val="20"/>
                <w:lang w:val="en-US"/>
              </w:rPr>
            </w:pPr>
          </w:p>
          <w:p w:rsidR="00DC1D35" w:rsidRPr="001E07C8" w:rsidRDefault="00DC1D35" w:rsidP="00DC1D35">
            <w:pPr>
              <w:jc w:val="center"/>
              <w:rPr>
                <w:sz w:val="20"/>
                <w:szCs w:val="20"/>
                <w:lang w:val="en-US"/>
              </w:rPr>
            </w:pPr>
            <w:r w:rsidRPr="001E07C8">
              <w:rPr>
                <w:sz w:val="20"/>
                <w:szCs w:val="20"/>
                <w:lang w:val="en-US"/>
              </w:rPr>
              <w:t>CL</w:t>
            </w:r>
          </w:p>
          <w:p w:rsidR="00DC1D35" w:rsidRPr="001E07C8" w:rsidRDefault="00DC1D35" w:rsidP="00DC1D35">
            <w:pPr>
              <w:jc w:val="center"/>
              <w:rPr>
                <w:sz w:val="20"/>
                <w:szCs w:val="20"/>
                <w:lang w:val="en-US"/>
              </w:rPr>
            </w:pPr>
            <w:r w:rsidRPr="001E07C8">
              <w:rPr>
                <w:sz w:val="20"/>
                <w:szCs w:val="20"/>
                <w:lang w:val="en-US"/>
              </w:rPr>
              <w:t>CMCT</w:t>
            </w:r>
          </w:p>
          <w:p w:rsidR="00DC1D35" w:rsidRPr="001E07C8" w:rsidRDefault="00DC1D35" w:rsidP="00DC1D35">
            <w:pPr>
              <w:jc w:val="center"/>
              <w:rPr>
                <w:sz w:val="20"/>
                <w:szCs w:val="20"/>
                <w:lang w:val="en-US"/>
              </w:rPr>
            </w:pPr>
            <w:r w:rsidRPr="001E07C8">
              <w:rPr>
                <w:sz w:val="20"/>
                <w:szCs w:val="20"/>
                <w:lang w:val="en-US"/>
              </w:rPr>
              <w:t>CD</w:t>
            </w:r>
          </w:p>
          <w:p w:rsidR="00DC1D35" w:rsidRPr="001E07C8" w:rsidRDefault="00DC1D35" w:rsidP="00DC1D35">
            <w:pPr>
              <w:jc w:val="center"/>
              <w:rPr>
                <w:sz w:val="20"/>
                <w:szCs w:val="20"/>
                <w:lang w:val="en-US"/>
              </w:rPr>
            </w:pPr>
            <w:r w:rsidRPr="001E07C8">
              <w:rPr>
                <w:sz w:val="20"/>
                <w:szCs w:val="20"/>
                <w:lang w:val="en-US"/>
              </w:rPr>
              <w:t>CAA</w:t>
            </w:r>
          </w:p>
          <w:p w:rsidR="00DC1D35" w:rsidRPr="001E07C8" w:rsidRDefault="00DC1D35" w:rsidP="00DC1D35">
            <w:pPr>
              <w:jc w:val="center"/>
              <w:rPr>
                <w:sz w:val="20"/>
                <w:szCs w:val="20"/>
                <w:lang w:val="en-US"/>
              </w:rPr>
            </w:pPr>
            <w:r w:rsidRPr="001E07C8">
              <w:rPr>
                <w:sz w:val="20"/>
                <w:szCs w:val="20"/>
                <w:lang w:val="en-US"/>
              </w:rPr>
              <w:t>CSC</w:t>
            </w:r>
          </w:p>
          <w:p w:rsidR="00DC1D35" w:rsidRPr="001E07C8" w:rsidRDefault="00DC1D35" w:rsidP="00DC1D35">
            <w:pPr>
              <w:rPr>
                <w:sz w:val="20"/>
                <w:szCs w:val="20"/>
                <w:lang w:val="en-US"/>
              </w:rPr>
            </w:pPr>
          </w:p>
          <w:p w:rsidR="00DC1D35" w:rsidRPr="001E07C8" w:rsidRDefault="00DC1D35" w:rsidP="00DC1D35">
            <w:pPr>
              <w:rPr>
                <w:sz w:val="20"/>
                <w:szCs w:val="20"/>
                <w:lang w:val="en-US"/>
              </w:rPr>
            </w:pPr>
          </w:p>
          <w:p w:rsidR="00DC1D35" w:rsidRPr="001E07C8" w:rsidRDefault="00DC1D35" w:rsidP="00DC1D35">
            <w:pPr>
              <w:rPr>
                <w:sz w:val="20"/>
                <w:szCs w:val="20"/>
                <w:lang w:val="en-US"/>
              </w:rPr>
            </w:pPr>
          </w:p>
          <w:p w:rsidR="00DC1D35" w:rsidRPr="001E07C8" w:rsidRDefault="00DC1D35" w:rsidP="00DC1D35">
            <w:pPr>
              <w:rPr>
                <w:sz w:val="20"/>
                <w:szCs w:val="20"/>
                <w:lang w:val="en-US"/>
              </w:rPr>
            </w:pPr>
          </w:p>
          <w:p w:rsidR="00DC1D35" w:rsidRPr="001E07C8" w:rsidRDefault="00DC1D35" w:rsidP="00DC1D35">
            <w:pPr>
              <w:rPr>
                <w:sz w:val="20"/>
                <w:szCs w:val="20"/>
                <w:lang w:val="en-US"/>
              </w:rPr>
            </w:pPr>
          </w:p>
          <w:p w:rsidR="00DC1D35" w:rsidRPr="001E07C8" w:rsidRDefault="00DC1D35" w:rsidP="00DC1D35">
            <w:pPr>
              <w:rPr>
                <w:sz w:val="20"/>
                <w:szCs w:val="20"/>
                <w:lang w:val="en-US"/>
              </w:rPr>
            </w:pPr>
          </w:p>
          <w:p w:rsidR="00DC1D35" w:rsidRPr="001E07C8" w:rsidRDefault="00DC1D35" w:rsidP="00DC1D35">
            <w:pPr>
              <w:rPr>
                <w:sz w:val="20"/>
                <w:szCs w:val="20"/>
                <w:lang w:val="en-US"/>
              </w:rPr>
            </w:pPr>
          </w:p>
          <w:p w:rsidR="00DC1D35" w:rsidRPr="001E07C8" w:rsidRDefault="00DC1D35" w:rsidP="00DC1D35">
            <w:pPr>
              <w:rPr>
                <w:sz w:val="20"/>
                <w:szCs w:val="20"/>
                <w:lang w:val="en-US"/>
              </w:rPr>
            </w:pPr>
          </w:p>
          <w:p w:rsidR="00DC1D35" w:rsidRPr="001E07C8" w:rsidRDefault="00DC1D35" w:rsidP="00DC1D35">
            <w:pPr>
              <w:rPr>
                <w:sz w:val="20"/>
                <w:szCs w:val="20"/>
                <w:lang w:val="en-US"/>
              </w:rPr>
            </w:pPr>
          </w:p>
          <w:p w:rsidR="00DC1D35" w:rsidRPr="001E07C8" w:rsidRDefault="00DC1D35" w:rsidP="00DC1D35">
            <w:pPr>
              <w:rPr>
                <w:sz w:val="20"/>
                <w:szCs w:val="20"/>
                <w:lang w:val="en-US"/>
              </w:rPr>
            </w:pPr>
          </w:p>
          <w:p w:rsidR="00DC1D35" w:rsidRPr="001E07C8" w:rsidRDefault="00DC1D35" w:rsidP="00DC1D35">
            <w:pPr>
              <w:rPr>
                <w:sz w:val="20"/>
                <w:szCs w:val="20"/>
                <w:lang w:val="en-US"/>
              </w:rPr>
            </w:pPr>
          </w:p>
          <w:p w:rsidR="00DC1D35" w:rsidRPr="001E07C8" w:rsidRDefault="00DC1D35" w:rsidP="00DC1D35">
            <w:pPr>
              <w:rPr>
                <w:sz w:val="20"/>
                <w:szCs w:val="20"/>
                <w:lang w:val="en-US"/>
              </w:rPr>
            </w:pPr>
          </w:p>
          <w:p w:rsidR="00DC1D35" w:rsidRPr="001E07C8" w:rsidRDefault="00DC1D35" w:rsidP="00DC1D35">
            <w:pPr>
              <w:jc w:val="center"/>
              <w:rPr>
                <w:color w:val="C00000"/>
                <w:sz w:val="20"/>
                <w:szCs w:val="20"/>
                <w:lang w:val="en-US"/>
              </w:rPr>
            </w:pPr>
            <w:r w:rsidRPr="001E07C8">
              <w:rPr>
                <w:color w:val="C00000"/>
                <w:sz w:val="20"/>
                <w:szCs w:val="20"/>
                <w:lang w:val="en-US"/>
              </w:rPr>
              <w:t>CSC</w:t>
            </w:r>
          </w:p>
          <w:p w:rsidR="00DC1D35" w:rsidRPr="001E07C8" w:rsidRDefault="00DC1D35" w:rsidP="00DC1D35">
            <w:pPr>
              <w:rPr>
                <w:sz w:val="20"/>
                <w:szCs w:val="20"/>
                <w:lang w:val="en-US"/>
              </w:rPr>
            </w:pPr>
          </w:p>
          <w:p w:rsidR="00DC1D35" w:rsidRPr="001E07C8" w:rsidRDefault="00DC1D35" w:rsidP="00DC1D35">
            <w:pPr>
              <w:rPr>
                <w:sz w:val="20"/>
                <w:szCs w:val="20"/>
                <w:lang w:val="en-US"/>
              </w:rPr>
            </w:pPr>
          </w:p>
          <w:p w:rsidR="00DC1D35" w:rsidRPr="001E07C8" w:rsidRDefault="00DC1D35" w:rsidP="00DC1D35">
            <w:pPr>
              <w:rPr>
                <w:sz w:val="20"/>
                <w:szCs w:val="20"/>
                <w:lang w:val="en-US"/>
              </w:rPr>
            </w:pPr>
          </w:p>
          <w:p w:rsidR="00DC1D35" w:rsidRPr="001E07C8" w:rsidRDefault="00DC1D35" w:rsidP="00DC1D35">
            <w:pPr>
              <w:rPr>
                <w:sz w:val="20"/>
                <w:szCs w:val="20"/>
                <w:lang w:val="en-US"/>
              </w:rPr>
            </w:pPr>
          </w:p>
          <w:p w:rsidR="00DC1D35" w:rsidRPr="001E07C8" w:rsidRDefault="00DC1D35" w:rsidP="00DC1D35">
            <w:pPr>
              <w:rPr>
                <w:sz w:val="20"/>
                <w:szCs w:val="20"/>
                <w:lang w:val="en-US"/>
              </w:rPr>
            </w:pPr>
          </w:p>
          <w:p w:rsidR="00DC1D35" w:rsidRPr="001E07C8" w:rsidRDefault="00DC1D35" w:rsidP="00DC1D35">
            <w:pPr>
              <w:rPr>
                <w:sz w:val="20"/>
                <w:szCs w:val="20"/>
                <w:lang w:val="en-US"/>
              </w:rPr>
            </w:pPr>
          </w:p>
          <w:p w:rsidR="00DC1D35" w:rsidRPr="001E07C8" w:rsidRDefault="00DC1D35" w:rsidP="00DC1D35">
            <w:pPr>
              <w:rPr>
                <w:sz w:val="20"/>
                <w:szCs w:val="20"/>
                <w:lang w:val="en-US"/>
              </w:rPr>
            </w:pPr>
          </w:p>
          <w:p w:rsidR="00DC1D35" w:rsidRPr="001E07C8" w:rsidRDefault="00DC1D35" w:rsidP="00DC1D35">
            <w:pPr>
              <w:rPr>
                <w:sz w:val="20"/>
                <w:szCs w:val="20"/>
                <w:lang w:val="en-US"/>
              </w:rPr>
            </w:pPr>
          </w:p>
          <w:p w:rsidR="00DC1D35" w:rsidRPr="001E07C8" w:rsidRDefault="00DC1D35" w:rsidP="00DC1D35">
            <w:pPr>
              <w:rPr>
                <w:sz w:val="20"/>
                <w:szCs w:val="20"/>
                <w:lang w:val="en-US"/>
              </w:rPr>
            </w:pPr>
          </w:p>
          <w:p w:rsidR="00DC1D35" w:rsidRPr="001E07C8" w:rsidRDefault="00DC1D35" w:rsidP="00DC1D35">
            <w:pPr>
              <w:rPr>
                <w:sz w:val="20"/>
                <w:szCs w:val="20"/>
                <w:lang w:val="en-US"/>
              </w:rPr>
            </w:pPr>
          </w:p>
          <w:p w:rsidR="00DC1D35" w:rsidRPr="001E07C8" w:rsidRDefault="00DC1D35" w:rsidP="00DC1D35">
            <w:pPr>
              <w:rPr>
                <w:sz w:val="20"/>
                <w:szCs w:val="20"/>
                <w:lang w:val="en-US"/>
              </w:rPr>
            </w:pPr>
          </w:p>
          <w:p w:rsidR="00DC1D35" w:rsidRPr="001E07C8" w:rsidRDefault="00DC1D35" w:rsidP="00DC1D35">
            <w:pPr>
              <w:rPr>
                <w:sz w:val="20"/>
                <w:szCs w:val="20"/>
                <w:lang w:val="en-US"/>
              </w:rPr>
            </w:pPr>
          </w:p>
          <w:p w:rsidR="00DC1D35" w:rsidRPr="001E07C8" w:rsidRDefault="00DC1D35" w:rsidP="00DC1D35">
            <w:pPr>
              <w:rPr>
                <w:sz w:val="20"/>
                <w:szCs w:val="20"/>
                <w:lang w:val="en-US"/>
              </w:rPr>
            </w:pPr>
          </w:p>
          <w:p w:rsidR="00DC1D35" w:rsidRPr="001E07C8" w:rsidRDefault="00DC1D35" w:rsidP="00DC1D35">
            <w:pPr>
              <w:jc w:val="center"/>
              <w:rPr>
                <w:sz w:val="20"/>
                <w:szCs w:val="20"/>
                <w:lang w:val="en-US"/>
              </w:rPr>
            </w:pPr>
            <w:r w:rsidRPr="001E07C8">
              <w:rPr>
                <w:sz w:val="20"/>
                <w:szCs w:val="20"/>
                <w:lang w:val="en-US"/>
              </w:rPr>
              <w:t>CL</w:t>
            </w:r>
          </w:p>
          <w:p w:rsidR="00DC1D35" w:rsidRPr="001E07C8" w:rsidRDefault="00DC1D35" w:rsidP="00DC1D35">
            <w:pPr>
              <w:jc w:val="center"/>
              <w:rPr>
                <w:sz w:val="20"/>
                <w:szCs w:val="20"/>
                <w:lang w:val="en-US"/>
              </w:rPr>
            </w:pPr>
            <w:r w:rsidRPr="001E07C8">
              <w:rPr>
                <w:sz w:val="20"/>
                <w:szCs w:val="20"/>
                <w:lang w:val="en-US"/>
              </w:rPr>
              <w:t>CMCT</w:t>
            </w:r>
          </w:p>
          <w:p w:rsidR="00DC1D35" w:rsidRPr="001E07C8" w:rsidRDefault="00DC1D35" w:rsidP="00DC1D35">
            <w:pPr>
              <w:jc w:val="center"/>
              <w:rPr>
                <w:sz w:val="20"/>
                <w:szCs w:val="20"/>
                <w:lang w:val="en-US"/>
              </w:rPr>
            </w:pPr>
            <w:r w:rsidRPr="001E07C8">
              <w:rPr>
                <w:sz w:val="20"/>
                <w:szCs w:val="20"/>
                <w:lang w:val="en-US"/>
              </w:rPr>
              <w:t>CD</w:t>
            </w:r>
          </w:p>
          <w:p w:rsidR="00DC1D35" w:rsidRPr="001E07C8" w:rsidRDefault="00DC1D35" w:rsidP="00DC1D35">
            <w:pPr>
              <w:jc w:val="center"/>
              <w:rPr>
                <w:sz w:val="20"/>
                <w:szCs w:val="20"/>
                <w:lang w:val="en-US"/>
              </w:rPr>
            </w:pPr>
            <w:r w:rsidRPr="001E07C8">
              <w:rPr>
                <w:sz w:val="20"/>
                <w:szCs w:val="20"/>
                <w:lang w:val="en-US"/>
              </w:rPr>
              <w:t>CAA</w:t>
            </w:r>
          </w:p>
          <w:p w:rsidR="00DC1D35" w:rsidRPr="001E07C8" w:rsidRDefault="00DC1D35" w:rsidP="00DC1D35">
            <w:pPr>
              <w:jc w:val="center"/>
              <w:rPr>
                <w:sz w:val="20"/>
                <w:szCs w:val="20"/>
                <w:lang w:val="en-US"/>
              </w:rPr>
            </w:pPr>
            <w:r w:rsidRPr="001E07C8">
              <w:rPr>
                <w:sz w:val="20"/>
                <w:szCs w:val="20"/>
                <w:lang w:val="en-US"/>
              </w:rPr>
              <w:t>CSC</w:t>
            </w:r>
          </w:p>
          <w:p w:rsidR="00DC1D35" w:rsidRPr="001E07C8" w:rsidRDefault="00DC1D35" w:rsidP="00DC1D35">
            <w:pPr>
              <w:jc w:val="center"/>
              <w:rPr>
                <w:sz w:val="20"/>
                <w:szCs w:val="20"/>
                <w:lang w:val="en-US"/>
              </w:rPr>
            </w:pPr>
            <w:r w:rsidRPr="001E07C8">
              <w:rPr>
                <w:sz w:val="20"/>
                <w:szCs w:val="20"/>
                <w:lang w:val="en-US"/>
              </w:rPr>
              <w:t>SIEE</w:t>
            </w:r>
          </w:p>
          <w:p w:rsidR="00DC1D35" w:rsidRPr="001E07C8" w:rsidRDefault="00DC1D35" w:rsidP="00DC1D35">
            <w:pPr>
              <w:rPr>
                <w:lang w:val="en-US"/>
              </w:rPr>
            </w:pPr>
          </w:p>
          <w:p w:rsidR="00DC1D35" w:rsidRPr="001E07C8" w:rsidRDefault="00DC1D35" w:rsidP="00DC1D35">
            <w:pPr>
              <w:rPr>
                <w:lang w:val="en-US"/>
              </w:rPr>
            </w:pPr>
          </w:p>
          <w:p w:rsidR="00DC1D35" w:rsidRPr="001E07C8" w:rsidRDefault="00DC1D35" w:rsidP="00DC1D35">
            <w:pPr>
              <w:rPr>
                <w:lang w:val="en-US"/>
              </w:rPr>
            </w:pPr>
          </w:p>
          <w:p w:rsidR="00DC1D35" w:rsidRPr="001E07C8" w:rsidRDefault="00DC1D35" w:rsidP="00DC1D35">
            <w:pPr>
              <w:rPr>
                <w:lang w:val="en-US"/>
              </w:rPr>
            </w:pPr>
          </w:p>
          <w:p w:rsidR="00DC1D35" w:rsidRPr="001E07C8" w:rsidRDefault="00DC1D35" w:rsidP="00DC1D35">
            <w:pPr>
              <w:rPr>
                <w:lang w:val="en-US"/>
              </w:rPr>
            </w:pPr>
          </w:p>
          <w:p w:rsidR="00DC1D35" w:rsidRPr="001E07C8" w:rsidRDefault="00DC1D35" w:rsidP="00DC1D35">
            <w:pPr>
              <w:rPr>
                <w:lang w:val="en-US"/>
              </w:rPr>
            </w:pPr>
          </w:p>
          <w:p w:rsidR="00DC1D35" w:rsidRPr="001E07C8" w:rsidRDefault="00DC1D35" w:rsidP="00DC1D35">
            <w:pPr>
              <w:rPr>
                <w:lang w:val="en-US"/>
              </w:rPr>
            </w:pPr>
          </w:p>
          <w:p w:rsidR="00DC1D35" w:rsidRPr="001E07C8" w:rsidRDefault="00DC1D35" w:rsidP="00DC1D35">
            <w:pPr>
              <w:rPr>
                <w:lang w:val="en-US"/>
              </w:rPr>
            </w:pPr>
          </w:p>
          <w:p w:rsidR="00DC1D35" w:rsidRPr="001E07C8" w:rsidRDefault="00DC1D35" w:rsidP="00DC1D35">
            <w:pPr>
              <w:rPr>
                <w:lang w:val="en-US"/>
              </w:rPr>
            </w:pPr>
          </w:p>
          <w:p w:rsidR="00DC1D35" w:rsidRPr="001E07C8" w:rsidRDefault="00DC1D35" w:rsidP="00DC1D35">
            <w:pPr>
              <w:rPr>
                <w:lang w:val="en-US"/>
              </w:rPr>
            </w:pPr>
          </w:p>
          <w:p w:rsidR="00DC1D35" w:rsidRPr="001E07C8" w:rsidRDefault="00DC1D35" w:rsidP="00DC1D35">
            <w:pPr>
              <w:rPr>
                <w:lang w:val="en-US"/>
              </w:rPr>
            </w:pPr>
          </w:p>
          <w:p w:rsidR="00BB4923" w:rsidRPr="001E07C8" w:rsidRDefault="00BB4923" w:rsidP="00BB4923">
            <w:pPr>
              <w:jc w:val="center"/>
              <w:rPr>
                <w:sz w:val="20"/>
                <w:szCs w:val="20"/>
                <w:lang w:val="en-US"/>
              </w:rPr>
            </w:pPr>
          </w:p>
          <w:p w:rsidR="00BB4923" w:rsidRPr="001E07C8" w:rsidRDefault="00BB4923" w:rsidP="00BB4923">
            <w:pPr>
              <w:jc w:val="center"/>
              <w:rPr>
                <w:sz w:val="20"/>
                <w:szCs w:val="20"/>
                <w:lang w:val="en-US"/>
              </w:rPr>
            </w:pPr>
          </w:p>
          <w:p w:rsidR="00BB4923" w:rsidRPr="001E07C8" w:rsidRDefault="00BB4923" w:rsidP="00BB4923">
            <w:pPr>
              <w:jc w:val="center"/>
              <w:rPr>
                <w:sz w:val="20"/>
                <w:szCs w:val="20"/>
                <w:lang w:val="en-US"/>
              </w:rPr>
            </w:pPr>
          </w:p>
          <w:p w:rsidR="00BB4923" w:rsidRPr="001E07C8" w:rsidRDefault="00BB4923" w:rsidP="00BB4923">
            <w:pPr>
              <w:jc w:val="center"/>
              <w:rPr>
                <w:sz w:val="20"/>
                <w:szCs w:val="20"/>
                <w:lang w:val="en-US"/>
              </w:rPr>
            </w:pPr>
          </w:p>
          <w:p w:rsidR="00BB4923" w:rsidRPr="001E07C8" w:rsidRDefault="00BB4923" w:rsidP="00BB4923">
            <w:pPr>
              <w:jc w:val="center"/>
              <w:rPr>
                <w:sz w:val="20"/>
                <w:szCs w:val="20"/>
                <w:lang w:val="en-US"/>
              </w:rPr>
            </w:pPr>
          </w:p>
          <w:p w:rsidR="00BB4923" w:rsidRPr="001E07C8" w:rsidRDefault="00BB4923" w:rsidP="00BB4923">
            <w:pPr>
              <w:jc w:val="center"/>
              <w:rPr>
                <w:color w:val="C00000"/>
                <w:sz w:val="20"/>
                <w:szCs w:val="20"/>
                <w:lang w:val="en-US"/>
              </w:rPr>
            </w:pPr>
          </w:p>
          <w:p w:rsidR="00DC1D35" w:rsidRPr="001E07C8" w:rsidRDefault="00DC1D35" w:rsidP="00BB4923">
            <w:pPr>
              <w:jc w:val="center"/>
              <w:rPr>
                <w:color w:val="C00000"/>
                <w:sz w:val="20"/>
                <w:szCs w:val="20"/>
                <w:lang w:val="en-US"/>
              </w:rPr>
            </w:pPr>
            <w:r w:rsidRPr="001E07C8">
              <w:rPr>
                <w:color w:val="C00000"/>
                <w:sz w:val="20"/>
                <w:szCs w:val="20"/>
                <w:lang w:val="en-US"/>
              </w:rPr>
              <w:t>CL</w:t>
            </w:r>
          </w:p>
          <w:p w:rsidR="00DC1D35" w:rsidRPr="001E07C8" w:rsidRDefault="00DC1D35" w:rsidP="00BB4923">
            <w:pPr>
              <w:jc w:val="center"/>
              <w:rPr>
                <w:color w:val="C00000"/>
                <w:sz w:val="20"/>
                <w:szCs w:val="20"/>
                <w:lang w:val="en-US"/>
              </w:rPr>
            </w:pPr>
            <w:r w:rsidRPr="001E07C8">
              <w:rPr>
                <w:color w:val="C00000"/>
                <w:sz w:val="20"/>
                <w:szCs w:val="20"/>
                <w:lang w:val="en-US"/>
              </w:rPr>
              <w:t>CAA</w:t>
            </w:r>
          </w:p>
          <w:p w:rsidR="00DC1D35" w:rsidRPr="001E07C8" w:rsidRDefault="00DC1D35" w:rsidP="00BB4923">
            <w:pPr>
              <w:jc w:val="center"/>
              <w:rPr>
                <w:color w:val="C00000"/>
                <w:sz w:val="20"/>
                <w:szCs w:val="20"/>
                <w:lang w:val="en-US"/>
              </w:rPr>
            </w:pPr>
            <w:r w:rsidRPr="001E07C8">
              <w:rPr>
                <w:color w:val="C00000"/>
                <w:sz w:val="20"/>
                <w:szCs w:val="20"/>
                <w:lang w:val="en-US"/>
              </w:rPr>
              <w:t>CSC</w:t>
            </w:r>
          </w:p>
          <w:p w:rsidR="00DC1D35" w:rsidRPr="001E07C8" w:rsidRDefault="00DC1D35" w:rsidP="00BB4923">
            <w:pPr>
              <w:jc w:val="center"/>
              <w:rPr>
                <w:color w:val="C00000"/>
                <w:sz w:val="20"/>
                <w:szCs w:val="20"/>
                <w:lang w:val="en-US"/>
              </w:rPr>
            </w:pPr>
            <w:r w:rsidRPr="001E07C8">
              <w:rPr>
                <w:color w:val="C00000"/>
                <w:sz w:val="20"/>
                <w:szCs w:val="20"/>
                <w:lang w:val="en-US"/>
              </w:rPr>
              <w:t>SIEE</w:t>
            </w:r>
          </w:p>
          <w:p w:rsidR="00DC1D35" w:rsidRPr="001E07C8" w:rsidRDefault="00DC1D35" w:rsidP="00DC1D35">
            <w:pPr>
              <w:rPr>
                <w:lang w:val="en-US"/>
              </w:rPr>
            </w:pPr>
          </w:p>
          <w:p w:rsidR="00DC1D35" w:rsidRPr="001E07C8" w:rsidRDefault="00DC1D35" w:rsidP="00DC1D35">
            <w:pPr>
              <w:rPr>
                <w:lang w:val="en-US"/>
              </w:rPr>
            </w:pPr>
          </w:p>
          <w:p w:rsidR="00DC1D35" w:rsidRPr="001E07C8" w:rsidRDefault="00DC1D35" w:rsidP="00DC1D35">
            <w:pPr>
              <w:rPr>
                <w:lang w:val="en-US"/>
              </w:rPr>
            </w:pPr>
          </w:p>
          <w:p w:rsidR="00DC1D35" w:rsidRPr="001E07C8" w:rsidRDefault="00DC1D35" w:rsidP="00DC1D35">
            <w:pPr>
              <w:rPr>
                <w:lang w:val="en-US"/>
              </w:rPr>
            </w:pPr>
          </w:p>
          <w:p w:rsidR="00DC1D35" w:rsidRPr="001E07C8" w:rsidRDefault="00DC1D35" w:rsidP="00DC1D35">
            <w:pPr>
              <w:rPr>
                <w:lang w:val="en-US"/>
              </w:rPr>
            </w:pPr>
          </w:p>
          <w:p w:rsidR="00DC1D35" w:rsidRPr="001E07C8" w:rsidRDefault="00DC1D35" w:rsidP="00DC1D35">
            <w:pPr>
              <w:rPr>
                <w:lang w:val="en-US"/>
              </w:rPr>
            </w:pPr>
          </w:p>
          <w:p w:rsidR="00DC1D35" w:rsidRPr="001E07C8" w:rsidRDefault="00DC1D35" w:rsidP="00DC1D35">
            <w:pPr>
              <w:rPr>
                <w:lang w:val="en-US"/>
              </w:rPr>
            </w:pPr>
          </w:p>
          <w:p w:rsidR="00DC1D35" w:rsidRPr="001E07C8" w:rsidRDefault="00DC1D35" w:rsidP="00DC1D35">
            <w:pPr>
              <w:rPr>
                <w:lang w:val="en-US"/>
              </w:rPr>
            </w:pPr>
          </w:p>
          <w:p w:rsidR="00BB4923" w:rsidRPr="001E07C8" w:rsidRDefault="00BB4923" w:rsidP="00BB4923">
            <w:pPr>
              <w:jc w:val="center"/>
              <w:rPr>
                <w:color w:val="376092"/>
                <w:sz w:val="20"/>
                <w:szCs w:val="20"/>
                <w:lang w:val="en-US"/>
              </w:rPr>
            </w:pPr>
          </w:p>
          <w:p w:rsidR="00BB4923" w:rsidRPr="001E07C8" w:rsidRDefault="00BB4923" w:rsidP="00BB4923">
            <w:pPr>
              <w:jc w:val="center"/>
              <w:rPr>
                <w:color w:val="376092"/>
                <w:sz w:val="20"/>
                <w:szCs w:val="20"/>
                <w:lang w:val="en-US"/>
              </w:rPr>
            </w:pPr>
          </w:p>
          <w:p w:rsidR="00BB4923" w:rsidRPr="001E07C8" w:rsidRDefault="00BB4923" w:rsidP="00BB4923">
            <w:pPr>
              <w:jc w:val="center"/>
              <w:rPr>
                <w:color w:val="376092"/>
                <w:sz w:val="20"/>
                <w:szCs w:val="20"/>
                <w:lang w:val="en-US"/>
              </w:rPr>
            </w:pPr>
          </w:p>
          <w:p w:rsidR="00BB4923" w:rsidRPr="001E07C8" w:rsidRDefault="00BB4923" w:rsidP="00BB4923">
            <w:pPr>
              <w:jc w:val="center"/>
              <w:rPr>
                <w:color w:val="376092"/>
                <w:sz w:val="20"/>
                <w:szCs w:val="20"/>
                <w:lang w:val="en-US"/>
              </w:rPr>
            </w:pPr>
          </w:p>
          <w:p w:rsidR="00BB4923" w:rsidRPr="001E07C8" w:rsidRDefault="00BB4923" w:rsidP="00BB4923">
            <w:pPr>
              <w:jc w:val="center"/>
              <w:rPr>
                <w:color w:val="376092"/>
                <w:sz w:val="20"/>
                <w:szCs w:val="20"/>
                <w:lang w:val="en-US"/>
              </w:rPr>
            </w:pPr>
          </w:p>
          <w:p w:rsidR="00BB4923" w:rsidRPr="001E07C8" w:rsidRDefault="00BB4923" w:rsidP="00BB4923">
            <w:pPr>
              <w:jc w:val="center"/>
              <w:rPr>
                <w:color w:val="376092"/>
                <w:sz w:val="20"/>
                <w:szCs w:val="20"/>
                <w:lang w:val="en-US"/>
              </w:rPr>
            </w:pPr>
          </w:p>
          <w:p w:rsidR="00BB4923" w:rsidRPr="001E07C8" w:rsidRDefault="00BB4923" w:rsidP="00BB4923">
            <w:pPr>
              <w:jc w:val="center"/>
              <w:rPr>
                <w:color w:val="376092"/>
                <w:sz w:val="20"/>
                <w:szCs w:val="20"/>
                <w:lang w:val="en-US"/>
              </w:rPr>
            </w:pPr>
          </w:p>
          <w:p w:rsidR="00BB4923" w:rsidRPr="001E07C8" w:rsidRDefault="00BB4923" w:rsidP="00BB4923">
            <w:pPr>
              <w:jc w:val="center"/>
              <w:rPr>
                <w:color w:val="376092"/>
                <w:sz w:val="20"/>
                <w:szCs w:val="20"/>
                <w:lang w:val="en-US"/>
              </w:rPr>
            </w:pPr>
          </w:p>
          <w:p w:rsidR="00BB4923" w:rsidRPr="001E07C8" w:rsidRDefault="00BB4923" w:rsidP="00BB4923">
            <w:pPr>
              <w:jc w:val="center"/>
              <w:rPr>
                <w:color w:val="376092"/>
                <w:sz w:val="20"/>
                <w:szCs w:val="20"/>
                <w:lang w:val="en-US"/>
              </w:rPr>
            </w:pPr>
          </w:p>
          <w:p w:rsidR="00BB4923" w:rsidRPr="001E07C8" w:rsidRDefault="00BB4923" w:rsidP="00BB4923">
            <w:pPr>
              <w:jc w:val="center"/>
              <w:rPr>
                <w:color w:val="376092"/>
                <w:sz w:val="20"/>
                <w:szCs w:val="20"/>
                <w:lang w:val="en-US"/>
              </w:rPr>
            </w:pPr>
          </w:p>
          <w:p w:rsidR="00BB4923" w:rsidRPr="001E07C8" w:rsidRDefault="00BB4923" w:rsidP="00BB4923">
            <w:pPr>
              <w:jc w:val="center"/>
              <w:rPr>
                <w:color w:val="376092"/>
                <w:sz w:val="20"/>
                <w:szCs w:val="20"/>
                <w:lang w:val="en-US"/>
              </w:rPr>
            </w:pPr>
          </w:p>
          <w:p w:rsidR="00BB4923" w:rsidRPr="001E07C8" w:rsidRDefault="00BB4923" w:rsidP="00BB4923">
            <w:pPr>
              <w:jc w:val="center"/>
              <w:rPr>
                <w:color w:val="376092"/>
                <w:sz w:val="20"/>
                <w:szCs w:val="20"/>
                <w:lang w:val="en-US"/>
              </w:rPr>
            </w:pPr>
          </w:p>
          <w:p w:rsidR="00BB4923" w:rsidRPr="001E07C8" w:rsidRDefault="00BB4923" w:rsidP="00BB4923">
            <w:pPr>
              <w:jc w:val="center"/>
              <w:rPr>
                <w:color w:val="1F497D"/>
                <w:sz w:val="20"/>
                <w:szCs w:val="20"/>
                <w:lang w:val="en-US"/>
              </w:rPr>
            </w:pPr>
            <w:r w:rsidRPr="001E07C8">
              <w:rPr>
                <w:color w:val="1F497D"/>
                <w:sz w:val="20"/>
                <w:szCs w:val="20"/>
                <w:lang w:val="en-US"/>
              </w:rPr>
              <w:t>CL</w:t>
            </w:r>
          </w:p>
          <w:p w:rsidR="00BB4923" w:rsidRPr="001E07C8" w:rsidRDefault="00BB4923" w:rsidP="00BB4923">
            <w:pPr>
              <w:jc w:val="center"/>
              <w:rPr>
                <w:color w:val="1F497D"/>
                <w:sz w:val="20"/>
                <w:szCs w:val="20"/>
                <w:lang w:val="en-US"/>
              </w:rPr>
            </w:pPr>
            <w:r w:rsidRPr="001E07C8">
              <w:rPr>
                <w:color w:val="1F497D"/>
                <w:sz w:val="20"/>
                <w:szCs w:val="20"/>
                <w:lang w:val="en-US"/>
              </w:rPr>
              <w:t>CMCT</w:t>
            </w:r>
          </w:p>
          <w:p w:rsidR="00BB4923" w:rsidRPr="001E07C8" w:rsidRDefault="00BB4923" w:rsidP="00BB4923">
            <w:pPr>
              <w:jc w:val="center"/>
              <w:rPr>
                <w:color w:val="1F497D"/>
                <w:sz w:val="20"/>
                <w:szCs w:val="20"/>
                <w:lang w:val="en-US"/>
              </w:rPr>
            </w:pPr>
            <w:r w:rsidRPr="001E07C8">
              <w:rPr>
                <w:color w:val="1F497D"/>
                <w:sz w:val="20"/>
                <w:szCs w:val="20"/>
                <w:lang w:val="en-US"/>
              </w:rPr>
              <w:t>CD</w:t>
            </w:r>
          </w:p>
          <w:p w:rsidR="00BB4923" w:rsidRPr="001E07C8" w:rsidRDefault="00BB4923" w:rsidP="00BB4923">
            <w:pPr>
              <w:jc w:val="center"/>
              <w:rPr>
                <w:color w:val="1F497D"/>
                <w:sz w:val="20"/>
                <w:szCs w:val="20"/>
                <w:lang w:val="en-US"/>
              </w:rPr>
            </w:pPr>
            <w:r w:rsidRPr="001E07C8">
              <w:rPr>
                <w:color w:val="1F497D"/>
                <w:sz w:val="20"/>
                <w:szCs w:val="20"/>
                <w:lang w:val="en-US"/>
              </w:rPr>
              <w:t>CAA</w:t>
            </w:r>
          </w:p>
          <w:p w:rsidR="00BB4923" w:rsidRPr="001E07C8" w:rsidRDefault="00BB4923" w:rsidP="00BB4923">
            <w:pPr>
              <w:jc w:val="center"/>
              <w:rPr>
                <w:color w:val="1F497D"/>
                <w:sz w:val="20"/>
                <w:szCs w:val="20"/>
                <w:lang w:val="en-US"/>
              </w:rPr>
            </w:pPr>
            <w:r w:rsidRPr="001E07C8">
              <w:rPr>
                <w:color w:val="1F497D"/>
                <w:sz w:val="20"/>
                <w:szCs w:val="20"/>
                <w:lang w:val="en-US"/>
              </w:rPr>
              <w:t>CSC</w:t>
            </w:r>
          </w:p>
          <w:p w:rsidR="00DC1D35" w:rsidRPr="001E07C8" w:rsidRDefault="00BB4923" w:rsidP="00BB4923">
            <w:pPr>
              <w:jc w:val="center"/>
              <w:rPr>
                <w:lang w:val="en-US"/>
              </w:rPr>
            </w:pPr>
            <w:r w:rsidRPr="001E07C8">
              <w:rPr>
                <w:color w:val="1F497D"/>
                <w:sz w:val="20"/>
                <w:szCs w:val="20"/>
                <w:lang w:val="en-US"/>
              </w:rPr>
              <w:t>SIEE</w:t>
            </w:r>
          </w:p>
        </w:tc>
      </w:tr>
    </w:tbl>
    <w:p w:rsidR="005E01F9" w:rsidRPr="001E07C8" w:rsidRDefault="005E01F9" w:rsidP="005E01F9">
      <w:pPr>
        <w:tabs>
          <w:tab w:val="center" w:pos="7837"/>
          <w:tab w:val="right" w:pos="15675"/>
        </w:tabs>
        <w:jc w:val="left"/>
        <w:rPr>
          <w:rFonts w:eastAsia="Times New Roman" w:cs="Arial"/>
          <w:b/>
          <w:color w:val="FFFFFF"/>
          <w:sz w:val="32"/>
          <w:szCs w:val="32"/>
          <w:highlight w:val="darkRed"/>
          <w:lang w:val="en-US"/>
        </w:rPr>
        <w:sectPr w:rsidR="005E01F9" w:rsidRPr="001E07C8" w:rsidSect="005E01F9">
          <w:pgSz w:w="11906" w:h="16838"/>
          <w:pgMar w:top="1134" w:right="1134" w:bottom="1134" w:left="1134" w:header="709" w:footer="709" w:gutter="0"/>
          <w:cols w:space="708"/>
          <w:docGrid w:linePitch="360"/>
        </w:sectPr>
      </w:pP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54"/>
        <w:gridCol w:w="869"/>
        <w:gridCol w:w="869"/>
        <w:gridCol w:w="869"/>
        <w:gridCol w:w="876"/>
        <w:gridCol w:w="3483"/>
      </w:tblGrid>
      <w:tr w:rsidR="00CB0818" w:rsidRPr="00413C24" w:rsidTr="00CB0818">
        <w:trPr>
          <w:trHeight w:val="167"/>
        </w:trPr>
        <w:tc>
          <w:tcPr>
            <w:tcW w:w="5000" w:type="pct"/>
            <w:gridSpan w:val="6"/>
            <w:shd w:val="clear" w:color="auto" w:fill="D9D9D9"/>
            <w:vAlign w:val="center"/>
          </w:tcPr>
          <w:p w:rsidR="00CB0818" w:rsidRPr="00CB0818" w:rsidRDefault="00CB0818" w:rsidP="00EB141E">
            <w:pPr>
              <w:pStyle w:val="Ttulo3"/>
              <w:jc w:val="center"/>
            </w:pPr>
            <w:bookmarkStart w:id="25" w:name="_Toc22500188"/>
            <w:r w:rsidRPr="00CB0818">
              <w:lastRenderedPageBreak/>
              <w:t>RÚBRICA PARA LA EVALUACI</w:t>
            </w:r>
            <w:r>
              <w:t>ÓN DE LA UNIDAD 2</w:t>
            </w:r>
            <w:bookmarkEnd w:id="25"/>
          </w:p>
          <w:p w:rsidR="00CB0818" w:rsidRDefault="00CB0818" w:rsidP="00971D29">
            <w:pPr>
              <w:rPr>
                <w:sz w:val="20"/>
                <w:szCs w:val="20"/>
              </w:rPr>
            </w:pPr>
          </w:p>
          <w:p w:rsidR="00CB0818" w:rsidRPr="007B4BBB" w:rsidRDefault="00CB0818" w:rsidP="00971D29">
            <w:pPr>
              <w:rPr>
                <w:sz w:val="16"/>
                <w:szCs w:val="16"/>
              </w:rPr>
            </w:pPr>
            <w:r w:rsidRPr="007B4BBB">
              <w:rPr>
                <w:sz w:val="16"/>
                <w:szCs w:val="16"/>
              </w:rPr>
              <w:t xml:space="preserve">Los </w:t>
            </w:r>
            <w:r w:rsidRPr="007B4BBB">
              <w:rPr>
                <w:b/>
                <w:sz w:val="16"/>
                <w:szCs w:val="16"/>
              </w:rPr>
              <w:t>estándares de aprendizaje</w:t>
            </w:r>
            <w:r w:rsidRPr="007B4BBB">
              <w:rPr>
                <w:sz w:val="16"/>
                <w:szCs w:val="16"/>
              </w:rPr>
              <w:t xml:space="preserve"> describen y concretan los criterios de evaluación y muestran el grado de consecución de los mismos. Para realizar el seguimiento de cada uno de los estándares de aprendizaje se plantean actividades, tareas y proyectos (individuales y en grupo) orientados a obtener evidencias que permitan al profesor evaluar el grado de consecución de los objetivos propuestos en cada una de las unidades didácticas.</w:t>
            </w:r>
          </w:p>
          <w:p w:rsidR="00CB0818" w:rsidRPr="007B4BBB" w:rsidRDefault="00CB0818" w:rsidP="00971D29">
            <w:pPr>
              <w:rPr>
                <w:sz w:val="16"/>
                <w:szCs w:val="16"/>
              </w:rPr>
            </w:pPr>
          </w:p>
          <w:p w:rsidR="00CB0818" w:rsidRDefault="00CB0818" w:rsidP="00971D29">
            <w:pPr>
              <w:rPr>
                <w:sz w:val="16"/>
                <w:szCs w:val="16"/>
              </w:rPr>
            </w:pPr>
            <w:r w:rsidRPr="007B4BBB">
              <w:rPr>
                <w:sz w:val="16"/>
                <w:szCs w:val="16"/>
              </w:rPr>
              <w:t xml:space="preserve">La siguiente </w:t>
            </w:r>
            <w:r w:rsidRPr="007B4BBB">
              <w:rPr>
                <w:b/>
                <w:sz w:val="16"/>
                <w:szCs w:val="16"/>
              </w:rPr>
              <w:t>tabla</w:t>
            </w:r>
            <w:r w:rsidRPr="007B4BBB">
              <w:rPr>
                <w:sz w:val="16"/>
                <w:szCs w:val="16"/>
              </w:rPr>
              <w:t xml:space="preserve"> muestra una selección de actividades, tareas y proyectos que pueden ser útiles para que el profesor obtenga las evidencias que precisa para cada uno de los desempeños comp</w:t>
            </w:r>
            <w:r w:rsidRPr="007B4BBB">
              <w:rPr>
                <w:sz w:val="16"/>
                <w:szCs w:val="16"/>
              </w:rPr>
              <w:t>e</w:t>
            </w:r>
            <w:r w:rsidRPr="007B4BBB">
              <w:rPr>
                <w:sz w:val="16"/>
                <w:szCs w:val="16"/>
              </w:rPr>
              <w:t xml:space="preserve">tenciales a los que se refieren los estándares de aprendizaje. Esta </w:t>
            </w:r>
            <w:r w:rsidRPr="007B4BBB">
              <w:rPr>
                <w:b/>
                <w:sz w:val="16"/>
                <w:szCs w:val="16"/>
              </w:rPr>
              <w:t>no es una propuesta cerrada</w:t>
            </w:r>
            <w:r w:rsidRPr="007B4BBB">
              <w:rPr>
                <w:sz w:val="16"/>
                <w:szCs w:val="16"/>
              </w:rPr>
              <w:t>, sino que el docente puede modificarla, en función de las circunstancias que rodean toda acción educ</w:t>
            </w:r>
            <w:r w:rsidRPr="007B4BBB">
              <w:rPr>
                <w:sz w:val="16"/>
                <w:szCs w:val="16"/>
              </w:rPr>
              <w:t>a</w:t>
            </w:r>
            <w:r w:rsidRPr="007B4BBB">
              <w:rPr>
                <w:sz w:val="16"/>
                <w:szCs w:val="16"/>
              </w:rPr>
              <w:t>tiva, como son: las características del grupo, su interés, motivación, disponibilidad de equipos informáticos, hábitos de estudio, etc.</w:t>
            </w:r>
          </w:p>
          <w:p w:rsidR="00CB0818" w:rsidRPr="007B4BBB" w:rsidRDefault="00CB0818" w:rsidP="00971D29">
            <w:pPr>
              <w:rPr>
                <w:sz w:val="16"/>
                <w:szCs w:val="16"/>
              </w:rPr>
            </w:pPr>
          </w:p>
        </w:tc>
      </w:tr>
      <w:tr w:rsidR="00CB0818" w:rsidRPr="00413C24" w:rsidTr="00CB0818">
        <w:trPr>
          <w:trHeight w:val="932"/>
        </w:trPr>
        <w:tc>
          <w:tcPr>
            <w:tcW w:w="2812" w:type="pct"/>
            <w:shd w:val="clear" w:color="auto" w:fill="C00000"/>
            <w:vAlign w:val="center"/>
          </w:tcPr>
          <w:p w:rsidR="00CB0818" w:rsidRDefault="00CB0818" w:rsidP="00CB0818">
            <w:pPr>
              <w:jc w:val="center"/>
              <w:rPr>
                <w:rFonts w:ascii="Agency FB" w:hAnsi="Agency FB"/>
                <w:sz w:val="40"/>
                <w:szCs w:val="40"/>
              </w:rPr>
            </w:pPr>
            <w:r>
              <w:rPr>
                <w:rFonts w:ascii="Agency FB" w:hAnsi="Agency FB"/>
                <w:sz w:val="40"/>
                <w:szCs w:val="40"/>
              </w:rPr>
              <w:t>Unidad 2. Comprensión, respeto e igualdad</w:t>
            </w:r>
          </w:p>
        </w:tc>
        <w:tc>
          <w:tcPr>
            <w:tcW w:w="1094" w:type="pct"/>
            <w:gridSpan w:val="4"/>
            <w:shd w:val="clear" w:color="auto" w:fill="8DB3E2"/>
            <w:vAlign w:val="center"/>
          </w:tcPr>
          <w:p w:rsidR="00CB0818" w:rsidRPr="007B4BBB" w:rsidRDefault="00CB0818" w:rsidP="00971D29">
            <w:pPr>
              <w:jc w:val="center"/>
              <w:rPr>
                <w:rFonts w:ascii="Agency FB" w:hAnsi="Agency FB"/>
                <w:b/>
                <w:sz w:val="32"/>
                <w:szCs w:val="32"/>
              </w:rPr>
            </w:pPr>
            <w:r w:rsidRPr="007B4BBB">
              <w:rPr>
                <w:rFonts w:ascii="Agency FB" w:hAnsi="Agency FB"/>
                <w:b/>
                <w:sz w:val="32"/>
                <w:szCs w:val="32"/>
              </w:rPr>
              <w:t>Niveles de adquisición*</w:t>
            </w:r>
          </w:p>
        </w:tc>
        <w:tc>
          <w:tcPr>
            <w:tcW w:w="1094" w:type="pct"/>
            <w:shd w:val="clear" w:color="auto" w:fill="8DB3E2"/>
          </w:tcPr>
          <w:p w:rsidR="00CB0818" w:rsidRDefault="00CB0818" w:rsidP="00971D29">
            <w:pPr>
              <w:jc w:val="center"/>
              <w:rPr>
                <w:rFonts w:ascii="Agency FB" w:hAnsi="Agency FB"/>
                <w:sz w:val="28"/>
              </w:rPr>
            </w:pPr>
          </w:p>
          <w:p w:rsidR="00CB0818" w:rsidRPr="007B4BBB" w:rsidRDefault="00CB0818" w:rsidP="00971D29">
            <w:pPr>
              <w:jc w:val="center"/>
              <w:rPr>
                <w:rFonts w:ascii="Agency FB" w:hAnsi="Agency FB"/>
                <w:b/>
                <w:sz w:val="28"/>
              </w:rPr>
            </w:pPr>
            <w:r w:rsidRPr="007B4BBB">
              <w:rPr>
                <w:rFonts w:ascii="Agency FB" w:hAnsi="Agency FB"/>
                <w:b/>
                <w:sz w:val="28"/>
              </w:rPr>
              <w:t>Libro de texto</w:t>
            </w:r>
          </w:p>
          <w:p w:rsidR="00CB0818" w:rsidRPr="00413C24" w:rsidRDefault="00CB0818" w:rsidP="00971D29">
            <w:pPr>
              <w:jc w:val="center"/>
              <w:rPr>
                <w:rFonts w:ascii="Agency FB" w:hAnsi="Agency FB"/>
                <w:sz w:val="40"/>
                <w:szCs w:val="40"/>
              </w:rPr>
            </w:pPr>
            <w:r w:rsidRPr="004B07F8">
              <w:rPr>
                <w:rFonts w:ascii="Agency FB" w:hAnsi="Agency FB"/>
                <w:szCs w:val="24"/>
              </w:rPr>
              <w:t>Página/Actividades</w:t>
            </w:r>
          </w:p>
        </w:tc>
      </w:tr>
      <w:tr w:rsidR="00CB0818" w:rsidRPr="00413C24" w:rsidTr="00AE13CD">
        <w:trPr>
          <w:gridAfter w:val="1"/>
          <w:wAfter w:w="1094" w:type="pct"/>
          <w:trHeight w:val="512"/>
        </w:trPr>
        <w:tc>
          <w:tcPr>
            <w:tcW w:w="2812" w:type="pct"/>
            <w:tcBorders>
              <w:bottom w:val="single" w:sz="4" w:space="0" w:color="auto"/>
            </w:tcBorders>
            <w:shd w:val="clear" w:color="auto" w:fill="8DB3E2"/>
          </w:tcPr>
          <w:p w:rsidR="00CB0818" w:rsidRPr="007B4BBB" w:rsidRDefault="00CB0818" w:rsidP="00971D29">
            <w:pPr>
              <w:jc w:val="center"/>
              <w:rPr>
                <w:rFonts w:ascii="Agency FB" w:hAnsi="Agency FB"/>
                <w:b/>
                <w:sz w:val="32"/>
                <w:szCs w:val="32"/>
              </w:rPr>
            </w:pPr>
            <w:r w:rsidRPr="007B4BBB">
              <w:rPr>
                <w:rFonts w:ascii="Agency FB" w:hAnsi="Agency FB"/>
                <w:b/>
                <w:sz w:val="32"/>
                <w:szCs w:val="32"/>
              </w:rPr>
              <w:t>Estándares de aprendizaje</w:t>
            </w:r>
          </w:p>
        </w:tc>
        <w:tc>
          <w:tcPr>
            <w:tcW w:w="273" w:type="pct"/>
            <w:tcBorders>
              <w:bottom w:val="single" w:sz="4" w:space="0" w:color="auto"/>
            </w:tcBorders>
            <w:shd w:val="clear" w:color="auto" w:fill="E5DFEC"/>
          </w:tcPr>
          <w:p w:rsidR="00CB0818" w:rsidRPr="00413C24" w:rsidRDefault="00CB0818" w:rsidP="00AE13CD">
            <w:pPr>
              <w:jc w:val="center"/>
              <w:rPr>
                <w:b/>
              </w:rPr>
            </w:pPr>
            <w:r w:rsidRPr="00413C24">
              <w:rPr>
                <w:b/>
              </w:rPr>
              <w:t>1</w:t>
            </w:r>
          </w:p>
        </w:tc>
        <w:tc>
          <w:tcPr>
            <w:tcW w:w="273" w:type="pct"/>
            <w:tcBorders>
              <w:bottom w:val="single" w:sz="4" w:space="0" w:color="auto"/>
            </w:tcBorders>
            <w:shd w:val="clear" w:color="auto" w:fill="E5DFEC"/>
          </w:tcPr>
          <w:p w:rsidR="00CB0818" w:rsidRPr="00413C24" w:rsidRDefault="00CB0818" w:rsidP="00AE13CD">
            <w:pPr>
              <w:jc w:val="center"/>
              <w:rPr>
                <w:b/>
              </w:rPr>
            </w:pPr>
            <w:r w:rsidRPr="00413C24">
              <w:rPr>
                <w:b/>
              </w:rPr>
              <w:t>2</w:t>
            </w:r>
          </w:p>
        </w:tc>
        <w:tc>
          <w:tcPr>
            <w:tcW w:w="273" w:type="pct"/>
            <w:tcBorders>
              <w:bottom w:val="single" w:sz="4" w:space="0" w:color="auto"/>
            </w:tcBorders>
            <w:shd w:val="clear" w:color="auto" w:fill="E5DFEC"/>
          </w:tcPr>
          <w:p w:rsidR="00CB0818" w:rsidRPr="00413C24" w:rsidRDefault="00CB0818" w:rsidP="00AE13CD">
            <w:pPr>
              <w:jc w:val="center"/>
              <w:rPr>
                <w:b/>
              </w:rPr>
            </w:pPr>
            <w:r w:rsidRPr="00413C24">
              <w:rPr>
                <w:b/>
              </w:rPr>
              <w:t>3</w:t>
            </w:r>
          </w:p>
        </w:tc>
        <w:tc>
          <w:tcPr>
            <w:tcW w:w="275" w:type="pct"/>
            <w:tcBorders>
              <w:bottom w:val="single" w:sz="4" w:space="0" w:color="auto"/>
            </w:tcBorders>
            <w:shd w:val="clear" w:color="auto" w:fill="E5DFEC"/>
          </w:tcPr>
          <w:p w:rsidR="00CB0818" w:rsidRPr="00413C24" w:rsidRDefault="00A35F5D" w:rsidP="00AE13CD">
            <w:pPr>
              <w:jc w:val="center"/>
              <w:rPr>
                <w:b/>
              </w:rPr>
            </w:pPr>
            <w:r w:rsidRPr="00A35F5D">
              <w:rPr>
                <w:noProof/>
              </w:rPr>
              <w:pict>
                <v:shape id="_x0000_s1033" type="#_x0000_t202" style="position:absolute;left:0;text-align:left;margin-left:51.95pt;margin-top:12.3pt;width:147.85pt;height:28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" fillcolor="#f79646" strokecolor="#f2f2f2" strokeweight="3pt">
                  <v:shadow on="t" color="#974706" opacity=".5" offset="1pt"/>
                  <v:textbox>
                    <w:txbxContent>
                      <w:p w:rsidR="00553C44" w:rsidRDefault="00553C44" w:rsidP="00CB0818">
                        <w:pPr>
                          <w:rPr>
                            <w:b/>
                            <w:sz w:val="16"/>
                            <w:szCs w:val="16"/>
                          </w:rPr>
                        </w:pPr>
                      </w:p>
                      <w:p w:rsidR="00553C44" w:rsidRPr="00CB0818" w:rsidRDefault="00553C44" w:rsidP="00CB0818">
                        <w:pPr>
                          <w:rPr>
                            <w:b/>
                            <w:sz w:val="16"/>
                            <w:szCs w:val="16"/>
                          </w:rPr>
                        </w:pPr>
                      </w:p>
                      <w:p w:rsidR="00553C44" w:rsidRPr="00CB0818" w:rsidRDefault="00553C44" w:rsidP="00CB0818">
                        <w:pPr>
                          <w:rPr>
                            <w:b/>
                            <w:sz w:val="16"/>
                            <w:szCs w:val="16"/>
                          </w:rPr>
                        </w:pPr>
                        <w:r w:rsidRPr="00CB0818">
                          <w:rPr>
                            <w:b/>
                            <w:sz w:val="16"/>
                            <w:szCs w:val="16"/>
                          </w:rPr>
                          <w:t>Pág. 29. Cuestiones iniciales</w:t>
                        </w:r>
                      </w:p>
                      <w:p w:rsidR="00553C44" w:rsidRPr="00CB0818" w:rsidRDefault="00553C44" w:rsidP="00CB0818">
                        <w:pPr>
                          <w:rPr>
                            <w:b/>
                            <w:sz w:val="16"/>
                            <w:szCs w:val="16"/>
                          </w:rPr>
                        </w:pPr>
                      </w:p>
                      <w:p w:rsidR="00553C44" w:rsidRPr="00CB0818" w:rsidRDefault="00553C44" w:rsidP="00CB0818">
                        <w:pPr>
                          <w:rPr>
                            <w:b/>
                            <w:sz w:val="16"/>
                            <w:szCs w:val="16"/>
                          </w:rPr>
                        </w:pPr>
                        <w:r w:rsidRPr="00CB0818">
                          <w:rPr>
                            <w:b/>
                            <w:sz w:val="16"/>
                            <w:szCs w:val="16"/>
                          </w:rPr>
                          <w:t>Pág. 31. Actividad 1</w:t>
                        </w:r>
                      </w:p>
                      <w:p w:rsidR="00553C44" w:rsidRPr="00CB0818" w:rsidRDefault="00553C44" w:rsidP="00CB0818">
                        <w:pPr>
                          <w:rPr>
                            <w:b/>
                            <w:sz w:val="16"/>
                            <w:szCs w:val="16"/>
                          </w:rPr>
                        </w:pPr>
                      </w:p>
                      <w:p w:rsidR="00553C44" w:rsidRPr="00CB0818" w:rsidRDefault="00553C44" w:rsidP="00CB0818">
                        <w:pPr>
                          <w:rPr>
                            <w:b/>
                            <w:sz w:val="16"/>
                            <w:szCs w:val="16"/>
                          </w:rPr>
                        </w:pPr>
                        <w:r w:rsidRPr="00CB0818">
                          <w:rPr>
                            <w:b/>
                            <w:sz w:val="16"/>
                            <w:szCs w:val="16"/>
                          </w:rPr>
                          <w:t>Pág. 33. Actividades 4, 5 y 7</w:t>
                        </w:r>
                      </w:p>
                      <w:p w:rsidR="00553C44" w:rsidRPr="00CB0818" w:rsidRDefault="00553C44" w:rsidP="00CB0818">
                        <w:pPr>
                          <w:rPr>
                            <w:b/>
                            <w:sz w:val="16"/>
                            <w:szCs w:val="16"/>
                          </w:rPr>
                        </w:pPr>
                      </w:p>
                      <w:p w:rsidR="00553C44" w:rsidRPr="00CB0818" w:rsidRDefault="00553C44" w:rsidP="00CB0818">
                        <w:pPr>
                          <w:rPr>
                            <w:b/>
                            <w:sz w:val="16"/>
                            <w:szCs w:val="16"/>
                          </w:rPr>
                        </w:pPr>
                        <w:r w:rsidRPr="00CB0818">
                          <w:rPr>
                            <w:b/>
                            <w:sz w:val="16"/>
                            <w:szCs w:val="16"/>
                          </w:rPr>
                          <w:t>Pág. 35. Actividades 8, 9 y 12</w:t>
                        </w:r>
                      </w:p>
                      <w:p w:rsidR="00553C44" w:rsidRPr="00CB0818" w:rsidRDefault="00553C44" w:rsidP="00CB0818">
                        <w:pPr>
                          <w:rPr>
                            <w:b/>
                            <w:sz w:val="16"/>
                            <w:szCs w:val="16"/>
                          </w:rPr>
                        </w:pPr>
                      </w:p>
                      <w:p w:rsidR="00553C44" w:rsidRPr="00CB0818" w:rsidRDefault="00553C44" w:rsidP="00CB0818">
                        <w:pPr>
                          <w:rPr>
                            <w:b/>
                            <w:sz w:val="16"/>
                            <w:szCs w:val="16"/>
                          </w:rPr>
                        </w:pPr>
                        <w:r w:rsidRPr="00CB0818">
                          <w:rPr>
                            <w:b/>
                            <w:sz w:val="16"/>
                            <w:szCs w:val="16"/>
                          </w:rPr>
                          <w:t>Pág. 36. Actividades 13 y 16</w:t>
                        </w:r>
                      </w:p>
                      <w:p w:rsidR="00553C44" w:rsidRPr="00CB0818" w:rsidRDefault="00553C44" w:rsidP="00CB0818">
                        <w:pPr>
                          <w:rPr>
                            <w:b/>
                            <w:sz w:val="16"/>
                            <w:szCs w:val="16"/>
                          </w:rPr>
                        </w:pPr>
                      </w:p>
                      <w:p w:rsidR="00553C44" w:rsidRPr="00CB0818" w:rsidRDefault="00553C44" w:rsidP="00CB0818">
                        <w:pPr>
                          <w:rPr>
                            <w:b/>
                            <w:sz w:val="16"/>
                            <w:szCs w:val="16"/>
                          </w:rPr>
                        </w:pPr>
                        <w:r w:rsidRPr="00CB0818">
                          <w:rPr>
                            <w:b/>
                            <w:sz w:val="16"/>
                            <w:szCs w:val="16"/>
                          </w:rPr>
                          <w:t>Pág. 37. Actividad 17</w:t>
                        </w:r>
                      </w:p>
                      <w:p w:rsidR="00553C44" w:rsidRPr="00CB0818" w:rsidRDefault="00553C44" w:rsidP="00CB0818">
                        <w:pPr>
                          <w:rPr>
                            <w:b/>
                            <w:sz w:val="16"/>
                            <w:szCs w:val="16"/>
                          </w:rPr>
                        </w:pPr>
                      </w:p>
                      <w:p w:rsidR="00553C44" w:rsidRPr="00CB0818" w:rsidRDefault="00553C44" w:rsidP="00CB0818">
                        <w:pPr>
                          <w:rPr>
                            <w:b/>
                            <w:sz w:val="16"/>
                            <w:szCs w:val="16"/>
                          </w:rPr>
                        </w:pPr>
                        <w:r w:rsidRPr="00CB0818">
                          <w:rPr>
                            <w:b/>
                            <w:sz w:val="16"/>
                            <w:szCs w:val="16"/>
                          </w:rPr>
                          <w:t>Pág. 38. Actividades 18 y 20</w:t>
                        </w:r>
                      </w:p>
                      <w:p w:rsidR="00553C44" w:rsidRPr="00CB0818" w:rsidRDefault="00553C44" w:rsidP="00CB0818">
                        <w:pPr>
                          <w:rPr>
                            <w:b/>
                            <w:sz w:val="16"/>
                            <w:szCs w:val="16"/>
                          </w:rPr>
                        </w:pPr>
                      </w:p>
                      <w:p w:rsidR="00553C44" w:rsidRPr="00CB0818" w:rsidRDefault="00553C44" w:rsidP="00CB0818">
                        <w:pPr>
                          <w:rPr>
                            <w:b/>
                            <w:sz w:val="16"/>
                            <w:szCs w:val="16"/>
                          </w:rPr>
                        </w:pPr>
                        <w:r w:rsidRPr="00CB0818">
                          <w:rPr>
                            <w:b/>
                            <w:sz w:val="16"/>
                            <w:szCs w:val="16"/>
                          </w:rPr>
                          <w:t>Pág. 39. Actividad 23</w:t>
                        </w:r>
                      </w:p>
                      <w:p w:rsidR="00553C44" w:rsidRPr="00CB0818" w:rsidRDefault="00553C44" w:rsidP="00CB0818">
                        <w:pPr>
                          <w:rPr>
                            <w:b/>
                            <w:sz w:val="16"/>
                            <w:szCs w:val="16"/>
                          </w:rPr>
                        </w:pPr>
                      </w:p>
                      <w:p w:rsidR="00553C44" w:rsidRPr="00CB0818" w:rsidRDefault="00553C44" w:rsidP="00CB0818">
                        <w:pPr>
                          <w:rPr>
                            <w:b/>
                            <w:sz w:val="16"/>
                            <w:szCs w:val="16"/>
                          </w:rPr>
                        </w:pPr>
                        <w:r w:rsidRPr="00CB0818">
                          <w:rPr>
                            <w:b/>
                            <w:sz w:val="16"/>
                            <w:szCs w:val="16"/>
                          </w:rPr>
                          <w:t>Pág. 40. Actividades 24 y 25</w:t>
                        </w:r>
                      </w:p>
                      <w:p w:rsidR="00553C44" w:rsidRPr="00CB0818" w:rsidRDefault="00553C44" w:rsidP="00CB0818">
                        <w:pPr>
                          <w:rPr>
                            <w:b/>
                            <w:sz w:val="16"/>
                            <w:szCs w:val="16"/>
                          </w:rPr>
                        </w:pPr>
                      </w:p>
                      <w:p w:rsidR="00553C44" w:rsidRPr="00CB0818" w:rsidRDefault="00553C44" w:rsidP="00CB0818">
                        <w:pPr>
                          <w:rPr>
                            <w:b/>
                            <w:sz w:val="16"/>
                            <w:szCs w:val="16"/>
                          </w:rPr>
                        </w:pPr>
                        <w:r w:rsidRPr="00CB0818">
                          <w:rPr>
                            <w:b/>
                            <w:sz w:val="16"/>
                            <w:szCs w:val="16"/>
                          </w:rPr>
                          <w:t>Pág. 41. Actividades 28 y 31</w:t>
                        </w:r>
                      </w:p>
                      <w:p w:rsidR="00553C44" w:rsidRPr="00CB0818" w:rsidRDefault="00553C44" w:rsidP="00CB0818">
                        <w:pPr>
                          <w:rPr>
                            <w:b/>
                            <w:sz w:val="16"/>
                            <w:szCs w:val="16"/>
                          </w:rPr>
                        </w:pPr>
                      </w:p>
                      <w:p w:rsidR="00553C44" w:rsidRPr="00CB0818" w:rsidRDefault="00553C44" w:rsidP="00CB0818">
                        <w:pPr>
                          <w:rPr>
                            <w:b/>
                            <w:sz w:val="16"/>
                            <w:szCs w:val="16"/>
                          </w:rPr>
                        </w:pPr>
                        <w:r w:rsidRPr="00CB0818">
                          <w:rPr>
                            <w:b/>
                            <w:sz w:val="16"/>
                            <w:szCs w:val="16"/>
                          </w:rPr>
                          <w:t>Pág. 44. Actividades 32, 33 y 35</w:t>
                        </w:r>
                      </w:p>
                      <w:p w:rsidR="00553C44" w:rsidRPr="00CB0818" w:rsidRDefault="00553C44" w:rsidP="00CB0818">
                        <w:pPr>
                          <w:rPr>
                            <w:b/>
                            <w:sz w:val="16"/>
                            <w:szCs w:val="16"/>
                          </w:rPr>
                        </w:pPr>
                      </w:p>
                      <w:p w:rsidR="00553C44" w:rsidRPr="00CB0818" w:rsidRDefault="00553C44" w:rsidP="00CB0818">
                        <w:pPr>
                          <w:rPr>
                            <w:b/>
                            <w:sz w:val="16"/>
                            <w:szCs w:val="16"/>
                          </w:rPr>
                        </w:pPr>
                        <w:r w:rsidRPr="00CB0818">
                          <w:rPr>
                            <w:b/>
                            <w:sz w:val="16"/>
                            <w:szCs w:val="16"/>
                          </w:rPr>
                          <w:t>Pág. 46. Actividades 38 y 40</w:t>
                        </w:r>
                      </w:p>
                      <w:p w:rsidR="00553C44" w:rsidRPr="00CB0818" w:rsidRDefault="00553C44" w:rsidP="00CB0818">
                        <w:pPr>
                          <w:rPr>
                            <w:b/>
                            <w:sz w:val="16"/>
                            <w:szCs w:val="16"/>
                          </w:rPr>
                        </w:pPr>
                      </w:p>
                      <w:p w:rsidR="00553C44" w:rsidRPr="00CB0818" w:rsidRDefault="00553C44" w:rsidP="00CB0818">
                        <w:pPr>
                          <w:rPr>
                            <w:b/>
                            <w:sz w:val="16"/>
                            <w:szCs w:val="16"/>
                          </w:rPr>
                        </w:pPr>
                        <w:r w:rsidRPr="00CB0818">
                          <w:rPr>
                            <w:b/>
                            <w:sz w:val="16"/>
                            <w:szCs w:val="16"/>
                          </w:rPr>
                          <w:t>Pág. 47. Actividad 42</w:t>
                        </w:r>
                      </w:p>
                      <w:p w:rsidR="00553C44" w:rsidRPr="004B07F8" w:rsidRDefault="00553C44" w:rsidP="00CB0818">
                        <w:pPr>
                          <w:rPr>
                            <w:sz w:val="16"/>
                            <w:szCs w:val="16"/>
                          </w:rPr>
                        </w:pPr>
                      </w:p>
                    </w:txbxContent>
                  </v:textbox>
                </v:shape>
              </w:pict>
            </w:r>
            <w:r w:rsidR="00CB0818" w:rsidRPr="00413C24">
              <w:rPr>
                <w:b/>
              </w:rPr>
              <w:t>4</w:t>
            </w:r>
          </w:p>
        </w:tc>
      </w:tr>
      <w:tr w:rsidR="00CB0818" w:rsidRPr="00413C24" w:rsidTr="00971D29">
        <w:trPr>
          <w:gridAfter w:val="1"/>
          <w:wAfter w:w="1094" w:type="pct"/>
          <w:trHeight w:val="284"/>
        </w:trPr>
        <w:tc>
          <w:tcPr>
            <w:tcW w:w="2812" w:type="pct"/>
            <w:shd w:val="clear" w:color="auto" w:fill="EEECE1"/>
            <w:vAlign w:val="center"/>
          </w:tcPr>
          <w:p w:rsidR="008470B9" w:rsidRPr="008470B9" w:rsidRDefault="008470B9" w:rsidP="008470B9">
            <w:pPr>
              <w:jc w:val="left"/>
              <w:rPr>
                <w:sz w:val="18"/>
                <w:szCs w:val="18"/>
              </w:rPr>
            </w:pPr>
            <w:r w:rsidRPr="008470B9">
              <w:rPr>
                <w:sz w:val="18"/>
                <w:szCs w:val="18"/>
              </w:rPr>
              <w:t xml:space="preserve">1.1. Explica por qué el ser humano es social por naturaleza y valora las consecuencias que tiene este hecho en su vida personal y moral. </w:t>
            </w:r>
          </w:p>
          <w:p w:rsidR="00CB0818" w:rsidRPr="00413C24" w:rsidRDefault="00CB0818" w:rsidP="008470B9">
            <w:pPr>
              <w:jc w:val="left"/>
              <w:rPr>
                <w:sz w:val="18"/>
                <w:szCs w:val="18"/>
              </w:rPr>
            </w:pPr>
          </w:p>
        </w:tc>
        <w:tc>
          <w:tcPr>
            <w:tcW w:w="273" w:type="pct"/>
            <w:shd w:val="clear" w:color="auto" w:fill="EEECE1"/>
          </w:tcPr>
          <w:p w:rsidR="00CB0818" w:rsidRPr="00413C24" w:rsidRDefault="00CB0818" w:rsidP="00971D29"/>
        </w:tc>
        <w:tc>
          <w:tcPr>
            <w:tcW w:w="273" w:type="pct"/>
            <w:shd w:val="clear" w:color="auto" w:fill="EEECE1"/>
          </w:tcPr>
          <w:p w:rsidR="00CB0818" w:rsidRPr="00413C24" w:rsidRDefault="00CB0818" w:rsidP="00971D29"/>
        </w:tc>
        <w:tc>
          <w:tcPr>
            <w:tcW w:w="273" w:type="pct"/>
            <w:shd w:val="clear" w:color="auto" w:fill="EEECE1"/>
          </w:tcPr>
          <w:p w:rsidR="00CB0818" w:rsidRPr="00413C24" w:rsidRDefault="00CB0818" w:rsidP="00971D29"/>
        </w:tc>
        <w:tc>
          <w:tcPr>
            <w:tcW w:w="275" w:type="pct"/>
            <w:shd w:val="clear" w:color="auto" w:fill="EEECE1"/>
          </w:tcPr>
          <w:p w:rsidR="00CB0818" w:rsidRPr="00413C24" w:rsidRDefault="00CB0818" w:rsidP="00971D29"/>
        </w:tc>
      </w:tr>
      <w:tr w:rsidR="00CB0818" w:rsidRPr="00413C24" w:rsidTr="00971D29">
        <w:trPr>
          <w:gridAfter w:val="1"/>
          <w:wAfter w:w="1094" w:type="pct"/>
          <w:trHeight w:val="284"/>
        </w:trPr>
        <w:tc>
          <w:tcPr>
            <w:tcW w:w="2812" w:type="pct"/>
            <w:shd w:val="clear" w:color="auto" w:fill="auto"/>
            <w:vAlign w:val="center"/>
          </w:tcPr>
          <w:p w:rsidR="00CB0818" w:rsidRDefault="008470B9" w:rsidP="00971D29">
            <w:pPr>
              <w:jc w:val="left"/>
              <w:rPr>
                <w:sz w:val="18"/>
                <w:szCs w:val="18"/>
              </w:rPr>
            </w:pPr>
            <w:r w:rsidRPr="008470B9">
              <w:rPr>
                <w:sz w:val="18"/>
                <w:szCs w:val="18"/>
              </w:rPr>
              <w:t xml:space="preserve">1.2. Discierne y expresa, en pequeños grupos, acerca de la influencia mutua que se establece entre el individuo y la sociedad. </w:t>
            </w:r>
          </w:p>
          <w:p w:rsidR="00CB0818" w:rsidRPr="00413C24" w:rsidRDefault="00CB0818" w:rsidP="00971D29">
            <w:pPr>
              <w:jc w:val="left"/>
              <w:rPr>
                <w:sz w:val="18"/>
                <w:szCs w:val="18"/>
              </w:rPr>
            </w:pPr>
          </w:p>
        </w:tc>
        <w:tc>
          <w:tcPr>
            <w:tcW w:w="273" w:type="pct"/>
            <w:shd w:val="clear" w:color="auto" w:fill="auto"/>
          </w:tcPr>
          <w:p w:rsidR="00CB0818" w:rsidRPr="00413C24" w:rsidRDefault="00CB0818" w:rsidP="00971D29"/>
        </w:tc>
        <w:tc>
          <w:tcPr>
            <w:tcW w:w="273" w:type="pct"/>
            <w:shd w:val="clear" w:color="auto" w:fill="auto"/>
          </w:tcPr>
          <w:p w:rsidR="00CB0818" w:rsidRPr="00413C24" w:rsidRDefault="00CB0818" w:rsidP="00971D29"/>
        </w:tc>
        <w:tc>
          <w:tcPr>
            <w:tcW w:w="273" w:type="pct"/>
            <w:shd w:val="clear" w:color="auto" w:fill="auto"/>
          </w:tcPr>
          <w:p w:rsidR="00CB0818" w:rsidRPr="00413C24" w:rsidRDefault="00CB0818" w:rsidP="00971D29"/>
        </w:tc>
        <w:tc>
          <w:tcPr>
            <w:tcW w:w="275" w:type="pct"/>
            <w:shd w:val="clear" w:color="auto" w:fill="auto"/>
          </w:tcPr>
          <w:p w:rsidR="00CB0818" w:rsidRPr="00413C24" w:rsidRDefault="00CB0818" w:rsidP="00971D29"/>
        </w:tc>
      </w:tr>
      <w:tr w:rsidR="00CB0818" w:rsidRPr="00413C24" w:rsidTr="00971D29">
        <w:trPr>
          <w:gridAfter w:val="1"/>
          <w:wAfter w:w="1094" w:type="pct"/>
          <w:trHeight w:val="284"/>
        </w:trPr>
        <w:tc>
          <w:tcPr>
            <w:tcW w:w="2812" w:type="pct"/>
            <w:shd w:val="clear" w:color="auto" w:fill="EEECE1"/>
            <w:vAlign w:val="center"/>
          </w:tcPr>
          <w:p w:rsidR="00CB0818" w:rsidRPr="00413C24" w:rsidRDefault="008470B9" w:rsidP="0044018D">
            <w:pPr>
              <w:jc w:val="left"/>
              <w:rPr>
                <w:sz w:val="18"/>
                <w:szCs w:val="18"/>
              </w:rPr>
            </w:pPr>
            <w:r w:rsidRPr="008470B9">
              <w:rPr>
                <w:sz w:val="18"/>
                <w:szCs w:val="18"/>
              </w:rPr>
              <w:t>1.3. Aporta razones que fundamenten la necesidad de establecer unos valores éticos que guíen las relaciones interpersonales y utiliza su iniciativa personal para elaborar, mediante soportes informát</w:t>
            </w:r>
            <w:r w:rsidRPr="008470B9">
              <w:rPr>
                <w:sz w:val="18"/>
                <w:szCs w:val="18"/>
              </w:rPr>
              <w:t>i</w:t>
            </w:r>
            <w:r w:rsidRPr="008470B9">
              <w:rPr>
                <w:sz w:val="18"/>
                <w:szCs w:val="18"/>
              </w:rPr>
              <w:t>cos, una presentación gráfica de sus conclusiones, acerca de este tema.</w:t>
            </w:r>
          </w:p>
        </w:tc>
        <w:tc>
          <w:tcPr>
            <w:tcW w:w="273" w:type="pct"/>
            <w:shd w:val="clear" w:color="auto" w:fill="EEECE1"/>
          </w:tcPr>
          <w:p w:rsidR="00CB0818" w:rsidRPr="00413C24" w:rsidRDefault="00CB0818" w:rsidP="00971D29"/>
        </w:tc>
        <w:tc>
          <w:tcPr>
            <w:tcW w:w="273" w:type="pct"/>
            <w:shd w:val="clear" w:color="auto" w:fill="EEECE1"/>
          </w:tcPr>
          <w:p w:rsidR="00CB0818" w:rsidRPr="00413C24" w:rsidRDefault="00CB0818" w:rsidP="00971D29"/>
        </w:tc>
        <w:tc>
          <w:tcPr>
            <w:tcW w:w="273" w:type="pct"/>
            <w:shd w:val="clear" w:color="auto" w:fill="EEECE1"/>
          </w:tcPr>
          <w:p w:rsidR="00CB0818" w:rsidRPr="00413C24" w:rsidRDefault="00CB0818" w:rsidP="00971D29"/>
        </w:tc>
        <w:tc>
          <w:tcPr>
            <w:tcW w:w="275" w:type="pct"/>
            <w:shd w:val="clear" w:color="auto" w:fill="EEECE1"/>
          </w:tcPr>
          <w:p w:rsidR="00CB0818" w:rsidRPr="00413C24" w:rsidRDefault="00CB0818" w:rsidP="00971D29"/>
        </w:tc>
      </w:tr>
      <w:tr w:rsidR="00CB0818" w:rsidRPr="00413C24" w:rsidTr="00971D29">
        <w:trPr>
          <w:gridAfter w:val="1"/>
          <w:wAfter w:w="1094" w:type="pct"/>
          <w:trHeight w:val="284"/>
        </w:trPr>
        <w:tc>
          <w:tcPr>
            <w:tcW w:w="2812" w:type="pct"/>
            <w:shd w:val="clear" w:color="auto" w:fill="auto"/>
            <w:vAlign w:val="center"/>
          </w:tcPr>
          <w:p w:rsidR="008470B9" w:rsidRPr="008470B9" w:rsidRDefault="008470B9" w:rsidP="008470B9">
            <w:pPr>
              <w:jc w:val="left"/>
              <w:rPr>
                <w:sz w:val="18"/>
                <w:szCs w:val="18"/>
              </w:rPr>
            </w:pPr>
            <w:r w:rsidRPr="008470B9">
              <w:rPr>
                <w:sz w:val="18"/>
                <w:szCs w:val="18"/>
              </w:rPr>
              <w:t xml:space="preserve">2.1. Describe el proceso de socialización y valora su importancia en la interiorización individual de los valores y normas morales que rigen la conducta de la sociedad en la que vive. </w:t>
            </w:r>
          </w:p>
          <w:p w:rsidR="00CB0818" w:rsidRPr="00413C24" w:rsidRDefault="00CB0818" w:rsidP="008470B9">
            <w:pPr>
              <w:jc w:val="left"/>
              <w:rPr>
                <w:sz w:val="18"/>
                <w:szCs w:val="18"/>
              </w:rPr>
            </w:pPr>
          </w:p>
        </w:tc>
        <w:tc>
          <w:tcPr>
            <w:tcW w:w="273" w:type="pct"/>
            <w:shd w:val="clear" w:color="auto" w:fill="auto"/>
          </w:tcPr>
          <w:p w:rsidR="00CB0818" w:rsidRPr="00413C24" w:rsidRDefault="00CB0818" w:rsidP="00971D29"/>
        </w:tc>
        <w:tc>
          <w:tcPr>
            <w:tcW w:w="273" w:type="pct"/>
            <w:shd w:val="clear" w:color="auto" w:fill="auto"/>
          </w:tcPr>
          <w:p w:rsidR="00CB0818" w:rsidRPr="00413C24" w:rsidRDefault="00CB0818" w:rsidP="00971D29"/>
        </w:tc>
        <w:tc>
          <w:tcPr>
            <w:tcW w:w="273" w:type="pct"/>
            <w:shd w:val="clear" w:color="auto" w:fill="auto"/>
          </w:tcPr>
          <w:p w:rsidR="00CB0818" w:rsidRPr="00413C24" w:rsidRDefault="00CB0818" w:rsidP="00971D29"/>
        </w:tc>
        <w:tc>
          <w:tcPr>
            <w:tcW w:w="275" w:type="pct"/>
            <w:shd w:val="clear" w:color="auto" w:fill="auto"/>
          </w:tcPr>
          <w:p w:rsidR="00CB0818" w:rsidRPr="00413C24" w:rsidRDefault="00CB0818" w:rsidP="00971D29"/>
        </w:tc>
      </w:tr>
      <w:tr w:rsidR="00CB0818" w:rsidRPr="00413C24" w:rsidTr="00971D29">
        <w:trPr>
          <w:gridAfter w:val="1"/>
          <w:wAfter w:w="1094" w:type="pct"/>
          <w:trHeight w:val="284"/>
        </w:trPr>
        <w:tc>
          <w:tcPr>
            <w:tcW w:w="2812" w:type="pct"/>
            <w:shd w:val="clear" w:color="auto" w:fill="EEECE1"/>
            <w:vAlign w:val="center"/>
          </w:tcPr>
          <w:p w:rsidR="00CB0818" w:rsidRPr="00413C24" w:rsidRDefault="008470B9" w:rsidP="00971D29">
            <w:pPr>
              <w:jc w:val="left"/>
              <w:rPr>
                <w:sz w:val="18"/>
                <w:szCs w:val="18"/>
              </w:rPr>
            </w:pPr>
            <w:r w:rsidRPr="008470B9">
              <w:rPr>
                <w:sz w:val="18"/>
                <w:szCs w:val="18"/>
              </w:rPr>
              <w:t>2.2. Ejemplifica, en colaboración grupal, la influencia que tienen en la configuración de la person</w:t>
            </w:r>
            <w:r w:rsidRPr="008470B9">
              <w:rPr>
                <w:sz w:val="18"/>
                <w:szCs w:val="18"/>
              </w:rPr>
              <w:t>a</w:t>
            </w:r>
            <w:r w:rsidRPr="008470B9">
              <w:rPr>
                <w:sz w:val="18"/>
                <w:szCs w:val="18"/>
              </w:rPr>
              <w:t>lidad humana los valores morales inculcados por los agentes sociales, entre ellos: la familia, la e</w:t>
            </w:r>
            <w:r w:rsidRPr="008470B9">
              <w:rPr>
                <w:sz w:val="18"/>
                <w:szCs w:val="18"/>
              </w:rPr>
              <w:t>s</w:t>
            </w:r>
            <w:r w:rsidRPr="008470B9">
              <w:rPr>
                <w:sz w:val="18"/>
                <w:szCs w:val="18"/>
              </w:rPr>
              <w:t>cuela, los amigos y los medios de comunicación masiva</w:t>
            </w:r>
            <w:r>
              <w:rPr>
                <w:sz w:val="18"/>
                <w:szCs w:val="18"/>
              </w:rPr>
              <w:t>.</w:t>
            </w:r>
          </w:p>
        </w:tc>
        <w:tc>
          <w:tcPr>
            <w:tcW w:w="273" w:type="pct"/>
            <w:shd w:val="clear" w:color="auto" w:fill="EEECE1"/>
          </w:tcPr>
          <w:p w:rsidR="00CB0818" w:rsidRPr="00413C24" w:rsidRDefault="00CB0818" w:rsidP="00971D29"/>
        </w:tc>
        <w:tc>
          <w:tcPr>
            <w:tcW w:w="273" w:type="pct"/>
            <w:shd w:val="clear" w:color="auto" w:fill="EEECE1"/>
          </w:tcPr>
          <w:p w:rsidR="00CB0818" w:rsidRPr="00413C24" w:rsidRDefault="00CB0818" w:rsidP="00971D29"/>
        </w:tc>
        <w:tc>
          <w:tcPr>
            <w:tcW w:w="273" w:type="pct"/>
            <w:shd w:val="clear" w:color="auto" w:fill="EEECE1"/>
          </w:tcPr>
          <w:p w:rsidR="00CB0818" w:rsidRPr="00413C24" w:rsidRDefault="00CB0818" w:rsidP="00971D29"/>
        </w:tc>
        <w:tc>
          <w:tcPr>
            <w:tcW w:w="275" w:type="pct"/>
            <w:shd w:val="clear" w:color="auto" w:fill="EEECE1"/>
          </w:tcPr>
          <w:p w:rsidR="00CB0818" w:rsidRPr="00413C24" w:rsidRDefault="00CB0818" w:rsidP="00971D29"/>
        </w:tc>
      </w:tr>
      <w:tr w:rsidR="00CB0818" w:rsidRPr="00413C24" w:rsidTr="00971D29">
        <w:trPr>
          <w:gridAfter w:val="1"/>
          <w:wAfter w:w="1094" w:type="pct"/>
          <w:trHeight w:val="284"/>
        </w:trPr>
        <w:tc>
          <w:tcPr>
            <w:tcW w:w="2812" w:type="pct"/>
            <w:tcBorders>
              <w:bottom w:val="single" w:sz="4" w:space="0" w:color="auto"/>
            </w:tcBorders>
            <w:shd w:val="clear" w:color="auto" w:fill="auto"/>
            <w:vAlign w:val="center"/>
          </w:tcPr>
          <w:p w:rsidR="00CB0818" w:rsidRPr="00413C24" w:rsidRDefault="008470B9" w:rsidP="0044018D">
            <w:pPr>
              <w:jc w:val="left"/>
              <w:rPr>
                <w:sz w:val="18"/>
                <w:szCs w:val="18"/>
              </w:rPr>
            </w:pPr>
            <w:r w:rsidRPr="008470B9">
              <w:rPr>
                <w:sz w:val="18"/>
                <w:szCs w:val="18"/>
              </w:rPr>
              <w:t>2.3. Justifica y aprecia la n</w:t>
            </w:r>
            <w:r>
              <w:rPr>
                <w:sz w:val="18"/>
                <w:szCs w:val="18"/>
              </w:rPr>
              <w:t>ecesidad de la crítica racional</w:t>
            </w:r>
            <w:r w:rsidRPr="008470B9">
              <w:rPr>
                <w:sz w:val="18"/>
                <w:szCs w:val="18"/>
              </w:rPr>
              <w:t xml:space="preserve"> como medio indispensable para adecuar las co</w:t>
            </w:r>
            <w:r>
              <w:rPr>
                <w:sz w:val="18"/>
                <w:szCs w:val="18"/>
              </w:rPr>
              <w:t>stumbres, normas, valores, etc. de su entorno</w:t>
            </w:r>
            <w:r w:rsidRPr="008470B9">
              <w:rPr>
                <w:sz w:val="18"/>
                <w:szCs w:val="18"/>
              </w:rPr>
              <w:t xml:space="preserve"> a los valores éticos universales establecidos en la DUDH</w:t>
            </w:r>
            <w:r>
              <w:rPr>
                <w:sz w:val="18"/>
                <w:szCs w:val="18"/>
              </w:rPr>
              <w:t>.</w:t>
            </w:r>
          </w:p>
        </w:tc>
        <w:tc>
          <w:tcPr>
            <w:tcW w:w="273" w:type="pct"/>
            <w:shd w:val="clear" w:color="auto" w:fill="auto"/>
          </w:tcPr>
          <w:p w:rsidR="00CB0818" w:rsidRPr="00413C24" w:rsidRDefault="00CB0818" w:rsidP="00971D29"/>
        </w:tc>
        <w:tc>
          <w:tcPr>
            <w:tcW w:w="273" w:type="pct"/>
            <w:shd w:val="clear" w:color="auto" w:fill="auto"/>
          </w:tcPr>
          <w:p w:rsidR="00CB0818" w:rsidRPr="00413C24" w:rsidRDefault="00CB0818" w:rsidP="00971D29"/>
        </w:tc>
        <w:tc>
          <w:tcPr>
            <w:tcW w:w="273" w:type="pct"/>
            <w:shd w:val="clear" w:color="auto" w:fill="auto"/>
          </w:tcPr>
          <w:p w:rsidR="00CB0818" w:rsidRPr="00413C24" w:rsidRDefault="00CB0818" w:rsidP="00971D29"/>
        </w:tc>
        <w:tc>
          <w:tcPr>
            <w:tcW w:w="275" w:type="pct"/>
            <w:shd w:val="clear" w:color="auto" w:fill="auto"/>
          </w:tcPr>
          <w:p w:rsidR="00CB0818" w:rsidRPr="00413C24" w:rsidRDefault="00CB0818" w:rsidP="00971D29"/>
        </w:tc>
      </w:tr>
      <w:tr w:rsidR="00CB0818" w:rsidRPr="00413C24" w:rsidTr="00971D29">
        <w:trPr>
          <w:gridAfter w:val="1"/>
          <w:wAfter w:w="1094" w:type="pct"/>
          <w:trHeight w:val="639"/>
        </w:trPr>
        <w:tc>
          <w:tcPr>
            <w:tcW w:w="2812" w:type="pct"/>
            <w:shd w:val="clear" w:color="auto" w:fill="EEECE1"/>
            <w:vAlign w:val="center"/>
          </w:tcPr>
          <w:p w:rsidR="008470B9" w:rsidRPr="008470B9" w:rsidRDefault="008470B9" w:rsidP="008470B9">
            <w:pPr>
              <w:jc w:val="left"/>
              <w:rPr>
                <w:sz w:val="18"/>
                <w:szCs w:val="18"/>
              </w:rPr>
            </w:pPr>
            <w:r w:rsidRPr="008470B9">
              <w:rPr>
                <w:sz w:val="18"/>
                <w:szCs w:val="18"/>
              </w:rPr>
              <w:t xml:space="preserve">3.1. Define los ámbitos de la vida privada y la pública, así como el límite de la libertad humana, en ambos casos. </w:t>
            </w:r>
          </w:p>
          <w:p w:rsidR="00CB0818" w:rsidRPr="00413C24" w:rsidRDefault="00CB0818" w:rsidP="008470B9">
            <w:pPr>
              <w:jc w:val="left"/>
              <w:rPr>
                <w:sz w:val="18"/>
                <w:szCs w:val="18"/>
              </w:rPr>
            </w:pPr>
          </w:p>
        </w:tc>
        <w:tc>
          <w:tcPr>
            <w:tcW w:w="273" w:type="pct"/>
            <w:shd w:val="clear" w:color="auto" w:fill="EEECE1"/>
          </w:tcPr>
          <w:p w:rsidR="00CB0818" w:rsidRPr="00413C24" w:rsidRDefault="00CB0818" w:rsidP="00971D29"/>
        </w:tc>
        <w:tc>
          <w:tcPr>
            <w:tcW w:w="273" w:type="pct"/>
            <w:shd w:val="clear" w:color="auto" w:fill="EEECE1"/>
          </w:tcPr>
          <w:p w:rsidR="00CB0818" w:rsidRPr="00413C24" w:rsidRDefault="00CB0818" w:rsidP="00971D29"/>
        </w:tc>
        <w:tc>
          <w:tcPr>
            <w:tcW w:w="273" w:type="pct"/>
            <w:shd w:val="clear" w:color="auto" w:fill="EEECE1"/>
          </w:tcPr>
          <w:p w:rsidR="00CB0818" w:rsidRPr="00413C24" w:rsidRDefault="00CB0818" w:rsidP="00971D29"/>
        </w:tc>
        <w:tc>
          <w:tcPr>
            <w:tcW w:w="275" w:type="pct"/>
            <w:shd w:val="clear" w:color="auto" w:fill="EEECE1"/>
          </w:tcPr>
          <w:p w:rsidR="00CB0818" w:rsidRPr="00413C24" w:rsidRDefault="00CB0818" w:rsidP="00971D29"/>
        </w:tc>
      </w:tr>
      <w:tr w:rsidR="00CB0818" w:rsidRPr="00413C24" w:rsidTr="00971D29">
        <w:trPr>
          <w:gridAfter w:val="1"/>
          <w:wAfter w:w="1094" w:type="pct"/>
          <w:trHeight w:val="284"/>
        </w:trPr>
        <w:tc>
          <w:tcPr>
            <w:tcW w:w="2812" w:type="pct"/>
            <w:shd w:val="clear" w:color="auto" w:fill="auto"/>
            <w:vAlign w:val="center"/>
          </w:tcPr>
          <w:p w:rsidR="008470B9" w:rsidRPr="008470B9" w:rsidRDefault="008470B9" w:rsidP="008470B9">
            <w:pPr>
              <w:jc w:val="left"/>
              <w:rPr>
                <w:sz w:val="18"/>
                <w:szCs w:val="18"/>
              </w:rPr>
            </w:pPr>
            <w:r w:rsidRPr="008470B9">
              <w:rPr>
                <w:sz w:val="18"/>
                <w:szCs w:val="18"/>
              </w:rPr>
              <w:t xml:space="preserve">3.2. Distingue entre los ámbitos de acción que corresponden a la Ética y al Derecho, exponiendo sus conclusiones mediante una presentación elaborada con medios informáticos. </w:t>
            </w:r>
          </w:p>
          <w:p w:rsidR="00CB0818" w:rsidRPr="00413C24" w:rsidRDefault="00CB0818" w:rsidP="00971D29">
            <w:pPr>
              <w:jc w:val="left"/>
              <w:rPr>
                <w:sz w:val="18"/>
                <w:szCs w:val="18"/>
              </w:rPr>
            </w:pPr>
          </w:p>
        </w:tc>
        <w:tc>
          <w:tcPr>
            <w:tcW w:w="273" w:type="pct"/>
            <w:shd w:val="clear" w:color="auto" w:fill="auto"/>
          </w:tcPr>
          <w:p w:rsidR="00CB0818" w:rsidRPr="00413C24" w:rsidRDefault="00CB0818" w:rsidP="00971D29"/>
        </w:tc>
        <w:tc>
          <w:tcPr>
            <w:tcW w:w="273" w:type="pct"/>
            <w:shd w:val="clear" w:color="auto" w:fill="auto"/>
          </w:tcPr>
          <w:p w:rsidR="00CB0818" w:rsidRPr="00413C24" w:rsidRDefault="00CB0818" w:rsidP="00971D29"/>
        </w:tc>
        <w:tc>
          <w:tcPr>
            <w:tcW w:w="273" w:type="pct"/>
            <w:shd w:val="clear" w:color="auto" w:fill="auto"/>
          </w:tcPr>
          <w:p w:rsidR="00CB0818" w:rsidRPr="00413C24" w:rsidRDefault="00CB0818" w:rsidP="00971D29"/>
        </w:tc>
        <w:tc>
          <w:tcPr>
            <w:tcW w:w="275" w:type="pct"/>
            <w:shd w:val="clear" w:color="auto" w:fill="auto"/>
          </w:tcPr>
          <w:p w:rsidR="00CB0818" w:rsidRPr="00413C24" w:rsidRDefault="00CB0818" w:rsidP="00971D29"/>
        </w:tc>
      </w:tr>
      <w:tr w:rsidR="00CB0818" w:rsidRPr="00413C24" w:rsidTr="00971D29">
        <w:trPr>
          <w:gridAfter w:val="1"/>
          <w:wAfter w:w="1094" w:type="pct"/>
          <w:trHeight w:val="284"/>
        </w:trPr>
        <w:tc>
          <w:tcPr>
            <w:tcW w:w="2812" w:type="pct"/>
            <w:shd w:val="clear" w:color="auto" w:fill="EEECE1"/>
            <w:vAlign w:val="center"/>
          </w:tcPr>
          <w:p w:rsidR="00CB0818" w:rsidRPr="00413C24" w:rsidRDefault="008470B9" w:rsidP="008470B9">
            <w:pPr>
              <w:jc w:val="left"/>
              <w:rPr>
                <w:sz w:val="18"/>
                <w:szCs w:val="18"/>
              </w:rPr>
            </w:pPr>
            <w:r w:rsidRPr="008470B9">
              <w:rPr>
                <w:sz w:val="18"/>
                <w:szCs w:val="18"/>
              </w:rPr>
              <w:lastRenderedPageBreak/>
              <w:t>3.3.Reflexiona acerca del problema de la relación entre estos dos campos, el privado y el público y la posibilidad de que exista un conflicto de valores éticos entre ambos, así como la forma de e</w:t>
            </w:r>
            <w:r w:rsidRPr="008470B9">
              <w:rPr>
                <w:sz w:val="18"/>
                <w:szCs w:val="18"/>
              </w:rPr>
              <w:t>n</w:t>
            </w:r>
            <w:r w:rsidRPr="008470B9">
              <w:rPr>
                <w:sz w:val="18"/>
                <w:szCs w:val="18"/>
              </w:rPr>
              <w:t>contrar una solució</w:t>
            </w:r>
            <w:r>
              <w:rPr>
                <w:sz w:val="18"/>
                <w:szCs w:val="18"/>
              </w:rPr>
              <w:t>n basada en los valores éticos.</w:t>
            </w:r>
          </w:p>
        </w:tc>
        <w:tc>
          <w:tcPr>
            <w:tcW w:w="273" w:type="pct"/>
            <w:shd w:val="clear" w:color="auto" w:fill="EEECE1"/>
          </w:tcPr>
          <w:p w:rsidR="00CB0818" w:rsidRPr="00413C24" w:rsidRDefault="00CB0818" w:rsidP="00971D29"/>
        </w:tc>
        <w:tc>
          <w:tcPr>
            <w:tcW w:w="273" w:type="pct"/>
            <w:shd w:val="clear" w:color="auto" w:fill="EEECE1"/>
          </w:tcPr>
          <w:p w:rsidR="00CB0818" w:rsidRPr="00413C24" w:rsidRDefault="00CB0818" w:rsidP="00971D29"/>
        </w:tc>
        <w:tc>
          <w:tcPr>
            <w:tcW w:w="273" w:type="pct"/>
            <w:shd w:val="clear" w:color="auto" w:fill="EEECE1"/>
          </w:tcPr>
          <w:p w:rsidR="00CB0818" w:rsidRPr="00413C24" w:rsidRDefault="00CB0818" w:rsidP="00971D29"/>
        </w:tc>
        <w:tc>
          <w:tcPr>
            <w:tcW w:w="275" w:type="pct"/>
            <w:shd w:val="clear" w:color="auto" w:fill="EEECE1"/>
          </w:tcPr>
          <w:p w:rsidR="00CB0818" w:rsidRPr="00413C24" w:rsidRDefault="00CB0818" w:rsidP="00971D29"/>
        </w:tc>
      </w:tr>
      <w:tr w:rsidR="00CB0818" w:rsidRPr="00413C24" w:rsidTr="00971D29">
        <w:trPr>
          <w:gridAfter w:val="1"/>
          <w:wAfter w:w="1094" w:type="pct"/>
          <w:trHeight w:val="284"/>
        </w:trPr>
        <w:tc>
          <w:tcPr>
            <w:tcW w:w="2812" w:type="pct"/>
            <w:shd w:val="clear" w:color="auto" w:fill="auto"/>
            <w:vAlign w:val="center"/>
          </w:tcPr>
          <w:p w:rsidR="00CB0818" w:rsidRPr="00413C24" w:rsidRDefault="008470B9" w:rsidP="008470B9">
            <w:pPr>
              <w:jc w:val="left"/>
              <w:rPr>
                <w:sz w:val="18"/>
                <w:szCs w:val="18"/>
              </w:rPr>
            </w:pPr>
            <w:r w:rsidRPr="008470B9">
              <w:rPr>
                <w:sz w:val="18"/>
                <w:szCs w:val="18"/>
              </w:rPr>
              <w:t>4.1. Comprende la importancia que, para Goleman, tienen la capacidad de reconocer las em</w:t>
            </w:r>
            <w:r w:rsidRPr="008470B9">
              <w:rPr>
                <w:sz w:val="18"/>
                <w:szCs w:val="18"/>
              </w:rPr>
              <w:t>o</w:t>
            </w:r>
            <w:r w:rsidRPr="008470B9">
              <w:rPr>
                <w:sz w:val="18"/>
                <w:szCs w:val="18"/>
              </w:rPr>
              <w:t xml:space="preserve">ciones ajenas y la de controlar las relaciones interpersonales, elaborando un resumen esquemático acerca del tema. </w:t>
            </w:r>
          </w:p>
        </w:tc>
        <w:tc>
          <w:tcPr>
            <w:tcW w:w="273" w:type="pct"/>
            <w:shd w:val="clear" w:color="auto" w:fill="auto"/>
          </w:tcPr>
          <w:p w:rsidR="00CB0818" w:rsidRPr="00413C24" w:rsidRDefault="00CB0818" w:rsidP="00971D29"/>
        </w:tc>
        <w:tc>
          <w:tcPr>
            <w:tcW w:w="273" w:type="pct"/>
            <w:shd w:val="clear" w:color="auto" w:fill="auto"/>
          </w:tcPr>
          <w:p w:rsidR="00CB0818" w:rsidRPr="00413C24" w:rsidRDefault="00CB0818" w:rsidP="00971D29"/>
        </w:tc>
        <w:tc>
          <w:tcPr>
            <w:tcW w:w="273" w:type="pct"/>
            <w:shd w:val="clear" w:color="auto" w:fill="auto"/>
          </w:tcPr>
          <w:p w:rsidR="00CB0818" w:rsidRPr="00413C24" w:rsidRDefault="00CB0818" w:rsidP="00971D29"/>
        </w:tc>
        <w:tc>
          <w:tcPr>
            <w:tcW w:w="275" w:type="pct"/>
            <w:shd w:val="clear" w:color="auto" w:fill="auto"/>
          </w:tcPr>
          <w:p w:rsidR="00CB0818" w:rsidRPr="00413C24" w:rsidRDefault="00CB0818" w:rsidP="00971D29"/>
        </w:tc>
      </w:tr>
      <w:tr w:rsidR="00CB0818" w:rsidRPr="00413C24" w:rsidTr="00971D29">
        <w:trPr>
          <w:gridAfter w:val="1"/>
          <w:wAfter w:w="1094" w:type="pct"/>
          <w:trHeight w:val="284"/>
        </w:trPr>
        <w:tc>
          <w:tcPr>
            <w:tcW w:w="2812" w:type="pct"/>
            <w:shd w:val="clear" w:color="auto" w:fill="EEECE1"/>
            <w:vAlign w:val="center"/>
          </w:tcPr>
          <w:p w:rsidR="00CB0818" w:rsidRPr="00413C24" w:rsidRDefault="008470B9" w:rsidP="0044018D">
            <w:pPr>
              <w:jc w:val="left"/>
              <w:rPr>
                <w:sz w:val="18"/>
                <w:szCs w:val="18"/>
              </w:rPr>
            </w:pPr>
            <w:r w:rsidRPr="008470B9">
              <w:rPr>
                <w:sz w:val="18"/>
                <w:szCs w:val="18"/>
              </w:rPr>
              <w:t>5.1. Explica en qué consiste la conducta asertiva, haciendo una comparación con el comport</w:t>
            </w:r>
            <w:r w:rsidRPr="008470B9">
              <w:rPr>
                <w:sz w:val="18"/>
                <w:szCs w:val="18"/>
              </w:rPr>
              <w:t>a</w:t>
            </w:r>
            <w:r w:rsidRPr="008470B9">
              <w:rPr>
                <w:sz w:val="18"/>
                <w:szCs w:val="18"/>
              </w:rPr>
              <w:t>miento agresivo o inhibido y adopta como principio moral fundamental, en las relaciones interpe</w:t>
            </w:r>
            <w:r w:rsidRPr="008470B9">
              <w:rPr>
                <w:sz w:val="18"/>
                <w:szCs w:val="18"/>
              </w:rPr>
              <w:t>r</w:t>
            </w:r>
            <w:r w:rsidRPr="008470B9">
              <w:rPr>
                <w:sz w:val="18"/>
                <w:szCs w:val="18"/>
              </w:rPr>
              <w:t xml:space="preserve">sonales, el respeto a la dignidad de las personas. </w:t>
            </w:r>
          </w:p>
        </w:tc>
        <w:tc>
          <w:tcPr>
            <w:tcW w:w="273" w:type="pct"/>
            <w:shd w:val="clear" w:color="auto" w:fill="EEECE1"/>
          </w:tcPr>
          <w:p w:rsidR="00CB0818" w:rsidRPr="00413C24" w:rsidRDefault="00CB0818" w:rsidP="00971D29"/>
        </w:tc>
        <w:tc>
          <w:tcPr>
            <w:tcW w:w="273" w:type="pct"/>
            <w:shd w:val="clear" w:color="auto" w:fill="EEECE1"/>
          </w:tcPr>
          <w:p w:rsidR="00CB0818" w:rsidRPr="00413C24" w:rsidRDefault="00CB0818" w:rsidP="00971D29"/>
        </w:tc>
        <w:tc>
          <w:tcPr>
            <w:tcW w:w="273" w:type="pct"/>
            <w:shd w:val="clear" w:color="auto" w:fill="EEECE1"/>
          </w:tcPr>
          <w:p w:rsidR="00CB0818" w:rsidRPr="00413C24" w:rsidRDefault="00CB0818" w:rsidP="00971D29"/>
        </w:tc>
        <w:tc>
          <w:tcPr>
            <w:tcW w:w="275" w:type="pct"/>
            <w:shd w:val="clear" w:color="auto" w:fill="EEECE1"/>
          </w:tcPr>
          <w:p w:rsidR="00CB0818" w:rsidRPr="00413C24" w:rsidRDefault="00CB0818" w:rsidP="00971D29"/>
        </w:tc>
      </w:tr>
      <w:tr w:rsidR="00CB0818" w:rsidRPr="00413C24" w:rsidTr="00971D29">
        <w:trPr>
          <w:gridAfter w:val="1"/>
          <w:wAfter w:w="1094" w:type="pct"/>
          <w:trHeight w:val="284"/>
        </w:trPr>
        <w:tc>
          <w:tcPr>
            <w:tcW w:w="2812" w:type="pct"/>
            <w:shd w:val="clear" w:color="auto" w:fill="auto"/>
            <w:vAlign w:val="center"/>
          </w:tcPr>
          <w:p w:rsidR="00CB0818" w:rsidRPr="00413C24" w:rsidRDefault="008470B9" w:rsidP="0044018D">
            <w:pPr>
              <w:jc w:val="left"/>
              <w:rPr>
                <w:sz w:val="18"/>
                <w:szCs w:val="18"/>
              </w:rPr>
            </w:pPr>
            <w:r w:rsidRPr="008470B9">
              <w:rPr>
                <w:sz w:val="18"/>
                <w:szCs w:val="18"/>
              </w:rPr>
              <w:t>5.2. Muestra, en la relaciones interpersonales, una actitud de respeto hacia los derechos que todo ser humano tiene a sentir, pensar y actuar de forma diferente, a equivocarse, a disfrutar del tiempo de descanso, a tener una vida privada, a toma</w:t>
            </w:r>
            <w:r>
              <w:rPr>
                <w:sz w:val="18"/>
                <w:szCs w:val="18"/>
              </w:rPr>
              <w:t>r sus propias decisiones, etc.</w:t>
            </w:r>
          </w:p>
        </w:tc>
        <w:tc>
          <w:tcPr>
            <w:tcW w:w="273" w:type="pct"/>
            <w:shd w:val="clear" w:color="auto" w:fill="auto"/>
          </w:tcPr>
          <w:p w:rsidR="00CB0818" w:rsidRPr="00413C24" w:rsidRDefault="00CB0818" w:rsidP="00971D29"/>
        </w:tc>
        <w:tc>
          <w:tcPr>
            <w:tcW w:w="273" w:type="pct"/>
            <w:shd w:val="clear" w:color="auto" w:fill="auto"/>
          </w:tcPr>
          <w:p w:rsidR="00CB0818" w:rsidRPr="00413C24" w:rsidRDefault="00CB0818" w:rsidP="00971D29"/>
        </w:tc>
        <w:tc>
          <w:tcPr>
            <w:tcW w:w="273" w:type="pct"/>
            <w:shd w:val="clear" w:color="auto" w:fill="auto"/>
          </w:tcPr>
          <w:p w:rsidR="00CB0818" w:rsidRPr="00413C24" w:rsidRDefault="00CB0818" w:rsidP="00971D29"/>
        </w:tc>
        <w:tc>
          <w:tcPr>
            <w:tcW w:w="275" w:type="pct"/>
            <w:shd w:val="clear" w:color="auto" w:fill="auto"/>
          </w:tcPr>
          <w:p w:rsidR="00CB0818" w:rsidRPr="00413C24" w:rsidRDefault="00CB0818" w:rsidP="00971D29"/>
        </w:tc>
      </w:tr>
      <w:tr w:rsidR="00CB0818" w:rsidRPr="00413C24" w:rsidTr="00971D29">
        <w:trPr>
          <w:gridAfter w:val="1"/>
          <w:wAfter w:w="1094" w:type="pct"/>
          <w:trHeight w:val="284"/>
        </w:trPr>
        <w:tc>
          <w:tcPr>
            <w:tcW w:w="2812" w:type="pct"/>
            <w:shd w:val="clear" w:color="auto" w:fill="EEECE1"/>
            <w:vAlign w:val="center"/>
          </w:tcPr>
          <w:p w:rsidR="00CB0818" w:rsidRPr="00413C24" w:rsidRDefault="008470B9" w:rsidP="0044018D">
            <w:pPr>
              <w:jc w:val="left"/>
              <w:rPr>
                <w:sz w:val="18"/>
                <w:szCs w:val="18"/>
              </w:rPr>
            </w:pPr>
            <w:r w:rsidRPr="008470B9">
              <w:rPr>
                <w:sz w:val="18"/>
                <w:szCs w:val="18"/>
              </w:rPr>
              <w:t>5.3. Emplea, en diálogos cortos reales o inventados, habilidades sociales, tales como: la empatía, la escucha activa, la interrogación aser</w:t>
            </w:r>
            <w:r>
              <w:rPr>
                <w:sz w:val="18"/>
                <w:szCs w:val="18"/>
              </w:rPr>
              <w:t>tiva, entre otra</w:t>
            </w:r>
            <w:r w:rsidRPr="008470B9">
              <w:rPr>
                <w:sz w:val="18"/>
                <w:szCs w:val="18"/>
              </w:rPr>
              <w:t xml:space="preserve">s, con el fin de que aprenda a utilizarlos de forma natural en su relación con los demás. </w:t>
            </w:r>
          </w:p>
        </w:tc>
        <w:tc>
          <w:tcPr>
            <w:tcW w:w="273" w:type="pct"/>
            <w:shd w:val="clear" w:color="auto" w:fill="EEECE1"/>
          </w:tcPr>
          <w:p w:rsidR="00CB0818" w:rsidRPr="00413C24" w:rsidRDefault="00CB0818" w:rsidP="00971D29"/>
        </w:tc>
        <w:tc>
          <w:tcPr>
            <w:tcW w:w="273" w:type="pct"/>
            <w:shd w:val="clear" w:color="auto" w:fill="EEECE1"/>
          </w:tcPr>
          <w:p w:rsidR="00CB0818" w:rsidRPr="00413C24" w:rsidRDefault="00CB0818" w:rsidP="00971D29"/>
        </w:tc>
        <w:tc>
          <w:tcPr>
            <w:tcW w:w="273" w:type="pct"/>
            <w:shd w:val="clear" w:color="auto" w:fill="EEECE1"/>
          </w:tcPr>
          <w:p w:rsidR="00CB0818" w:rsidRPr="00413C24" w:rsidRDefault="00CB0818" w:rsidP="00971D29"/>
        </w:tc>
        <w:tc>
          <w:tcPr>
            <w:tcW w:w="275" w:type="pct"/>
            <w:shd w:val="clear" w:color="auto" w:fill="EEECE1"/>
          </w:tcPr>
          <w:p w:rsidR="00CB0818" w:rsidRPr="00413C24" w:rsidRDefault="00CB0818" w:rsidP="00971D29"/>
        </w:tc>
      </w:tr>
      <w:tr w:rsidR="00CB0818" w:rsidRPr="00413C24" w:rsidTr="00971D29">
        <w:trPr>
          <w:gridAfter w:val="1"/>
          <w:wAfter w:w="1094" w:type="pct"/>
          <w:trHeight w:val="284"/>
        </w:trPr>
        <w:tc>
          <w:tcPr>
            <w:tcW w:w="2812" w:type="pct"/>
            <w:shd w:val="clear" w:color="auto" w:fill="auto"/>
            <w:vAlign w:val="center"/>
          </w:tcPr>
          <w:p w:rsidR="00CB0818" w:rsidRPr="00413C24" w:rsidRDefault="008470B9" w:rsidP="0044018D">
            <w:pPr>
              <w:jc w:val="left"/>
              <w:rPr>
                <w:sz w:val="18"/>
                <w:szCs w:val="18"/>
              </w:rPr>
            </w:pPr>
            <w:r w:rsidRPr="008470B9">
              <w:rPr>
                <w:sz w:val="18"/>
                <w:szCs w:val="18"/>
              </w:rPr>
              <w:t>5.4. Ejercita algunas técnicas</w:t>
            </w:r>
            <w:r>
              <w:rPr>
                <w:sz w:val="18"/>
                <w:szCs w:val="18"/>
              </w:rPr>
              <w:t xml:space="preserve"> de comunicación interpersonal </w:t>
            </w:r>
            <w:r w:rsidRPr="008470B9">
              <w:rPr>
                <w:sz w:val="18"/>
                <w:szCs w:val="18"/>
              </w:rPr>
              <w:t xml:space="preserve">mediante la realización de diálogos orales, tales como: la forma adecuada de decir no, el disco rayado, el banco de niebla, etc., con el objeto de dominarlas y poder utilizarlas en el momento adecuado. </w:t>
            </w:r>
          </w:p>
        </w:tc>
        <w:tc>
          <w:tcPr>
            <w:tcW w:w="273" w:type="pct"/>
            <w:shd w:val="clear" w:color="auto" w:fill="auto"/>
          </w:tcPr>
          <w:p w:rsidR="00CB0818" w:rsidRPr="00413C24" w:rsidRDefault="00CB0818" w:rsidP="00971D29"/>
        </w:tc>
        <w:tc>
          <w:tcPr>
            <w:tcW w:w="273" w:type="pct"/>
            <w:shd w:val="clear" w:color="auto" w:fill="auto"/>
          </w:tcPr>
          <w:p w:rsidR="00CB0818" w:rsidRPr="00413C24" w:rsidRDefault="00CB0818" w:rsidP="00971D29"/>
        </w:tc>
        <w:tc>
          <w:tcPr>
            <w:tcW w:w="273" w:type="pct"/>
            <w:shd w:val="clear" w:color="auto" w:fill="auto"/>
          </w:tcPr>
          <w:p w:rsidR="00CB0818" w:rsidRPr="00413C24" w:rsidRDefault="00CB0818" w:rsidP="00971D29"/>
        </w:tc>
        <w:tc>
          <w:tcPr>
            <w:tcW w:w="275" w:type="pct"/>
            <w:shd w:val="clear" w:color="auto" w:fill="auto"/>
          </w:tcPr>
          <w:p w:rsidR="00CB0818" w:rsidRPr="00413C24" w:rsidRDefault="00CB0818" w:rsidP="00971D29"/>
        </w:tc>
      </w:tr>
      <w:tr w:rsidR="00CB0818" w:rsidRPr="00413C24" w:rsidTr="00971D29">
        <w:trPr>
          <w:gridAfter w:val="1"/>
          <w:wAfter w:w="1094" w:type="pct"/>
          <w:trHeight w:val="284"/>
        </w:trPr>
        <w:tc>
          <w:tcPr>
            <w:tcW w:w="2812" w:type="pct"/>
            <w:shd w:val="clear" w:color="auto" w:fill="EEECE1"/>
            <w:vAlign w:val="center"/>
          </w:tcPr>
          <w:p w:rsidR="00CB0818" w:rsidRPr="00413C24" w:rsidRDefault="008470B9" w:rsidP="008470B9">
            <w:pPr>
              <w:jc w:val="left"/>
              <w:rPr>
                <w:sz w:val="18"/>
                <w:szCs w:val="18"/>
              </w:rPr>
            </w:pPr>
            <w:r w:rsidRPr="008470B9">
              <w:rPr>
                <w:sz w:val="18"/>
                <w:szCs w:val="18"/>
              </w:rPr>
              <w:t>6.1. Identifica la adquisición de las virtudes éticas como una condición necesaria para lograr unas buenas relaciones interpersonales, entre ellas: la prudencia, la lealtad, la sinceridad, la generos</w:t>
            </w:r>
            <w:r w:rsidRPr="008470B9">
              <w:rPr>
                <w:sz w:val="18"/>
                <w:szCs w:val="18"/>
              </w:rPr>
              <w:t>i</w:t>
            </w:r>
            <w:r w:rsidRPr="008470B9">
              <w:rPr>
                <w:sz w:val="18"/>
                <w:szCs w:val="18"/>
              </w:rPr>
              <w:t>dad, etc.</w:t>
            </w:r>
          </w:p>
        </w:tc>
        <w:tc>
          <w:tcPr>
            <w:tcW w:w="273" w:type="pct"/>
            <w:shd w:val="clear" w:color="auto" w:fill="EEECE1"/>
          </w:tcPr>
          <w:p w:rsidR="00CB0818" w:rsidRPr="00413C24" w:rsidRDefault="00CB0818" w:rsidP="00971D29"/>
        </w:tc>
        <w:tc>
          <w:tcPr>
            <w:tcW w:w="273" w:type="pct"/>
            <w:shd w:val="clear" w:color="auto" w:fill="EEECE1"/>
          </w:tcPr>
          <w:p w:rsidR="00CB0818" w:rsidRPr="00413C24" w:rsidRDefault="00CB0818" w:rsidP="00971D29"/>
        </w:tc>
        <w:tc>
          <w:tcPr>
            <w:tcW w:w="273" w:type="pct"/>
            <w:shd w:val="clear" w:color="auto" w:fill="EEECE1"/>
          </w:tcPr>
          <w:p w:rsidR="00CB0818" w:rsidRPr="00413C24" w:rsidRDefault="00CB0818" w:rsidP="00971D29"/>
        </w:tc>
        <w:tc>
          <w:tcPr>
            <w:tcW w:w="275" w:type="pct"/>
            <w:shd w:val="clear" w:color="auto" w:fill="EEECE1"/>
          </w:tcPr>
          <w:p w:rsidR="00CB0818" w:rsidRPr="00413C24" w:rsidRDefault="00CB0818" w:rsidP="00971D29"/>
        </w:tc>
      </w:tr>
      <w:tr w:rsidR="00CB0818" w:rsidRPr="00413C24" w:rsidTr="00971D29">
        <w:trPr>
          <w:gridAfter w:val="1"/>
          <w:wAfter w:w="1094" w:type="pct"/>
          <w:trHeight w:val="284"/>
        </w:trPr>
        <w:tc>
          <w:tcPr>
            <w:tcW w:w="2812" w:type="pct"/>
            <w:shd w:val="clear" w:color="auto" w:fill="auto"/>
            <w:vAlign w:val="center"/>
          </w:tcPr>
          <w:p w:rsidR="00CB0818" w:rsidRPr="00413C24" w:rsidRDefault="008470B9" w:rsidP="0044018D">
            <w:pPr>
              <w:jc w:val="left"/>
              <w:rPr>
                <w:sz w:val="18"/>
                <w:szCs w:val="18"/>
              </w:rPr>
            </w:pPr>
            <w:r w:rsidRPr="008470B9">
              <w:rPr>
                <w:sz w:val="18"/>
                <w:szCs w:val="18"/>
              </w:rPr>
              <w:t xml:space="preserve">6.2. Elabora una lista con algunos valores éticos que deben estar presentes en las relaciones entre el individuo y la sociedad, tales como: responsabilidad, compromiso, tolerancia, pacifismo, lealtad, solidaridad, prudencia, respeto mutuo y justicia, entre otros. </w:t>
            </w:r>
          </w:p>
        </w:tc>
        <w:tc>
          <w:tcPr>
            <w:tcW w:w="273" w:type="pct"/>
            <w:shd w:val="clear" w:color="auto" w:fill="auto"/>
          </w:tcPr>
          <w:p w:rsidR="00CB0818" w:rsidRPr="00413C24" w:rsidRDefault="00CB0818" w:rsidP="00971D29"/>
        </w:tc>
        <w:tc>
          <w:tcPr>
            <w:tcW w:w="273" w:type="pct"/>
            <w:shd w:val="clear" w:color="auto" w:fill="auto"/>
          </w:tcPr>
          <w:p w:rsidR="00CB0818" w:rsidRPr="00413C24" w:rsidRDefault="00CB0818" w:rsidP="00971D29"/>
        </w:tc>
        <w:tc>
          <w:tcPr>
            <w:tcW w:w="273" w:type="pct"/>
            <w:shd w:val="clear" w:color="auto" w:fill="auto"/>
          </w:tcPr>
          <w:p w:rsidR="00CB0818" w:rsidRPr="00413C24" w:rsidRDefault="00CB0818" w:rsidP="00971D29"/>
        </w:tc>
        <w:tc>
          <w:tcPr>
            <w:tcW w:w="275" w:type="pct"/>
            <w:shd w:val="clear" w:color="auto" w:fill="auto"/>
          </w:tcPr>
          <w:p w:rsidR="00CB0818" w:rsidRPr="00413C24" w:rsidRDefault="00CB0818" w:rsidP="00971D29"/>
        </w:tc>
      </w:tr>
      <w:tr w:rsidR="00CB0818" w:rsidRPr="00413C24" w:rsidTr="00D03FD3">
        <w:trPr>
          <w:gridAfter w:val="1"/>
          <w:wAfter w:w="1094" w:type="pct"/>
          <w:trHeight w:val="284"/>
        </w:trPr>
        <w:tc>
          <w:tcPr>
            <w:tcW w:w="2812" w:type="pct"/>
            <w:tcBorders>
              <w:bottom w:val="single" w:sz="4" w:space="0" w:color="auto"/>
            </w:tcBorders>
            <w:shd w:val="clear" w:color="auto" w:fill="EEECE1"/>
            <w:vAlign w:val="center"/>
          </w:tcPr>
          <w:p w:rsidR="00CB0818" w:rsidRPr="00413C24" w:rsidRDefault="008470B9" w:rsidP="00971D29">
            <w:pPr>
              <w:jc w:val="left"/>
              <w:rPr>
                <w:sz w:val="18"/>
                <w:szCs w:val="18"/>
              </w:rPr>
            </w:pPr>
            <w:r w:rsidRPr="008470B9">
              <w:rPr>
                <w:sz w:val="18"/>
                <w:szCs w:val="18"/>
              </w:rPr>
              <w:t>6.3. Destaca el deber moral y cívico que toda persona tiene de prestar auxilio y socorro a todo aquél cuya vida, libertad y seguridad estén en peligro de forma inminente, colaborando en la m</w:t>
            </w:r>
            <w:r w:rsidRPr="008470B9">
              <w:rPr>
                <w:sz w:val="18"/>
                <w:szCs w:val="18"/>
              </w:rPr>
              <w:t>e</w:t>
            </w:r>
            <w:r w:rsidRPr="008470B9">
              <w:rPr>
                <w:sz w:val="18"/>
                <w:szCs w:val="18"/>
              </w:rPr>
              <w:t>dida de sus posibilidades, a prestar primeros auxilios, en casos de emergencia.</w:t>
            </w:r>
          </w:p>
        </w:tc>
        <w:tc>
          <w:tcPr>
            <w:tcW w:w="273" w:type="pct"/>
            <w:tcBorders>
              <w:bottom w:val="single" w:sz="4" w:space="0" w:color="auto"/>
            </w:tcBorders>
            <w:shd w:val="clear" w:color="auto" w:fill="EEECE1"/>
          </w:tcPr>
          <w:p w:rsidR="00CB0818" w:rsidRPr="00413C24" w:rsidRDefault="00CB0818" w:rsidP="00971D29"/>
        </w:tc>
        <w:tc>
          <w:tcPr>
            <w:tcW w:w="273" w:type="pct"/>
            <w:tcBorders>
              <w:bottom w:val="single" w:sz="4" w:space="0" w:color="auto"/>
            </w:tcBorders>
            <w:shd w:val="clear" w:color="auto" w:fill="EEECE1"/>
          </w:tcPr>
          <w:p w:rsidR="00CB0818" w:rsidRPr="00413C24" w:rsidRDefault="00CB0818" w:rsidP="00971D29"/>
        </w:tc>
        <w:tc>
          <w:tcPr>
            <w:tcW w:w="273" w:type="pct"/>
            <w:tcBorders>
              <w:bottom w:val="single" w:sz="4" w:space="0" w:color="auto"/>
            </w:tcBorders>
            <w:shd w:val="clear" w:color="auto" w:fill="EEECE1"/>
          </w:tcPr>
          <w:p w:rsidR="00CB0818" w:rsidRPr="00413C24" w:rsidRDefault="00CB0818" w:rsidP="00971D29"/>
        </w:tc>
        <w:tc>
          <w:tcPr>
            <w:tcW w:w="275" w:type="pct"/>
            <w:tcBorders>
              <w:bottom w:val="single" w:sz="4" w:space="0" w:color="auto"/>
            </w:tcBorders>
            <w:shd w:val="clear" w:color="auto" w:fill="EEECE1"/>
          </w:tcPr>
          <w:p w:rsidR="00CB0818" w:rsidRPr="00413C24" w:rsidRDefault="00CB0818" w:rsidP="00971D29"/>
        </w:tc>
      </w:tr>
      <w:tr w:rsidR="00D03FD3" w:rsidRPr="00413C24" w:rsidTr="0026183C">
        <w:trPr>
          <w:gridAfter w:val="1"/>
          <w:wAfter w:w="1094" w:type="pct"/>
          <w:trHeight w:val="284"/>
        </w:trPr>
        <w:tc>
          <w:tcPr>
            <w:tcW w:w="3906" w:type="pct"/>
            <w:gridSpan w:val="5"/>
            <w:tcBorders>
              <w:left w:val="nil"/>
              <w:right w:val="nil"/>
            </w:tcBorders>
            <w:shd w:val="clear" w:color="auto" w:fill="FFFFFF"/>
            <w:vAlign w:val="center"/>
          </w:tcPr>
          <w:p w:rsidR="00D03FD3" w:rsidRPr="00413C24" w:rsidRDefault="00D03FD3" w:rsidP="00971D29"/>
        </w:tc>
      </w:tr>
      <w:tr w:rsidR="00D03FD3" w:rsidRPr="00413C24" w:rsidTr="009260A4">
        <w:trPr>
          <w:gridAfter w:val="1"/>
          <w:wAfter w:w="1094" w:type="pct"/>
          <w:trHeight w:val="284"/>
        </w:trPr>
        <w:tc>
          <w:tcPr>
            <w:tcW w:w="3906" w:type="pct"/>
            <w:gridSpan w:val="5"/>
            <w:shd w:val="clear" w:color="auto" w:fill="FFFFFF" w:themeFill="background1"/>
            <w:vAlign w:val="center"/>
          </w:tcPr>
          <w:p w:rsidR="00D03FD3" w:rsidRDefault="00D03FD3" w:rsidP="006E00B6">
            <w:pPr>
              <w:rPr>
                <w:b/>
              </w:rPr>
            </w:pPr>
          </w:p>
          <w:p w:rsidR="006E00B6" w:rsidRPr="006E00B6" w:rsidRDefault="006E00B6" w:rsidP="006E00B6">
            <w:pPr>
              <w:jc w:val="center"/>
              <w:rPr>
                <w:b/>
              </w:rPr>
            </w:pPr>
          </w:p>
        </w:tc>
      </w:tr>
    </w:tbl>
    <w:p w:rsidR="005E01F9" w:rsidRPr="005E01F9" w:rsidRDefault="00F22D28" w:rsidP="005E01F9">
      <w:pPr>
        <w:rPr>
          <w:sz w:val="18"/>
          <w:szCs w:val="18"/>
        </w:rPr>
      </w:pPr>
      <w:r>
        <w:rPr>
          <w:noProof/>
        </w:rPr>
        <w:drawing>
          <wp:anchor distT="0" distB="0" distL="114300" distR="114300" simplePos="0" relativeHeight="251661312" behindDoc="0" locked="0" layoutInCell="1" allowOverlap="1">
            <wp:simplePos x="0" y="0"/>
            <wp:positionH relativeFrom="column">
              <wp:posOffset>55880</wp:posOffset>
            </wp:positionH>
            <wp:positionV relativeFrom="paragraph">
              <wp:posOffset>-635</wp:posOffset>
            </wp:positionV>
            <wp:extent cx="1941830" cy="1440180"/>
            <wp:effectExtent l="0" t="0" r="1270" b="7620"/>
            <wp:wrapNone/>
            <wp:docPr id="118" name="Imagen 118" descr="b">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b">
                      <a:hlinkClick r:id="rId19"/>
                    </pic:cNvPr>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1830" cy="1440180"/>
                    </a:xfrm>
                    <a:prstGeom prst="rect">
                      <a:avLst/>
                    </a:prstGeom>
                    <a:noFill/>
                    <a:ln>
                      <a:noFill/>
                    </a:ln>
                  </pic:spPr>
                </pic:pic>
              </a:graphicData>
            </a:graphic>
          </wp:anchor>
        </w:drawing>
      </w:r>
    </w:p>
    <w:p w:rsidR="005E01F9" w:rsidRPr="005E01F9" w:rsidRDefault="005E01F9" w:rsidP="005E01F9">
      <w:pPr>
        <w:rPr>
          <w:sz w:val="18"/>
          <w:szCs w:val="18"/>
        </w:rPr>
      </w:pPr>
    </w:p>
    <w:p w:rsidR="005E01F9" w:rsidRPr="005E01F9" w:rsidRDefault="005E01F9" w:rsidP="005E01F9">
      <w:pPr>
        <w:rPr>
          <w:sz w:val="18"/>
          <w:szCs w:val="18"/>
        </w:rPr>
      </w:pPr>
    </w:p>
    <w:p w:rsidR="005E01F9" w:rsidRPr="005E01F9" w:rsidRDefault="005E01F9" w:rsidP="005E01F9">
      <w:pPr>
        <w:rPr>
          <w:sz w:val="18"/>
          <w:szCs w:val="18"/>
        </w:rPr>
      </w:pPr>
    </w:p>
    <w:p w:rsidR="005E01F9" w:rsidRPr="005E01F9" w:rsidRDefault="005E01F9" w:rsidP="005E01F9">
      <w:pPr>
        <w:rPr>
          <w:sz w:val="18"/>
          <w:szCs w:val="18"/>
        </w:rPr>
      </w:pPr>
    </w:p>
    <w:p w:rsidR="005E01F9" w:rsidRPr="005E01F9" w:rsidRDefault="005E01F9" w:rsidP="005E01F9">
      <w:pPr>
        <w:tabs>
          <w:tab w:val="left" w:pos="1053"/>
        </w:tabs>
        <w:rPr>
          <w:sz w:val="18"/>
          <w:szCs w:val="18"/>
        </w:rPr>
      </w:pPr>
      <w:r w:rsidRPr="005E01F9">
        <w:rPr>
          <w:sz w:val="18"/>
          <w:szCs w:val="18"/>
        </w:rPr>
        <w:tab/>
      </w:r>
    </w:p>
    <w:p w:rsidR="005E01F9" w:rsidRPr="005E01F9" w:rsidRDefault="005E01F9" w:rsidP="005E01F9">
      <w:pPr>
        <w:rPr>
          <w:sz w:val="18"/>
          <w:szCs w:val="18"/>
        </w:rPr>
      </w:pPr>
    </w:p>
    <w:p w:rsidR="00F4147F" w:rsidRDefault="00F4147F" w:rsidP="005E01F9">
      <w:pPr>
        <w:shd w:val="clear" w:color="auto" w:fill="FFFFFF"/>
        <w:jc w:val="center"/>
        <w:rPr>
          <w:rFonts w:eastAsia="Times New Roman" w:cs="Arial"/>
          <w:b/>
          <w:sz w:val="32"/>
          <w:szCs w:val="32"/>
        </w:rPr>
      </w:pPr>
    </w:p>
    <w:p w:rsidR="00F4147F" w:rsidRPr="00F4147F" w:rsidRDefault="00F4147F" w:rsidP="00F4147F">
      <w:pPr>
        <w:rPr>
          <w:rFonts w:eastAsia="Times New Roman" w:cs="Arial"/>
          <w:sz w:val="32"/>
          <w:szCs w:val="32"/>
        </w:rPr>
      </w:pPr>
    </w:p>
    <w:p w:rsidR="00F4147F" w:rsidRPr="00F4147F" w:rsidRDefault="00F4147F" w:rsidP="00F4147F">
      <w:pPr>
        <w:rPr>
          <w:rFonts w:eastAsia="Times New Roman" w:cs="Arial"/>
          <w:sz w:val="32"/>
          <w:szCs w:val="32"/>
        </w:rPr>
      </w:pPr>
    </w:p>
    <w:p w:rsidR="00F4147F" w:rsidRPr="00F4147F" w:rsidRDefault="00F4147F" w:rsidP="00F4147F">
      <w:pPr>
        <w:rPr>
          <w:rFonts w:eastAsia="Times New Roman" w:cs="Arial"/>
          <w:sz w:val="32"/>
          <w:szCs w:val="32"/>
        </w:rPr>
      </w:pPr>
    </w:p>
    <w:p w:rsidR="00F4147F" w:rsidRPr="00F4147F" w:rsidRDefault="00F4147F" w:rsidP="00F4147F">
      <w:pPr>
        <w:rPr>
          <w:rFonts w:eastAsia="Times New Roman" w:cs="Arial"/>
          <w:sz w:val="32"/>
          <w:szCs w:val="32"/>
        </w:rPr>
      </w:pPr>
    </w:p>
    <w:p w:rsidR="00F4147F" w:rsidRPr="00F4147F" w:rsidRDefault="00F4147F" w:rsidP="00F4147F">
      <w:pPr>
        <w:rPr>
          <w:rFonts w:eastAsia="Times New Roman" w:cs="Arial"/>
          <w:sz w:val="32"/>
          <w:szCs w:val="32"/>
        </w:rPr>
      </w:pPr>
    </w:p>
    <w:p w:rsidR="00F4147F" w:rsidRPr="00F4147F" w:rsidRDefault="00F4147F" w:rsidP="00F4147F">
      <w:pPr>
        <w:rPr>
          <w:rFonts w:eastAsia="Times New Roman" w:cs="Arial"/>
          <w:sz w:val="32"/>
          <w:szCs w:val="32"/>
        </w:rPr>
      </w:pPr>
    </w:p>
    <w:p w:rsidR="00F4147F" w:rsidRPr="00F4147F" w:rsidRDefault="00F4147F" w:rsidP="00F4147F">
      <w:pPr>
        <w:rPr>
          <w:rFonts w:eastAsia="Times New Roman" w:cs="Arial"/>
          <w:sz w:val="32"/>
          <w:szCs w:val="32"/>
        </w:rPr>
      </w:pPr>
    </w:p>
    <w:p w:rsidR="00F4147F" w:rsidRDefault="00F4147F" w:rsidP="00F4147F">
      <w:pPr>
        <w:rPr>
          <w:rFonts w:eastAsia="Times New Roman" w:cs="Arial"/>
          <w:sz w:val="32"/>
          <w:szCs w:val="32"/>
        </w:rPr>
      </w:pPr>
    </w:p>
    <w:p w:rsidR="00F4147F" w:rsidRDefault="00F4147F" w:rsidP="00F4147F">
      <w:pPr>
        <w:rPr>
          <w:rFonts w:eastAsia="Times New Roman" w:cs="Arial"/>
          <w:sz w:val="32"/>
          <w:szCs w:val="32"/>
        </w:rPr>
      </w:pPr>
    </w:p>
    <w:p w:rsidR="00F4147F" w:rsidRDefault="00F4147F" w:rsidP="00F4147F">
      <w:pPr>
        <w:rPr>
          <w:rFonts w:eastAsia="Times New Roman" w:cs="Arial"/>
          <w:sz w:val="32"/>
          <w:szCs w:val="32"/>
        </w:rPr>
      </w:pPr>
    </w:p>
    <w:p w:rsidR="00F4147F" w:rsidRDefault="00F4147F" w:rsidP="00F4147F">
      <w:pPr>
        <w:rPr>
          <w:rFonts w:eastAsia="Times New Roman" w:cs="Arial"/>
          <w:sz w:val="32"/>
          <w:szCs w:val="32"/>
        </w:rPr>
      </w:pPr>
    </w:p>
    <w:p w:rsidR="00F4147F" w:rsidRDefault="00F4147F" w:rsidP="00F4147F">
      <w:pPr>
        <w:rPr>
          <w:rFonts w:eastAsia="Times New Roman" w:cs="Arial"/>
          <w:sz w:val="32"/>
          <w:szCs w:val="32"/>
        </w:rPr>
      </w:pPr>
    </w:p>
    <w:p w:rsidR="00F4147F" w:rsidRDefault="00F4147F" w:rsidP="00F4147F">
      <w:pPr>
        <w:rPr>
          <w:rFonts w:eastAsia="Times New Roman" w:cs="Arial"/>
          <w:sz w:val="32"/>
          <w:szCs w:val="32"/>
        </w:rPr>
      </w:pPr>
    </w:p>
    <w:p w:rsidR="00F4147F" w:rsidRDefault="00F4147F" w:rsidP="00F4147F">
      <w:pPr>
        <w:rPr>
          <w:rFonts w:eastAsia="Times New Roman" w:cs="Arial"/>
          <w:sz w:val="32"/>
          <w:szCs w:val="32"/>
        </w:rPr>
      </w:pPr>
    </w:p>
    <w:p w:rsidR="00F4147F" w:rsidRDefault="00F4147F" w:rsidP="00F4147F">
      <w:pPr>
        <w:rPr>
          <w:rFonts w:eastAsia="Times New Roman" w:cs="Arial"/>
          <w:sz w:val="32"/>
          <w:szCs w:val="32"/>
        </w:rPr>
      </w:pPr>
    </w:p>
    <w:p w:rsidR="00F4147F" w:rsidRPr="00F4147F" w:rsidRDefault="00F4147F" w:rsidP="00F4147F">
      <w:pPr>
        <w:rPr>
          <w:rFonts w:eastAsia="Times New Roman" w:cs="Arial"/>
          <w:sz w:val="32"/>
          <w:szCs w:val="32"/>
        </w:rPr>
      </w:pPr>
    </w:p>
    <w:p w:rsidR="00F4147F" w:rsidRPr="00F4147F" w:rsidRDefault="00F4147F" w:rsidP="00F4147F">
      <w:pPr>
        <w:rPr>
          <w:rFonts w:eastAsia="Times New Roman" w:cs="Arial"/>
          <w:sz w:val="32"/>
          <w:szCs w:val="32"/>
        </w:rPr>
      </w:pPr>
    </w:p>
    <w:p w:rsidR="00F4147F" w:rsidRPr="00F4147F" w:rsidRDefault="00F4147F" w:rsidP="00F4147F">
      <w:pPr>
        <w:rPr>
          <w:rFonts w:eastAsia="Times New Roman" w:cs="Arial"/>
          <w:sz w:val="32"/>
          <w:szCs w:val="32"/>
        </w:rPr>
      </w:pPr>
    </w:p>
    <w:tbl>
      <w:tblPr>
        <w:tblW w:w="15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86"/>
        <w:gridCol w:w="851"/>
        <w:gridCol w:w="851"/>
        <w:gridCol w:w="851"/>
        <w:gridCol w:w="852"/>
      </w:tblGrid>
      <w:tr w:rsidR="00D03FD3" w:rsidRPr="0039184C" w:rsidTr="0026183C">
        <w:trPr>
          <w:trHeight w:val="284"/>
        </w:trPr>
        <w:tc>
          <w:tcPr>
            <w:tcW w:w="15891" w:type="dxa"/>
            <w:gridSpan w:val="5"/>
            <w:shd w:val="clear" w:color="auto" w:fill="76923C"/>
            <w:vAlign w:val="center"/>
          </w:tcPr>
          <w:p w:rsidR="00D03FD3" w:rsidRPr="0026183C" w:rsidRDefault="00D03FD3" w:rsidP="00D03FD3">
            <w:pPr>
              <w:jc w:val="center"/>
              <w:rPr>
                <w:b/>
                <w:color w:val="FFFFFF"/>
                <w:szCs w:val="24"/>
              </w:rPr>
            </w:pPr>
            <w:r w:rsidRPr="0026183C">
              <w:rPr>
                <w:b/>
                <w:color w:val="FFFFFF"/>
                <w:szCs w:val="24"/>
              </w:rPr>
              <w:lastRenderedPageBreak/>
              <w:t>Estándares de aprendizaje comunes a todas las unidades didácticas</w:t>
            </w:r>
          </w:p>
          <w:p w:rsidR="00D03FD3" w:rsidRPr="00D03FD3" w:rsidRDefault="00D03FD3" w:rsidP="00D03FD3">
            <w:pPr>
              <w:jc w:val="center"/>
              <w:rPr>
                <w:szCs w:val="24"/>
              </w:rPr>
            </w:pPr>
          </w:p>
        </w:tc>
      </w:tr>
      <w:tr w:rsidR="00F4147F" w:rsidRPr="0039184C" w:rsidTr="00971D29">
        <w:trPr>
          <w:trHeight w:val="284"/>
        </w:trPr>
        <w:tc>
          <w:tcPr>
            <w:tcW w:w="12486" w:type="dxa"/>
            <w:shd w:val="clear" w:color="auto" w:fill="auto"/>
            <w:vAlign w:val="center"/>
          </w:tcPr>
          <w:p w:rsidR="00F4147F" w:rsidRPr="0039184C" w:rsidRDefault="00F4147F" w:rsidP="00971D29">
            <w:pPr>
              <w:jc w:val="left"/>
              <w:rPr>
                <w:sz w:val="18"/>
                <w:szCs w:val="18"/>
              </w:rPr>
            </w:pPr>
            <w:r w:rsidRPr="0039184C">
              <w:rPr>
                <w:sz w:val="18"/>
                <w:szCs w:val="18"/>
              </w:rPr>
              <w:t xml:space="preserve">a) Muestra actitudes de esfuerzo, perseverancia y responsabilidad en el aprendizaje y la realización de tareas y actividades individuales y de grupo. </w:t>
            </w:r>
          </w:p>
        </w:tc>
        <w:tc>
          <w:tcPr>
            <w:tcW w:w="851" w:type="dxa"/>
            <w:shd w:val="clear" w:color="auto" w:fill="auto"/>
          </w:tcPr>
          <w:p w:rsidR="00F4147F" w:rsidRPr="0039184C" w:rsidRDefault="00F4147F" w:rsidP="00971D29"/>
        </w:tc>
        <w:tc>
          <w:tcPr>
            <w:tcW w:w="851" w:type="dxa"/>
            <w:shd w:val="clear" w:color="auto" w:fill="auto"/>
          </w:tcPr>
          <w:p w:rsidR="00F4147F" w:rsidRPr="0039184C" w:rsidRDefault="00F4147F" w:rsidP="00971D29"/>
        </w:tc>
        <w:tc>
          <w:tcPr>
            <w:tcW w:w="851" w:type="dxa"/>
            <w:shd w:val="clear" w:color="auto" w:fill="auto"/>
          </w:tcPr>
          <w:p w:rsidR="00F4147F" w:rsidRPr="0039184C" w:rsidRDefault="00F4147F" w:rsidP="00971D29"/>
        </w:tc>
        <w:tc>
          <w:tcPr>
            <w:tcW w:w="852" w:type="dxa"/>
            <w:shd w:val="clear" w:color="auto" w:fill="auto"/>
          </w:tcPr>
          <w:p w:rsidR="00F4147F" w:rsidRPr="0039184C" w:rsidRDefault="00F4147F" w:rsidP="00971D29"/>
        </w:tc>
      </w:tr>
      <w:tr w:rsidR="00F4147F" w:rsidRPr="0039184C" w:rsidTr="00971D29">
        <w:trPr>
          <w:trHeight w:val="284"/>
        </w:trPr>
        <w:tc>
          <w:tcPr>
            <w:tcW w:w="12486" w:type="dxa"/>
            <w:shd w:val="clear" w:color="auto" w:fill="F2F2F2"/>
            <w:vAlign w:val="center"/>
          </w:tcPr>
          <w:p w:rsidR="00F4147F" w:rsidRPr="0039184C" w:rsidRDefault="00F4147F" w:rsidP="00971D29">
            <w:pPr>
              <w:jc w:val="left"/>
              <w:rPr>
                <w:sz w:val="18"/>
                <w:szCs w:val="18"/>
              </w:rPr>
            </w:pPr>
            <w:r w:rsidRPr="0039184C">
              <w:rPr>
                <w:sz w:val="18"/>
                <w:szCs w:val="18"/>
              </w:rPr>
              <w:t>b) Muestra actitudes de respeto, cooperación, empatía e interés hacia todas las personas sin excepción en sus relaciones interpersonales dentro y fuera del aula.</w:t>
            </w:r>
          </w:p>
        </w:tc>
        <w:tc>
          <w:tcPr>
            <w:tcW w:w="851" w:type="dxa"/>
            <w:shd w:val="clear" w:color="auto" w:fill="F2F2F2"/>
          </w:tcPr>
          <w:p w:rsidR="00F4147F" w:rsidRPr="0039184C" w:rsidRDefault="00F4147F" w:rsidP="00971D29"/>
        </w:tc>
        <w:tc>
          <w:tcPr>
            <w:tcW w:w="851" w:type="dxa"/>
            <w:shd w:val="clear" w:color="auto" w:fill="F2F2F2"/>
          </w:tcPr>
          <w:p w:rsidR="00F4147F" w:rsidRPr="0039184C" w:rsidRDefault="00F4147F" w:rsidP="00971D29"/>
        </w:tc>
        <w:tc>
          <w:tcPr>
            <w:tcW w:w="851" w:type="dxa"/>
            <w:shd w:val="clear" w:color="auto" w:fill="F2F2F2"/>
          </w:tcPr>
          <w:p w:rsidR="00F4147F" w:rsidRPr="0039184C" w:rsidRDefault="00F4147F" w:rsidP="00971D29"/>
        </w:tc>
        <w:tc>
          <w:tcPr>
            <w:tcW w:w="852" w:type="dxa"/>
            <w:shd w:val="clear" w:color="auto" w:fill="F2F2F2"/>
          </w:tcPr>
          <w:p w:rsidR="00F4147F" w:rsidRPr="0039184C" w:rsidRDefault="00F4147F" w:rsidP="00971D29"/>
        </w:tc>
      </w:tr>
      <w:tr w:rsidR="00F4147F" w:rsidRPr="0039184C" w:rsidTr="00971D29">
        <w:trPr>
          <w:trHeight w:val="284"/>
        </w:trPr>
        <w:tc>
          <w:tcPr>
            <w:tcW w:w="12486" w:type="dxa"/>
            <w:shd w:val="clear" w:color="auto" w:fill="auto"/>
            <w:vAlign w:val="center"/>
          </w:tcPr>
          <w:p w:rsidR="00F4147F" w:rsidRDefault="00F4147F" w:rsidP="00971D29">
            <w:pPr>
              <w:jc w:val="left"/>
              <w:rPr>
                <w:sz w:val="18"/>
                <w:szCs w:val="18"/>
              </w:rPr>
            </w:pPr>
            <w:r w:rsidRPr="0039184C">
              <w:rPr>
                <w:sz w:val="18"/>
                <w:szCs w:val="18"/>
              </w:rPr>
              <w:t>c) Expresa sus opiniones, valoraciones y sentimientos de forma asertiva y respetuosa empleando un lenguaje adecuado.</w:t>
            </w:r>
          </w:p>
          <w:p w:rsidR="00F4147F" w:rsidRPr="0039184C" w:rsidRDefault="00F4147F" w:rsidP="00971D29">
            <w:pPr>
              <w:jc w:val="left"/>
              <w:rPr>
                <w:sz w:val="18"/>
                <w:szCs w:val="18"/>
              </w:rPr>
            </w:pPr>
          </w:p>
        </w:tc>
        <w:tc>
          <w:tcPr>
            <w:tcW w:w="851" w:type="dxa"/>
            <w:shd w:val="clear" w:color="auto" w:fill="auto"/>
          </w:tcPr>
          <w:p w:rsidR="00F4147F" w:rsidRPr="0039184C" w:rsidRDefault="00F4147F" w:rsidP="00971D29"/>
        </w:tc>
        <w:tc>
          <w:tcPr>
            <w:tcW w:w="851" w:type="dxa"/>
            <w:shd w:val="clear" w:color="auto" w:fill="auto"/>
          </w:tcPr>
          <w:p w:rsidR="00F4147F" w:rsidRPr="0039184C" w:rsidRDefault="00F4147F" w:rsidP="00971D29"/>
        </w:tc>
        <w:tc>
          <w:tcPr>
            <w:tcW w:w="851" w:type="dxa"/>
            <w:shd w:val="clear" w:color="auto" w:fill="auto"/>
          </w:tcPr>
          <w:p w:rsidR="00F4147F" w:rsidRPr="0039184C" w:rsidRDefault="00F4147F" w:rsidP="00971D29"/>
        </w:tc>
        <w:tc>
          <w:tcPr>
            <w:tcW w:w="852" w:type="dxa"/>
            <w:shd w:val="clear" w:color="auto" w:fill="auto"/>
          </w:tcPr>
          <w:p w:rsidR="00F4147F" w:rsidRPr="0039184C" w:rsidRDefault="00F4147F" w:rsidP="00971D29"/>
        </w:tc>
      </w:tr>
      <w:tr w:rsidR="00F4147F" w:rsidRPr="0039184C" w:rsidTr="00971D29">
        <w:trPr>
          <w:trHeight w:val="284"/>
        </w:trPr>
        <w:tc>
          <w:tcPr>
            <w:tcW w:w="12486" w:type="dxa"/>
            <w:shd w:val="clear" w:color="auto" w:fill="F2F2F2"/>
            <w:vAlign w:val="center"/>
          </w:tcPr>
          <w:p w:rsidR="00F4147F" w:rsidRDefault="00F4147F" w:rsidP="00971D29">
            <w:pPr>
              <w:jc w:val="left"/>
              <w:rPr>
                <w:sz w:val="18"/>
                <w:szCs w:val="18"/>
              </w:rPr>
            </w:pPr>
            <w:r w:rsidRPr="0039184C">
              <w:rPr>
                <w:sz w:val="18"/>
                <w:szCs w:val="18"/>
              </w:rPr>
              <w:t>d) Se expresa con claridad y se esfuerza por hacerse entender.</w:t>
            </w:r>
          </w:p>
          <w:p w:rsidR="00F4147F" w:rsidRPr="0039184C" w:rsidRDefault="00F4147F" w:rsidP="00971D29">
            <w:pPr>
              <w:jc w:val="left"/>
              <w:rPr>
                <w:sz w:val="18"/>
                <w:szCs w:val="18"/>
              </w:rPr>
            </w:pPr>
          </w:p>
        </w:tc>
        <w:tc>
          <w:tcPr>
            <w:tcW w:w="851" w:type="dxa"/>
            <w:shd w:val="clear" w:color="auto" w:fill="F2F2F2"/>
          </w:tcPr>
          <w:p w:rsidR="00F4147F" w:rsidRPr="0039184C" w:rsidRDefault="00F4147F" w:rsidP="00971D29"/>
        </w:tc>
        <w:tc>
          <w:tcPr>
            <w:tcW w:w="851" w:type="dxa"/>
            <w:shd w:val="clear" w:color="auto" w:fill="F2F2F2"/>
          </w:tcPr>
          <w:p w:rsidR="00F4147F" w:rsidRPr="0039184C" w:rsidRDefault="00F4147F" w:rsidP="00971D29"/>
        </w:tc>
        <w:tc>
          <w:tcPr>
            <w:tcW w:w="851" w:type="dxa"/>
            <w:shd w:val="clear" w:color="auto" w:fill="F2F2F2"/>
          </w:tcPr>
          <w:p w:rsidR="00F4147F" w:rsidRPr="0039184C" w:rsidRDefault="00F4147F" w:rsidP="00971D29"/>
        </w:tc>
        <w:tc>
          <w:tcPr>
            <w:tcW w:w="852" w:type="dxa"/>
            <w:shd w:val="clear" w:color="auto" w:fill="F2F2F2"/>
          </w:tcPr>
          <w:p w:rsidR="00F4147F" w:rsidRPr="0039184C" w:rsidRDefault="00F4147F" w:rsidP="00971D29"/>
        </w:tc>
      </w:tr>
      <w:tr w:rsidR="00F4147F" w:rsidRPr="0039184C" w:rsidTr="00971D29">
        <w:trPr>
          <w:trHeight w:val="284"/>
        </w:trPr>
        <w:tc>
          <w:tcPr>
            <w:tcW w:w="12486" w:type="dxa"/>
            <w:shd w:val="clear" w:color="auto" w:fill="auto"/>
            <w:vAlign w:val="center"/>
          </w:tcPr>
          <w:p w:rsidR="00F4147F" w:rsidRDefault="00F4147F" w:rsidP="00971D29">
            <w:pPr>
              <w:jc w:val="left"/>
              <w:rPr>
                <w:sz w:val="18"/>
                <w:szCs w:val="18"/>
              </w:rPr>
            </w:pPr>
            <w:r w:rsidRPr="0039184C">
              <w:rPr>
                <w:sz w:val="18"/>
                <w:szCs w:val="18"/>
              </w:rPr>
              <w:t>e) Utiliza adecuadamente las nuevas tecnologías y busca información en internet sobre las actividades encomendadas.</w:t>
            </w:r>
          </w:p>
          <w:p w:rsidR="00F4147F" w:rsidRPr="0039184C" w:rsidRDefault="00F4147F" w:rsidP="00971D29">
            <w:pPr>
              <w:jc w:val="left"/>
              <w:rPr>
                <w:sz w:val="18"/>
                <w:szCs w:val="18"/>
              </w:rPr>
            </w:pPr>
          </w:p>
        </w:tc>
        <w:tc>
          <w:tcPr>
            <w:tcW w:w="851" w:type="dxa"/>
            <w:shd w:val="clear" w:color="auto" w:fill="auto"/>
          </w:tcPr>
          <w:p w:rsidR="00F4147F" w:rsidRPr="0039184C" w:rsidRDefault="00F4147F" w:rsidP="00971D29"/>
        </w:tc>
        <w:tc>
          <w:tcPr>
            <w:tcW w:w="851" w:type="dxa"/>
            <w:shd w:val="clear" w:color="auto" w:fill="auto"/>
          </w:tcPr>
          <w:p w:rsidR="00F4147F" w:rsidRPr="0039184C" w:rsidRDefault="00F4147F" w:rsidP="00971D29"/>
        </w:tc>
        <w:tc>
          <w:tcPr>
            <w:tcW w:w="851" w:type="dxa"/>
            <w:shd w:val="clear" w:color="auto" w:fill="auto"/>
          </w:tcPr>
          <w:p w:rsidR="00F4147F" w:rsidRPr="0039184C" w:rsidRDefault="00F4147F" w:rsidP="00971D29"/>
        </w:tc>
        <w:tc>
          <w:tcPr>
            <w:tcW w:w="852" w:type="dxa"/>
            <w:shd w:val="clear" w:color="auto" w:fill="auto"/>
          </w:tcPr>
          <w:p w:rsidR="00F4147F" w:rsidRPr="0039184C" w:rsidRDefault="00F4147F" w:rsidP="00971D29"/>
        </w:tc>
      </w:tr>
      <w:tr w:rsidR="00F4147F" w:rsidRPr="0039184C" w:rsidTr="00971D29">
        <w:trPr>
          <w:trHeight w:val="284"/>
        </w:trPr>
        <w:tc>
          <w:tcPr>
            <w:tcW w:w="12486" w:type="dxa"/>
            <w:shd w:val="clear" w:color="auto" w:fill="F2F2F2"/>
            <w:vAlign w:val="center"/>
          </w:tcPr>
          <w:p w:rsidR="00F4147F" w:rsidRPr="0039184C" w:rsidRDefault="00F4147F" w:rsidP="00971D29">
            <w:pPr>
              <w:jc w:val="left"/>
              <w:rPr>
                <w:sz w:val="18"/>
                <w:szCs w:val="18"/>
              </w:rPr>
            </w:pPr>
            <w:r w:rsidRPr="0039184C">
              <w:rPr>
                <w:sz w:val="18"/>
                <w:szCs w:val="18"/>
              </w:rPr>
              <w:t>f) Reconoce la importancia de desarrollar valores éticos que contribuyan a una convivencia pacífica, y que amplíen las posibilidades de elección de las personas.</w:t>
            </w:r>
          </w:p>
        </w:tc>
        <w:tc>
          <w:tcPr>
            <w:tcW w:w="851" w:type="dxa"/>
            <w:shd w:val="clear" w:color="auto" w:fill="F2F2F2"/>
          </w:tcPr>
          <w:p w:rsidR="00F4147F" w:rsidRPr="0039184C" w:rsidRDefault="00F4147F" w:rsidP="00971D29"/>
        </w:tc>
        <w:tc>
          <w:tcPr>
            <w:tcW w:w="851" w:type="dxa"/>
            <w:shd w:val="clear" w:color="auto" w:fill="F2F2F2"/>
          </w:tcPr>
          <w:p w:rsidR="00F4147F" w:rsidRPr="0039184C" w:rsidRDefault="00F4147F" w:rsidP="00971D29"/>
        </w:tc>
        <w:tc>
          <w:tcPr>
            <w:tcW w:w="851" w:type="dxa"/>
            <w:shd w:val="clear" w:color="auto" w:fill="F2F2F2"/>
          </w:tcPr>
          <w:p w:rsidR="00F4147F" w:rsidRPr="0039184C" w:rsidRDefault="00F4147F" w:rsidP="00971D29"/>
        </w:tc>
        <w:tc>
          <w:tcPr>
            <w:tcW w:w="852" w:type="dxa"/>
            <w:shd w:val="clear" w:color="auto" w:fill="F2F2F2"/>
          </w:tcPr>
          <w:p w:rsidR="00F4147F" w:rsidRPr="0039184C" w:rsidRDefault="00F4147F" w:rsidP="00971D29"/>
        </w:tc>
      </w:tr>
      <w:tr w:rsidR="00F4147F" w:rsidRPr="0039184C" w:rsidTr="00971D29">
        <w:trPr>
          <w:trHeight w:val="284"/>
        </w:trPr>
        <w:tc>
          <w:tcPr>
            <w:tcW w:w="12486" w:type="dxa"/>
            <w:tcBorders>
              <w:bottom w:val="single" w:sz="4" w:space="0" w:color="auto"/>
            </w:tcBorders>
            <w:shd w:val="clear" w:color="auto" w:fill="auto"/>
            <w:vAlign w:val="center"/>
          </w:tcPr>
          <w:p w:rsidR="00F4147F" w:rsidRDefault="00F4147F" w:rsidP="00971D29">
            <w:pPr>
              <w:jc w:val="left"/>
              <w:rPr>
                <w:sz w:val="18"/>
                <w:szCs w:val="18"/>
              </w:rPr>
            </w:pPr>
            <w:r w:rsidRPr="0039184C">
              <w:rPr>
                <w:sz w:val="18"/>
                <w:szCs w:val="18"/>
              </w:rPr>
              <w:t>g) Es consciente de las consecuencias que lleva consigo la ausencia de principios y valores éticos en la sociedad actual.</w:t>
            </w:r>
          </w:p>
          <w:p w:rsidR="00F4147F" w:rsidRPr="0039184C" w:rsidRDefault="00F4147F" w:rsidP="00971D29">
            <w:pPr>
              <w:jc w:val="left"/>
              <w:rPr>
                <w:sz w:val="18"/>
                <w:szCs w:val="18"/>
              </w:rPr>
            </w:pPr>
          </w:p>
        </w:tc>
        <w:tc>
          <w:tcPr>
            <w:tcW w:w="851" w:type="dxa"/>
            <w:tcBorders>
              <w:bottom w:val="single" w:sz="4" w:space="0" w:color="auto"/>
            </w:tcBorders>
            <w:shd w:val="clear" w:color="auto" w:fill="auto"/>
          </w:tcPr>
          <w:p w:rsidR="00F4147F" w:rsidRPr="0039184C" w:rsidRDefault="00F4147F" w:rsidP="00971D29"/>
        </w:tc>
        <w:tc>
          <w:tcPr>
            <w:tcW w:w="851" w:type="dxa"/>
            <w:tcBorders>
              <w:bottom w:val="single" w:sz="4" w:space="0" w:color="auto"/>
            </w:tcBorders>
            <w:shd w:val="clear" w:color="auto" w:fill="auto"/>
          </w:tcPr>
          <w:p w:rsidR="00F4147F" w:rsidRPr="0039184C" w:rsidRDefault="00F4147F" w:rsidP="00971D29"/>
        </w:tc>
        <w:tc>
          <w:tcPr>
            <w:tcW w:w="851" w:type="dxa"/>
            <w:tcBorders>
              <w:bottom w:val="single" w:sz="4" w:space="0" w:color="auto"/>
            </w:tcBorders>
            <w:shd w:val="clear" w:color="auto" w:fill="auto"/>
          </w:tcPr>
          <w:p w:rsidR="00F4147F" w:rsidRPr="0039184C" w:rsidRDefault="00F4147F" w:rsidP="00971D29"/>
        </w:tc>
        <w:tc>
          <w:tcPr>
            <w:tcW w:w="852" w:type="dxa"/>
            <w:tcBorders>
              <w:bottom w:val="single" w:sz="4" w:space="0" w:color="auto"/>
            </w:tcBorders>
            <w:shd w:val="clear" w:color="auto" w:fill="auto"/>
          </w:tcPr>
          <w:p w:rsidR="00F4147F" w:rsidRPr="0039184C" w:rsidRDefault="00F4147F" w:rsidP="00971D29"/>
        </w:tc>
      </w:tr>
      <w:tr w:rsidR="00F4147F" w:rsidRPr="0039184C" w:rsidTr="00971D29">
        <w:trPr>
          <w:trHeight w:val="567"/>
        </w:trPr>
        <w:tc>
          <w:tcPr>
            <w:tcW w:w="12486" w:type="dxa"/>
            <w:tcBorders>
              <w:left w:val="nil"/>
              <w:bottom w:val="nil"/>
              <w:right w:val="nil"/>
            </w:tcBorders>
            <w:shd w:val="clear" w:color="auto" w:fill="auto"/>
            <w:vAlign w:val="center"/>
          </w:tcPr>
          <w:p w:rsidR="00F4147F" w:rsidRPr="0039184C" w:rsidRDefault="00A35F5D" w:rsidP="00971D29">
            <w:pPr>
              <w:rPr>
                <w:b/>
                <w:szCs w:val="24"/>
              </w:rPr>
            </w:pPr>
            <w:r w:rsidRPr="00A35F5D">
              <w:rPr>
                <w:noProof/>
              </w:rPr>
              <w:pict>
                <v:shape id="_x0000_s1034" type="#_x0000_t202" style="position:absolute;left:0;text-align:left;margin-left:618.15pt;margin-top:3.7pt;width:170.4pt;height:85.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">
                  <v:textbox>
                    <w:txbxContent>
                      <w:p w:rsidR="00553C44" w:rsidRPr="0026183C" w:rsidRDefault="00553C44" w:rsidP="0026183C">
                        <w:pPr>
                          <w:shd w:val="clear" w:color="auto" w:fill="76923C"/>
                          <w:jc w:val="center"/>
                          <w:rPr>
                            <w:rFonts w:ascii="Agency FB" w:hAnsi="Agency FB"/>
                            <w:color w:val="FFFFFF"/>
                            <w:sz w:val="36"/>
                            <w:szCs w:val="36"/>
                          </w:rPr>
                        </w:pPr>
                        <w:r w:rsidRPr="0026183C">
                          <w:rPr>
                            <w:rFonts w:ascii="Agency FB" w:hAnsi="Agency FB"/>
                            <w:color w:val="FFFFFF"/>
                            <w:sz w:val="36"/>
                            <w:szCs w:val="36"/>
                          </w:rPr>
                          <w:t>CALIFICACIÓN</w:t>
                        </w:r>
                      </w:p>
                    </w:txbxContent>
                  </v:textbox>
                </v:shape>
              </w:pict>
            </w:r>
          </w:p>
          <w:p w:rsidR="00F4147F" w:rsidRPr="0039184C" w:rsidRDefault="00F4147F" w:rsidP="00971D29">
            <w:pPr>
              <w:rPr>
                <w:sz w:val="18"/>
                <w:szCs w:val="18"/>
              </w:rPr>
            </w:pPr>
            <w:r w:rsidRPr="0039184C">
              <w:rPr>
                <w:b/>
                <w:sz w:val="18"/>
                <w:szCs w:val="18"/>
              </w:rPr>
              <w:t xml:space="preserve">*Niveles de adquisición. </w:t>
            </w:r>
            <w:r w:rsidRPr="0039184C">
              <w:rPr>
                <w:sz w:val="18"/>
                <w:szCs w:val="18"/>
              </w:rPr>
              <w:t>Marca con una cruz la casilla que está debajo del número según corresponda.</w:t>
            </w:r>
          </w:p>
          <w:p w:rsidR="00F4147F" w:rsidRPr="0039184C" w:rsidRDefault="00F4147F" w:rsidP="00971D29">
            <w:pPr>
              <w:rPr>
                <w:sz w:val="18"/>
                <w:szCs w:val="18"/>
              </w:rPr>
            </w:pPr>
          </w:p>
          <w:p w:rsidR="00F4147F" w:rsidRPr="0039184C" w:rsidRDefault="00F4147F" w:rsidP="00971D29">
            <w:pPr>
              <w:rPr>
                <w:sz w:val="18"/>
                <w:szCs w:val="18"/>
              </w:rPr>
            </w:pPr>
            <w:r w:rsidRPr="0039184C">
              <w:rPr>
                <w:sz w:val="18"/>
                <w:szCs w:val="18"/>
              </w:rPr>
              <w:t>(1) ESCASO   (2) BAJO   (3) ALTO   (4) EXCELENTE</w:t>
            </w:r>
          </w:p>
          <w:p w:rsidR="00F4147F" w:rsidRPr="0039184C" w:rsidRDefault="00F4147F" w:rsidP="00971D29">
            <w:pPr>
              <w:contextualSpacing/>
              <w:rPr>
                <w:szCs w:val="24"/>
              </w:rPr>
            </w:pPr>
          </w:p>
          <w:p w:rsidR="00F4147F" w:rsidRPr="0039184C" w:rsidRDefault="00F4147F" w:rsidP="00971D29">
            <w:pPr>
              <w:rPr>
                <w:sz w:val="20"/>
                <w:szCs w:val="20"/>
              </w:rPr>
            </w:pPr>
          </w:p>
        </w:tc>
        <w:tc>
          <w:tcPr>
            <w:tcW w:w="3405" w:type="dxa"/>
            <w:gridSpan w:val="4"/>
            <w:tcBorders>
              <w:left w:val="nil"/>
              <w:bottom w:val="nil"/>
              <w:right w:val="nil"/>
            </w:tcBorders>
            <w:shd w:val="clear" w:color="auto" w:fill="auto"/>
          </w:tcPr>
          <w:p w:rsidR="00F4147F" w:rsidRPr="0039184C" w:rsidRDefault="00F4147F" w:rsidP="00971D29">
            <w:pPr>
              <w:jc w:val="center"/>
              <w:rPr>
                <w:rFonts w:ascii="Segoe Print" w:hAnsi="Segoe Print"/>
                <w:b/>
              </w:rPr>
            </w:pPr>
          </w:p>
        </w:tc>
      </w:tr>
      <w:tr w:rsidR="00F4147F" w:rsidRPr="0039184C" w:rsidTr="00971D29">
        <w:trPr>
          <w:trHeight w:val="567"/>
        </w:trPr>
        <w:tc>
          <w:tcPr>
            <w:tcW w:w="12486" w:type="dxa"/>
            <w:tcBorders>
              <w:top w:val="nil"/>
              <w:left w:val="nil"/>
              <w:bottom w:val="nil"/>
              <w:right w:val="nil"/>
            </w:tcBorders>
            <w:shd w:val="clear" w:color="auto" w:fill="auto"/>
            <w:vAlign w:val="center"/>
          </w:tcPr>
          <w:p w:rsidR="00F4147F" w:rsidRPr="0039184C" w:rsidRDefault="00F4147F" w:rsidP="00971D29">
            <w:pPr>
              <w:rPr>
                <w:sz w:val="20"/>
                <w:szCs w:val="20"/>
              </w:rPr>
            </w:pPr>
          </w:p>
        </w:tc>
        <w:tc>
          <w:tcPr>
            <w:tcW w:w="3405" w:type="dxa"/>
            <w:gridSpan w:val="4"/>
            <w:tcBorders>
              <w:top w:val="nil"/>
              <w:left w:val="nil"/>
              <w:bottom w:val="nil"/>
              <w:right w:val="nil"/>
            </w:tcBorders>
            <w:shd w:val="clear" w:color="auto" w:fill="FFFFFF"/>
          </w:tcPr>
          <w:p w:rsidR="00F4147F" w:rsidRPr="0039184C" w:rsidRDefault="00F4147F" w:rsidP="00971D29">
            <w:pPr>
              <w:jc w:val="center"/>
              <w:rPr>
                <w:b/>
                <w:color w:val="215868"/>
              </w:rPr>
            </w:pPr>
          </w:p>
          <w:p w:rsidR="00F4147F" w:rsidRPr="0039184C" w:rsidRDefault="00F4147F" w:rsidP="00971D29">
            <w:pPr>
              <w:rPr>
                <w:b/>
                <w:color w:val="215868"/>
              </w:rPr>
            </w:pPr>
          </w:p>
        </w:tc>
      </w:tr>
    </w:tbl>
    <w:p w:rsidR="005E01F9" w:rsidRPr="00F4147F" w:rsidRDefault="005E01F9" w:rsidP="00F4147F">
      <w:pPr>
        <w:rPr>
          <w:rFonts w:eastAsia="Times New Roman" w:cs="Arial"/>
          <w:sz w:val="32"/>
          <w:szCs w:val="32"/>
        </w:rPr>
        <w:sectPr w:rsidR="005E01F9" w:rsidRPr="00F4147F" w:rsidSect="005E01F9">
          <w:pgSz w:w="16838" w:h="11906" w:orient="landscape"/>
          <w:pgMar w:top="567" w:right="567" w:bottom="567" w:left="567" w:header="709" w:footer="709" w:gutter="0"/>
          <w:cols w:space="708"/>
          <w:docGrid w:linePitch="360"/>
        </w:sectPr>
      </w:pPr>
    </w:p>
    <w:p w:rsidR="005E01F9" w:rsidRPr="000E5E9B" w:rsidRDefault="006202F5" w:rsidP="000E5E9B">
      <w:pPr>
        <w:pStyle w:val="Ttulo2"/>
        <w:shd w:val="clear" w:color="auto" w:fill="4F6228" w:themeFill="accent3" w:themeFillShade="80"/>
        <w:jc w:val="center"/>
        <w:rPr>
          <w:color w:val="FFFFFF" w:themeColor="background1"/>
        </w:rPr>
      </w:pPr>
      <w:bookmarkStart w:id="26" w:name="unidad3"/>
      <w:bookmarkStart w:id="27" w:name="_Toc22500189"/>
      <w:bookmarkEnd w:id="26"/>
      <w:r>
        <w:rPr>
          <w:color w:val="FFFFFF" w:themeColor="background1"/>
        </w:rPr>
        <w:lastRenderedPageBreak/>
        <w:t xml:space="preserve">Unidad </w:t>
      </w:r>
      <w:r w:rsidR="005E01F9" w:rsidRPr="000E5E9B">
        <w:rPr>
          <w:color w:val="FFFFFF" w:themeColor="background1"/>
        </w:rPr>
        <w:t>3. La reflexión ética</w:t>
      </w:r>
      <w:bookmarkEnd w:id="27"/>
    </w:p>
    <w:p w:rsidR="005E01F9" w:rsidRPr="005E01F9" w:rsidRDefault="005E01F9" w:rsidP="00EB141E">
      <w:pPr>
        <w:pStyle w:val="Ttulo3"/>
      </w:pPr>
      <w:bookmarkStart w:id="28" w:name="_Toc22500190"/>
      <w:r w:rsidRPr="005E01F9">
        <w:t>Presentación de la unidad</w:t>
      </w:r>
      <w:bookmarkEnd w:id="28"/>
    </w:p>
    <w:p w:rsidR="005E01F9" w:rsidRPr="005E01F9" w:rsidRDefault="005E01F9" w:rsidP="005E01F9">
      <w:pPr>
        <w:spacing w:line="276" w:lineRule="auto"/>
        <w:rPr>
          <w:rFonts w:ascii="Caviar Dreams" w:hAnsi="Caviar Dreams"/>
          <w:b/>
          <w:color w:val="C00000"/>
          <w:sz w:val="22"/>
          <w:szCs w:val="22"/>
        </w:rPr>
      </w:pPr>
    </w:p>
    <w:p w:rsidR="005E01F9" w:rsidRPr="005E01F9" w:rsidRDefault="00F22D28" w:rsidP="005E01F9">
      <w:pPr>
        <w:spacing w:line="276" w:lineRule="auto"/>
        <w:rPr>
          <w:rFonts w:ascii="Caviar Dreams" w:hAnsi="Caviar Dreams"/>
          <w:b/>
          <w:color w:val="C00000"/>
          <w:sz w:val="22"/>
          <w:szCs w:val="22"/>
        </w:rPr>
      </w:pPr>
      <w:r>
        <w:rPr>
          <w:rFonts w:ascii="Caviar Dreams" w:hAnsi="Caviar Dreams"/>
          <w:b/>
          <w:noProof/>
          <w:color w:val="C00000"/>
          <w:sz w:val="22"/>
          <w:szCs w:val="22"/>
        </w:rPr>
        <w:drawing>
          <wp:inline distT="0" distB="0" distL="0" distR="0">
            <wp:extent cx="6099175" cy="3554095"/>
            <wp:effectExtent l="0" t="0" r="0" b="8255"/>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9175" cy="3554095"/>
                    </a:xfrm>
                    <a:prstGeom prst="rect">
                      <a:avLst/>
                    </a:prstGeom>
                    <a:noFill/>
                    <a:ln>
                      <a:noFill/>
                    </a:ln>
                  </pic:spPr>
                </pic:pic>
              </a:graphicData>
            </a:graphic>
          </wp:inline>
        </w:drawing>
      </w:r>
    </w:p>
    <w:p w:rsidR="005E01F9" w:rsidRPr="000E6203" w:rsidRDefault="005E01F9" w:rsidP="00E334F4">
      <w:pPr>
        <w:spacing w:line="276" w:lineRule="auto"/>
        <w:rPr>
          <w:sz w:val="20"/>
          <w:szCs w:val="20"/>
        </w:rPr>
      </w:pPr>
      <w:r w:rsidRPr="000E6203">
        <w:rPr>
          <w:sz w:val="20"/>
          <w:szCs w:val="20"/>
        </w:rPr>
        <w:t>La tercera unidad se inicia con la formulación de una serie de preguntas que todo ser humano necesita plantearse en algún momento de su vida para saber qué hacer con su vida: son las cue</w:t>
      </w:r>
      <w:r w:rsidRPr="000E6203">
        <w:rPr>
          <w:sz w:val="20"/>
          <w:szCs w:val="20"/>
        </w:rPr>
        <w:t>s</w:t>
      </w:r>
      <w:r w:rsidRPr="000E6203">
        <w:rPr>
          <w:sz w:val="20"/>
          <w:szCs w:val="20"/>
        </w:rPr>
        <w:t xml:space="preserve">tiones éticas. El ser humano, como ser racional, libre y social, es un ser estructuralmente moral. </w:t>
      </w:r>
    </w:p>
    <w:p w:rsidR="005E01F9" w:rsidRPr="000E6203" w:rsidRDefault="005E01F9" w:rsidP="00E334F4">
      <w:pPr>
        <w:spacing w:line="276" w:lineRule="auto"/>
        <w:rPr>
          <w:sz w:val="20"/>
          <w:szCs w:val="20"/>
        </w:rPr>
      </w:pPr>
    </w:p>
    <w:p w:rsidR="005E01F9" w:rsidRPr="000E6203" w:rsidRDefault="005E01F9" w:rsidP="00E334F4">
      <w:pPr>
        <w:spacing w:line="276" w:lineRule="auto"/>
        <w:rPr>
          <w:sz w:val="20"/>
          <w:szCs w:val="20"/>
        </w:rPr>
      </w:pPr>
      <w:r w:rsidRPr="000E6203">
        <w:rPr>
          <w:sz w:val="20"/>
          <w:szCs w:val="20"/>
        </w:rPr>
        <w:t>A continuación, y tras mostrar las dife</w:t>
      </w:r>
      <w:r w:rsidR="00AF0C3E">
        <w:rPr>
          <w:sz w:val="20"/>
          <w:szCs w:val="20"/>
        </w:rPr>
        <w:t>rencias entre los conceptos de ética y m</w:t>
      </w:r>
      <w:r w:rsidRPr="000E6203">
        <w:rPr>
          <w:sz w:val="20"/>
          <w:szCs w:val="20"/>
        </w:rPr>
        <w:t>oral, se aborda el tema de la fundamentación de la moral (externa, interna e intersubjetiva) y se plantea qué es la conciencia moral y cuál es su función con respecto al comportamiento humano.</w:t>
      </w:r>
    </w:p>
    <w:p w:rsidR="005E01F9" w:rsidRPr="000E6203" w:rsidRDefault="005E01F9" w:rsidP="00E334F4">
      <w:pPr>
        <w:spacing w:line="276" w:lineRule="auto"/>
        <w:rPr>
          <w:sz w:val="20"/>
          <w:szCs w:val="20"/>
        </w:rPr>
      </w:pPr>
    </w:p>
    <w:p w:rsidR="005E01F9" w:rsidRPr="000E6203" w:rsidRDefault="005E01F9" w:rsidP="00E334F4">
      <w:pPr>
        <w:spacing w:line="276" w:lineRule="auto"/>
        <w:rPr>
          <w:sz w:val="20"/>
          <w:szCs w:val="20"/>
        </w:rPr>
      </w:pPr>
      <w:r w:rsidRPr="000E6203">
        <w:rPr>
          <w:sz w:val="20"/>
          <w:szCs w:val="20"/>
        </w:rPr>
        <w:t>La diferencia entre los conceptos de autonomía y heteronomía moral, y, sobre todo, la teoría de Lawrence Kohlberg sobre el desarrollo moral ocupan las páginas centrales de la unidad. Finalme</w:t>
      </w:r>
      <w:r w:rsidRPr="000E6203">
        <w:rPr>
          <w:sz w:val="20"/>
          <w:szCs w:val="20"/>
        </w:rPr>
        <w:t>n</w:t>
      </w:r>
      <w:r w:rsidRPr="000E6203">
        <w:rPr>
          <w:sz w:val="20"/>
          <w:szCs w:val="20"/>
        </w:rPr>
        <w:t>te, el tema se cierra con la descripció</w:t>
      </w:r>
      <w:r w:rsidR="00AF0C3E">
        <w:rPr>
          <w:sz w:val="20"/>
          <w:szCs w:val="20"/>
        </w:rPr>
        <w:t>n de las acciones, los valores,</w:t>
      </w:r>
      <w:r w:rsidRPr="000E6203">
        <w:rPr>
          <w:sz w:val="20"/>
          <w:szCs w:val="20"/>
        </w:rPr>
        <w:t xml:space="preserve"> las normas morales, y con la exposición de algunas de las teorías éticas más representativas, como el eudemonismo aristotél</w:t>
      </w:r>
      <w:r w:rsidRPr="000E6203">
        <w:rPr>
          <w:sz w:val="20"/>
          <w:szCs w:val="20"/>
        </w:rPr>
        <w:t>i</w:t>
      </w:r>
      <w:r w:rsidRPr="000E6203">
        <w:rPr>
          <w:sz w:val="20"/>
          <w:szCs w:val="20"/>
        </w:rPr>
        <w:t xml:space="preserve">co, la ética hedonista, el utilitarismo y el formalismo ético de Kant. </w:t>
      </w:r>
    </w:p>
    <w:p w:rsidR="005E01F9" w:rsidRPr="005E01F9" w:rsidRDefault="005E01F9" w:rsidP="005E01F9">
      <w:pPr>
        <w:spacing w:line="276" w:lineRule="auto"/>
        <w:rPr>
          <w:rFonts w:ascii="Caviar Dreams" w:hAnsi="Caviar Dreams"/>
          <w:b/>
          <w:color w:val="C00000"/>
          <w:sz w:val="22"/>
          <w:szCs w:val="22"/>
        </w:rPr>
      </w:pPr>
    </w:p>
    <w:p w:rsidR="005E01F9" w:rsidRPr="005E01F9" w:rsidRDefault="000E6203" w:rsidP="005E01F9">
      <w:pPr>
        <w:spacing w:line="276" w:lineRule="auto"/>
        <w:rPr>
          <w:sz w:val="22"/>
          <w:szCs w:val="22"/>
        </w:rPr>
      </w:pPr>
      <w:r>
        <w:rPr>
          <w:color w:val="C00000"/>
          <w:sz w:val="22"/>
          <w:szCs w:val="22"/>
        </w:rPr>
        <w:t xml:space="preserve">Temporalización: </w:t>
      </w:r>
      <w:r w:rsidR="00347169" w:rsidRPr="00347169">
        <w:rPr>
          <w:sz w:val="20"/>
          <w:szCs w:val="20"/>
        </w:rPr>
        <w:t>El número de sesiones dedicadas a la unidad variará, dependiendo del criterio del profesor y, sobre todo, del interés mostrado por el alumnado durante el desarrollo de la misma.</w:t>
      </w:r>
    </w:p>
    <w:p w:rsidR="005E01F9" w:rsidRPr="005E01F9" w:rsidRDefault="005E01F9" w:rsidP="00EB141E">
      <w:pPr>
        <w:pStyle w:val="Ttulo3"/>
      </w:pPr>
      <w:bookmarkStart w:id="29" w:name="_Toc22500191"/>
      <w:r w:rsidRPr="005E01F9">
        <w:t>Objetivos</w:t>
      </w:r>
      <w:bookmarkEnd w:id="29"/>
    </w:p>
    <w:p w:rsidR="005E01F9" w:rsidRPr="005E01F9" w:rsidRDefault="005E01F9" w:rsidP="005E01F9">
      <w:pPr>
        <w:spacing w:line="276" w:lineRule="auto"/>
        <w:rPr>
          <w:sz w:val="16"/>
          <w:szCs w:val="16"/>
        </w:rPr>
      </w:pPr>
    </w:p>
    <w:p w:rsidR="005E01F9" w:rsidRPr="000E6203" w:rsidRDefault="005E01F9" w:rsidP="00DF1B0D">
      <w:pPr>
        <w:numPr>
          <w:ilvl w:val="0"/>
          <w:numId w:val="19"/>
        </w:numPr>
        <w:spacing w:line="276" w:lineRule="auto"/>
        <w:contextualSpacing/>
        <w:jc w:val="left"/>
        <w:rPr>
          <w:sz w:val="20"/>
          <w:szCs w:val="20"/>
        </w:rPr>
      </w:pPr>
      <w:r w:rsidRPr="000E6203">
        <w:rPr>
          <w:sz w:val="20"/>
          <w:szCs w:val="20"/>
        </w:rPr>
        <w:t>Valorar la importancia de la reflexión ética en la vida.</w:t>
      </w:r>
    </w:p>
    <w:p w:rsidR="005E01F9" w:rsidRPr="000E6203" w:rsidRDefault="005E01F9" w:rsidP="00DF1B0D">
      <w:pPr>
        <w:numPr>
          <w:ilvl w:val="0"/>
          <w:numId w:val="19"/>
        </w:numPr>
        <w:spacing w:line="276" w:lineRule="auto"/>
        <w:contextualSpacing/>
        <w:jc w:val="left"/>
        <w:rPr>
          <w:sz w:val="20"/>
          <w:szCs w:val="20"/>
        </w:rPr>
      </w:pPr>
      <w:r w:rsidRPr="000E6203">
        <w:rPr>
          <w:sz w:val="20"/>
          <w:szCs w:val="20"/>
        </w:rPr>
        <w:t>Reconocer la dimensión moral del ser humano e identificar las bases antropológicas de la moralidad.</w:t>
      </w:r>
    </w:p>
    <w:p w:rsidR="005E01F9" w:rsidRPr="000E6203" w:rsidRDefault="005E01F9" w:rsidP="00DF1B0D">
      <w:pPr>
        <w:numPr>
          <w:ilvl w:val="0"/>
          <w:numId w:val="19"/>
        </w:numPr>
        <w:spacing w:line="276" w:lineRule="auto"/>
        <w:contextualSpacing/>
        <w:jc w:val="left"/>
        <w:rPr>
          <w:sz w:val="20"/>
          <w:szCs w:val="20"/>
        </w:rPr>
      </w:pPr>
      <w:r w:rsidRPr="000E6203">
        <w:rPr>
          <w:sz w:val="20"/>
          <w:szCs w:val="20"/>
        </w:rPr>
        <w:t>Diferenciar los conceptos de ética y moral.</w:t>
      </w:r>
    </w:p>
    <w:p w:rsidR="005E01F9" w:rsidRPr="000E6203" w:rsidRDefault="005E01F9" w:rsidP="00DF1B0D">
      <w:pPr>
        <w:numPr>
          <w:ilvl w:val="0"/>
          <w:numId w:val="19"/>
        </w:numPr>
        <w:spacing w:line="276" w:lineRule="auto"/>
        <w:contextualSpacing/>
        <w:jc w:val="left"/>
        <w:rPr>
          <w:sz w:val="20"/>
          <w:szCs w:val="20"/>
        </w:rPr>
      </w:pPr>
      <w:r w:rsidRPr="000E6203">
        <w:rPr>
          <w:sz w:val="20"/>
          <w:szCs w:val="20"/>
        </w:rPr>
        <w:t>Identificar los diferentes tipos de justificación moral propuestos a lo largo de la historia.</w:t>
      </w:r>
    </w:p>
    <w:p w:rsidR="005E01F9" w:rsidRPr="000E6203" w:rsidRDefault="005E01F9" w:rsidP="00DF1B0D">
      <w:pPr>
        <w:numPr>
          <w:ilvl w:val="0"/>
          <w:numId w:val="19"/>
        </w:numPr>
        <w:spacing w:line="276" w:lineRule="auto"/>
        <w:contextualSpacing/>
        <w:jc w:val="left"/>
        <w:rPr>
          <w:sz w:val="20"/>
          <w:szCs w:val="20"/>
        </w:rPr>
      </w:pPr>
      <w:r w:rsidRPr="000E6203">
        <w:rPr>
          <w:sz w:val="20"/>
          <w:szCs w:val="20"/>
        </w:rPr>
        <w:lastRenderedPageBreak/>
        <w:t>Definir el concepto de conciencia moral y diferenciar entre autonomía y heteronomía m</w:t>
      </w:r>
      <w:r w:rsidRPr="000E6203">
        <w:rPr>
          <w:sz w:val="20"/>
          <w:szCs w:val="20"/>
        </w:rPr>
        <w:t>o</w:t>
      </w:r>
      <w:r w:rsidRPr="000E6203">
        <w:rPr>
          <w:sz w:val="20"/>
          <w:szCs w:val="20"/>
        </w:rPr>
        <w:t>ral.</w:t>
      </w:r>
    </w:p>
    <w:p w:rsidR="005E01F9" w:rsidRPr="000E6203" w:rsidRDefault="005E01F9" w:rsidP="00DF1B0D">
      <w:pPr>
        <w:numPr>
          <w:ilvl w:val="0"/>
          <w:numId w:val="19"/>
        </w:numPr>
        <w:spacing w:line="276" w:lineRule="auto"/>
        <w:contextualSpacing/>
        <w:jc w:val="left"/>
        <w:rPr>
          <w:sz w:val="20"/>
          <w:szCs w:val="20"/>
        </w:rPr>
      </w:pPr>
      <w:r w:rsidRPr="000E6203">
        <w:rPr>
          <w:sz w:val="20"/>
          <w:szCs w:val="20"/>
        </w:rPr>
        <w:t>Identificar las distintas etapas y estadios formuladas por L. Kohlberg para explicar el des</w:t>
      </w:r>
      <w:r w:rsidRPr="000E6203">
        <w:rPr>
          <w:sz w:val="20"/>
          <w:szCs w:val="20"/>
        </w:rPr>
        <w:t>a</w:t>
      </w:r>
      <w:r w:rsidRPr="000E6203">
        <w:rPr>
          <w:sz w:val="20"/>
          <w:szCs w:val="20"/>
        </w:rPr>
        <w:t>rrollo moral.</w:t>
      </w:r>
    </w:p>
    <w:p w:rsidR="005E01F9" w:rsidRPr="000E6203" w:rsidRDefault="005E01F9" w:rsidP="00DF1B0D">
      <w:pPr>
        <w:numPr>
          <w:ilvl w:val="0"/>
          <w:numId w:val="19"/>
        </w:numPr>
        <w:spacing w:line="276" w:lineRule="auto"/>
        <w:contextualSpacing/>
        <w:jc w:val="left"/>
        <w:rPr>
          <w:sz w:val="20"/>
          <w:szCs w:val="20"/>
        </w:rPr>
      </w:pPr>
      <w:r w:rsidRPr="000E6203">
        <w:rPr>
          <w:sz w:val="20"/>
          <w:szCs w:val="20"/>
        </w:rPr>
        <w:t>Conocer las características de las acciones, valores y normas morales.</w:t>
      </w:r>
    </w:p>
    <w:p w:rsidR="005E01F9" w:rsidRPr="000E6203" w:rsidRDefault="005E01F9" w:rsidP="00DF1B0D">
      <w:pPr>
        <w:numPr>
          <w:ilvl w:val="0"/>
          <w:numId w:val="19"/>
        </w:numPr>
        <w:spacing w:line="276" w:lineRule="auto"/>
        <w:contextualSpacing/>
        <w:jc w:val="left"/>
        <w:rPr>
          <w:sz w:val="20"/>
          <w:szCs w:val="20"/>
        </w:rPr>
      </w:pPr>
      <w:r w:rsidRPr="000E6203">
        <w:rPr>
          <w:sz w:val="20"/>
          <w:szCs w:val="20"/>
        </w:rPr>
        <w:t>Comprender la debilidad de las actitudes intolerantes y conocer algunos de los líderes más representativos de la no-violencia.</w:t>
      </w:r>
    </w:p>
    <w:p w:rsidR="005E01F9" w:rsidRPr="000E6203" w:rsidRDefault="005E01F9" w:rsidP="00DF1B0D">
      <w:pPr>
        <w:numPr>
          <w:ilvl w:val="0"/>
          <w:numId w:val="19"/>
        </w:numPr>
        <w:spacing w:line="276" w:lineRule="auto"/>
        <w:contextualSpacing/>
        <w:jc w:val="left"/>
        <w:rPr>
          <w:sz w:val="20"/>
          <w:szCs w:val="20"/>
        </w:rPr>
      </w:pPr>
      <w:r w:rsidRPr="000E6203">
        <w:rPr>
          <w:sz w:val="20"/>
          <w:szCs w:val="20"/>
        </w:rPr>
        <w:t>Definir y distinguir los valores morales del resto de valores.</w:t>
      </w:r>
    </w:p>
    <w:p w:rsidR="005E01F9" w:rsidRPr="000E6203" w:rsidRDefault="005E01F9" w:rsidP="00DF1B0D">
      <w:pPr>
        <w:numPr>
          <w:ilvl w:val="0"/>
          <w:numId w:val="19"/>
        </w:numPr>
        <w:spacing w:line="276" w:lineRule="auto"/>
        <w:contextualSpacing/>
        <w:jc w:val="left"/>
        <w:rPr>
          <w:sz w:val="20"/>
          <w:szCs w:val="20"/>
        </w:rPr>
      </w:pPr>
      <w:r w:rsidRPr="000E6203">
        <w:rPr>
          <w:sz w:val="20"/>
          <w:szCs w:val="20"/>
        </w:rPr>
        <w:t>Apreciar los valores éticos y las normas morales como fundamento de la convivencia s</w:t>
      </w:r>
      <w:r w:rsidRPr="000E6203">
        <w:rPr>
          <w:sz w:val="20"/>
          <w:szCs w:val="20"/>
        </w:rPr>
        <w:t>o</w:t>
      </w:r>
      <w:r w:rsidRPr="000E6203">
        <w:rPr>
          <w:sz w:val="20"/>
          <w:szCs w:val="20"/>
        </w:rPr>
        <w:t>cial.</w:t>
      </w:r>
    </w:p>
    <w:p w:rsidR="005E01F9" w:rsidRPr="000E6203" w:rsidRDefault="005E01F9" w:rsidP="00DF1B0D">
      <w:pPr>
        <w:numPr>
          <w:ilvl w:val="0"/>
          <w:numId w:val="19"/>
        </w:numPr>
        <w:spacing w:line="276" w:lineRule="auto"/>
        <w:contextualSpacing/>
        <w:jc w:val="left"/>
        <w:rPr>
          <w:sz w:val="20"/>
          <w:szCs w:val="20"/>
        </w:rPr>
      </w:pPr>
      <w:r w:rsidRPr="000E6203">
        <w:rPr>
          <w:sz w:val="20"/>
          <w:szCs w:val="20"/>
        </w:rPr>
        <w:t>Entender la necesidad de una formación en valores.</w:t>
      </w:r>
    </w:p>
    <w:p w:rsidR="005E01F9" w:rsidRPr="000E6203" w:rsidRDefault="005E01F9" w:rsidP="00DF1B0D">
      <w:pPr>
        <w:numPr>
          <w:ilvl w:val="0"/>
          <w:numId w:val="19"/>
        </w:numPr>
        <w:spacing w:line="276" w:lineRule="auto"/>
        <w:contextualSpacing/>
        <w:jc w:val="left"/>
        <w:rPr>
          <w:sz w:val="20"/>
          <w:szCs w:val="20"/>
        </w:rPr>
      </w:pPr>
      <w:r w:rsidRPr="000E6203">
        <w:rPr>
          <w:sz w:val="20"/>
          <w:szCs w:val="20"/>
        </w:rPr>
        <w:t>Entender cuál es el objetivo de las teorías éticas.</w:t>
      </w:r>
    </w:p>
    <w:p w:rsidR="005E01F9" w:rsidRPr="000E6203" w:rsidRDefault="005E01F9" w:rsidP="00DF1B0D">
      <w:pPr>
        <w:numPr>
          <w:ilvl w:val="0"/>
          <w:numId w:val="19"/>
        </w:numPr>
        <w:spacing w:line="276" w:lineRule="auto"/>
        <w:contextualSpacing/>
        <w:jc w:val="left"/>
        <w:rPr>
          <w:sz w:val="20"/>
          <w:szCs w:val="20"/>
        </w:rPr>
      </w:pPr>
      <w:r w:rsidRPr="000E6203">
        <w:rPr>
          <w:sz w:val="20"/>
          <w:szCs w:val="20"/>
        </w:rPr>
        <w:t>Conocer las principales teorías éticas: eudem</w:t>
      </w:r>
      <w:r w:rsidR="00AF0C3E">
        <w:rPr>
          <w:sz w:val="20"/>
          <w:szCs w:val="20"/>
        </w:rPr>
        <w:t>onismo, hedonismo, utilitarismo y</w:t>
      </w:r>
      <w:r w:rsidRPr="000E6203">
        <w:rPr>
          <w:sz w:val="20"/>
          <w:szCs w:val="20"/>
        </w:rPr>
        <w:t xml:space="preserve"> formalismo kantiano.</w:t>
      </w:r>
    </w:p>
    <w:p w:rsidR="005E01F9" w:rsidRPr="000E6203" w:rsidRDefault="005E01F9" w:rsidP="00DF1B0D">
      <w:pPr>
        <w:numPr>
          <w:ilvl w:val="0"/>
          <w:numId w:val="19"/>
        </w:numPr>
        <w:spacing w:line="276" w:lineRule="auto"/>
        <w:contextualSpacing/>
        <w:jc w:val="left"/>
        <w:rPr>
          <w:sz w:val="20"/>
          <w:szCs w:val="20"/>
        </w:rPr>
      </w:pPr>
      <w:r w:rsidRPr="000E6203">
        <w:rPr>
          <w:sz w:val="20"/>
          <w:szCs w:val="20"/>
        </w:rPr>
        <w:t>Utilizar las teorías éticas para despertar la reflexión crítica del alumnado.</w:t>
      </w:r>
    </w:p>
    <w:p w:rsidR="005E01F9" w:rsidRPr="000E6203" w:rsidRDefault="005E01F9" w:rsidP="00DF1B0D">
      <w:pPr>
        <w:numPr>
          <w:ilvl w:val="0"/>
          <w:numId w:val="9"/>
        </w:numPr>
        <w:spacing w:line="276" w:lineRule="auto"/>
        <w:contextualSpacing/>
        <w:rPr>
          <w:sz w:val="20"/>
          <w:szCs w:val="20"/>
        </w:rPr>
      </w:pPr>
      <w:r w:rsidRPr="000E6203">
        <w:rPr>
          <w:sz w:val="20"/>
          <w:szCs w:val="20"/>
        </w:rPr>
        <w:t xml:space="preserve">Participar activamente, a nivel individual y en trabajos colaborativos, en el desarrollo de las clases, utilizando las nuevas tecnologías </w:t>
      </w:r>
      <w:r w:rsidR="00AF0C3E">
        <w:rPr>
          <w:sz w:val="20"/>
          <w:szCs w:val="20"/>
        </w:rPr>
        <w:t>para la búsqueda de información y presentación de contenidos</w:t>
      </w:r>
      <w:r w:rsidRPr="000E6203">
        <w:rPr>
          <w:sz w:val="20"/>
          <w:szCs w:val="20"/>
        </w:rPr>
        <w:t>.</w:t>
      </w:r>
    </w:p>
    <w:p w:rsidR="005E01F9" w:rsidRPr="005E01F9" w:rsidRDefault="005E01F9" w:rsidP="005E01F9">
      <w:pPr>
        <w:spacing w:line="276" w:lineRule="auto"/>
        <w:ind w:left="720"/>
        <w:contextualSpacing/>
        <w:rPr>
          <w:rFonts w:ascii="Tw Cen MT" w:hAnsi="Tw Cen MT"/>
          <w:sz w:val="20"/>
          <w:szCs w:val="20"/>
        </w:rPr>
      </w:pPr>
    </w:p>
    <w:p w:rsidR="005E01F9" w:rsidRPr="005E01F9" w:rsidRDefault="000E6203" w:rsidP="000832AA">
      <w:pPr>
        <w:shd w:val="clear" w:color="auto" w:fill="FFFFFF"/>
        <w:tabs>
          <w:tab w:val="left" w:pos="5595"/>
        </w:tabs>
        <w:spacing w:line="276" w:lineRule="auto"/>
        <w:rPr>
          <w:rFonts w:ascii="Tw Cen MT" w:hAnsi="Tw Cen MT"/>
          <w:sz w:val="20"/>
          <w:szCs w:val="20"/>
        </w:rPr>
      </w:pPr>
      <w:r>
        <w:rPr>
          <w:rFonts w:ascii="Tw Cen MT" w:hAnsi="Tw Cen MT"/>
          <w:sz w:val="20"/>
          <w:szCs w:val="20"/>
        </w:rPr>
        <w:tab/>
      </w:r>
    </w:p>
    <w:p w:rsidR="005E01F9" w:rsidRPr="005E01F9" w:rsidRDefault="005E01F9" w:rsidP="005E01F9">
      <w:pPr>
        <w:autoSpaceDE w:val="0"/>
        <w:autoSpaceDN w:val="0"/>
        <w:adjustRightInd w:val="0"/>
        <w:spacing w:before="120" w:after="120"/>
        <w:jc w:val="left"/>
        <w:rPr>
          <w:rFonts w:eastAsia="Times New Roman" w:cs="Arial"/>
          <w:color w:val="808080"/>
          <w:sz w:val="16"/>
          <w:szCs w:val="16"/>
        </w:rPr>
      </w:pPr>
    </w:p>
    <w:p w:rsidR="005E01F9" w:rsidRPr="005E01F9" w:rsidRDefault="005E01F9" w:rsidP="005E01F9">
      <w:pPr>
        <w:autoSpaceDE w:val="0"/>
        <w:autoSpaceDN w:val="0"/>
        <w:adjustRightInd w:val="0"/>
        <w:spacing w:before="120" w:after="120"/>
        <w:jc w:val="left"/>
        <w:rPr>
          <w:rFonts w:eastAsia="Times New Roman" w:cs="Arial"/>
          <w:color w:val="000000"/>
          <w:sz w:val="16"/>
          <w:szCs w:val="16"/>
        </w:rPr>
      </w:pPr>
    </w:p>
    <w:p w:rsidR="005E01F9" w:rsidRPr="005E01F9" w:rsidRDefault="005E01F9" w:rsidP="005E01F9"/>
    <w:p w:rsidR="005E01F9" w:rsidRDefault="005E01F9" w:rsidP="000E6203"/>
    <w:p w:rsidR="000E6203" w:rsidRDefault="000E6203" w:rsidP="000E6203"/>
    <w:p w:rsidR="000E6203" w:rsidRDefault="000E6203" w:rsidP="000E6203"/>
    <w:p w:rsidR="000E6203" w:rsidRDefault="000E6203" w:rsidP="000E6203"/>
    <w:p w:rsidR="000E6203" w:rsidRDefault="000E6203" w:rsidP="000E6203"/>
    <w:p w:rsidR="000E6203" w:rsidRDefault="000E6203" w:rsidP="000E6203"/>
    <w:p w:rsidR="000E6203" w:rsidRDefault="000E6203" w:rsidP="000E6203"/>
    <w:p w:rsidR="000E6203" w:rsidRDefault="000E6203" w:rsidP="000E6203"/>
    <w:p w:rsidR="000E6203" w:rsidRDefault="000E6203" w:rsidP="000E6203"/>
    <w:p w:rsidR="000E6203" w:rsidRDefault="000E6203" w:rsidP="000E6203"/>
    <w:p w:rsidR="000E6203" w:rsidRDefault="000E6203" w:rsidP="000E6203"/>
    <w:p w:rsidR="000E6203" w:rsidRDefault="000E6203" w:rsidP="000E6203"/>
    <w:p w:rsidR="000E6203" w:rsidRDefault="000E6203" w:rsidP="000E6203"/>
    <w:p w:rsidR="000E6203" w:rsidRDefault="000E6203" w:rsidP="000E6203"/>
    <w:p w:rsidR="000E6203" w:rsidRDefault="000E6203" w:rsidP="000E6203"/>
    <w:p w:rsidR="000E6203" w:rsidRDefault="000E6203" w:rsidP="000E6203"/>
    <w:p w:rsidR="000E6203" w:rsidRDefault="000E6203" w:rsidP="000E6203"/>
    <w:p w:rsidR="000E6203" w:rsidRDefault="000E6203" w:rsidP="000E6203"/>
    <w:p w:rsidR="000E6203" w:rsidRDefault="000E6203" w:rsidP="000E6203"/>
    <w:p w:rsidR="000E6203" w:rsidRDefault="000E6203" w:rsidP="000E6203"/>
    <w:p w:rsidR="000E6203" w:rsidRDefault="000E6203" w:rsidP="000E6203"/>
    <w:p w:rsidR="000E6203" w:rsidRDefault="000E6203" w:rsidP="000E6203"/>
    <w:p w:rsidR="000E6203" w:rsidRDefault="000E6203" w:rsidP="000E6203"/>
    <w:p w:rsidR="000E6203" w:rsidRDefault="000E6203" w:rsidP="000E6203"/>
    <w:p w:rsidR="005E01F9" w:rsidRPr="005E01F9" w:rsidRDefault="005E01F9" w:rsidP="005E01F9"/>
    <w:p w:rsidR="005E01F9" w:rsidRPr="005E01F9" w:rsidRDefault="00A35F5D" w:rsidP="005E01F9">
      <w:r>
        <w:rPr>
          <w:noProof/>
        </w:rPr>
      </w:r>
      <w:r>
        <w:rPr>
          <w:noProof/>
        </w:rPr>
        <w:pict>
          <v:shape id="_x0000_s1051" type="#_x0000_t202" style="width:482.35pt;height:9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" fillcolor="#e6e0ec" stroked="f">
            <v:textbox>
              <w:txbxContent>
                <w:p w:rsidR="00553C44" w:rsidRDefault="00553C44" w:rsidP="005E01F9">
                  <w:pPr>
                    <w:jc w:val="center"/>
                    <w:rPr>
                      <w:sz w:val="16"/>
                      <w:szCs w:val="16"/>
                    </w:rPr>
                  </w:pPr>
                </w:p>
                <w:p w:rsidR="00553C44" w:rsidRDefault="00553C44" w:rsidP="005E01F9">
                  <w:pPr>
                    <w:jc w:val="center"/>
                    <w:rPr>
                      <w:sz w:val="16"/>
                      <w:szCs w:val="16"/>
                    </w:rPr>
                  </w:pPr>
                  <w:r>
                    <w:rPr>
                      <w:sz w:val="16"/>
                      <w:szCs w:val="16"/>
                    </w:rPr>
                    <w:t>Comunicación lingüística (CL)</w:t>
                  </w:r>
                </w:p>
                <w:p w:rsidR="00553C44" w:rsidRDefault="00553C44" w:rsidP="005E01F9">
                  <w:pPr>
                    <w:jc w:val="center"/>
                    <w:rPr>
                      <w:sz w:val="16"/>
                      <w:szCs w:val="16"/>
                    </w:rPr>
                  </w:pPr>
                  <w:r>
                    <w:rPr>
                      <w:sz w:val="16"/>
                      <w:szCs w:val="16"/>
                    </w:rPr>
                    <w:t>Competencia matemática y competencias básicas en ciencia y tecnología (CMCT)</w:t>
                  </w:r>
                </w:p>
                <w:p w:rsidR="00553C44" w:rsidRDefault="00553C44" w:rsidP="005E01F9">
                  <w:pPr>
                    <w:jc w:val="center"/>
                    <w:rPr>
                      <w:sz w:val="16"/>
                      <w:szCs w:val="16"/>
                    </w:rPr>
                  </w:pPr>
                  <w:r>
                    <w:rPr>
                      <w:sz w:val="16"/>
                      <w:szCs w:val="16"/>
                    </w:rPr>
                    <w:t>Competencia digital (CD)</w:t>
                  </w:r>
                </w:p>
                <w:p w:rsidR="00553C44" w:rsidRDefault="00553C44" w:rsidP="005E01F9">
                  <w:pPr>
                    <w:jc w:val="center"/>
                    <w:rPr>
                      <w:sz w:val="16"/>
                      <w:szCs w:val="16"/>
                    </w:rPr>
                  </w:pPr>
                  <w:r>
                    <w:rPr>
                      <w:sz w:val="16"/>
                      <w:szCs w:val="16"/>
                    </w:rPr>
                    <w:t>Competencia para aprender a aprender (CAA)</w:t>
                  </w:r>
                </w:p>
                <w:p w:rsidR="00553C44" w:rsidRDefault="00553C44" w:rsidP="005E01F9">
                  <w:pPr>
                    <w:jc w:val="center"/>
                    <w:rPr>
                      <w:sz w:val="16"/>
                      <w:szCs w:val="16"/>
                    </w:rPr>
                  </w:pPr>
                  <w:r>
                    <w:rPr>
                      <w:sz w:val="16"/>
                      <w:szCs w:val="16"/>
                    </w:rPr>
                    <w:t>Competencias sociales y cívicas (CSC)</w:t>
                  </w:r>
                </w:p>
                <w:p w:rsidR="00553C44" w:rsidRDefault="00553C44" w:rsidP="005E01F9">
                  <w:pPr>
                    <w:jc w:val="center"/>
                    <w:rPr>
                      <w:sz w:val="16"/>
                      <w:szCs w:val="16"/>
                    </w:rPr>
                  </w:pPr>
                  <w:r>
                    <w:rPr>
                      <w:sz w:val="16"/>
                      <w:szCs w:val="16"/>
                    </w:rPr>
                    <w:t xml:space="preserve">Sentido de iniciativa y espíritu emprendedor (SIEE) </w:t>
                  </w:r>
                </w:p>
                <w:p w:rsidR="00553C44" w:rsidRDefault="00553C44" w:rsidP="005E01F9">
                  <w:pPr>
                    <w:jc w:val="center"/>
                    <w:rPr>
                      <w:sz w:val="16"/>
                      <w:szCs w:val="16"/>
                    </w:rPr>
                  </w:pPr>
                  <w:r>
                    <w:rPr>
                      <w:sz w:val="16"/>
                      <w:szCs w:val="16"/>
                    </w:rPr>
                    <w:t>Conciencia y expresiones culturales (CEC).</w:t>
                  </w:r>
                </w:p>
                <w:p w:rsidR="00553C44" w:rsidRPr="00C358C0" w:rsidRDefault="00553C44" w:rsidP="005E01F9">
                  <w:pPr>
                    <w:jc w:val="center"/>
                    <w:rPr>
                      <w:sz w:val="16"/>
                      <w:szCs w:val="16"/>
                    </w:rPr>
                  </w:pPr>
                </w:p>
              </w:txbxContent>
            </v:textbox>
            <w10:wrap type="none"/>
            <w10:anchorlock/>
          </v:shape>
        </w:pict>
      </w:r>
    </w:p>
    <w:p w:rsidR="005E01F9" w:rsidRPr="005E01F9" w:rsidRDefault="005E01F9" w:rsidP="005E01F9"/>
    <w:tbl>
      <w:tblPr>
        <w:tblW w:w="10773" w:type="dxa"/>
        <w:tblInd w:w="-459" w:type="dxa"/>
        <w:tblLayout w:type="fixed"/>
        <w:tblLook w:val="04A0"/>
      </w:tblPr>
      <w:tblGrid>
        <w:gridCol w:w="2552"/>
        <w:gridCol w:w="3260"/>
        <w:gridCol w:w="3544"/>
        <w:gridCol w:w="1417"/>
      </w:tblGrid>
      <w:tr w:rsidR="005E01F9" w:rsidRPr="005E01F9" w:rsidTr="002C15B1">
        <w:tc>
          <w:tcPr>
            <w:tcW w:w="2552" w:type="dxa"/>
            <w:shd w:val="clear" w:color="auto" w:fill="808080"/>
          </w:tcPr>
          <w:p w:rsidR="005E01F9" w:rsidRDefault="005E01F9" w:rsidP="005E01F9">
            <w:pPr>
              <w:ind w:left="289" w:hanging="289"/>
              <w:contextualSpacing/>
              <w:jc w:val="center"/>
              <w:rPr>
                <w:rFonts w:cs="Times New Roman"/>
                <w:b/>
                <w:sz w:val="16"/>
                <w:szCs w:val="16"/>
                <w:lang w:eastAsia="en-US"/>
              </w:rPr>
            </w:pPr>
            <w:r w:rsidRPr="005E01F9">
              <w:rPr>
                <w:rFonts w:cs="Times New Roman"/>
                <w:b/>
                <w:sz w:val="16"/>
                <w:szCs w:val="16"/>
                <w:lang w:eastAsia="en-US"/>
              </w:rPr>
              <w:t>CONTENIDOS</w:t>
            </w:r>
          </w:p>
          <w:p w:rsidR="00EC7F59" w:rsidRPr="00554283" w:rsidRDefault="00EC7F59" w:rsidP="005E01F9">
            <w:pPr>
              <w:ind w:left="289" w:hanging="289"/>
              <w:contextualSpacing/>
              <w:jc w:val="center"/>
              <w:rPr>
                <w:rFonts w:cs="Times New Roman"/>
                <w:b/>
                <w:color w:val="FFFFFF"/>
                <w:sz w:val="16"/>
                <w:szCs w:val="16"/>
                <w:lang w:eastAsia="en-US"/>
              </w:rPr>
            </w:pPr>
          </w:p>
          <w:p w:rsidR="00EC7F59" w:rsidRDefault="00EC7F59" w:rsidP="00EC7F59">
            <w:pPr>
              <w:ind w:left="33" w:hanging="33"/>
              <w:contextualSpacing/>
              <w:jc w:val="center"/>
              <w:rPr>
                <w:rFonts w:cs="Times New Roman"/>
                <w:b/>
                <w:color w:val="FFFFFF"/>
                <w:sz w:val="16"/>
                <w:szCs w:val="16"/>
                <w:lang w:eastAsia="en-US"/>
              </w:rPr>
            </w:pPr>
            <w:r w:rsidRPr="00554283">
              <w:rPr>
                <w:rFonts w:cs="Times New Roman"/>
                <w:b/>
                <w:color w:val="FFFFFF"/>
                <w:sz w:val="16"/>
                <w:szCs w:val="16"/>
                <w:lang w:eastAsia="en-US"/>
              </w:rPr>
              <w:t>Esta columna incluye los apartados de la unidad 3</w:t>
            </w:r>
          </w:p>
          <w:p w:rsidR="006D6A98" w:rsidRPr="005E01F9" w:rsidRDefault="006D6A98" w:rsidP="00EC7F59">
            <w:pPr>
              <w:ind w:left="33" w:hanging="33"/>
              <w:contextualSpacing/>
              <w:jc w:val="center"/>
              <w:rPr>
                <w:rFonts w:cs="Times New Roman"/>
                <w:b/>
                <w:sz w:val="16"/>
                <w:szCs w:val="16"/>
                <w:lang w:eastAsia="en-US"/>
              </w:rPr>
            </w:pPr>
            <w:r>
              <w:rPr>
                <w:rFonts w:cs="Times New Roman"/>
                <w:b/>
                <w:color w:val="FFFFFF"/>
                <w:sz w:val="16"/>
                <w:szCs w:val="16"/>
                <w:lang w:eastAsia="en-US"/>
              </w:rPr>
              <w:t>del libro de texto</w:t>
            </w:r>
          </w:p>
        </w:tc>
        <w:tc>
          <w:tcPr>
            <w:tcW w:w="3260" w:type="dxa"/>
            <w:shd w:val="clear" w:color="auto" w:fill="808080"/>
          </w:tcPr>
          <w:p w:rsidR="005E01F9" w:rsidRPr="005E01F9" w:rsidRDefault="005E01F9" w:rsidP="005E01F9">
            <w:pPr>
              <w:jc w:val="center"/>
            </w:pPr>
            <w:r w:rsidRPr="005E01F9">
              <w:rPr>
                <w:rFonts w:cs="Arial"/>
                <w:b/>
                <w:sz w:val="16"/>
                <w:szCs w:val="16"/>
              </w:rPr>
              <w:t>CRITERIOS DE EVALUACIÓN</w:t>
            </w:r>
          </w:p>
        </w:tc>
        <w:tc>
          <w:tcPr>
            <w:tcW w:w="3544" w:type="dxa"/>
            <w:shd w:val="clear" w:color="auto" w:fill="808080"/>
          </w:tcPr>
          <w:p w:rsidR="005E01F9" w:rsidRPr="005E01F9" w:rsidRDefault="005E01F9" w:rsidP="005E01F9">
            <w:pPr>
              <w:ind w:left="421" w:hanging="421"/>
              <w:contextualSpacing/>
              <w:jc w:val="center"/>
              <w:rPr>
                <w:rFonts w:cs="Arial"/>
                <w:b/>
                <w:sz w:val="16"/>
                <w:szCs w:val="16"/>
                <w:lang w:eastAsia="en-US"/>
              </w:rPr>
            </w:pPr>
            <w:r w:rsidRPr="005E01F9">
              <w:rPr>
                <w:rFonts w:cs="Arial"/>
                <w:b/>
                <w:sz w:val="16"/>
                <w:szCs w:val="16"/>
                <w:lang w:eastAsia="en-US"/>
              </w:rPr>
              <w:t>ESTÁNDARES DE APRENDIZAJE</w:t>
            </w:r>
          </w:p>
        </w:tc>
        <w:tc>
          <w:tcPr>
            <w:tcW w:w="1417" w:type="dxa"/>
            <w:shd w:val="clear" w:color="auto" w:fill="808080"/>
          </w:tcPr>
          <w:p w:rsidR="005E01F9" w:rsidRPr="005E01F9" w:rsidRDefault="005E01F9" w:rsidP="005E01F9">
            <w:pPr>
              <w:jc w:val="center"/>
              <w:rPr>
                <w:b/>
                <w:sz w:val="16"/>
                <w:szCs w:val="16"/>
              </w:rPr>
            </w:pPr>
            <w:r w:rsidRPr="005E01F9">
              <w:rPr>
                <w:b/>
                <w:sz w:val="16"/>
                <w:szCs w:val="16"/>
              </w:rPr>
              <w:t>Competencias</w:t>
            </w:r>
          </w:p>
          <w:p w:rsidR="005E01F9" w:rsidRPr="005E01F9" w:rsidRDefault="005E01F9" w:rsidP="005E01F9">
            <w:pPr>
              <w:jc w:val="center"/>
              <w:rPr>
                <w:b/>
                <w:sz w:val="16"/>
                <w:szCs w:val="16"/>
              </w:rPr>
            </w:pPr>
            <w:r w:rsidRPr="005E01F9">
              <w:rPr>
                <w:b/>
                <w:sz w:val="16"/>
                <w:szCs w:val="16"/>
              </w:rPr>
              <w:t>clave</w:t>
            </w:r>
          </w:p>
          <w:p w:rsidR="005E01F9" w:rsidRPr="005E01F9" w:rsidRDefault="005E01F9" w:rsidP="005E01F9">
            <w:pPr>
              <w:jc w:val="center"/>
              <w:rPr>
                <w:b/>
                <w:sz w:val="16"/>
                <w:szCs w:val="16"/>
              </w:rPr>
            </w:pPr>
            <w:r w:rsidRPr="005E01F9">
              <w:rPr>
                <w:b/>
                <w:sz w:val="16"/>
                <w:szCs w:val="16"/>
              </w:rPr>
              <w:t>(CC)</w:t>
            </w:r>
          </w:p>
          <w:p w:rsidR="005E01F9" w:rsidRPr="005E01F9" w:rsidRDefault="005E01F9" w:rsidP="005E01F9">
            <w:pPr>
              <w:jc w:val="center"/>
            </w:pPr>
          </w:p>
        </w:tc>
      </w:tr>
      <w:tr w:rsidR="005E01F9" w:rsidRPr="005E01F9" w:rsidTr="002C15B1">
        <w:tc>
          <w:tcPr>
            <w:tcW w:w="2552" w:type="dxa"/>
            <w:shd w:val="clear" w:color="auto" w:fill="auto"/>
          </w:tcPr>
          <w:p w:rsidR="005E01F9" w:rsidRPr="005E01F9" w:rsidRDefault="005E01F9" w:rsidP="005E01F9">
            <w:pPr>
              <w:ind w:left="289" w:hanging="289"/>
              <w:contextualSpacing/>
              <w:jc w:val="left"/>
              <w:rPr>
                <w:rFonts w:cs="Times New Roman"/>
                <w:b/>
                <w:sz w:val="16"/>
                <w:szCs w:val="16"/>
                <w:lang w:eastAsia="en-US"/>
              </w:rPr>
            </w:pPr>
          </w:p>
          <w:p w:rsidR="005E01F9" w:rsidRPr="00F7186F" w:rsidRDefault="005E01F9" w:rsidP="005E01F9">
            <w:pPr>
              <w:contextualSpacing/>
              <w:jc w:val="left"/>
              <w:rPr>
                <w:rFonts w:cs="Times New Roman"/>
                <w:b/>
                <w:sz w:val="16"/>
                <w:szCs w:val="16"/>
                <w:lang w:eastAsia="en-US"/>
              </w:rPr>
            </w:pPr>
            <w:r w:rsidRPr="00F7186F">
              <w:rPr>
                <w:rFonts w:cs="Times New Roman"/>
                <w:b/>
                <w:sz w:val="16"/>
                <w:szCs w:val="16"/>
                <w:lang w:eastAsia="en-US"/>
              </w:rPr>
              <w:t>1. Las cuestiones éticas.</w:t>
            </w:r>
          </w:p>
          <w:p w:rsidR="005E01F9" w:rsidRPr="00F7186F" w:rsidRDefault="005E01F9" w:rsidP="005E01F9">
            <w:pPr>
              <w:contextualSpacing/>
              <w:jc w:val="left"/>
              <w:rPr>
                <w:rFonts w:cs="Times New Roman"/>
                <w:sz w:val="16"/>
                <w:szCs w:val="16"/>
                <w:lang w:eastAsia="en-US"/>
              </w:rPr>
            </w:pPr>
          </w:p>
          <w:p w:rsidR="005E01F9" w:rsidRPr="00F7186F" w:rsidRDefault="005E01F9" w:rsidP="00DF1B0D">
            <w:pPr>
              <w:numPr>
                <w:ilvl w:val="0"/>
                <w:numId w:val="17"/>
              </w:numPr>
              <w:ind w:left="175" w:hanging="175"/>
              <w:contextualSpacing/>
              <w:jc w:val="left"/>
              <w:rPr>
                <w:rFonts w:cs="Times New Roman"/>
                <w:sz w:val="16"/>
                <w:szCs w:val="16"/>
                <w:lang w:eastAsia="en-US"/>
              </w:rPr>
            </w:pPr>
            <w:r w:rsidRPr="00F7186F">
              <w:rPr>
                <w:rFonts w:cs="Times New Roman"/>
                <w:sz w:val="16"/>
                <w:szCs w:val="16"/>
                <w:lang w:eastAsia="en-US"/>
              </w:rPr>
              <w:t>La persona como sujeto moral.</w:t>
            </w:r>
          </w:p>
          <w:p w:rsidR="005E01F9" w:rsidRPr="00F7186F" w:rsidRDefault="005E01F9" w:rsidP="005E01F9">
            <w:pPr>
              <w:ind w:left="175" w:hanging="175"/>
              <w:contextualSpacing/>
              <w:jc w:val="left"/>
              <w:rPr>
                <w:rFonts w:cs="Times New Roman"/>
                <w:sz w:val="16"/>
                <w:szCs w:val="16"/>
                <w:lang w:eastAsia="en-US"/>
              </w:rPr>
            </w:pPr>
          </w:p>
          <w:p w:rsidR="00AC0AAA" w:rsidRPr="00F7186F" w:rsidRDefault="005E01F9" w:rsidP="00DF1B0D">
            <w:pPr>
              <w:numPr>
                <w:ilvl w:val="0"/>
                <w:numId w:val="17"/>
              </w:numPr>
              <w:ind w:left="175" w:hanging="175"/>
              <w:contextualSpacing/>
              <w:jc w:val="left"/>
              <w:rPr>
                <w:rFonts w:cs="Times New Roman"/>
                <w:sz w:val="16"/>
                <w:szCs w:val="16"/>
                <w:lang w:eastAsia="en-US"/>
              </w:rPr>
            </w:pPr>
            <w:r w:rsidRPr="00F7186F">
              <w:rPr>
                <w:rFonts w:cs="Times New Roman"/>
                <w:sz w:val="16"/>
                <w:szCs w:val="16"/>
                <w:lang w:eastAsia="en-US"/>
              </w:rPr>
              <w:t>Ética y moral.</w:t>
            </w:r>
          </w:p>
          <w:p w:rsidR="00AC0AAA" w:rsidRPr="00F7186F" w:rsidRDefault="00AC0AAA" w:rsidP="005E01F9">
            <w:pPr>
              <w:contextualSpacing/>
              <w:jc w:val="left"/>
              <w:rPr>
                <w:rFonts w:cs="Times New Roman"/>
                <w:sz w:val="16"/>
                <w:szCs w:val="16"/>
                <w:lang w:eastAsia="en-US"/>
              </w:rPr>
            </w:pPr>
          </w:p>
          <w:p w:rsidR="00AC0AAA" w:rsidRPr="00F7186F" w:rsidRDefault="00AC0AAA" w:rsidP="005E01F9">
            <w:pPr>
              <w:contextualSpacing/>
              <w:jc w:val="left"/>
              <w:rPr>
                <w:rFonts w:cs="Times New Roman"/>
                <w:b/>
                <w:sz w:val="16"/>
                <w:szCs w:val="16"/>
                <w:lang w:eastAsia="en-US"/>
              </w:rPr>
            </w:pPr>
          </w:p>
          <w:p w:rsidR="005E01F9" w:rsidRPr="00F7186F" w:rsidRDefault="005E01F9" w:rsidP="005E01F9">
            <w:pPr>
              <w:contextualSpacing/>
              <w:jc w:val="left"/>
              <w:rPr>
                <w:rFonts w:cs="Times New Roman"/>
                <w:b/>
                <w:sz w:val="16"/>
                <w:szCs w:val="16"/>
                <w:lang w:eastAsia="en-US"/>
              </w:rPr>
            </w:pPr>
            <w:r w:rsidRPr="00F7186F">
              <w:rPr>
                <w:rFonts w:cs="Times New Roman"/>
                <w:b/>
                <w:sz w:val="16"/>
                <w:szCs w:val="16"/>
                <w:lang w:eastAsia="en-US"/>
              </w:rPr>
              <w:t>2. Fundamentación de la moral.</w:t>
            </w:r>
          </w:p>
          <w:p w:rsidR="005E01F9" w:rsidRPr="00F7186F" w:rsidRDefault="005E01F9" w:rsidP="005E01F9">
            <w:pPr>
              <w:contextualSpacing/>
              <w:jc w:val="left"/>
              <w:rPr>
                <w:rFonts w:cs="Times New Roman"/>
                <w:sz w:val="16"/>
                <w:szCs w:val="16"/>
                <w:lang w:eastAsia="en-US"/>
              </w:rPr>
            </w:pPr>
          </w:p>
          <w:p w:rsidR="005E01F9" w:rsidRPr="00F7186F" w:rsidRDefault="005E01F9" w:rsidP="00DF1B0D">
            <w:pPr>
              <w:numPr>
                <w:ilvl w:val="0"/>
                <w:numId w:val="18"/>
              </w:numPr>
              <w:ind w:left="175" w:hanging="175"/>
              <w:contextualSpacing/>
              <w:jc w:val="left"/>
              <w:rPr>
                <w:rFonts w:cs="Times New Roman"/>
                <w:sz w:val="16"/>
                <w:szCs w:val="16"/>
                <w:lang w:eastAsia="en-US"/>
              </w:rPr>
            </w:pPr>
            <w:r w:rsidRPr="00F7186F">
              <w:rPr>
                <w:rFonts w:cs="Times New Roman"/>
                <w:sz w:val="16"/>
                <w:szCs w:val="16"/>
                <w:lang w:eastAsia="en-US"/>
              </w:rPr>
              <w:t>Fundamentación externa.</w:t>
            </w:r>
          </w:p>
          <w:p w:rsidR="005E01F9" w:rsidRPr="00F7186F" w:rsidRDefault="005E01F9" w:rsidP="00DF1B0D">
            <w:pPr>
              <w:numPr>
                <w:ilvl w:val="0"/>
                <w:numId w:val="18"/>
              </w:numPr>
              <w:ind w:left="175" w:hanging="175"/>
              <w:contextualSpacing/>
              <w:jc w:val="left"/>
              <w:rPr>
                <w:rFonts w:cs="Times New Roman"/>
                <w:sz w:val="16"/>
                <w:szCs w:val="16"/>
                <w:lang w:eastAsia="en-US"/>
              </w:rPr>
            </w:pPr>
            <w:r w:rsidRPr="00F7186F">
              <w:rPr>
                <w:rFonts w:cs="Times New Roman"/>
                <w:sz w:val="16"/>
                <w:szCs w:val="16"/>
                <w:lang w:eastAsia="en-US"/>
              </w:rPr>
              <w:t>Fundamentación interna.</w:t>
            </w:r>
          </w:p>
          <w:p w:rsidR="005E01F9" w:rsidRPr="00F7186F" w:rsidRDefault="005E01F9" w:rsidP="00DF1B0D">
            <w:pPr>
              <w:numPr>
                <w:ilvl w:val="0"/>
                <w:numId w:val="18"/>
              </w:numPr>
              <w:ind w:left="175" w:hanging="175"/>
              <w:contextualSpacing/>
              <w:jc w:val="left"/>
              <w:rPr>
                <w:rFonts w:cs="Times New Roman"/>
                <w:sz w:val="16"/>
                <w:szCs w:val="16"/>
                <w:lang w:eastAsia="en-US"/>
              </w:rPr>
            </w:pPr>
            <w:r w:rsidRPr="00F7186F">
              <w:rPr>
                <w:rFonts w:cs="Times New Roman"/>
                <w:sz w:val="16"/>
                <w:szCs w:val="16"/>
                <w:lang w:eastAsia="en-US"/>
              </w:rPr>
              <w:t>Fundamentación intersu</w:t>
            </w:r>
            <w:r w:rsidRPr="00F7186F">
              <w:rPr>
                <w:rFonts w:cs="Times New Roman"/>
                <w:sz w:val="16"/>
                <w:szCs w:val="16"/>
                <w:lang w:eastAsia="en-US"/>
              </w:rPr>
              <w:t>b</w:t>
            </w:r>
            <w:r w:rsidRPr="00F7186F">
              <w:rPr>
                <w:rFonts w:cs="Times New Roman"/>
                <w:sz w:val="16"/>
                <w:szCs w:val="16"/>
                <w:lang w:eastAsia="en-US"/>
              </w:rPr>
              <w:t>jetiva</w:t>
            </w:r>
          </w:p>
          <w:p w:rsidR="005E01F9" w:rsidRPr="00F7186F" w:rsidRDefault="005E01F9" w:rsidP="005E01F9">
            <w:pPr>
              <w:contextualSpacing/>
              <w:jc w:val="left"/>
              <w:rPr>
                <w:rFonts w:cs="Times New Roman"/>
                <w:sz w:val="16"/>
                <w:szCs w:val="16"/>
                <w:lang w:eastAsia="en-US"/>
              </w:rPr>
            </w:pPr>
          </w:p>
          <w:p w:rsidR="005E01F9" w:rsidRPr="00F7186F" w:rsidRDefault="00F7186F" w:rsidP="005E01F9">
            <w:pPr>
              <w:contextualSpacing/>
              <w:jc w:val="left"/>
              <w:rPr>
                <w:rFonts w:cs="Times New Roman"/>
                <w:sz w:val="16"/>
                <w:szCs w:val="16"/>
                <w:lang w:eastAsia="en-US"/>
              </w:rPr>
            </w:pPr>
            <w:r w:rsidRPr="00F7186F">
              <w:rPr>
                <w:rFonts w:cs="Times New Roman"/>
                <w:sz w:val="16"/>
                <w:szCs w:val="16"/>
                <w:lang w:eastAsia="en-US"/>
              </w:rPr>
              <w:t>- La conciencia moral.</w:t>
            </w:r>
          </w:p>
          <w:p w:rsidR="00F7186F" w:rsidRPr="00F7186F" w:rsidRDefault="00F7186F" w:rsidP="005E01F9">
            <w:pPr>
              <w:contextualSpacing/>
              <w:jc w:val="left"/>
              <w:rPr>
                <w:rFonts w:cs="Times New Roman"/>
                <w:sz w:val="16"/>
                <w:szCs w:val="16"/>
                <w:lang w:eastAsia="en-US"/>
              </w:rPr>
            </w:pPr>
          </w:p>
          <w:p w:rsidR="001E2314" w:rsidRPr="00F7186F" w:rsidRDefault="001E2314" w:rsidP="005E01F9">
            <w:pPr>
              <w:contextualSpacing/>
              <w:jc w:val="left"/>
              <w:rPr>
                <w:rFonts w:cs="Times New Roman"/>
                <w:sz w:val="16"/>
                <w:szCs w:val="16"/>
                <w:lang w:eastAsia="en-US"/>
              </w:rPr>
            </w:pPr>
          </w:p>
          <w:p w:rsidR="005E01F9" w:rsidRPr="00F7186F" w:rsidRDefault="005E01F9" w:rsidP="005E01F9">
            <w:pPr>
              <w:contextualSpacing/>
              <w:jc w:val="left"/>
              <w:rPr>
                <w:rFonts w:cs="Times New Roman"/>
                <w:b/>
                <w:sz w:val="16"/>
                <w:szCs w:val="16"/>
                <w:lang w:eastAsia="en-US"/>
              </w:rPr>
            </w:pPr>
            <w:r w:rsidRPr="00F7186F">
              <w:rPr>
                <w:rFonts w:cs="Times New Roman"/>
                <w:b/>
                <w:sz w:val="16"/>
                <w:szCs w:val="16"/>
                <w:lang w:eastAsia="en-US"/>
              </w:rPr>
              <w:t>3. Autonomía y heteronomía moral.</w:t>
            </w:r>
          </w:p>
          <w:p w:rsidR="001E2314" w:rsidRPr="00F7186F" w:rsidRDefault="001E2314" w:rsidP="005E01F9">
            <w:pPr>
              <w:contextualSpacing/>
              <w:jc w:val="left"/>
              <w:rPr>
                <w:rFonts w:cs="Times New Roman"/>
                <w:sz w:val="16"/>
                <w:szCs w:val="16"/>
                <w:lang w:eastAsia="en-US"/>
              </w:rPr>
            </w:pPr>
          </w:p>
          <w:p w:rsidR="001E2314" w:rsidRPr="00F7186F" w:rsidRDefault="001E2314" w:rsidP="005E01F9">
            <w:pPr>
              <w:contextualSpacing/>
              <w:jc w:val="left"/>
              <w:rPr>
                <w:rFonts w:cs="Times New Roman"/>
                <w:sz w:val="16"/>
                <w:szCs w:val="16"/>
                <w:lang w:eastAsia="en-US"/>
              </w:rPr>
            </w:pPr>
          </w:p>
          <w:p w:rsidR="005E01F9" w:rsidRPr="00F7186F" w:rsidRDefault="005E01F9" w:rsidP="005E01F9">
            <w:pPr>
              <w:contextualSpacing/>
              <w:jc w:val="left"/>
              <w:rPr>
                <w:rFonts w:cs="Times New Roman"/>
                <w:b/>
                <w:sz w:val="16"/>
                <w:szCs w:val="16"/>
                <w:lang w:eastAsia="en-US"/>
              </w:rPr>
            </w:pPr>
            <w:r w:rsidRPr="00F7186F">
              <w:rPr>
                <w:rFonts w:cs="Times New Roman"/>
                <w:b/>
                <w:sz w:val="16"/>
                <w:szCs w:val="16"/>
                <w:lang w:eastAsia="en-US"/>
              </w:rPr>
              <w:t>4. El desarrollo de la co</w:t>
            </w:r>
            <w:r w:rsidRPr="00F7186F">
              <w:rPr>
                <w:rFonts w:cs="Times New Roman"/>
                <w:b/>
                <w:sz w:val="16"/>
                <w:szCs w:val="16"/>
                <w:lang w:eastAsia="en-US"/>
              </w:rPr>
              <w:t>n</w:t>
            </w:r>
            <w:r w:rsidRPr="00F7186F">
              <w:rPr>
                <w:rFonts w:cs="Times New Roman"/>
                <w:b/>
                <w:sz w:val="16"/>
                <w:szCs w:val="16"/>
                <w:lang w:eastAsia="en-US"/>
              </w:rPr>
              <w:t>ciencia moral.</w:t>
            </w:r>
          </w:p>
          <w:p w:rsidR="001E2314" w:rsidRPr="00F7186F" w:rsidRDefault="001E2314" w:rsidP="005E01F9">
            <w:pPr>
              <w:contextualSpacing/>
              <w:jc w:val="left"/>
              <w:rPr>
                <w:rFonts w:cs="Times New Roman"/>
                <w:sz w:val="16"/>
                <w:szCs w:val="16"/>
                <w:lang w:eastAsia="en-US"/>
              </w:rPr>
            </w:pPr>
          </w:p>
          <w:p w:rsidR="00F7186F" w:rsidRPr="00F7186F" w:rsidRDefault="00F7186F" w:rsidP="005E01F9">
            <w:pPr>
              <w:contextualSpacing/>
              <w:jc w:val="left"/>
              <w:rPr>
                <w:rFonts w:cs="Times New Roman"/>
                <w:sz w:val="16"/>
                <w:szCs w:val="16"/>
                <w:lang w:eastAsia="en-US"/>
              </w:rPr>
            </w:pPr>
          </w:p>
          <w:p w:rsidR="005E01F9" w:rsidRPr="00F7186F" w:rsidRDefault="005E01F9" w:rsidP="005E01F9">
            <w:pPr>
              <w:contextualSpacing/>
              <w:jc w:val="left"/>
              <w:rPr>
                <w:rFonts w:cs="Times New Roman"/>
                <w:b/>
                <w:sz w:val="16"/>
                <w:szCs w:val="16"/>
                <w:lang w:eastAsia="en-US"/>
              </w:rPr>
            </w:pPr>
            <w:r w:rsidRPr="00F7186F">
              <w:rPr>
                <w:rFonts w:cs="Times New Roman"/>
                <w:b/>
                <w:sz w:val="16"/>
                <w:szCs w:val="16"/>
                <w:lang w:eastAsia="en-US"/>
              </w:rPr>
              <w:t>5. Acciones, valores y normas morales.</w:t>
            </w:r>
          </w:p>
          <w:p w:rsidR="005E01F9" w:rsidRPr="00F7186F" w:rsidRDefault="005E01F9" w:rsidP="005E01F9">
            <w:pPr>
              <w:contextualSpacing/>
              <w:jc w:val="left"/>
              <w:rPr>
                <w:rFonts w:cs="Times New Roman"/>
                <w:sz w:val="16"/>
                <w:szCs w:val="16"/>
                <w:lang w:eastAsia="en-US"/>
              </w:rPr>
            </w:pPr>
          </w:p>
          <w:p w:rsidR="005E01F9" w:rsidRPr="00F7186F" w:rsidRDefault="005E01F9" w:rsidP="00DF1B0D">
            <w:pPr>
              <w:numPr>
                <w:ilvl w:val="0"/>
                <w:numId w:val="17"/>
              </w:numPr>
              <w:ind w:left="175" w:hanging="175"/>
              <w:contextualSpacing/>
              <w:jc w:val="left"/>
              <w:rPr>
                <w:rFonts w:cs="Times New Roman"/>
                <w:sz w:val="16"/>
                <w:szCs w:val="16"/>
                <w:lang w:eastAsia="en-US"/>
              </w:rPr>
            </w:pPr>
            <w:r w:rsidRPr="00F7186F">
              <w:rPr>
                <w:rFonts w:cs="Times New Roman"/>
                <w:sz w:val="16"/>
                <w:szCs w:val="16"/>
                <w:lang w:eastAsia="en-US"/>
              </w:rPr>
              <w:t>Acciones morales.</w:t>
            </w:r>
          </w:p>
          <w:p w:rsidR="005E01F9" w:rsidRPr="00F7186F" w:rsidRDefault="005E01F9" w:rsidP="005E01F9">
            <w:pPr>
              <w:ind w:left="175" w:hanging="175"/>
              <w:contextualSpacing/>
              <w:jc w:val="left"/>
              <w:rPr>
                <w:rFonts w:cs="Times New Roman"/>
                <w:sz w:val="16"/>
                <w:szCs w:val="16"/>
                <w:lang w:eastAsia="en-US"/>
              </w:rPr>
            </w:pPr>
          </w:p>
          <w:p w:rsidR="005E01F9" w:rsidRPr="00F7186F" w:rsidRDefault="005E01F9" w:rsidP="00DF1B0D">
            <w:pPr>
              <w:numPr>
                <w:ilvl w:val="0"/>
                <w:numId w:val="17"/>
              </w:numPr>
              <w:ind w:left="175" w:hanging="175"/>
              <w:contextualSpacing/>
              <w:jc w:val="left"/>
              <w:rPr>
                <w:rFonts w:cs="Times New Roman"/>
                <w:sz w:val="16"/>
                <w:szCs w:val="16"/>
                <w:lang w:eastAsia="en-US"/>
              </w:rPr>
            </w:pPr>
            <w:r w:rsidRPr="00F7186F">
              <w:rPr>
                <w:rFonts w:cs="Times New Roman"/>
                <w:sz w:val="16"/>
                <w:szCs w:val="16"/>
                <w:lang w:eastAsia="en-US"/>
              </w:rPr>
              <w:t>Valores morales.</w:t>
            </w:r>
          </w:p>
          <w:p w:rsidR="005E01F9" w:rsidRPr="00F7186F" w:rsidRDefault="005E01F9" w:rsidP="005E01F9">
            <w:pPr>
              <w:ind w:left="175" w:hanging="175"/>
              <w:contextualSpacing/>
              <w:jc w:val="left"/>
              <w:rPr>
                <w:rFonts w:cs="Times New Roman"/>
                <w:sz w:val="16"/>
                <w:szCs w:val="16"/>
                <w:lang w:eastAsia="en-US"/>
              </w:rPr>
            </w:pPr>
          </w:p>
          <w:p w:rsidR="005E01F9" w:rsidRPr="00F7186F" w:rsidRDefault="005E01F9" w:rsidP="00DF1B0D">
            <w:pPr>
              <w:numPr>
                <w:ilvl w:val="0"/>
                <w:numId w:val="17"/>
              </w:numPr>
              <w:ind w:left="175" w:hanging="175"/>
              <w:contextualSpacing/>
              <w:jc w:val="left"/>
              <w:rPr>
                <w:rFonts w:cs="Times New Roman"/>
                <w:sz w:val="16"/>
                <w:szCs w:val="16"/>
                <w:lang w:eastAsia="en-US"/>
              </w:rPr>
            </w:pPr>
            <w:r w:rsidRPr="00F7186F">
              <w:rPr>
                <w:rFonts w:cs="Times New Roman"/>
                <w:sz w:val="16"/>
                <w:szCs w:val="16"/>
                <w:lang w:eastAsia="en-US"/>
              </w:rPr>
              <w:t>El origen de los valores morales.</w:t>
            </w:r>
          </w:p>
          <w:p w:rsidR="005E01F9" w:rsidRPr="00F7186F" w:rsidRDefault="005E01F9" w:rsidP="005E01F9">
            <w:pPr>
              <w:ind w:left="175" w:hanging="175"/>
              <w:contextualSpacing/>
              <w:jc w:val="left"/>
              <w:rPr>
                <w:rFonts w:cs="Times New Roman"/>
                <w:sz w:val="16"/>
                <w:szCs w:val="16"/>
                <w:lang w:eastAsia="en-US"/>
              </w:rPr>
            </w:pPr>
          </w:p>
          <w:p w:rsidR="005E01F9" w:rsidRPr="00F7186F" w:rsidRDefault="005E01F9" w:rsidP="00DF1B0D">
            <w:pPr>
              <w:numPr>
                <w:ilvl w:val="0"/>
                <w:numId w:val="17"/>
              </w:numPr>
              <w:ind w:left="175" w:hanging="175"/>
              <w:contextualSpacing/>
              <w:jc w:val="left"/>
              <w:rPr>
                <w:rFonts w:cs="Times New Roman"/>
                <w:sz w:val="16"/>
                <w:szCs w:val="16"/>
                <w:lang w:eastAsia="en-US"/>
              </w:rPr>
            </w:pPr>
            <w:r w:rsidRPr="00F7186F">
              <w:rPr>
                <w:rFonts w:cs="Times New Roman"/>
                <w:sz w:val="16"/>
                <w:szCs w:val="16"/>
                <w:lang w:eastAsia="en-US"/>
              </w:rPr>
              <w:t>Los dilemas morales.</w:t>
            </w:r>
          </w:p>
          <w:p w:rsidR="005E01F9" w:rsidRPr="00F7186F" w:rsidRDefault="005E01F9" w:rsidP="005E01F9">
            <w:pPr>
              <w:ind w:left="175" w:hanging="175"/>
              <w:contextualSpacing/>
              <w:jc w:val="left"/>
              <w:rPr>
                <w:rFonts w:cs="Times New Roman"/>
                <w:sz w:val="16"/>
                <w:szCs w:val="16"/>
                <w:lang w:eastAsia="en-US"/>
              </w:rPr>
            </w:pPr>
          </w:p>
          <w:p w:rsidR="005E01F9" w:rsidRPr="00F7186F" w:rsidRDefault="005E01F9" w:rsidP="00DF1B0D">
            <w:pPr>
              <w:numPr>
                <w:ilvl w:val="0"/>
                <w:numId w:val="17"/>
              </w:numPr>
              <w:ind w:left="175" w:hanging="175"/>
              <w:contextualSpacing/>
              <w:jc w:val="left"/>
              <w:rPr>
                <w:rFonts w:cs="Times New Roman"/>
                <w:sz w:val="16"/>
                <w:szCs w:val="16"/>
                <w:lang w:eastAsia="en-US"/>
              </w:rPr>
            </w:pPr>
            <w:r w:rsidRPr="00F7186F">
              <w:rPr>
                <w:rFonts w:cs="Times New Roman"/>
                <w:sz w:val="16"/>
                <w:szCs w:val="16"/>
                <w:lang w:eastAsia="en-US"/>
              </w:rPr>
              <w:t>Las normas morales.</w:t>
            </w:r>
          </w:p>
          <w:p w:rsidR="005E01F9" w:rsidRPr="00F7186F" w:rsidRDefault="005E01F9" w:rsidP="005E01F9">
            <w:pPr>
              <w:ind w:left="175" w:hanging="175"/>
              <w:contextualSpacing/>
              <w:jc w:val="left"/>
              <w:rPr>
                <w:rFonts w:cs="Times New Roman"/>
                <w:sz w:val="16"/>
                <w:szCs w:val="16"/>
                <w:lang w:eastAsia="en-US"/>
              </w:rPr>
            </w:pPr>
          </w:p>
          <w:p w:rsidR="005E01F9" w:rsidRPr="00F7186F" w:rsidRDefault="005E01F9" w:rsidP="00DF1B0D">
            <w:pPr>
              <w:numPr>
                <w:ilvl w:val="0"/>
                <w:numId w:val="17"/>
              </w:numPr>
              <w:ind w:left="175" w:hanging="175"/>
              <w:contextualSpacing/>
              <w:jc w:val="left"/>
              <w:rPr>
                <w:rFonts w:cs="Times New Roman"/>
                <w:sz w:val="16"/>
                <w:szCs w:val="16"/>
                <w:lang w:eastAsia="en-US"/>
              </w:rPr>
            </w:pPr>
            <w:r w:rsidRPr="00F7186F">
              <w:rPr>
                <w:rFonts w:cs="Times New Roman"/>
                <w:sz w:val="16"/>
                <w:szCs w:val="16"/>
                <w:lang w:eastAsia="en-US"/>
              </w:rPr>
              <w:t>Características de las no</w:t>
            </w:r>
            <w:r w:rsidRPr="00F7186F">
              <w:rPr>
                <w:rFonts w:cs="Times New Roman"/>
                <w:sz w:val="16"/>
                <w:szCs w:val="16"/>
                <w:lang w:eastAsia="en-US"/>
              </w:rPr>
              <w:t>r</w:t>
            </w:r>
            <w:r w:rsidRPr="00F7186F">
              <w:rPr>
                <w:rFonts w:cs="Times New Roman"/>
                <w:sz w:val="16"/>
                <w:szCs w:val="16"/>
                <w:lang w:eastAsia="en-US"/>
              </w:rPr>
              <w:t>mas morales.</w:t>
            </w:r>
          </w:p>
          <w:p w:rsidR="005E01F9" w:rsidRPr="00F7186F" w:rsidRDefault="005E01F9" w:rsidP="005E01F9">
            <w:pPr>
              <w:ind w:left="175" w:hanging="175"/>
              <w:contextualSpacing/>
              <w:jc w:val="left"/>
              <w:rPr>
                <w:rFonts w:cs="Times New Roman"/>
                <w:sz w:val="16"/>
                <w:szCs w:val="16"/>
                <w:lang w:eastAsia="en-US"/>
              </w:rPr>
            </w:pPr>
          </w:p>
          <w:p w:rsidR="005E01F9" w:rsidRPr="00F7186F" w:rsidRDefault="005E01F9" w:rsidP="00DF1B0D">
            <w:pPr>
              <w:numPr>
                <w:ilvl w:val="0"/>
                <w:numId w:val="17"/>
              </w:numPr>
              <w:ind w:left="175" w:hanging="175"/>
              <w:contextualSpacing/>
              <w:jc w:val="left"/>
              <w:rPr>
                <w:rFonts w:cs="Times New Roman"/>
                <w:sz w:val="16"/>
                <w:szCs w:val="16"/>
                <w:lang w:eastAsia="en-US"/>
              </w:rPr>
            </w:pPr>
            <w:r w:rsidRPr="00F7186F">
              <w:rPr>
                <w:rFonts w:cs="Times New Roman"/>
                <w:sz w:val="16"/>
                <w:szCs w:val="16"/>
                <w:lang w:eastAsia="en-US"/>
              </w:rPr>
              <w:t>Norma moral y norma legal.</w:t>
            </w:r>
          </w:p>
          <w:p w:rsidR="001E2314" w:rsidRPr="00F7186F" w:rsidRDefault="001E2314" w:rsidP="005E01F9">
            <w:pPr>
              <w:contextualSpacing/>
              <w:jc w:val="left"/>
              <w:rPr>
                <w:rFonts w:cs="Times New Roman"/>
                <w:sz w:val="16"/>
                <w:szCs w:val="16"/>
                <w:lang w:eastAsia="en-US"/>
              </w:rPr>
            </w:pPr>
          </w:p>
          <w:p w:rsidR="001E2314" w:rsidRPr="00F7186F" w:rsidRDefault="001E2314" w:rsidP="005E01F9">
            <w:pPr>
              <w:contextualSpacing/>
              <w:jc w:val="left"/>
              <w:rPr>
                <w:rFonts w:cs="Times New Roman"/>
                <w:sz w:val="16"/>
                <w:szCs w:val="16"/>
                <w:lang w:eastAsia="en-US"/>
              </w:rPr>
            </w:pPr>
          </w:p>
          <w:p w:rsidR="005E01F9" w:rsidRPr="00F7186F" w:rsidRDefault="005E01F9" w:rsidP="005E01F9">
            <w:pPr>
              <w:contextualSpacing/>
              <w:jc w:val="left"/>
              <w:rPr>
                <w:rFonts w:cs="Times New Roman"/>
                <w:b/>
                <w:sz w:val="16"/>
                <w:szCs w:val="16"/>
                <w:lang w:eastAsia="en-US"/>
              </w:rPr>
            </w:pPr>
            <w:r w:rsidRPr="00F7186F">
              <w:rPr>
                <w:rFonts w:cs="Times New Roman"/>
                <w:b/>
                <w:sz w:val="16"/>
                <w:szCs w:val="16"/>
                <w:lang w:eastAsia="en-US"/>
              </w:rPr>
              <w:t>6. Principales teorías éticas.</w:t>
            </w:r>
          </w:p>
          <w:p w:rsidR="005E01F9" w:rsidRPr="00F7186F" w:rsidRDefault="005E01F9" w:rsidP="005E01F9">
            <w:pPr>
              <w:contextualSpacing/>
              <w:jc w:val="left"/>
              <w:rPr>
                <w:rFonts w:cs="Times New Roman"/>
                <w:sz w:val="16"/>
                <w:szCs w:val="16"/>
                <w:lang w:eastAsia="en-US"/>
              </w:rPr>
            </w:pPr>
          </w:p>
          <w:p w:rsidR="005E01F9" w:rsidRPr="00F7186F" w:rsidRDefault="005E01F9" w:rsidP="00DF1B0D">
            <w:pPr>
              <w:numPr>
                <w:ilvl w:val="0"/>
                <w:numId w:val="17"/>
              </w:numPr>
              <w:ind w:left="175" w:hanging="175"/>
              <w:contextualSpacing/>
              <w:jc w:val="left"/>
              <w:rPr>
                <w:rFonts w:cs="Times New Roman"/>
                <w:sz w:val="16"/>
                <w:szCs w:val="16"/>
                <w:lang w:eastAsia="en-US"/>
              </w:rPr>
            </w:pPr>
            <w:r w:rsidRPr="00F7186F">
              <w:rPr>
                <w:rFonts w:cs="Times New Roman"/>
                <w:sz w:val="16"/>
                <w:szCs w:val="16"/>
                <w:lang w:eastAsia="en-US"/>
              </w:rPr>
              <w:t>El eudemonismo aristotél</w:t>
            </w:r>
            <w:r w:rsidRPr="00F7186F">
              <w:rPr>
                <w:rFonts w:cs="Times New Roman"/>
                <w:sz w:val="16"/>
                <w:szCs w:val="16"/>
                <w:lang w:eastAsia="en-US"/>
              </w:rPr>
              <w:t>i</w:t>
            </w:r>
            <w:r w:rsidRPr="00F7186F">
              <w:rPr>
                <w:rFonts w:cs="Times New Roman"/>
                <w:sz w:val="16"/>
                <w:szCs w:val="16"/>
                <w:lang w:eastAsia="en-US"/>
              </w:rPr>
              <w:t>co.</w:t>
            </w:r>
          </w:p>
          <w:p w:rsidR="005E01F9" w:rsidRPr="00F7186F" w:rsidRDefault="005E01F9" w:rsidP="005E01F9">
            <w:pPr>
              <w:ind w:left="175" w:hanging="175"/>
              <w:contextualSpacing/>
              <w:jc w:val="left"/>
              <w:rPr>
                <w:rFonts w:cs="Times New Roman"/>
                <w:sz w:val="16"/>
                <w:szCs w:val="16"/>
                <w:lang w:eastAsia="en-US"/>
              </w:rPr>
            </w:pPr>
          </w:p>
          <w:p w:rsidR="005E01F9" w:rsidRPr="00F7186F" w:rsidRDefault="005E01F9" w:rsidP="00DF1B0D">
            <w:pPr>
              <w:numPr>
                <w:ilvl w:val="0"/>
                <w:numId w:val="16"/>
              </w:numPr>
              <w:ind w:left="175" w:hanging="175"/>
              <w:contextualSpacing/>
              <w:jc w:val="left"/>
              <w:rPr>
                <w:rFonts w:cs="Times New Roman"/>
                <w:sz w:val="16"/>
                <w:szCs w:val="16"/>
                <w:lang w:eastAsia="en-US"/>
              </w:rPr>
            </w:pPr>
            <w:r w:rsidRPr="00F7186F">
              <w:rPr>
                <w:rFonts w:cs="Times New Roman"/>
                <w:sz w:val="16"/>
                <w:szCs w:val="16"/>
                <w:lang w:eastAsia="en-US"/>
              </w:rPr>
              <w:t>La ética hedonista.</w:t>
            </w:r>
          </w:p>
          <w:p w:rsidR="005E01F9" w:rsidRPr="00F7186F" w:rsidRDefault="005E01F9" w:rsidP="005E01F9">
            <w:pPr>
              <w:ind w:left="175" w:hanging="175"/>
              <w:contextualSpacing/>
              <w:jc w:val="left"/>
              <w:rPr>
                <w:rFonts w:cs="Times New Roman"/>
                <w:sz w:val="16"/>
                <w:szCs w:val="16"/>
                <w:lang w:eastAsia="en-US"/>
              </w:rPr>
            </w:pPr>
          </w:p>
          <w:p w:rsidR="005E01F9" w:rsidRPr="00F7186F" w:rsidRDefault="005E01F9" w:rsidP="00DF1B0D">
            <w:pPr>
              <w:numPr>
                <w:ilvl w:val="0"/>
                <w:numId w:val="16"/>
              </w:numPr>
              <w:ind w:left="175" w:hanging="175"/>
              <w:contextualSpacing/>
              <w:jc w:val="left"/>
              <w:rPr>
                <w:rFonts w:cs="Times New Roman"/>
                <w:sz w:val="16"/>
                <w:szCs w:val="16"/>
                <w:lang w:eastAsia="en-US"/>
              </w:rPr>
            </w:pPr>
            <w:r w:rsidRPr="00F7186F">
              <w:rPr>
                <w:rFonts w:cs="Times New Roman"/>
                <w:sz w:val="16"/>
                <w:szCs w:val="16"/>
                <w:lang w:eastAsia="en-US"/>
              </w:rPr>
              <w:t>La ética utilitarista.</w:t>
            </w:r>
          </w:p>
          <w:p w:rsidR="005E01F9" w:rsidRPr="00F7186F" w:rsidRDefault="005E01F9" w:rsidP="005E01F9">
            <w:pPr>
              <w:ind w:left="175" w:hanging="175"/>
              <w:contextualSpacing/>
              <w:jc w:val="left"/>
              <w:rPr>
                <w:rFonts w:cs="Times New Roman"/>
                <w:sz w:val="16"/>
                <w:szCs w:val="16"/>
                <w:lang w:eastAsia="en-US"/>
              </w:rPr>
            </w:pPr>
          </w:p>
          <w:p w:rsidR="005E01F9" w:rsidRPr="005E01F9" w:rsidRDefault="005E01F9" w:rsidP="00DF1B0D">
            <w:pPr>
              <w:numPr>
                <w:ilvl w:val="0"/>
                <w:numId w:val="16"/>
              </w:numPr>
              <w:ind w:left="175" w:hanging="175"/>
              <w:contextualSpacing/>
              <w:jc w:val="left"/>
              <w:rPr>
                <w:rFonts w:cs="Times New Roman"/>
                <w:b/>
                <w:sz w:val="16"/>
                <w:szCs w:val="16"/>
                <w:lang w:eastAsia="en-US"/>
              </w:rPr>
            </w:pPr>
            <w:r w:rsidRPr="00F7186F">
              <w:rPr>
                <w:rFonts w:cs="Times New Roman"/>
                <w:sz w:val="16"/>
                <w:szCs w:val="16"/>
                <w:lang w:eastAsia="en-US"/>
              </w:rPr>
              <w:t>Kant y la ética del deber.</w:t>
            </w:r>
          </w:p>
          <w:p w:rsidR="005E01F9" w:rsidRPr="005E01F9" w:rsidRDefault="005E01F9" w:rsidP="005E01F9">
            <w:pPr>
              <w:ind w:left="720"/>
              <w:contextualSpacing/>
              <w:jc w:val="left"/>
              <w:rPr>
                <w:rFonts w:cs="Times New Roman"/>
                <w:b/>
                <w:sz w:val="16"/>
                <w:szCs w:val="16"/>
                <w:lang w:eastAsia="en-US"/>
              </w:rPr>
            </w:pPr>
          </w:p>
        </w:tc>
        <w:tc>
          <w:tcPr>
            <w:tcW w:w="3260" w:type="dxa"/>
            <w:shd w:val="clear" w:color="auto" w:fill="auto"/>
          </w:tcPr>
          <w:p w:rsidR="005E01F9" w:rsidRPr="005E01F9" w:rsidRDefault="005E01F9" w:rsidP="008113A0">
            <w:pPr>
              <w:ind w:left="2"/>
              <w:contextualSpacing/>
              <w:rPr>
                <w:rFonts w:cs="Arial"/>
                <w:sz w:val="16"/>
                <w:szCs w:val="16"/>
                <w:lang w:eastAsia="en-US"/>
              </w:rPr>
            </w:pPr>
          </w:p>
          <w:p w:rsidR="00BB73A3" w:rsidRDefault="00F7186F" w:rsidP="008113A0">
            <w:pPr>
              <w:ind w:left="2" w:hanging="2"/>
              <w:contextualSpacing/>
              <w:rPr>
                <w:rFonts w:cs="DJEIJB+Arial"/>
                <w:color w:val="000000"/>
                <w:sz w:val="15"/>
                <w:szCs w:val="15"/>
              </w:rPr>
            </w:pPr>
            <w:r>
              <w:rPr>
                <w:rFonts w:cs="DJEIJB+Arial"/>
                <w:color w:val="000000"/>
                <w:sz w:val="15"/>
                <w:szCs w:val="15"/>
              </w:rPr>
              <w:t>1. Distinguir entre ética y moral, señala</w:t>
            </w:r>
            <w:r>
              <w:rPr>
                <w:rFonts w:cs="DJEIJB+Arial"/>
                <w:color w:val="000000"/>
                <w:sz w:val="15"/>
                <w:szCs w:val="15"/>
              </w:rPr>
              <w:t>n</w:t>
            </w:r>
            <w:r>
              <w:rPr>
                <w:rFonts w:cs="DJEIJB+Arial"/>
                <w:color w:val="000000"/>
                <w:sz w:val="15"/>
                <w:szCs w:val="15"/>
              </w:rPr>
              <w:t>do las semejanzas y diferencias existentes entre ellas y estimando la importancia de la reflexión ética, como un saber práct</w:t>
            </w:r>
            <w:r>
              <w:rPr>
                <w:rFonts w:cs="DJEIJB+Arial"/>
                <w:color w:val="000000"/>
                <w:sz w:val="15"/>
                <w:szCs w:val="15"/>
              </w:rPr>
              <w:t>i</w:t>
            </w:r>
            <w:r>
              <w:rPr>
                <w:rFonts w:cs="DJEIJB+Arial"/>
                <w:color w:val="000000"/>
                <w:sz w:val="15"/>
                <w:szCs w:val="15"/>
              </w:rPr>
              <w:t>co necesario para guiar de forma raci</w:t>
            </w:r>
            <w:r>
              <w:rPr>
                <w:rFonts w:cs="DJEIJB+Arial"/>
                <w:color w:val="000000"/>
                <w:sz w:val="15"/>
                <w:szCs w:val="15"/>
              </w:rPr>
              <w:t>o</w:t>
            </w:r>
            <w:r>
              <w:rPr>
                <w:rFonts w:cs="DJEIJB+Arial"/>
                <w:color w:val="000000"/>
                <w:sz w:val="15"/>
                <w:szCs w:val="15"/>
              </w:rPr>
              <w:t xml:space="preserve">nal la conducta del ser humano hacia su plena realización. </w:t>
            </w:r>
          </w:p>
          <w:p w:rsidR="00BB73A3" w:rsidRDefault="00BB73A3" w:rsidP="008113A0">
            <w:pPr>
              <w:ind w:left="2" w:hanging="2"/>
              <w:contextualSpacing/>
              <w:rPr>
                <w:rFonts w:cs="DJEIJB+Arial"/>
                <w:color w:val="000000"/>
                <w:sz w:val="15"/>
                <w:szCs w:val="15"/>
              </w:rPr>
            </w:pPr>
          </w:p>
          <w:p w:rsidR="00BB73A3" w:rsidRDefault="00BB73A3" w:rsidP="008113A0">
            <w:pPr>
              <w:ind w:left="2" w:hanging="2"/>
              <w:contextualSpacing/>
              <w:rPr>
                <w:rFonts w:cs="DJEIJB+Arial"/>
                <w:color w:val="000000"/>
                <w:sz w:val="15"/>
                <w:szCs w:val="15"/>
              </w:rPr>
            </w:pPr>
          </w:p>
          <w:p w:rsidR="00BB73A3" w:rsidRDefault="00BB73A3" w:rsidP="008113A0">
            <w:pPr>
              <w:ind w:left="2" w:hanging="2"/>
              <w:contextualSpacing/>
              <w:rPr>
                <w:rFonts w:cs="DJEIJB+Arial"/>
                <w:color w:val="000000"/>
                <w:sz w:val="15"/>
                <w:szCs w:val="15"/>
              </w:rPr>
            </w:pPr>
          </w:p>
          <w:p w:rsidR="00BB73A3" w:rsidRDefault="00BB73A3" w:rsidP="008113A0">
            <w:pPr>
              <w:ind w:left="2" w:hanging="2"/>
              <w:contextualSpacing/>
              <w:rPr>
                <w:rFonts w:cs="DJEIJB+Arial"/>
                <w:color w:val="000000"/>
                <w:sz w:val="15"/>
                <w:szCs w:val="15"/>
              </w:rPr>
            </w:pPr>
          </w:p>
          <w:p w:rsidR="00BB73A3" w:rsidRDefault="00BB73A3" w:rsidP="008113A0">
            <w:pPr>
              <w:ind w:left="2" w:hanging="2"/>
              <w:contextualSpacing/>
              <w:rPr>
                <w:rFonts w:cs="DJEIJB+Arial"/>
                <w:color w:val="000000"/>
                <w:sz w:val="15"/>
                <w:szCs w:val="15"/>
              </w:rPr>
            </w:pPr>
          </w:p>
          <w:p w:rsidR="00BB73A3" w:rsidRPr="00BB73A3" w:rsidRDefault="00F7186F" w:rsidP="008113A0">
            <w:pPr>
              <w:ind w:left="2" w:hanging="2"/>
              <w:contextualSpacing/>
              <w:rPr>
                <w:rFonts w:cs="DJEIJB+Arial"/>
                <w:color w:val="C00000"/>
                <w:sz w:val="15"/>
                <w:szCs w:val="15"/>
              </w:rPr>
            </w:pPr>
            <w:r w:rsidRPr="00BB73A3">
              <w:rPr>
                <w:rFonts w:cs="DJEIJB+Arial"/>
                <w:color w:val="C00000"/>
                <w:sz w:val="15"/>
                <w:szCs w:val="15"/>
              </w:rPr>
              <w:t>2. Destacar el significado e importancia de la naturaleza moral del ser humano, analizando sus etapas de desarrollo y tomando conciencia de la necesidad que tiene de normas éticas, libre y raci</w:t>
            </w:r>
            <w:r w:rsidRPr="00BB73A3">
              <w:rPr>
                <w:rFonts w:cs="DJEIJB+Arial"/>
                <w:color w:val="C00000"/>
                <w:sz w:val="15"/>
                <w:szCs w:val="15"/>
              </w:rPr>
              <w:t>o</w:t>
            </w:r>
            <w:r w:rsidRPr="00BB73A3">
              <w:rPr>
                <w:rFonts w:cs="DJEIJB+Arial"/>
                <w:color w:val="C00000"/>
                <w:sz w:val="15"/>
                <w:szCs w:val="15"/>
              </w:rPr>
              <w:t xml:space="preserve">nalmente asumidas, como guía de su comportamiento. </w:t>
            </w:r>
          </w:p>
          <w:p w:rsidR="00BB73A3" w:rsidRDefault="00BB73A3" w:rsidP="008113A0">
            <w:pPr>
              <w:ind w:left="2" w:hanging="2"/>
              <w:contextualSpacing/>
              <w:rPr>
                <w:rFonts w:cs="DJEIJB+Arial"/>
                <w:color w:val="000000"/>
                <w:sz w:val="15"/>
                <w:szCs w:val="15"/>
              </w:rPr>
            </w:pPr>
          </w:p>
          <w:p w:rsidR="00BB73A3" w:rsidRDefault="00BB73A3" w:rsidP="008113A0">
            <w:pPr>
              <w:ind w:left="2" w:hanging="2"/>
              <w:contextualSpacing/>
              <w:rPr>
                <w:rFonts w:cs="DJEIJB+Arial"/>
                <w:color w:val="000000"/>
                <w:sz w:val="15"/>
                <w:szCs w:val="15"/>
              </w:rPr>
            </w:pPr>
          </w:p>
          <w:p w:rsidR="00BB73A3" w:rsidRDefault="00BB73A3" w:rsidP="008113A0">
            <w:pPr>
              <w:ind w:left="2" w:hanging="2"/>
              <w:contextualSpacing/>
              <w:rPr>
                <w:rFonts w:cs="DJEIJB+Arial"/>
                <w:color w:val="000000"/>
                <w:sz w:val="15"/>
                <w:szCs w:val="15"/>
              </w:rPr>
            </w:pPr>
          </w:p>
          <w:p w:rsidR="00BB73A3" w:rsidRDefault="00BB73A3" w:rsidP="008113A0">
            <w:pPr>
              <w:ind w:left="2" w:hanging="2"/>
              <w:contextualSpacing/>
              <w:rPr>
                <w:rFonts w:cs="DJEIJB+Arial"/>
                <w:color w:val="000000"/>
                <w:sz w:val="15"/>
                <w:szCs w:val="15"/>
              </w:rPr>
            </w:pPr>
          </w:p>
          <w:p w:rsidR="00BB73A3" w:rsidRDefault="00BB73A3" w:rsidP="008113A0">
            <w:pPr>
              <w:ind w:left="2" w:hanging="2"/>
              <w:contextualSpacing/>
              <w:rPr>
                <w:rFonts w:cs="DJEIJB+Arial"/>
                <w:color w:val="000000"/>
                <w:sz w:val="15"/>
                <w:szCs w:val="15"/>
              </w:rPr>
            </w:pPr>
          </w:p>
          <w:p w:rsidR="00BB73A3" w:rsidRDefault="00BB73A3" w:rsidP="008113A0">
            <w:pPr>
              <w:ind w:left="2" w:hanging="2"/>
              <w:contextualSpacing/>
              <w:rPr>
                <w:rFonts w:cs="DJEIJB+Arial"/>
                <w:color w:val="000000"/>
                <w:sz w:val="15"/>
                <w:szCs w:val="15"/>
              </w:rPr>
            </w:pPr>
          </w:p>
          <w:p w:rsidR="00BB73A3" w:rsidRDefault="00BB73A3" w:rsidP="008113A0">
            <w:pPr>
              <w:ind w:left="2" w:hanging="2"/>
              <w:contextualSpacing/>
              <w:rPr>
                <w:rFonts w:cs="DJEIJB+Arial"/>
                <w:color w:val="000000"/>
                <w:sz w:val="15"/>
                <w:szCs w:val="15"/>
              </w:rPr>
            </w:pPr>
          </w:p>
          <w:p w:rsidR="00BB73A3" w:rsidRDefault="00BB73A3" w:rsidP="008113A0">
            <w:pPr>
              <w:ind w:left="2" w:hanging="2"/>
              <w:contextualSpacing/>
              <w:rPr>
                <w:rFonts w:cs="DJEIJB+Arial"/>
                <w:color w:val="000000"/>
                <w:sz w:val="15"/>
                <w:szCs w:val="15"/>
              </w:rPr>
            </w:pPr>
          </w:p>
          <w:p w:rsidR="00BB73A3" w:rsidRDefault="00BB73A3" w:rsidP="008113A0">
            <w:pPr>
              <w:ind w:left="2" w:hanging="2"/>
              <w:contextualSpacing/>
              <w:rPr>
                <w:rFonts w:cs="DJEIJB+Arial"/>
                <w:color w:val="000000"/>
                <w:sz w:val="15"/>
                <w:szCs w:val="15"/>
              </w:rPr>
            </w:pPr>
          </w:p>
          <w:p w:rsidR="00BB73A3" w:rsidRDefault="00BB73A3" w:rsidP="008113A0">
            <w:pPr>
              <w:ind w:left="2" w:hanging="2"/>
              <w:contextualSpacing/>
              <w:rPr>
                <w:rFonts w:cs="DJEIJB+Arial"/>
                <w:color w:val="000000"/>
                <w:sz w:val="15"/>
                <w:szCs w:val="15"/>
              </w:rPr>
            </w:pPr>
          </w:p>
          <w:p w:rsidR="00BB73A3" w:rsidRDefault="00BB73A3" w:rsidP="008113A0">
            <w:pPr>
              <w:ind w:left="2" w:hanging="2"/>
              <w:contextualSpacing/>
              <w:rPr>
                <w:rFonts w:cs="DJEIJB+Arial"/>
                <w:color w:val="000000"/>
                <w:sz w:val="15"/>
                <w:szCs w:val="15"/>
              </w:rPr>
            </w:pPr>
          </w:p>
          <w:p w:rsidR="00BB73A3" w:rsidRDefault="00BB73A3" w:rsidP="008113A0">
            <w:pPr>
              <w:ind w:left="2" w:hanging="2"/>
              <w:contextualSpacing/>
              <w:rPr>
                <w:rFonts w:cs="DJEIJB+Arial"/>
                <w:color w:val="000000"/>
                <w:sz w:val="15"/>
                <w:szCs w:val="15"/>
              </w:rPr>
            </w:pPr>
          </w:p>
          <w:p w:rsidR="00BB73A3" w:rsidRDefault="00BB73A3" w:rsidP="008113A0">
            <w:pPr>
              <w:ind w:left="2" w:hanging="2"/>
              <w:contextualSpacing/>
              <w:rPr>
                <w:rFonts w:cs="DJEIJB+Arial"/>
                <w:color w:val="000000"/>
                <w:sz w:val="15"/>
                <w:szCs w:val="15"/>
              </w:rPr>
            </w:pPr>
          </w:p>
          <w:p w:rsidR="00BB73A3" w:rsidRDefault="00BB73A3" w:rsidP="008113A0">
            <w:pPr>
              <w:contextualSpacing/>
              <w:rPr>
                <w:rFonts w:cs="DJEIJB+Arial"/>
                <w:color w:val="000000"/>
                <w:sz w:val="15"/>
                <w:szCs w:val="15"/>
              </w:rPr>
            </w:pPr>
          </w:p>
          <w:p w:rsidR="00BB73A3" w:rsidRDefault="00F7186F" w:rsidP="008113A0">
            <w:pPr>
              <w:ind w:left="2" w:hanging="2"/>
              <w:contextualSpacing/>
              <w:rPr>
                <w:rFonts w:cs="DJEIJB+Arial"/>
                <w:color w:val="000000"/>
                <w:sz w:val="15"/>
                <w:szCs w:val="15"/>
              </w:rPr>
            </w:pPr>
            <w:r>
              <w:rPr>
                <w:rFonts w:cs="DJEIJB+Arial"/>
                <w:color w:val="000000"/>
                <w:sz w:val="15"/>
                <w:szCs w:val="15"/>
              </w:rPr>
              <w:t>3. Reconocer que la libertad constituye la raíz de la estructura moral en la pers</w:t>
            </w:r>
            <w:r>
              <w:rPr>
                <w:rFonts w:cs="DJEIJB+Arial"/>
                <w:color w:val="000000"/>
                <w:sz w:val="15"/>
                <w:szCs w:val="15"/>
              </w:rPr>
              <w:t>o</w:t>
            </w:r>
            <w:r>
              <w:rPr>
                <w:rFonts w:cs="DJEIJB+Arial"/>
                <w:color w:val="000000"/>
                <w:sz w:val="15"/>
                <w:szCs w:val="15"/>
              </w:rPr>
              <w:t>na y apreciar el papel que la inteligencia y la voluntad tienen como factores que incrementan la capacidad de autod</w:t>
            </w:r>
            <w:r>
              <w:rPr>
                <w:rFonts w:cs="DJEIJB+Arial"/>
                <w:color w:val="000000"/>
                <w:sz w:val="15"/>
                <w:szCs w:val="15"/>
              </w:rPr>
              <w:t>e</w:t>
            </w:r>
            <w:r>
              <w:rPr>
                <w:rFonts w:cs="DJEIJB+Arial"/>
                <w:color w:val="000000"/>
                <w:sz w:val="15"/>
                <w:szCs w:val="15"/>
              </w:rPr>
              <w:t xml:space="preserve">terminación. </w:t>
            </w:r>
          </w:p>
          <w:p w:rsidR="00BB73A3" w:rsidRDefault="00BB73A3" w:rsidP="008113A0">
            <w:pPr>
              <w:ind w:left="2" w:hanging="2"/>
              <w:contextualSpacing/>
              <w:rPr>
                <w:rFonts w:cs="DJEIJB+Arial"/>
                <w:color w:val="000000"/>
                <w:sz w:val="15"/>
                <w:szCs w:val="15"/>
              </w:rPr>
            </w:pPr>
          </w:p>
          <w:p w:rsidR="00BB73A3" w:rsidRDefault="00BB73A3" w:rsidP="008113A0">
            <w:pPr>
              <w:ind w:left="2" w:hanging="2"/>
              <w:contextualSpacing/>
              <w:rPr>
                <w:rFonts w:cs="DJEIJB+Arial"/>
                <w:color w:val="000000"/>
                <w:sz w:val="15"/>
                <w:szCs w:val="15"/>
              </w:rPr>
            </w:pPr>
          </w:p>
          <w:p w:rsidR="00BB73A3" w:rsidRDefault="00BB73A3" w:rsidP="008113A0">
            <w:pPr>
              <w:ind w:left="2" w:hanging="2"/>
              <w:contextualSpacing/>
              <w:rPr>
                <w:rFonts w:cs="DJEIJB+Arial"/>
                <w:color w:val="000000"/>
                <w:sz w:val="15"/>
                <w:szCs w:val="15"/>
              </w:rPr>
            </w:pPr>
          </w:p>
          <w:p w:rsidR="00BB73A3" w:rsidRDefault="00BB73A3" w:rsidP="008113A0">
            <w:pPr>
              <w:ind w:left="2" w:hanging="2"/>
              <w:contextualSpacing/>
              <w:rPr>
                <w:rFonts w:cs="DJEIJB+Arial"/>
                <w:color w:val="000000"/>
                <w:sz w:val="15"/>
                <w:szCs w:val="15"/>
              </w:rPr>
            </w:pPr>
          </w:p>
          <w:p w:rsidR="00BB73A3" w:rsidRDefault="00BB73A3" w:rsidP="008113A0">
            <w:pPr>
              <w:ind w:left="2" w:hanging="2"/>
              <w:contextualSpacing/>
              <w:rPr>
                <w:rFonts w:cs="DJEIJB+Arial"/>
                <w:color w:val="000000"/>
                <w:sz w:val="15"/>
                <w:szCs w:val="15"/>
              </w:rPr>
            </w:pPr>
          </w:p>
          <w:p w:rsidR="00BB73A3" w:rsidRDefault="00BB73A3" w:rsidP="008113A0">
            <w:pPr>
              <w:ind w:left="2" w:hanging="2"/>
              <w:contextualSpacing/>
              <w:rPr>
                <w:rFonts w:cs="DJEIJB+Arial"/>
                <w:color w:val="000000"/>
                <w:sz w:val="15"/>
                <w:szCs w:val="15"/>
              </w:rPr>
            </w:pPr>
          </w:p>
          <w:p w:rsidR="00BB73A3" w:rsidRDefault="00BB73A3" w:rsidP="008113A0">
            <w:pPr>
              <w:ind w:left="2" w:hanging="2"/>
              <w:contextualSpacing/>
              <w:rPr>
                <w:rFonts w:cs="DJEIJB+Arial"/>
                <w:color w:val="000000"/>
                <w:sz w:val="15"/>
                <w:szCs w:val="15"/>
              </w:rPr>
            </w:pPr>
          </w:p>
          <w:p w:rsidR="00BB73A3" w:rsidRDefault="00BB73A3" w:rsidP="008113A0">
            <w:pPr>
              <w:ind w:left="2" w:hanging="2"/>
              <w:contextualSpacing/>
              <w:rPr>
                <w:rFonts w:cs="DJEIJB+Arial"/>
                <w:color w:val="000000"/>
                <w:sz w:val="15"/>
                <w:szCs w:val="15"/>
              </w:rPr>
            </w:pPr>
          </w:p>
          <w:p w:rsidR="00BB73A3" w:rsidRDefault="00BB73A3" w:rsidP="008113A0">
            <w:pPr>
              <w:ind w:left="2" w:hanging="2"/>
              <w:contextualSpacing/>
              <w:rPr>
                <w:rFonts w:cs="DJEIJB+Arial"/>
                <w:color w:val="000000"/>
                <w:sz w:val="15"/>
                <w:szCs w:val="15"/>
              </w:rPr>
            </w:pPr>
          </w:p>
          <w:p w:rsidR="00BB73A3" w:rsidRDefault="00BB73A3" w:rsidP="008113A0">
            <w:pPr>
              <w:ind w:left="2" w:hanging="2"/>
              <w:contextualSpacing/>
              <w:rPr>
                <w:rFonts w:cs="DJEIJB+Arial"/>
                <w:color w:val="000000"/>
                <w:sz w:val="15"/>
                <w:szCs w:val="15"/>
              </w:rPr>
            </w:pPr>
          </w:p>
          <w:p w:rsidR="00BB73A3" w:rsidRDefault="00BB73A3" w:rsidP="008113A0">
            <w:pPr>
              <w:ind w:left="2" w:hanging="2"/>
              <w:contextualSpacing/>
              <w:rPr>
                <w:rFonts w:cs="DJEIJB+Arial"/>
                <w:color w:val="000000"/>
                <w:sz w:val="15"/>
                <w:szCs w:val="15"/>
              </w:rPr>
            </w:pPr>
          </w:p>
          <w:p w:rsidR="00BB73A3" w:rsidRDefault="00BB73A3" w:rsidP="008113A0">
            <w:pPr>
              <w:ind w:left="2" w:hanging="2"/>
              <w:contextualSpacing/>
              <w:rPr>
                <w:rFonts w:cs="DJEIJB+Arial"/>
                <w:color w:val="000000"/>
                <w:sz w:val="15"/>
                <w:szCs w:val="15"/>
              </w:rPr>
            </w:pPr>
          </w:p>
          <w:p w:rsidR="00BB73A3" w:rsidRDefault="00BB73A3" w:rsidP="008113A0">
            <w:pPr>
              <w:ind w:left="2" w:hanging="2"/>
              <w:contextualSpacing/>
              <w:rPr>
                <w:rFonts w:cs="DJEIJB+Arial"/>
                <w:color w:val="000000"/>
                <w:sz w:val="15"/>
                <w:szCs w:val="15"/>
              </w:rPr>
            </w:pPr>
          </w:p>
          <w:p w:rsidR="00BB73A3" w:rsidRDefault="00BB73A3" w:rsidP="008113A0">
            <w:pPr>
              <w:ind w:left="2" w:hanging="2"/>
              <w:contextualSpacing/>
              <w:rPr>
                <w:rFonts w:cs="DJEIJB+Arial"/>
                <w:color w:val="000000"/>
                <w:sz w:val="15"/>
                <w:szCs w:val="15"/>
              </w:rPr>
            </w:pPr>
          </w:p>
          <w:p w:rsidR="00BB73A3" w:rsidRDefault="00BB73A3" w:rsidP="008113A0">
            <w:pPr>
              <w:contextualSpacing/>
              <w:rPr>
                <w:rFonts w:cs="DJEIJB+Arial"/>
                <w:color w:val="000000"/>
                <w:sz w:val="15"/>
                <w:szCs w:val="15"/>
              </w:rPr>
            </w:pPr>
          </w:p>
          <w:p w:rsidR="00BB73A3" w:rsidRDefault="00F7186F" w:rsidP="008113A0">
            <w:pPr>
              <w:ind w:left="2" w:hanging="2"/>
              <w:contextualSpacing/>
              <w:rPr>
                <w:rFonts w:cs="DJEIJB+Arial"/>
                <w:color w:val="C00000"/>
                <w:sz w:val="15"/>
                <w:szCs w:val="15"/>
              </w:rPr>
            </w:pPr>
            <w:r w:rsidRPr="00BB73A3">
              <w:rPr>
                <w:rFonts w:cs="DJEIJB+Arial"/>
                <w:color w:val="C00000"/>
                <w:sz w:val="15"/>
                <w:szCs w:val="15"/>
              </w:rPr>
              <w:t>4. Justificar y apreciar el papel de los valores en la vida personal y social, resa</w:t>
            </w:r>
            <w:r w:rsidRPr="00BB73A3">
              <w:rPr>
                <w:rFonts w:cs="DJEIJB+Arial"/>
                <w:color w:val="C00000"/>
                <w:sz w:val="15"/>
                <w:szCs w:val="15"/>
              </w:rPr>
              <w:t>l</w:t>
            </w:r>
            <w:r w:rsidRPr="00BB73A3">
              <w:rPr>
                <w:rFonts w:cs="DJEIJB+Arial"/>
                <w:color w:val="C00000"/>
                <w:sz w:val="15"/>
                <w:szCs w:val="15"/>
              </w:rPr>
              <w:t xml:space="preserve">tando sus características, clasificación y </w:t>
            </w:r>
            <w:r w:rsidRPr="00BB73A3">
              <w:rPr>
                <w:rFonts w:cs="DJEIJB+Arial"/>
                <w:color w:val="C00000"/>
                <w:sz w:val="15"/>
                <w:szCs w:val="15"/>
              </w:rPr>
              <w:lastRenderedPageBreak/>
              <w:t xml:space="preserve">jerarquía, con el fin de comprender su naturaleza y su importancia. </w:t>
            </w:r>
          </w:p>
          <w:p w:rsidR="00BB73A3" w:rsidRDefault="00BB73A3" w:rsidP="008113A0">
            <w:pPr>
              <w:ind w:left="2" w:hanging="2"/>
              <w:contextualSpacing/>
              <w:rPr>
                <w:rFonts w:cs="DJEIJB+Arial"/>
                <w:color w:val="C00000"/>
                <w:sz w:val="15"/>
                <w:szCs w:val="15"/>
              </w:rPr>
            </w:pPr>
          </w:p>
          <w:p w:rsidR="00BB73A3" w:rsidRDefault="00BB73A3" w:rsidP="008113A0">
            <w:pPr>
              <w:ind w:left="2" w:hanging="2"/>
              <w:contextualSpacing/>
              <w:rPr>
                <w:rFonts w:cs="DJEIJB+Arial"/>
                <w:color w:val="C00000"/>
                <w:sz w:val="15"/>
                <w:szCs w:val="15"/>
              </w:rPr>
            </w:pPr>
          </w:p>
          <w:p w:rsidR="00BB73A3" w:rsidRDefault="00BB73A3" w:rsidP="008113A0">
            <w:pPr>
              <w:ind w:left="2" w:hanging="2"/>
              <w:contextualSpacing/>
              <w:rPr>
                <w:rFonts w:cs="DJEIJB+Arial"/>
                <w:color w:val="C00000"/>
                <w:sz w:val="15"/>
                <w:szCs w:val="15"/>
              </w:rPr>
            </w:pPr>
          </w:p>
          <w:p w:rsidR="00BB73A3" w:rsidRDefault="00BB73A3" w:rsidP="008113A0">
            <w:pPr>
              <w:ind w:left="2" w:hanging="2"/>
              <w:contextualSpacing/>
              <w:rPr>
                <w:rFonts w:cs="DJEIJB+Arial"/>
                <w:color w:val="C00000"/>
                <w:sz w:val="15"/>
                <w:szCs w:val="15"/>
              </w:rPr>
            </w:pPr>
          </w:p>
          <w:p w:rsidR="00BB73A3" w:rsidRDefault="00BB73A3" w:rsidP="008113A0">
            <w:pPr>
              <w:ind w:left="2" w:hanging="2"/>
              <w:contextualSpacing/>
              <w:rPr>
                <w:rFonts w:cs="DJEIJB+Arial"/>
                <w:color w:val="C00000"/>
                <w:sz w:val="15"/>
                <w:szCs w:val="15"/>
              </w:rPr>
            </w:pPr>
          </w:p>
          <w:p w:rsidR="00BB73A3" w:rsidRDefault="00BB73A3" w:rsidP="008113A0">
            <w:pPr>
              <w:ind w:left="2" w:hanging="2"/>
              <w:contextualSpacing/>
              <w:rPr>
                <w:rFonts w:cs="DJEIJB+Arial"/>
                <w:color w:val="C00000"/>
                <w:sz w:val="15"/>
                <w:szCs w:val="15"/>
              </w:rPr>
            </w:pPr>
          </w:p>
          <w:p w:rsidR="00BB73A3" w:rsidRDefault="00BB73A3" w:rsidP="008113A0">
            <w:pPr>
              <w:ind w:left="2" w:hanging="2"/>
              <w:contextualSpacing/>
              <w:rPr>
                <w:rFonts w:cs="DJEIJB+Arial"/>
                <w:color w:val="C00000"/>
                <w:sz w:val="15"/>
                <w:szCs w:val="15"/>
              </w:rPr>
            </w:pPr>
          </w:p>
          <w:p w:rsidR="00BB73A3" w:rsidRDefault="00BB73A3" w:rsidP="008113A0">
            <w:pPr>
              <w:ind w:left="2" w:hanging="2"/>
              <w:contextualSpacing/>
              <w:rPr>
                <w:rFonts w:cs="DJEIJB+Arial"/>
                <w:color w:val="C00000"/>
                <w:sz w:val="15"/>
                <w:szCs w:val="15"/>
              </w:rPr>
            </w:pPr>
          </w:p>
          <w:p w:rsidR="00BB73A3" w:rsidRDefault="00BB73A3" w:rsidP="008113A0">
            <w:pPr>
              <w:ind w:left="2" w:hanging="2"/>
              <w:contextualSpacing/>
              <w:rPr>
                <w:rFonts w:cs="DJEIJB+Arial"/>
                <w:color w:val="C00000"/>
                <w:sz w:val="15"/>
                <w:szCs w:val="15"/>
              </w:rPr>
            </w:pPr>
          </w:p>
          <w:p w:rsidR="00BB73A3" w:rsidRPr="00BB73A3" w:rsidRDefault="00BB73A3" w:rsidP="008113A0">
            <w:pPr>
              <w:ind w:left="2" w:hanging="2"/>
              <w:contextualSpacing/>
              <w:rPr>
                <w:rFonts w:cs="DJEIJB+Arial"/>
                <w:color w:val="C00000"/>
                <w:sz w:val="15"/>
                <w:szCs w:val="15"/>
              </w:rPr>
            </w:pPr>
          </w:p>
          <w:p w:rsidR="00BB73A3" w:rsidRDefault="00BB73A3" w:rsidP="008113A0">
            <w:pPr>
              <w:ind w:left="2" w:hanging="2"/>
              <w:contextualSpacing/>
              <w:rPr>
                <w:rFonts w:cs="DJEIJB+Arial"/>
                <w:color w:val="000000"/>
                <w:sz w:val="15"/>
                <w:szCs w:val="15"/>
              </w:rPr>
            </w:pPr>
          </w:p>
          <w:p w:rsidR="00BB73A3" w:rsidRDefault="00F7186F" w:rsidP="008113A0">
            <w:pPr>
              <w:ind w:left="2" w:hanging="2"/>
              <w:contextualSpacing/>
              <w:rPr>
                <w:rFonts w:cs="DJEIJB+Arial"/>
                <w:color w:val="000000"/>
                <w:sz w:val="15"/>
                <w:szCs w:val="15"/>
              </w:rPr>
            </w:pPr>
            <w:r>
              <w:rPr>
                <w:rFonts w:cs="DJEIJB+Arial"/>
                <w:color w:val="000000"/>
                <w:sz w:val="15"/>
                <w:szCs w:val="15"/>
              </w:rPr>
              <w:t>5. Resaltar la importancia de los valores éticos, sus especificaciones y su influe</w:t>
            </w:r>
            <w:r>
              <w:rPr>
                <w:rFonts w:cs="DJEIJB+Arial"/>
                <w:color w:val="000000"/>
                <w:sz w:val="15"/>
                <w:szCs w:val="15"/>
              </w:rPr>
              <w:t>n</w:t>
            </w:r>
            <w:r>
              <w:rPr>
                <w:rFonts w:cs="DJEIJB+Arial"/>
                <w:color w:val="000000"/>
                <w:sz w:val="15"/>
                <w:szCs w:val="15"/>
              </w:rPr>
              <w:t>cia en la vida personal y social del ser humano, destacando la necesidad de ser reconocidos y respetados por todos.</w:t>
            </w:r>
          </w:p>
          <w:p w:rsidR="00BB73A3" w:rsidRDefault="00BB73A3" w:rsidP="008113A0">
            <w:pPr>
              <w:ind w:left="2" w:hanging="2"/>
              <w:contextualSpacing/>
              <w:rPr>
                <w:rFonts w:cs="DJEIJB+Arial"/>
                <w:color w:val="000000"/>
                <w:sz w:val="15"/>
                <w:szCs w:val="15"/>
              </w:rPr>
            </w:pPr>
          </w:p>
          <w:p w:rsidR="00BB73A3" w:rsidRDefault="00BB73A3" w:rsidP="008113A0">
            <w:pPr>
              <w:ind w:left="2" w:hanging="2"/>
              <w:contextualSpacing/>
              <w:rPr>
                <w:rFonts w:cs="DJEIJB+Arial"/>
                <w:color w:val="000000"/>
                <w:sz w:val="15"/>
                <w:szCs w:val="15"/>
              </w:rPr>
            </w:pPr>
          </w:p>
          <w:p w:rsidR="00BB73A3" w:rsidRDefault="00BB73A3" w:rsidP="008113A0">
            <w:pPr>
              <w:ind w:left="2" w:hanging="2"/>
              <w:contextualSpacing/>
              <w:rPr>
                <w:rFonts w:cs="DJEIJB+Arial"/>
                <w:color w:val="000000"/>
                <w:sz w:val="15"/>
                <w:szCs w:val="15"/>
              </w:rPr>
            </w:pPr>
          </w:p>
          <w:p w:rsidR="00BB73A3" w:rsidRDefault="00BB73A3" w:rsidP="008113A0">
            <w:pPr>
              <w:ind w:left="2" w:hanging="2"/>
              <w:contextualSpacing/>
              <w:rPr>
                <w:rFonts w:cs="DJEIJB+Arial"/>
                <w:color w:val="000000"/>
                <w:sz w:val="15"/>
                <w:szCs w:val="15"/>
              </w:rPr>
            </w:pPr>
          </w:p>
          <w:p w:rsidR="00BB73A3" w:rsidRDefault="00BB73A3" w:rsidP="008113A0">
            <w:pPr>
              <w:ind w:left="2" w:hanging="2"/>
              <w:contextualSpacing/>
              <w:rPr>
                <w:rFonts w:cs="DJEIJB+Arial"/>
                <w:color w:val="000000"/>
                <w:sz w:val="15"/>
                <w:szCs w:val="15"/>
              </w:rPr>
            </w:pPr>
          </w:p>
          <w:p w:rsidR="00BB73A3" w:rsidRDefault="00BB73A3" w:rsidP="008113A0">
            <w:pPr>
              <w:ind w:left="2" w:hanging="2"/>
              <w:contextualSpacing/>
              <w:rPr>
                <w:rFonts w:cs="DJEIJB+Arial"/>
                <w:color w:val="000000"/>
                <w:sz w:val="15"/>
                <w:szCs w:val="15"/>
              </w:rPr>
            </w:pPr>
          </w:p>
          <w:p w:rsidR="00BB73A3" w:rsidRDefault="00BB73A3" w:rsidP="008113A0">
            <w:pPr>
              <w:ind w:left="2" w:hanging="2"/>
              <w:contextualSpacing/>
              <w:rPr>
                <w:rFonts w:cs="DJEIJB+Arial"/>
                <w:color w:val="000000"/>
                <w:sz w:val="15"/>
                <w:szCs w:val="15"/>
              </w:rPr>
            </w:pPr>
          </w:p>
          <w:p w:rsidR="00BB73A3" w:rsidRDefault="00BB73A3" w:rsidP="008113A0">
            <w:pPr>
              <w:ind w:left="2" w:hanging="2"/>
              <w:contextualSpacing/>
              <w:rPr>
                <w:rFonts w:cs="DJEIJB+Arial"/>
                <w:color w:val="000000"/>
                <w:sz w:val="15"/>
                <w:szCs w:val="15"/>
              </w:rPr>
            </w:pPr>
          </w:p>
          <w:p w:rsidR="00BB73A3" w:rsidRPr="002C15B1" w:rsidRDefault="00F7186F" w:rsidP="008113A0">
            <w:pPr>
              <w:ind w:left="2" w:hanging="2"/>
              <w:contextualSpacing/>
              <w:rPr>
                <w:rFonts w:cs="DJEIJB+Arial"/>
                <w:color w:val="C00000"/>
                <w:sz w:val="15"/>
                <w:szCs w:val="15"/>
              </w:rPr>
            </w:pPr>
            <w:r w:rsidRPr="002C15B1">
              <w:rPr>
                <w:rFonts w:cs="DJEIJB+Arial"/>
                <w:color w:val="C00000"/>
                <w:sz w:val="15"/>
                <w:szCs w:val="15"/>
              </w:rPr>
              <w:t>6. Establecer el concepto de normas éticas y apreciar su importancia, identif</w:t>
            </w:r>
            <w:r w:rsidRPr="002C15B1">
              <w:rPr>
                <w:rFonts w:cs="DJEIJB+Arial"/>
                <w:color w:val="C00000"/>
                <w:sz w:val="15"/>
                <w:szCs w:val="15"/>
              </w:rPr>
              <w:t>i</w:t>
            </w:r>
            <w:r w:rsidRPr="002C15B1">
              <w:rPr>
                <w:rFonts w:cs="DJEIJB+Arial"/>
                <w:color w:val="C00000"/>
                <w:sz w:val="15"/>
                <w:szCs w:val="15"/>
              </w:rPr>
              <w:t>cando sus características y la naturaleza de su origen y validez, mediante el c</w:t>
            </w:r>
            <w:r w:rsidRPr="002C15B1">
              <w:rPr>
                <w:rFonts w:cs="DJEIJB+Arial"/>
                <w:color w:val="C00000"/>
                <w:sz w:val="15"/>
                <w:szCs w:val="15"/>
              </w:rPr>
              <w:t>o</w:t>
            </w:r>
            <w:r w:rsidRPr="002C15B1">
              <w:rPr>
                <w:rFonts w:cs="DJEIJB+Arial"/>
                <w:color w:val="C00000"/>
                <w:sz w:val="15"/>
                <w:szCs w:val="15"/>
              </w:rPr>
              <w:t>nocimiento del debate ético que existió entre Sócrates y los sofistas.</w:t>
            </w:r>
          </w:p>
          <w:p w:rsidR="00BB73A3" w:rsidRDefault="00BB73A3" w:rsidP="005E01F9">
            <w:pPr>
              <w:ind w:left="2" w:hanging="2"/>
              <w:contextualSpacing/>
              <w:jc w:val="left"/>
              <w:rPr>
                <w:rFonts w:cs="DJEIJB+Arial"/>
                <w:color w:val="000000"/>
                <w:sz w:val="15"/>
                <w:szCs w:val="15"/>
              </w:rPr>
            </w:pPr>
          </w:p>
          <w:p w:rsidR="002C15B1" w:rsidRDefault="002C15B1" w:rsidP="005E01F9">
            <w:pPr>
              <w:ind w:left="2" w:hanging="2"/>
              <w:contextualSpacing/>
              <w:jc w:val="left"/>
              <w:rPr>
                <w:rFonts w:cs="DJEIJB+Arial"/>
                <w:color w:val="000000"/>
                <w:sz w:val="15"/>
                <w:szCs w:val="15"/>
              </w:rPr>
            </w:pPr>
          </w:p>
          <w:p w:rsidR="002C15B1" w:rsidRDefault="002C15B1" w:rsidP="005E01F9">
            <w:pPr>
              <w:ind w:left="2" w:hanging="2"/>
              <w:contextualSpacing/>
              <w:jc w:val="left"/>
              <w:rPr>
                <w:rFonts w:cs="DJEIJB+Arial"/>
                <w:color w:val="000000"/>
                <w:sz w:val="15"/>
                <w:szCs w:val="15"/>
              </w:rPr>
            </w:pPr>
          </w:p>
          <w:p w:rsidR="002C15B1" w:rsidRDefault="002C15B1" w:rsidP="005E01F9">
            <w:pPr>
              <w:ind w:left="2" w:hanging="2"/>
              <w:contextualSpacing/>
              <w:jc w:val="left"/>
              <w:rPr>
                <w:rFonts w:cs="DJEIJB+Arial"/>
                <w:color w:val="000000"/>
                <w:sz w:val="15"/>
                <w:szCs w:val="15"/>
              </w:rPr>
            </w:pPr>
          </w:p>
          <w:p w:rsidR="002C15B1" w:rsidRDefault="002C15B1" w:rsidP="005E01F9">
            <w:pPr>
              <w:ind w:left="2" w:hanging="2"/>
              <w:contextualSpacing/>
              <w:jc w:val="left"/>
              <w:rPr>
                <w:rFonts w:cs="DJEIJB+Arial"/>
                <w:color w:val="000000"/>
                <w:sz w:val="15"/>
                <w:szCs w:val="15"/>
              </w:rPr>
            </w:pPr>
          </w:p>
          <w:p w:rsidR="002C15B1" w:rsidRDefault="002C15B1" w:rsidP="005E01F9">
            <w:pPr>
              <w:ind w:left="2" w:hanging="2"/>
              <w:contextualSpacing/>
              <w:jc w:val="left"/>
              <w:rPr>
                <w:rFonts w:cs="DJEIJB+Arial"/>
                <w:color w:val="000000"/>
                <w:sz w:val="15"/>
                <w:szCs w:val="15"/>
              </w:rPr>
            </w:pPr>
          </w:p>
          <w:p w:rsidR="002C15B1" w:rsidRDefault="002C15B1" w:rsidP="005E01F9">
            <w:pPr>
              <w:ind w:left="2" w:hanging="2"/>
              <w:contextualSpacing/>
              <w:jc w:val="left"/>
              <w:rPr>
                <w:rFonts w:cs="DJEIJB+Arial"/>
                <w:color w:val="000000"/>
                <w:sz w:val="15"/>
                <w:szCs w:val="15"/>
              </w:rPr>
            </w:pPr>
          </w:p>
          <w:p w:rsidR="002C15B1" w:rsidRDefault="002C15B1" w:rsidP="005E01F9">
            <w:pPr>
              <w:ind w:left="2" w:hanging="2"/>
              <w:contextualSpacing/>
              <w:jc w:val="left"/>
              <w:rPr>
                <w:rFonts w:cs="DJEIJB+Arial"/>
                <w:color w:val="000000"/>
                <w:sz w:val="15"/>
                <w:szCs w:val="15"/>
              </w:rPr>
            </w:pPr>
          </w:p>
          <w:p w:rsidR="002C15B1" w:rsidRDefault="002C15B1" w:rsidP="005E01F9">
            <w:pPr>
              <w:ind w:left="2" w:hanging="2"/>
              <w:contextualSpacing/>
              <w:jc w:val="left"/>
              <w:rPr>
                <w:rFonts w:cs="DJEIJB+Arial"/>
                <w:color w:val="000000"/>
                <w:sz w:val="15"/>
                <w:szCs w:val="15"/>
              </w:rPr>
            </w:pPr>
          </w:p>
          <w:p w:rsidR="002C15B1" w:rsidRDefault="002C15B1" w:rsidP="005E01F9">
            <w:pPr>
              <w:ind w:left="2" w:hanging="2"/>
              <w:contextualSpacing/>
              <w:jc w:val="left"/>
              <w:rPr>
                <w:rFonts w:cs="DJEIJB+Arial"/>
                <w:color w:val="000000"/>
                <w:sz w:val="15"/>
                <w:szCs w:val="15"/>
              </w:rPr>
            </w:pPr>
          </w:p>
          <w:p w:rsidR="002C15B1" w:rsidRDefault="002C15B1" w:rsidP="005E01F9">
            <w:pPr>
              <w:ind w:left="2" w:hanging="2"/>
              <w:contextualSpacing/>
              <w:jc w:val="left"/>
              <w:rPr>
                <w:rFonts w:cs="DJEIJB+Arial"/>
                <w:color w:val="000000"/>
                <w:sz w:val="15"/>
                <w:szCs w:val="15"/>
              </w:rPr>
            </w:pPr>
          </w:p>
          <w:p w:rsidR="002C15B1" w:rsidRDefault="002C15B1" w:rsidP="008113A0">
            <w:pPr>
              <w:ind w:left="2" w:hanging="2"/>
              <w:contextualSpacing/>
              <w:rPr>
                <w:rFonts w:cs="DJEIJB+Arial"/>
                <w:color w:val="000000"/>
                <w:sz w:val="15"/>
                <w:szCs w:val="15"/>
              </w:rPr>
            </w:pPr>
          </w:p>
          <w:p w:rsidR="002C15B1" w:rsidRDefault="002C15B1" w:rsidP="008113A0">
            <w:pPr>
              <w:ind w:left="2" w:hanging="2"/>
              <w:contextualSpacing/>
              <w:rPr>
                <w:rFonts w:cs="DJEIJB+Arial"/>
                <w:color w:val="000000"/>
                <w:sz w:val="15"/>
                <w:szCs w:val="15"/>
              </w:rPr>
            </w:pPr>
          </w:p>
          <w:p w:rsidR="002C15B1" w:rsidRDefault="002C15B1" w:rsidP="008113A0">
            <w:pPr>
              <w:ind w:left="2" w:hanging="2"/>
              <w:contextualSpacing/>
              <w:rPr>
                <w:rFonts w:cs="DJEIJB+Arial"/>
                <w:color w:val="000000"/>
                <w:sz w:val="15"/>
                <w:szCs w:val="15"/>
              </w:rPr>
            </w:pPr>
          </w:p>
          <w:p w:rsidR="002C15B1" w:rsidRDefault="002C15B1" w:rsidP="008113A0">
            <w:pPr>
              <w:contextualSpacing/>
              <w:rPr>
                <w:rFonts w:cs="DJEIJB+Arial"/>
                <w:color w:val="000000"/>
                <w:sz w:val="15"/>
                <w:szCs w:val="15"/>
              </w:rPr>
            </w:pPr>
          </w:p>
          <w:p w:rsidR="00BB73A3" w:rsidRDefault="00F7186F" w:rsidP="008113A0">
            <w:pPr>
              <w:ind w:left="2" w:hanging="2"/>
              <w:contextualSpacing/>
              <w:rPr>
                <w:rFonts w:cs="DJEIJB+Arial"/>
                <w:color w:val="000000"/>
                <w:sz w:val="15"/>
                <w:szCs w:val="15"/>
              </w:rPr>
            </w:pPr>
            <w:r>
              <w:rPr>
                <w:rFonts w:cs="DJEIJB+Arial"/>
                <w:color w:val="000000"/>
                <w:sz w:val="15"/>
                <w:szCs w:val="15"/>
              </w:rPr>
              <w:t>7. Tomar conciencia de la importancia de los valores y normas éticas, como guía de la conducta individual y social, asumiendo la responsabilidad de difu</w:t>
            </w:r>
            <w:r>
              <w:rPr>
                <w:rFonts w:cs="DJEIJB+Arial"/>
                <w:color w:val="000000"/>
                <w:sz w:val="15"/>
                <w:szCs w:val="15"/>
              </w:rPr>
              <w:t>n</w:t>
            </w:r>
            <w:r>
              <w:rPr>
                <w:rFonts w:cs="DJEIJB+Arial"/>
                <w:color w:val="000000"/>
                <w:sz w:val="15"/>
                <w:szCs w:val="15"/>
              </w:rPr>
              <w:t>dirlos y promoverlos por los beneficios que aportan a la persona y a la comun</w:t>
            </w:r>
            <w:r>
              <w:rPr>
                <w:rFonts w:cs="DJEIJB+Arial"/>
                <w:color w:val="000000"/>
                <w:sz w:val="15"/>
                <w:szCs w:val="15"/>
              </w:rPr>
              <w:t>i</w:t>
            </w:r>
            <w:r>
              <w:rPr>
                <w:rFonts w:cs="DJEIJB+Arial"/>
                <w:color w:val="000000"/>
                <w:sz w:val="15"/>
                <w:szCs w:val="15"/>
              </w:rPr>
              <w:t xml:space="preserve">dad. </w:t>
            </w:r>
          </w:p>
          <w:p w:rsidR="00BB73A3" w:rsidRDefault="00BB73A3" w:rsidP="008113A0">
            <w:pPr>
              <w:ind w:left="2" w:hanging="2"/>
              <w:contextualSpacing/>
              <w:rPr>
                <w:rFonts w:cs="DJEIJB+Arial"/>
                <w:color w:val="000000"/>
                <w:sz w:val="15"/>
                <w:szCs w:val="15"/>
              </w:rPr>
            </w:pPr>
          </w:p>
          <w:p w:rsidR="002C15B1" w:rsidRDefault="002C15B1" w:rsidP="008113A0">
            <w:pPr>
              <w:ind w:left="2" w:hanging="2"/>
              <w:contextualSpacing/>
              <w:rPr>
                <w:rFonts w:cs="DJEIJB+Arial"/>
                <w:color w:val="000000"/>
                <w:sz w:val="15"/>
                <w:szCs w:val="15"/>
              </w:rPr>
            </w:pPr>
          </w:p>
          <w:p w:rsidR="002C15B1" w:rsidRDefault="002C15B1" w:rsidP="008113A0">
            <w:pPr>
              <w:ind w:left="2" w:hanging="2"/>
              <w:contextualSpacing/>
              <w:rPr>
                <w:rFonts w:cs="DJEIJB+Arial"/>
                <w:color w:val="000000"/>
                <w:sz w:val="15"/>
                <w:szCs w:val="15"/>
              </w:rPr>
            </w:pPr>
          </w:p>
          <w:p w:rsidR="002C15B1" w:rsidRDefault="002C15B1" w:rsidP="008113A0">
            <w:pPr>
              <w:ind w:left="2" w:hanging="2"/>
              <w:contextualSpacing/>
              <w:rPr>
                <w:rFonts w:cs="DJEIJB+Arial"/>
                <w:color w:val="000000"/>
                <w:sz w:val="15"/>
                <w:szCs w:val="15"/>
              </w:rPr>
            </w:pPr>
          </w:p>
          <w:p w:rsidR="002C15B1" w:rsidRDefault="002C15B1" w:rsidP="008113A0">
            <w:pPr>
              <w:ind w:left="2" w:hanging="2"/>
              <w:contextualSpacing/>
              <w:rPr>
                <w:rFonts w:cs="DJEIJB+Arial"/>
                <w:color w:val="000000"/>
                <w:sz w:val="15"/>
                <w:szCs w:val="15"/>
              </w:rPr>
            </w:pPr>
          </w:p>
          <w:p w:rsidR="002C15B1" w:rsidRDefault="002C15B1" w:rsidP="008113A0">
            <w:pPr>
              <w:ind w:left="2" w:hanging="2"/>
              <w:contextualSpacing/>
              <w:rPr>
                <w:rFonts w:cs="DJEIJB+Arial"/>
                <w:color w:val="000000"/>
                <w:sz w:val="15"/>
                <w:szCs w:val="15"/>
              </w:rPr>
            </w:pPr>
          </w:p>
          <w:p w:rsidR="002C15B1" w:rsidRDefault="002C15B1" w:rsidP="008113A0">
            <w:pPr>
              <w:ind w:left="2" w:hanging="2"/>
              <w:contextualSpacing/>
              <w:rPr>
                <w:rFonts w:cs="DJEIJB+Arial"/>
                <w:color w:val="000000"/>
                <w:sz w:val="15"/>
                <w:szCs w:val="15"/>
              </w:rPr>
            </w:pPr>
          </w:p>
          <w:p w:rsidR="002C15B1" w:rsidRDefault="002C15B1" w:rsidP="008113A0">
            <w:pPr>
              <w:ind w:left="2" w:hanging="2"/>
              <w:contextualSpacing/>
              <w:rPr>
                <w:rFonts w:cs="DJEIJB+Arial"/>
                <w:color w:val="000000"/>
                <w:sz w:val="15"/>
                <w:szCs w:val="15"/>
              </w:rPr>
            </w:pPr>
          </w:p>
          <w:p w:rsidR="002C15B1" w:rsidRDefault="002C15B1" w:rsidP="008113A0">
            <w:pPr>
              <w:ind w:left="2" w:hanging="2"/>
              <w:contextualSpacing/>
              <w:rPr>
                <w:rFonts w:cs="DJEIJB+Arial"/>
                <w:color w:val="000000"/>
                <w:sz w:val="15"/>
                <w:szCs w:val="15"/>
              </w:rPr>
            </w:pPr>
          </w:p>
          <w:p w:rsidR="002C15B1" w:rsidRDefault="002C15B1" w:rsidP="008113A0">
            <w:pPr>
              <w:ind w:left="2" w:hanging="2"/>
              <w:contextualSpacing/>
              <w:rPr>
                <w:rFonts w:cs="DJEIJB+Arial"/>
                <w:color w:val="000000"/>
                <w:sz w:val="15"/>
                <w:szCs w:val="15"/>
              </w:rPr>
            </w:pPr>
          </w:p>
          <w:p w:rsidR="00BB73A3" w:rsidRDefault="00F7186F" w:rsidP="008113A0">
            <w:pPr>
              <w:ind w:left="2" w:hanging="2"/>
              <w:contextualSpacing/>
              <w:rPr>
                <w:rFonts w:cs="DJEIJB+Arial"/>
                <w:color w:val="C00000"/>
                <w:sz w:val="15"/>
                <w:szCs w:val="15"/>
              </w:rPr>
            </w:pPr>
            <w:r w:rsidRPr="002C15B1">
              <w:rPr>
                <w:rFonts w:cs="DJEIJB+Arial"/>
                <w:color w:val="C00000"/>
                <w:sz w:val="15"/>
                <w:szCs w:val="15"/>
              </w:rPr>
              <w:t>8. Explicar las características y objetivos de las teorías éticas, así como su clasif</w:t>
            </w:r>
            <w:r w:rsidRPr="002C15B1">
              <w:rPr>
                <w:rFonts w:cs="DJEIJB+Arial"/>
                <w:color w:val="C00000"/>
                <w:sz w:val="15"/>
                <w:szCs w:val="15"/>
              </w:rPr>
              <w:t>i</w:t>
            </w:r>
            <w:r w:rsidRPr="002C15B1">
              <w:rPr>
                <w:rFonts w:cs="DJEIJB+Arial"/>
                <w:color w:val="C00000"/>
                <w:sz w:val="15"/>
                <w:szCs w:val="15"/>
              </w:rPr>
              <w:t>cación en éticas de fines y procedime</w:t>
            </w:r>
            <w:r w:rsidRPr="002C15B1">
              <w:rPr>
                <w:rFonts w:cs="DJEIJB+Arial"/>
                <w:color w:val="C00000"/>
                <w:sz w:val="15"/>
                <w:szCs w:val="15"/>
              </w:rPr>
              <w:t>n</w:t>
            </w:r>
            <w:r w:rsidRPr="002C15B1">
              <w:rPr>
                <w:rFonts w:cs="DJEIJB+Arial"/>
                <w:color w:val="C00000"/>
                <w:sz w:val="15"/>
                <w:szCs w:val="15"/>
              </w:rPr>
              <w:t>tales, señalando los principios más de</w:t>
            </w:r>
            <w:r w:rsidRPr="002C15B1">
              <w:rPr>
                <w:rFonts w:cs="DJEIJB+Arial"/>
                <w:color w:val="C00000"/>
                <w:sz w:val="15"/>
                <w:szCs w:val="15"/>
              </w:rPr>
              <w:t>s</w:t>
            </w:r>
            <w:r w:rsidRPr="002C15B1">
              <w:rPr>
                <w:rFonts w:cs="DJEIJB+Arial"/>
                <w:color w:val="C00000"/>
                <w:sz w:val="15"/>
                <w:szCs w:val="15"/>
              </w:rPr>
              <w:t xml:space="preserve">tacados del Hedonismo de Epicuro. </w:t>
            </w:r>
          </w:p>
          <w:p w:rsidR="002C15B1" w:rsidRDefault="002C15B1" w:rsidP="008113A0">
            <w:pPr>
              <w:ind w:left="2" w:hanging="2"/>
              <w:contextualSpacing/>
              <w:rPr>
                <w:rFonts w:cs="DJEIJB+Arial"/>
                <w:color w:val="C00000"/>
                <w:sz w:val="15"/>
                <w:szCs w:val="15"/>
              </w:rPr>
            </w:pPr>
          </w:p>
          <w:p w:rsidR="002C15B1" w:rsidRDefault="002C15B1" w:rsidP="005E01F9">
            <w:pPr>
              <w:ind w:left="2" w:hanging="2"/>
              <w:contextualSpacing/>
              <w:jc w:val="left"/>
              <w:rPr>
                <w:rFonts w:cs="DJEIJB+Arial"/>
                <w:color w:val="C00000"/>
                <w:sz w:val="15"/>
                <w:szCs w:val="15"/>
              </w:rPr>
            </w:pPr>
          </w:p>
          <w:p w:rsidR="002C15B1" w:rsidRDefault="002C15B1" w:rsidP="005E01F9">
            <w:pPr>
              <w:ind w:left="2" w:hanging="2"/>
              <w:contextualSpacing/>
              <w:jc w:val="left"/>
              <w:rPr>
                <w:rFonts w:cs="DJEIJB+Arial"/>
                <w:color w:val="C00000"/>
                <w:sz w:val="15"/>
                <w:szCs w:val="15"/>
              </w:rPr>
            </w:pPr>
          </w:p>
          <w:p w:rsidR="002C15B1" w:rsidRDefault="002C15B1" w:rsidP="005E01F9">
            <w:pPr>
              <w:ind w:left="2" w:hanging="2"/>
              <w:contextualSpacing/>
              <w:jc w:val="left"/>
              <w:rPr>
                <w:rFonts w:cs="DJEIJB+Arial"/>
                <w:color w:val="C00000"/>
                <w:sz w:val="15"/>
                <w:szCs w:val="15"/>
              </w:rPr>
            </w:pPr>
          </w:p>
          <w:p w:rsidR="002C15B1" w:rsidRDefault="002C15B1" w:rsidP="005E01F9">
            <w:pPr>
              <w:ind w:left="2" w:hanging="2"/>
              <w:contextualSpacing/>
              <w:jc w:val="left"/>
              <w:rPr>
                <w:rFonts w:cs="DJEIJB+Arial"/>
                <w:color w:val="C00000"/>
                <w:sz w:val="15"/>
                <w:szCs w:val="15"/>
              </w:rPr>
            </w:pPr>
          </w:p>
          <w:p w:rsidR="002C15B1" w:rsidRDefault="002C15B1" w:rsidP="005E01F9">
            <w:pPr>
              <w:ind w:left="2" w:hanging="2"/>
              <w:contextualSpacing/>
              <w:jc w:val="left"/>
              <w:rPr>
                <w:rFonts w:cs="DJEIJB+Arial"/>
                <w:color w:val="C00000"/>
                <w:sz w:val="15"/>
                <w:szCs w:val="15"/>
              </w:rPr>
            </w:pPr>
          </w:p>
          <w:p w:rsidR="002C15B1" w:rsidRDefault="002C15B1" w:rsidP="005E01F9">
            <w:pPr>
              <w:ind w:left="2" w:hanging="2"/>
              <w:contextualSpacing/>
              <w:jc w:val="left"/>
              <w:rPr>
                <w:rFonts w:cs="DJEIJB+Arial"/>
                <w:color w:val="C00000"/>
                <w:sz w:val="15"/>
                <w:szCs w:val="15"/>
              </w:rPr>
            </w:pPr>
          </w:p>
          <w:p w:rsidR="002C15B1" w:rsidRDefault="002C15B1" w:rsidP="005E01F9">
            <w:pPr>
              <w:ind w:left="2" w:hanging="2"/>
              <w:contextualSpacing/>
              <w:jc w:val="left"/>
              <w:rPr>
                <w:rFonts w:cs="DJEIJB+Arial"/>
                <w:color w:val="C00000"/>
                <w:sz w:val="15"/>
                <w:szCs w:val="15"/>
              </w:rPr>
            </w:pPr>
          </w:p>
          <w:p w:rsidR="002C15B1" w:rsidRDefault="002C15B1" w:rsidP="005E01F9">
            <w:pPr>
              <w:ind w:left="2" w:hanging="2"/>
              <w:contextualSpacing/>
              <w:jc w:val="left"/>
              <w:rPr>
                <w:rFonts w:cs="DJEIJB+Arial"/>
                <w:color w:val="C00000"/>
                <w:sz w:val="15"/>
                <w:szCs w:val="15"/>
              </w:rPr>
            </w:pPr>
          </w:p>
          <w:p w:rsidR="002C15B1" w:rsidRDefault="002C15B1" w:rsidP="005E01F9">
            <w:pPr>
              <w:ind w:left="2" w:hanging="2"/>
              <w:contextualSpacing/>
              <w:jc w:val="left"/>
              <w:rPr>
                <w:rFonts w:cs="DJEIJB+Arial"/>
                <w:color w:val="C00000"/>
                <w:sz w:val="15"/>
                <w:szCs w:val="15"/>
              </w:rPr>
            </w:pPr>
          </w:p>
          <w:p w:rsidR="002C15B1" w:rsidRDefault="002C15B1" w:rsidP="005E01F9">
            <w:pPr>
              <w:ind w:left="2" w:hanging="2"/>
              <w:contextualSpacing/>
              <w:jc w:val="left"/>
              <w:rPr>
                <w:rFonts w:cs="DJEIJB+Arial"/>
                <w:color w:val="C00000"/>
                <w:sz w:val="15"/>
                <w:szCs w:val="15"/>
              </w:rPr>
            </w:pPr>
          </w:p>
          <w:p w:rsidR="002C15B1" w:rsidRPr="002C15B1" w:rsidRDefault="002C15B1" w:rsidP="005E01F9">
            <w:pPr>
              <w:ind w:left="2" w:hanging="2"/>
              <w:contextualSpacing/>
              <w:jc w:val="left"/>
              <w:rPr>
                <w:rFonts w:cs="DJEIJB+Arial"/>
                <w:color w:val="C00000"/>
                <w:sz w:val="15"/>
                <w:szCs w:val="15"/>
              </w:rPr>
            </w:pPr>
          </w:p>
          <w:p w:rsidR="00BB73A3" w:rsidRDefault="00BB73A3" w:rsidP="008113A0">
            <w:pPr>
              <w:ind w:left="2" w:hanging="2"/>
              <w:contextualSpacing/>
              <w:rPr>
                <w:rFonts w:cs="DJEIJB+Arial"/>
                <w:color w:val="000000"/>
                <w:sz w:val="15"/>
                <w:szCs w:val="15"/>
              </w:rPr>
            </w:pPr>
          </w:p>
          <w:p w:rsidR="00BB73A3" w:rsidRDefault="00F7186F" w:rsidP="008113A0">
            <w:pPr>
              <w:ind w:left="2" w:hanging="2"/>
              <w:contextualSpacing/>
              <w:rPr>
                <w:rFonts w:cs="DJEIJB+Arial"/>
                <w:color w:val="000000"/>
                <w:sz w:val="15"/>
                <w:szCs w:val="15"/>
              </w:rPr>
            </w:pPr>
            <w:r>
              <w:rPr>
                <w:rFonts w:cs="DJEIJB+Arial"/>
                <w:color w:val="000000"/>
                <w:sz w:val="15"/>
                <w:szCs w:val="15"/>
              </w:rPr>
              <w:t>9. Entender los principales aspectos del eudemonismo aristotélico, identificánd</w:t>
            </w:r>
            <w:r>
              <w:rPr>
                <w:rFonts w:cs="DJEIJB+Arial"/>
                <w:color w:val="000000"/>
                <w:sz w:val="15"/>
                <w:szCs w:val="15"/>
              </w:rPr>
              <w:t>o</w:t>
            </w:r>
            <w:r>
              <w:rPr>
                <w:rFonts w:cs="DJEIJB+Arial"/>
                <w:color w:val="000000"/>
                <w:sz w:val="15"/>
                <w:szCs w:val="15"/>
              </w:rPr>
              <w:t xml:space="preserve">lo como una ética de fines y valorando su importancia y vigencia actual. </w:t>
            </w:r>
          </w:p>
          <w:p w:rsidR="00BB73A3" w:rsidRDefault="00BB73A3" w:rsidP="008113A0">
            <w:pPr>
              <w:ind w:left="2" w:hanging="2"/>
              <w:contextualSpacing/>
              <w:rPr>
                <w:rFonts w:cs="DJEIJB+Arial"/>
                <w:color w:val="000000"/>
                <w:sz w:val="15"/>
                <w:szCs w:val="15"/>
              </w:rPr>
            </w:pPr>
          </w:p>
          <w:p w:rsidR="002C15B1" w:rsidRDefault="002C15B1" w:rsidP="008113A0">
            <w:pPr>
              <w:ind w:left="2" w:hanging="2"/>
              <w:contextualSpacing/>
              <w:rPr>
                <w:rFonts w:cs="DJEIJB+Arial"/>
                <w:color w:val="000000"/>
                <w:sz w:val="15"/>
                <w:szCs w:val="15"/>
              </w:rPr>
            </w:pPr>
          </w:p>
          <w:p w:rsidR="002C15B1" w:rsidRDefault="002C15B1" w:rsidP="008113A0">
            <w:pPr>
              <w:ind w:left="2" w:hanging="2"/>
              <w:contextualSpacing/>
              <w:rPr>
                <w:rFonts w:cs="DJEIJB+Arial"/>
                <w:color w:val="000000"/>
                <w:sz w:val="15"/>
                <w:szCs w:val="15"/>
              </w:rPr>
            </w:pPr>
          </w:p>
          <w:p w:rsidR="002C15B1" w:rsidRDefault="002C15B1" w:rsidP="008113A0">
            <w:pPr>
              <w:ind w:left="2" w:hanging="2"/>
              <w:contextualSpacing/>
              <w:rPr>
                <w:rFonts w:cs="DJEIJB+Arial"/>
                <w:color w:val="000000"/>
                <w:sz w:val="15"/>
                <w:szCs w:val="15"/>
              </w:rPr>
            </w:pPr>
          </w:p>
          <w:p w:rsidR="002C15B1" w:rsidRDefault="002C15B1" w:rsidP="008113A0">
            <w:pPr>
              <w:ind w:left="2" w:hanging="2"/>
              <w:contextualSpacing/>
              <w:rPr>
                <w:rFonts w:cs="DJEIJB+Arial"/>
                <w:color w:val="000000"/>
                <w:sz w:val="15"/>
                <w:szCs w:val="15"/>
              </w:rPr>
            </w:pPr>
          </w:p>
          <w:p w:rsidR="002C15B1" w:rsidRDefault="002C15B1" w:rsidP="008113A0">
            <w:pPr>
              <w:ind w:left="2" w:hanging="2"/>
              <w:contextualSpacing/>
              <w:rPr>
                <w:rFonts w:cs="DJEIJB+Arial"/>
                <w:color w:val="000000"/>
                <w:sz w:val="15"/>
                <w:szCs w:val="15"/>
              </w:rPr>
            </w:pPr>
          </w:p>
          <w:p w:rsidR="002C15B1" w:rsidRDefault="002C15B1" w:rsidP="008113A0">
            <w:pPr>
              <w:ind w:left="2" w:hanging="2"/>
              <w:contextualSpacing/>
              <w:rPr>
                <w:rFonts w:cs="DJEIJB+Arial"/>
                <w:color w:val="000000"/>
                <w:sz w:val="15"/>
                <w:szCs w:val="15"/>
              </w:rPr>
            </w:pPr>
          </w:p>
          <w:p w:rsidR="002C15B1" w:rsidRDefault="002C15B1" w:rsidP="008113A0">
            <w:pPr>
              <w:ind w:left="2" w:hanging="2"/>
              <w:contextualSpacing/>
              <w:rPr>
                <w:rFonts w:cs="DJEIJB+Arial"/>
                <w:color w:val="000000"/>
                <w:sz w:val="15"/>
                <w:szCs w:val="15"/>
              </w:rPr>
            </w:pPr>
          </w:p>
          <w:p w:rsidR="002C15B1" w:rsidRDefault="002C15B1" w:rsidP="008113A0">
            <w:pPr>
              <w:ind w:left="2" w:hanging="2"/>
              <w:contextualSpacing/>
              <w:rPr>
                <w:rFonts w:cs="DJEIJB+Arial"/>
                <w:color w:val="000000"/>
                <w:sz w:val="15"/>
                <w:szCs w:val="15"/>
              </w:rPr>
            </w:pPr>
          </w:p>
          <w:p w:rsidR="002C15B1" w:rsidRDefault="002C15B1" w:rsidP="008113A0">
            <w:pPr>
              <w:ind w:left="2" w:hanging="2"/>
              <w:contextualSpacing/>
              <w:rPr>
                <w:rFonts w:cs="DJEIJB+Arial"/>
                <w:color w:val="000000"/>
                <w:sz w:val="15"/>
                <w:szCs w:val="15"/>
              </w:rPr>
            </w:pPr>
          </w:p>
          <w:p w:rsidR="002C15B1" w:rsidRDefault="002C15B1" w:rsidP="008113A0">
            <w:pPr>
              <w:contextualSpacing/>
              <w:rPr>
                <w:rFonts w:cs="DJEIJB+Arial"/>
                <w:color w:val="000000"/>
                <w:sz w:val="15"/>
                <w:szCs w:val="15"/>
              </w:rPr>
            </w:pPr>
          </w:p>
          <w:p w:rsidR="005E01F9" w:rsidRPr="002C15B1" w:rsidRDefault="00F7186F" w:rsidP="008113A0">
            <w:pPr>
              <w:ind w:left="2" w:hanging="2"/>
              <w:contextualSpacing/>
              <w:rPr>
                <w:rFonts w:cs="Arial"/>
                <w:color w:val="C00000"/>
                <w:sz w:val="16"/>
                <w:szCs w:val="16"/>
                <w:lang w:eastAsia="en-US"/>
              </w:rPr>
            </w:pPr>
            <w:r w:rsidRPr="002C15B1">
              <w:rPr>
                <w:rFonts w:cs="DJEIJB+Arial"/>
                <w:color w:val="C00000"/>
                <w:sz w:val="15"/>
                <w:szCs w:val="15"/>
              </w:rPr>
              <w:t>10. Comprender los elementos más sign</w:t>
            </w:r>
            <w:r w:rsidRPr="002C15B1">
              <w:rPr>
                <w:rFonts w:cs="DJEIJB+Arial"/>
                <w:color w:val="C00000"/>
                <w:sz w:val="15"/>
                <w:szCs w:val="15"/>
              </w:rPr>
              <w:t>i</w:t>
            </w:r>
            <w:r w:rsidRPr="002C15B1">
              <w:rPr>
                <w:rFonts w:cs="DJEIJB+Arial"/>
                <w:color w:val="C00000"/>
                <w:sz w:val="15"/>
                <w:szCs w:val="15"/>
              </w:rPr>
              <w:t>ficativos de la ética utilitarista y su rel</w:t>
            </w:r>
            <w:r w:rsidRPr="002C15B1">
              <w:rPr>
                <w:rFonts w:cs="DJEIJB+Arial"/>
                <w:color w:val="C00000"/>
                <w:sz w:val="15"/>
                <w:szCs w:val="15"/>
              </w:rPr>
              <w:t>a</w:t>
            </w:r>
            <w:r w:rsidR="008E63B2">
              <w:rPr>
                <w:rFonts w:cs="DJEIJB+Arial"/>
                <w:color w:val="C00000"/>
                <w:sz w:val="15"/>
                <w:szCs w:val="15"/>
              </w:rPr>
              <w:t>ción con el h</w:t>
            </w:r>
            <w:r w:rsidRPr="002C15B1">
              <w:rPr>
                <w:rFonts w:cs="DJEIJB+Arial"/>
                <w:color w:val="C00000"/>
                <w:sz w:val="15"/>
                <w:szCs w:val="15"/>
              </w:rPr>
              <w:t>edonismo de Epicuro, clas</w:t>
            </w:r>
            <w:r w:rsidRPr="002C15B1">
              <w:rPr>
                <w:rFonts w:cs="DJEIJB+Arial"/>
                <w:color w:val="C00000"/>
                <w:sz w:val="15"/>
                <w:szCs w:val="15"/>
              </w:rPr>
              <w:t>i</w:t>
            </w:r>
            <w:r w:rsidRPr="002C15B1">
              <w:rPr>
                <w:rFonts w:cs="DJEIJB+Arial"/>
                <w:color w:val="C00000"/>
                <w:sz w:val="15"/>
                <w:szCs w:val="15"/>
              </w:rPr>
              <w:t>ficándola como una ética de fines y elaborando argumentos que apoyen su valoración personal acerca de este planeamiento ético.</w:t>
            </w:r>
          </w:p>
          <w:p w:rsidR="005E01F9" w:rsidRPr="005E01F9" w:rsidRDefault="005E01F9" w:rsidP="008113A0">
            <w:pPr>
              <w:ind w:left="2" w:hanging="2"/>
              <w:contextualSpacing/>
              <w:rPr>
                <w:rFonts w:cs="Arial"/>
                <w:sz w:val="16"/>
                <w:szCs w:val="16"/>
                <w:lang w:eastAsia="en-US"/>
              </w:rPr>
            </w:pPr>
          </w:p>
          <w:p w:rsidR="005E01F9" w:rsidRPr="005E01F9" w:rsidRDefault="005E01F9" w:rsidP="005E01F9">
            <w:pPr>
              <w:ind w:left="2" w:hanging="2"/>
              <w:contextualSpacing/>
              <w:jc w:val="left"/>
              <w:rPr>
                <w:rFonts w:cs="Arial"/>
                <w:sz w:val="16"/>
                <w:szCs w:val="16"/>
                <w:lang w:eastAsia="en-US"/>
              </w:rPr>
            </w:pPr>
          </w:p>
          <w:p w:rsidR="005E01F9" w:rsidRPr="005E01F9" w:rsidRDefault="005E01F9" w:rsidP="005E01F9">
            <w:pPr>
              <w:ind w:left="2" w:hanging="2"/>
              <w:contextualSpacing/>
              <w:jc w:val="left"/>
              <w:rPr>
                <w:rFonts w:cs="Arial"/>
                <w:sz w:val="16"/>
                <w:szCs w:val="16"/>
                <w:lang w:eastAsia="en-US"/>
              </w:rPr>
            </w:pPr>
          </w:p>
          <w:p w:rsidR="005E01F9" w:rsidRPr="005E01F9" w:rsidRDefault="005E01F9" w:rsidP="005E01F9">
            <w:pPr>
              <w:ind w:left="2" w:hanging="2"/>
              <w:contextualSpacing/>
              <w:jc w:val="left"/>
              <w:rPr>
                <w:rFonts w:cs="Arial"/>
                <w:sz w:val="16"/>
                <w:szCs w:val="16"/>
                <w:lang w:eastAsia="en-US"/>
              </w:rPr>
            </w:pPr>
          </w:p>
          <w:p w:rsidR="005E01F9" w:rsidRPr="005E01F9" w:rsidRDefault="005E01F9" w:rsidP="005E01F9">
            <w:pPr>
              <w:ind w:left="2" w:hanging="2"/>
              <w:contextualSpacing/>
              <w:jc w:val="left"/>
              <w:rPr>
                <w:rFonts w:cs="Arial"/>
                <w:sz w:val="16"/>
                <w:szCs w:val="16"/>
                <w:lang w:eastAsia="en-US"/>
              </w:rPr>
            </w:pPr>
          </w:p>
          <w:p w:rsidR="005E01F9" w:rsidRPr="005E01F9" w:rsidRDefault="005E01F9" w:rsidP="005E01F9">
            <w:pPr>
              <w:ind w:left="2" w:hanging="2"/>
              <w:contextualSpacing/>
              <w:jc w:val="left"/>
              <w:rPr>
                <w:rFonts w:cs="Arial"/>
                <w:sz w:val="16"/>
                <w:szCs w:val="16"/>
                <w:lang w:eastAsia="en-US"/>
              </w:rPr>
            </w:pPr>
          </w:p>
          <w:p w:rsidR="005E01F9" w:rsidRPr="005E01F9" w:rsidRDefault="005E01F9" w:rsidP="005E01F9">
            <w:pPr>
              <w:ind w:left="2" w:hanging="2"/>
              <w:contextualSpacing/>
              <w:jc w:val="left"/>
              <w:rPr>
                <w:rFonts w:cs="Arial"/>
                <w:sz w:val="16"/>
                <w:szCs w:val="16"/>
                <w:lang w:eastAsia="en-US"/>
              </w:rPr>
            </w:pPr>
          </w:p>
          <w:p w:rsidR="005E01F9" w:rsidRPr="005E01F9" w:rsidRDefault="005E01F9" w:rsidP="005E01F9">
            <w:pPr>
              <w:ind w:left="2" w:hanging="2"/>
              <w:contextualSpacing/>
              <w:jc w:val="left"/>
              <w:rPr>
                <w:rFonts w:cs="Arial"/>
                <w:sz w:val="16"/>
                <w:szCs w:val="16"/>
                <w:lang w:eastAsia="en-US"/>
              </w:rPr>
            </w:pPr>
          </w:p>
          <w:p w:rsidR="005E01F9" w:rsidRPr="005E01F9" w:rsidRDefault="005E01F9" w:rsidP="005E01F9">
            <w:pPr>
              <w:ind w:left="2" w:hanging="2"/>
              <w:contextualSpacing/>
              <w:jc w:val="left"/>
              <w:rPr>
                <w:rFonts w:cs="Arial"/>
                <w:sz w:val="16"/>
                <w:szCs w:val="16"/>
                <w:lang w:eastAsia="en-US"/>
              </w:rPr>
            </w:pPr>
          </w:p>
          <w:p w:rsidR="005E01F9" w:rsidRDefault="005E01F9" w:rsidP="005E01F9">
            <w:pPr>
              <w:contextualSpacing/>
              <w:jc w:val="left"/>
              <w:rPr>
                <w:rFonts w:cs="Arial"/>
                <w:sz w:val="16"/>
                <w:szCs w:val="16"/>
                <w:lang w:eastAsia="en-US"/>
              </w:rPr>
            </w:pPr>
          </w:p>
          <w:p w:rsidR="00AC0AAA" w:rsidRDefault="00AC0AAA" w:rsidP="005E01F9">
            <w:pPr>
              <w:contextualSpacing/>
              <w:jc w:val="left"/>
              <w:rPr>
                <w:rFonts w:cs="Arial"/>
                <w:sz w:val="16"/>
                <w:szCs w:val="16"/>
                <w:lang w:eastAsia="en-US"/>
              </w:rPr>
            </w:pPr>
          </w:p>
          <w:p w:rsidR="00AC0AAA" w:rsidRDefault="00AC0AAA" w:rsidP="005E01F9">
            <w:pPr>
              <w:contextualSpacing/>
              <w:jc w:val="left"/>
              <w:rPr>
                <w:rFonts w:cs="Arial"/>
                <w:sz w:val="16"/>
                <w:szCs w:val="16"/>
                <w:lang w:eastAsia="en-US"/>
              </w:rPr>
            </w:pPr>
          </w:p>
          <w:p w:rsidR="00AC0AAA" w:rsidRDefault="00AC0AAA" w:rsidP="005E01F9">
            <w:pPr>
              <w:contextualSpacing/>
              <w:jc w:val="left"/>
              <w:rPr>
                <w:rFonts w:cs="Arial"/>
                <w:sz w:val="16"/>
                <w:szCs w:val="16"/>
                <w:lang w:eastAsia="en-US"/>
              </w:rPr>
            </w:pPr>
          </w:p>
          <w:p w:rsidR="00AC0AAA" w:rsidRPr="005E01F9" w:rsidRDefault="00AC0AAA" w:rsidP="005E01F9">
            <w:pPr>
              <w:contextualSpacing/>
              <w:jc w:val="left"/>
              <w:rPr>
                <w:rFonts w:cs="Arial"/>
                <w:sz w:val="16"/>
                <w:szCs w:val="16"/>
                <w:lang w:eastAsia="en-US"/>
              </w:rPr>
            </w:pPr>
          </w:p>
          <w:p w:rsidR="005E01F9" w:rsidRPr="005E01F9" w:rsidRDefault="005E01F9" w:rsidP="005E01F9">
            <w:pPr>
              <w:ind w:left="2" w:hanging="2"/>
              <w:contextualSpacing/>
              <w:jc w:val="left"/>
              <w:rPr>
                <w:rFonts w:cs="Arial"/>
                <w:sz w:val="16"/>
                <w:szCs w:val="16"/>
                <w:lang w:eastAsia="en-US"/>
              </w:rPr>
            </w:pPr>
          </w:p>
          <w:p w:rsidR="005E01F9" w:rsidRPr="005E01F9" w:rsidRDefault="005E01F9" w:rsidP="005E01F9">
            <w:pPr>
              <w:ind w:left="2" w:hanging="2"/>
              <w:contextualSpacing/>
              <w:jc w:val="left"/>
              <w:rPr>
                <w:rFonts w:cs="Arial"/>
                <w:sz w:val="16"/>
                <w:szCs w:val="16"/>
                <w:lang w:eastAsia="en-US"/>
              </w:rPr>
            </w:pPr>
          </w:p>
          <w:p w:rsidR="005E01F9" w:rsidRPr="005E01F9" w:rsidRDefault="005E01F9" w:rsidP="005E01F9">
            <w:pPr>
              <w:contextualSpacing/>
              <w:jc w:val="left"/>
              <w:rPr>
                <w:rFonts w:cs="Arial"/>
                <w:sz w:val="16"/>
                <w:szCs w:val="16"/>
                <w:lang w:eastAsia="en-US"/>
              </w:rPr>
            </w:pPr>
          </w:p>
          <w:p w:rsidR="005E01F9" w:rsidRDefault="005E01F9" w:rsidP="005E01F9">
            <w:pPr>
              <w:contextualSpacing/>
              <w:jc w:val="left"/>
              <w:rPr>
                <w:rFonts w:cs="Arial"/>
                <w:sz w:val="16"/>
                <w:szCs w:val="16"/>
                <w:lang w:eastAsia="en-US"/>
              </w:rPr>
            </w:pPr>
          </w:p>
          <w:p w:rsidR="001E2314" w:rsidRPr="005E01F9" w:rsidRDefault="001E2314" w:rsidP="005E01F9">
            <w:pPr>
              <w:contextualSpacing/>
              <w:jc w:val="left"/>
              <w:rPr>
                <w:rFonts w:cs="Arial"/>
                <w:sz w:val="16"/>
                <w:szCs w:val="16"/>
                <w:lang w:eastAsia="en-US"/>
              </w:rPr>
            </w:pPr>
          </w:p>
          <w:p w:rsidR="005E01F9" w:rsidRPr="005E01F9" w:rsidRDefault="005E01F9" w:rsidP="005E01F9">
            <w:pPr>
              <w:ind w:left="2" w:hanging="2"/>
              <w:contextualSpacing/>
              <w:jc w:val="left"/>
              <w:rPr>
                <w:rFonts w:cs="Arial"/>
                <w:sz w:val="16"/>
                <w:szCs w:val="16"/>
                <w:lang w:eastAsia="en-US"/>
              </w:rPr>
            </w:pPr>
          </w:p>
          <w:p w:rsidR="005E01F9" w:rsidRPr="005E01F9" w:rsidRDefault="005E01F9" w:rsidP="005E01F9">
            <w:pPr>
              <w:contextualSpacing/>
              <w:jc w:val="left"/>
              <w:rPr>
                <w:rFonts w:cs="Arial"/>
                <w:sz w:val="16"/>
                <w:szCs w:val="16"/>
                <w:lang w:eastAsia="en-US"/>
              </w:rPr>
            </w:pPr>
          </w:p>
          <w:p w:rsidR="005E01F9" w:rsidRPr="005E01F9" w:rsidRDefault="005E01F9" w:rsidP="005E01F9">
            <w:pPr>
              <w:contextualSpacing/>
              <w:jc w:val="left"/>
              <w:rPr>
                <w:rFonts w:cs="Arial"/>
                <w:sz w:val="16"/>
                <w:szCs w:val="16"/>
                <w:lang w:eastAsia="en-US"/>
              </w:rPr>
            </w:pPr>
          </w:p>
          <w:p w:rsidR="005E01F9" w:rsidRPr="005E01F9" w:rsidRDefault="005E01F9" w:rsidP="005E01F9">
            <w:pPr>
              <w:contextualSpacing/>
              <w:jc w:val="left"/>
              <w:rPr>
                <w:rFonts w:cs="Arial"/>
                <w:sz w:val="16"/>
                <w:szCs w:val="16"/>
                <w:lang w:eastAsia="en-US"/>
              </w:rPr>
            </w:pPr>
          </w:p>
          <w:p w:rsidR="005E01F9" w:rsidRPr="005E01F9" w:rsidRDefault="005E01F9" w:rsidP="005E01F9">
            <w:pPr>
              <w:contextualSpacing/>
              <w:jc w:val="left"/>
              <w:rPr>
                <w:rFonts w:cs="Arial"/>
                <w:sz w:val="16"/>
                <w:szCs w:val="16"/>
                <w:lang w:eastAsia="en-US"/>
              </w:rPr>
            </w:pPr>
          </w:p>
          <w:p w:rsidR="005E01F9" w:rsidRPr="005E01F9" w:rsidRDefault="005E01F9" w:rsidP="005E01F9">
            <w:pPr>
              <w:contextualSpacing/>
              <w:jc w:val="left"/>
              <w:rPr>
                <w:rFonts w:cs="Arial"/>
                <w:sz w:val="16"/>
                <w:szCs w:val="16"/>
                <w:lang w:eastAsia="en-US"/>
              </w:rPr>
            </w:pPr>
          </w:p>
          <w:p w:rsidR="005E01F9" w:rsidRPr="005E01F9" w:rsidRDefault="005E01F9" w:rsidP="005E01F9">
            <w:pPr>
              <w:contextualSpacing/>
              <w:jc w:val="left"/>
              <w:rPr>
                <w:rFonts w:cs="Arial"/>
                <w:sz w:val="16"/>
                <w:szCs w:val="16"/>
                <w:lang w:eastAsia="en-US"/>
              </w:rPr>
            </w:pPr>
          </w:p>
          <w:p w:rsidR="005E01F9" w:rsidRPr="005E01F9" w:rsidRDefault="005E01F9" w:rsidP="005E01F9">
            <w:pPr>
              <w:contextualSpacing/>
              <w:jc w:val="left"/>
              <w:rPr>
                <w:rFonts w:cs="Arial"/>
                <w:sz w:val="16"/>
                <w:szCs w:val="16"/>
                <w:lang w:eastAsia="en-US"/>
              </w:rPr>
            </w:pPr>
          </w:p>
          <w:p w:rsidR="005E01F9" w:rsidRPr="005E01F9" w:rsidRDefault="005E01F9" w:rsidP="005E01F9">
            <w:pPr>
              <w:contextualSpacing/>
              <w:jc w:val="left"/>
              <w:rPr>
                <w:rFonts w:cs="Arial"/>
                <w:sz w:val="16"/>
                <w:szCs w:val="16"/>
                <w:lang w:eastAsia="en-US"/>
              </w:rPr>
            </w:pPr>
          </w:p>
          <w:p w:rsidR="005E01F9" w:rsidRPr="005E01F9" w:rsidRDefault="005E01F9" w:rsidP="005E01F9">
            <w:pPr>
              <w:contextualSpacing/>
              <w:jc w:val="left"/>
              <w:rPr>
                <w:rFonts w:cs="Arial"/>
                <w:sz w:val="16"/>
                <w:szCs w:val="16"/>
                <w:lang w:eastAsia="en-US"/>
              </w:rPr>
            </w:pPr>
          </w:p>
          <w:p w:rsidR="005E01F9" w:rsidRPr="005E01F9" w:rsidRDefault="005E01F9" w:rsidP="005E01F9">
            <w:pPr>
              <w:contextualSpacing/>
              <w:jc w:val="left"/>
              <w:rPr>
                <w:rFonts w:cs="Arial"/>
                <w:sz w:val="16"/>
                <w:szCs w:val="16"/>
                <w:lang w:eastAsia="en-US"/>
              </w:rPr>
            </w:pPr>
          </w:p>
          <w:p w:rsidR="005E01F9" w:rsidRPr="005E01F9" w:rsidRDefault="005E01F9" w:rsidP="005E01F9">
            <w:pPr>
              <w:contextualSpacing/>
              <w:jc w:val="left"/>
              <w:rPr>
                <w:rFonts w:cs="Arial"/>
                <w:sz w:val="16"/>
                <w:szCs w:val="16"/>
                <w:lang w:eastAsia="en-US"/>
              </w:rPr>
            </w:pPr>
          </w:p>
          <w:p w:rsidR="005E01F9" w:rsidRPr="005E01F9" w:rsidRDefault="005E01F9" w:rsidP="005E01F9">
            <w:pPr>
              <w:contextualSpacing/>
              <w:jc w:val="left"/>
              <w:rPr>
                <w:rFonts w:cs="Arial"/>
                <w:sz w:val="16"/>
                <w:szCs w:val="16"/>
                <w:lang w:eastAsia="en-US"/>
              </w:rPr>
            </w:pPr>
          </w:p>
          <w:p w:rsidR="005E01F9" w:rsidRDefault="005E01F9" w:rsidP="005E01F9">
            <w:pPr>
              <w:contextualSpacing/>
              <w:jc w:val="left"/>
              <w:rPr>
                <w:rFonts w:cs="Arial"/>
                <w:sz w:val="16"/>
                <w:szCs w:val="16"/>
                <w:lang w:eastAsia="en-US"/>
              </w:rPr>
            </w:pPr>
          </w:p>
          <w:p w:rsidR="001E2314" w:rsidRDefault="001E2314" w:rsidP="005E01F9">
            <w:pPr>
              <w:contextualSpacing/>
              <w:jc w:val="left"/>
              <w:rPr>
                <w:rFonts w:cs="Arial"/>
                <w:sz w:val="16"/>
                <w:szCs w:val="16"/>
                <w:lang w:eastAsia="en-US"/>
              </w:rPr>
            </w:pPr>
          </w:p>
          <w:p w:rsidR="001E2314" w:rsidRDefault="001E2314" w:rsidP="005E01F9">
            <w:pPr>
              <w:contextualSpacing/>
              <w:jc w:val="left"/>
              <w:rPr>
                <w:rFonts w:cs="Arial"/>
                <w:sz w:val="16"/>
                <w:szCs w:val="16"/>
                <w:lang w:eastAsia="en-US"/>
              </w:rPr>
            </w:pPr>
          </w:p>
          <w:p w:rsidR="001E2314" w:rsidRDefault="001E2314" w:rsidP="005E01F9">
            <w:pPr>
              <w:contextualSpacing/>
              <w:jc w:val="left"/>
              <w:rPr>
                <w:rFonts w:cs="Arial"/>
                <w:sz w:val="16"/>
                <w:szCs w:val="16"/>
                <w:lang w:eastAsia="en-US"/>
              </w:rPr>
            </w:pPr>
          </w:p>
          <w:p w:rsidR="001E2314" w:rsidRDefault="001E2314" w:rsidP="005E01F9">
            <w:pPr>
              <w:contextualSpacing/>
              <w:jc w:val="left"/>
              <w:rPr>
                <w:rFonts w:cs="Arial"/>
                <w:sz w:val="16"/>
                <w:szCs w:val="16"/>
                <w:lang w:eastAsia="en-US"/>
              </w:rPr>
            </w:pPr>
          </w:p>
          <w:p w:rsidR="001E2314" w:rsidRPr="005E01F9" w:rsidRDefault="001E2314" w:rsidP="005E01F9">
            <w:pPr>
              <w:contextualSpacing/>
              <w:jc w:val="left"/>
              <w:rPr>
                <w:rFonts w:cs="Arial"/>
                <w:sz w:val="16"/>
                <w:szCs w:val="16"/>
                <w:lang w:eastAsia="en-US"/>
              </w:rPr>
            </w:pPr>
          </w:p>
          <w:p w:rsidR="005E01F9" w:rsidRPr="005E01F9" w:rsidRDefault="005E01F9" w:rsidP="00F7186F">
            <w:pPr>
              <w:ind w:left="2" w:hanging="2"/>
              <w:contextualSpacing/>
              <w:jc w:val="left"/>
              <w:rPr>
                <w:rFonts w:ascii="Calibri" w:hAnsi="Calibri" w:cs="Times New Roman"/>
                <w:sz w:val="22"/>
                <w:szCs w:val="22"/>
                <w:lang w:eastAsia="en-US"/>
              </w:rPr>
            </w:pPr>
          </w:p>
        </w:tc>
        <w:tc>
          <w:tcPr>
            <w:tcW w:w="3544" w:type="dxa"/>
            <w:shd w:val="clear" w:color="auto" w:fill="auto"/>
          </w:tcPr>
          <w:p w:rsidR="005E01F9" w:rsidRPr="005E01F9" w:rsidRDefault="005E01F9" w:rsidP="008113A0">
            <w:pPr>
              <w:contextualSpacing/>
              <w:rPr>
                <w:rFonts w:cs="Arial"/>
                <w:color w:val="FF0000"/>
                <w:sz w:val="16"/>
                <w:szCs w:val="16"/>
                <w:lang w:eastAsia="en-US"/>
              </w:rPr>
            </w:pPr>
          </w:p>
          <w:p w:rsidR="00BB73A3" w:rsidRDefault="00BB73A3" w:rsidP="008113A0">
            <w:pPr>
              <w:contextualSpacing/>
              <w:rPr>
                <w:rFonts w:cs="DJEIJB+Arial"/>
                <w:color w:val="000000"/>
                <w:sz w:val="15"/>
                <w:szCs w:val="15"/>
              </w:rPr>
            </w:pPr>
            <w:r>
              <w:rPr>
                <w:rFonts w:cs="DJEIJB+Arial"/>
                <w:color w:val="000000"/>
                <w:sz w:val="15"/>
                <w:szCs w:val="15"/>
              </w:rPr>
              <w:t xml:space="preserve">1.1. Reconoce las diferencias que hay entre la ética y la moral, en cuanto a su origen y su finalidad. </w:t>
            </w:r>
          </w:p>
          <w:p w:rsidR="00BB73A3" w:rsidRDefault="00BB73A3" w:rsidP="008113A0">
            <w:pPr>
              <w:contextualSpacing/>
              <w:rPr>
                <w:rFonts w:cs="DJEIJB+Arial"/>
                <w:color w:val="000000"/>
                <w:sz w:val="15"/>
                <w:szCs w:val="15"/>
              </w:rPr>
            </w:pPr>
          </w:p>
          <w:p w:rsidR="00BB73A3" w:rsidRDefault="00BB73A3" w:rsidP="008113A0">
            <w:pPr>
              <w:contextualSpacing/>
              <w:rPr>
                <w:rFonts w:cs="DJEIJB+Arial"/>
                <w:color w:val="000000"/>
                <w:sz w:val="15"/>
                <w:szCs w:val="15"/>
              </w:rPr>
            </w:pPr>
            <w:r>
              <w:rPr>
                <w:rFonts w:cs="DJEIJB+Arial"/>
                <w:color w:val="000000"/>
                <w:sz w:val="15"/>
                <w:szCs w:val="15"/>
              </w:rPr>
              <w:t>1.2. Aporta razones que justifiquen la impo</w:t>
            </w:r>
            <w:r>
              <w:rPr>
                <w:rFonts w:cs="DJEIJB+Arial"/>
                <w:color w:val="000000"/>
                <w:sz w:val="15"/>
                <w:szCs w:val="15"/>
              </w:rPr>
              <w:t>r</w:t>
            </w:r>
            <w:r>
              <w:rPr>
                <w:rFonts w:cs="DJEIJB+Arial"/>
                <w:color w:val="000000"/>
                <w:sz w:val="15"/>
                <w:szCs w:val="15"/>
              </w:rPr>
              <w:t>tancia de la reflexión ética, como una guía racional de conducta necesaria en la vida del ser humano, expresando de forma apr</w:t>
            </w:r>
            <w:r>
              <w:rPr>
                <w:rFonts w:cs="DJEIJB+Arial"/>
                <w:color w:val="000000"/>
                <w:sz w:val="15"/>
                <w:szCs w:val="15"/>
              </w:rPr>
              <w:t>o</w:t>
            </w:r>
            <w:r>
              <w:rPr>
                <w:rFonts w:cs="DJEIJB+Arial"/>
                <w:color w:val="000000"/>
                <w:sz w:val="15"/>
                <w:szCs w:val="15"/>
              </w:rPr>
              <w:t>piada los argumentos en los que se fund</w:t>
            </w:r>
            <w:r>
              <w:rPr>
                <w:rFonts w:cs="DJEIJB+Arial"/>
                <w:color w:val="000000"/>
                <w:sz w:val="15"/>
                <w:szCs w:val="15"/>
              </w:rPr>
              <w:t>a</w:t>
            </w:r>
            <w:r>
              <w:rPr>
                <w:rFonts w:cs="DJEIJB+Arial"/>
                <w:color w:val="000000"/>
                <w:sz w:val="15"/>
                <w:szCs w:val="15"/>
              </w:rPr>
              <w:t xml:space="preserve">menta. </w:t>
            </w:r>
          </w:p>
          <w:p w:rsidR="00BB73A3" w:rsidRDefault="00BB73A3" w:rsidP="008113A0">
            <w:pPr>
              <w:contextualSpacing/>
              <w:rPr>
                <w:rFonts w:cs="DJEIJB+Arial"/>
                <w:color w:val="000000"/>
                <w:sz w:val="15"/>
                <w:szCs w:val="15"/>
              </w:rPr>
            </w:pPr>
          </w:p>
          <w:p w:rsidR="00BB73A3" w:rsidRDefault="00BB73A3" w:rsidP="008113A0">
            <w:pPr>
              <w:contextualSpacing/>
              <w:rPr>
                <w:rFonts w:cs="DJEIJB+Arial"/>
                <w:color w:val="000000"/>
                <w:sz w:val="15"/>
                <w:szCs w:val="15"/>
              </w:rPr>
            </w:pPr>
          </w:p>
          <w:p w:rsidR="00BB73A3" w:rsidRPr="00BB73A3" w:rsidRDefault="00BB73A3" w:rsidP="008113A0">
            <w:pPr>
              <w:contextualSpacing/>
              <w:rPr>
                <w:rFonts w:cs="DJEIJB+Arial"/>
                <w:color w:val="C00000"/>
                <w:sz w:val="15"/>
                <w:szCs w:val="15"/>
              </w:rPr>
            </w:pPr>
            <w:r w:rsidRPr="00BB73A3">
              <w:rPr>
                <w:rFonts w:cs="DJEIJB+Arial"/>
                <w:color w:val="C00000"/>
                <w:sz w:val="15"/>
                <w:szCs w:val="15"/>
              </w:rPr>
              <w:t>2.1. Distingue entre la conducta instintiva del animal y el comportamiento racional y libre del ser humano, destacando la magnitud de sus diferencias y apreciando las consecue</w:t>
            </w:r>
            <w:r w:rsidRPr="00BB73A3">
              <w:rPr>
                <w:rFonts w:cs="DJEIJB+Arial"/>
                <w:color w:val="C00000"/>
                <w:sz w:val="15"/>
                <w:szCs w:val="15"/>
              </w:rPr>
              <w:t>n</w:t>
            </w:r>
            <w:r w:rsidR="00F00E7B">
              <w:rPr>
                <w:rFonts w:cs="DJEIJB+Arial"/>
                <w:color w:val="C00000"/>
                <w:sz w:val="15"/>
                <w:szCs w:val="15"/>
              </w:rPr>
              <w:t>cias que e</w:t>
            </w:r>
            <w:r w:rsidRPr="00BB73A3">
              <w:rPr>
                <w:rFonts w:cs="DJEIJB+Arial"/>
                <w:color w:val="C00000"/>
                <w:sz w:val="15"/>
                <w:szCs w:val="15"/>
              </w:rPr>
              <w:t>stas tienen en la vida de las pers</w:t>
            </w:r>
            <w:r w:rsidRPr="00BB73A3">
              <w:rPr>
                <w:rFonts w:cs="DJEIJB+Arial"/>
                <w:color w:val="C00000"/>
                <w:sz w:val="15"/>
                <w:szCs w:val="15"/>
              </w:rPr>
              <w:t>o</w:t>
            </w:r>
            <w:r w:rsidRPr="00BB73A3">
              <w:rPr>
                <w:rFonts w:cs="DJEIJB+Arial"/>
                <w:color w:val="C00000"/>
                <w:sz w:val="15"/>
                <w:szCs w:val="15"/>
              </w:rPr>
              <w:t xml:space="preserve">nas. </w:t>
            </w:r>
          </w:p>
          <w:p w:rsidR="00BB73A3" w:rsidRPr="00BB73A3" w:rsidRDefault="00BB73A3" w:rsidP="008113A0">
            <w:pPr>
              <w:contextualSpacing/>
              <w:rPr>
                <w:rFonts w:cs="DJEIJB+Arial"/>
                <w:color w:val="C00000"/>
                <w:sz w:val="15"/>
                <w:szCs w:val="15"/>
              </w:rPr>
            </w:pPr>
          </w:p>
          <w:p w:rsidR="00BB73A3" w:rsidRPr="00BB73A3" w:rsidRDefault="00BB73A3" w:rsidP="008113A0">
            <w:pPr>
              <w:contextualSpacing/>
              <w:rPr>
                <w:rFonts w:cs="DJEIJB+Arial"/>
                <w:color w:val="C00000"/>
                <w:sz w:val="15"/>
                <w:szCs w:val="15"/>
              </w:rPr>
            </w:pPr>
            <w:r w:rsidRPr="00BB73A3">
              <w:rPr>
                <w:rFonts w:cs="DJEIJB+Arial"/>
                <w:color w:val="C00000"/>
                <w:sz w:val="15"/>
                <w:szCs w:val="15"/>
              </w:rPr>
              <w:t>2.2. Señala en qué consiste la estructura moral de la persona como ser racio</w:t>
            </w:r>
            <w:r w:rsidR="00F00E7B">
              <w:rPr>
                <w:rFonts w:cs="DJEIJB+Arial"/>
                <w:color w:val="C00000"/>
                <w:sz w:val="15"/>
                <w:szCs w:val="15"/>
              </w:rPr>
              <w:t>nal y libre, razón por la cual e</w:t>
            </w:r>
            <w:r w:rsidRPr="00BB73A3">
              <w:rPr>
                <w:rFonts w:cs="DJEIJB+Arial"/>
                <w:color w:val="C00000"/>
                <w:sz w:val="15"/>
                <w:szCs w:val="15"/>
              </w:rPr>
              <w:t>sta es responsable de su condu</w:t>
            </w:r>
            <w:r w:rsidR="00F00E7B">
              <w:rPr>
                <w:rFonts w:cs="DJEIJB+Arial"/>
                <w:color w:val="C00000"/>
                <w:sz w:val="15"/>
                <w:szCs w:val="15"/>
              </w:rPr>
              <w:t>cta y de las consecuencias que e</w:t>
            </w:r>
            <w:r w:rsidRPr="00BB73A3">
              <w:rPr>
                <w:rFonts w:cs="DJEIJB+Arial"/>
                <w:color w:val="C00000"/>
                <w:sz w:val="15"/>
                <w:szCs w:val="15"/>
              </w:rPr>
              <w:t xml:space="preserve">sta tenga. </w:t>
            </w:r>
          </w:p>
          <w:p w:rsidR="00BB73A3" w:rsidRPr="00BB73A3" w:rsidRDefault="00BB73A3" w:rsidP="008113A0">
            <w:pPr>
              <w:contextualSpacing/>
              <w:rPr>
                <w:rFonts w:cs="DJEIJB+Arial"/>
                <w:color w:val="C00000"/>
                <w:sz w:val="15"/>
                <w:szCs w:val="15"/>
              </w:rPr>
            </w:pPr>
          </w:p>
          <w:p w:rsidR="00BB73A3" w:rsidRPr="00BB73A3" w:rsidRDefault="00BB73A3" w:rsidP="008113A0">
            <w:pPr>
              <w:contextualSpacing/>
              <w:rPr>
                <w:rFonts w:cs="DJEIJB+Arial"/>
                <w:color w:val="C00000"/>
                <w:sz w:val="15"/>
                <w:szCs w:val="15"/>
              </w:rPr>
            </w:pPr>
            <w:r w:rsidRPr="00BB73A3">
              <w:rPr>
                <w:rFonts w:cs="DJEIJB+Arial"/>
                <w:color w:val="C00000"/>
                <w:sz w:val="15"/>
                <w:szCs w:val="15"/>
              </w:rPr>
              <w:t>2.3. Explica las tres etapas del desarrollo moral en el hombre, según la teoría de Pi</w:t>
            </w:r>
            <w:r w:rsidRPr="00BB73A3">
              <w:rPr>
                <w:rFonts w:cs="DJEIJB+Arial"/>
                <w:color w:val="C00000"/>
                <w:sz w:val="15"/>
                <w:szCs w:val="15"/>
              </w:rPr>
              <w:t>a</w:t>
            </w:r>
            <w:r w:rsidRPr="00BB73A3">
              <w:rPr>
                <w:rFonts w:cs="DJEIJB+Arial"/>
                <w:color w:val="C00000"/>
                <w:sz w:val="15"/>
                <w:szCs w:val="15"/>
              </w:rPr>
              <w:t>get o la de Köhlberg y las características propias de cada una de ellas, destacando cómo se pasa de la heteronomía a la aut</w:t>
            </w:r>
            <w:r w:rsidRPr="00BB73A3">
              <w:rPr>
                <w:rFonts w:cs="DJEIJB+Arial"/>
                <w:color w:val="C00000"/>
                <w:sz w:val="15"/>
                <w:szCs w:val="15"/>
              </w:rPr>
              <w:t>o</w:t>
            </w:r>
            <w:r w:rsidRPr="00BB73A3">
              <w:rPr>
                <w:rFonts w:cs="DJEIJB+Arial"/>
                <w:color w:val="C00000"/>
                <w:sz w:val="15"/>
                <w:szCs w:val="15"/>
              </w:rPr>
              <w:t xml:space="preserve">nomía. </w:t>
            </w:r>
          </w:p>
          <w:p w:rsidR="00BB73A3" w:rsidRDefault="00BB73A3" w:rsidP="008113A0">
            <w:pPr>
              <w:contextualSpacing/>
              <w:rPr>
                <w:rFonts w:cs="DJEIJB+Arial"/>
                <w:color w:val="000000"/>
                <w:sz w:val="15"/>
                <w:szCs w:val="15"/>
              </w:rPr>
            </w:pPr>
          </w:p>
          <w:p w:rsidR="00BB73A3" w:rsidRDefault="00BB73A3" w:rsidP="008113A0">
            <w:pPr>
              <w:contextualSpacing/>
              <w:rPr>
                <w:rFonts w:cs="DJEIJB+Arial"/>
                <w:color w:val="000000"/>
                <w:sz w:val="15"/>
                <w:szCs w:val="15"/>
              </w:rPr>
            </w:pPr>
          </w:p>
          <w:p w:rsidR="00BB73A3" w:rsidRDefault="00BB73A3" w:rsidP="008113A0">
            <w:pPr>
              <w:contextualSpacing/>
              <w:rPr>
                <w:rFonts w:cs="DJEIJB+Arial"/>
                <w:color w:val="000000"/>
                <w:sz w:val="15"/>
                <w:szCs w:val="15"/>
              </w:rPr>
            </w:pPr>
            <w:r>
              <w:rPr>
                <w:rFonts w:cs="DJEIJB+Arial"/>
                <w:color w:val="000000"/>
                <w:sz w:val="15"/>
                <w:szCs w:val="15"/>
              </w:rPr>
              <w:t>3.1. Describe la relación existente entre la libertad y los conceptos de persona y estru</w:t>
            </w:r>
            <w:r>
              <w:rPr>
                <w:rFonts w:cs="DJEIJB+Arial"/>
                <w:color w:val="000000"/>
                <w:sz w:val="15"/>
                <w:szCs w:val="15"/>
              </w:rPr>
              <w:t>c</w:t>
            </w:r>
            <w:r>
              <w:rPr>
                <w:rFonts w:cs="DJEIJB+Arial"/>
                <w:color w:val="000000"/>
                <w:sz w:val="15"/>
                <w:szCs w:val="15"/>
              </w:rPr>
              <w:t xml:space="preserve">tura moral. </w:t>
            </w:r>
          </w:p>
          <w:p w:rsidR="00BB73A3" w:rsidRDefault="00BB73A3" w:rsidP="008113A0">
            <w:pPr>
              <w:contextualSpacing/>
              <w:rPr>
                <w:rFonts w:cs="DJEIJB+Arial"/>
                <w:color w:val="000000"/>
                <w:sz w:val="15"/>
                <w:szCs w:val="15"/>
              </w:rPr>
            </w:pPr>
          </w:p>
          <w:p w:rsidR="00BB73A3" w:rsidRDefault="00BB73A3" w:rsidP="008113A0">
            <w:pPr>
              <w:contextualSpacing/>
              <w:rPr>
                <w:rFonts w:cs="DJEIJB+Arial"/>
                <w:color w:val="000000"/>
                <w:sz w:val="15"/>
                <w:szCs w:val="15"/>
              </w:rPr>
            </w:pPr>
            <w:r>
              <w:rPr>
                <w:rFonts w:cs="DJEIJB+Arial"/>
                <w:color w:val="000000"/>
                <w:sz w:val="15"/>
                <w:szCs w:val="15"/>
              </w:rPr>
              <w:t xml:space="preserve">3.2. Analiza y valora la influencia que tienen en la libertad personal la inteligencia, que nos permite conocer posibles opciones para elegir, y la voluntad, que nos da la fortaleza suficiente para hacer lo que hemos decidido hacer. </w:t>
            </w:r>
          </w:p>
          <w:p w:rsidR="00BB73A3" w:rsidRDefault="00BB73A3" w:rsidP="008113A0">
            <w:pPr>
              <w:contextualSpacing/>
              <w:rPr>
                <w:rFonts w:cs="DJEIJB+Arial"/>
                <w:color w:val="000000"/>
                <w:sz w:val="15"/>
                <w:szCs w:val="15"/>
              </w:rPr>
            </w:pPr>
          </w:p>
          <w:p w:rsidR="00BB73A3" w:rsidRDefault="00BB73A3" w:rsidP="008113A0">
            <w:pPr>
              <w:contextualSpacing/>
              <w:rPr>
                <w:rFonts w:cs="DJEIJB+Arial"/>
                <w:color w:val="000000"/>
                <w:sz w:val="15"/>
                <w:szCs w:val="15"/>
              </w:rPr>
            </w:pPr>
            <w:r>
              <w:rPr>
                <w:rFonts w:cs="DJEIJB+Arial"/>
                <w:color w:val="000000"/>
                <w:sz w:val="15"/>
                <w:szCs w:val="15"/>
              </w:rPr>
              <w:t>3.3. Analiza algunos factores biológicos, psicológicos, sociales, culturales y ambient</w:t>
            </w:r>
            <w:r>
              <w:rPr>
                <w:rFonts w:cs="DJEIJB+Arial"/>
                <w:color w:val="000000"/>
                <w:sz w:val="15"/>
                <w:szCs w:val="15"/>
              </w:rPr>
              <w:t>a</w:t>
            </w:r>
            <w:r>
              <w:rPr>
                <w:rFonts w:cs="DJEIJB+Arial"/>
                <w:color w:val="000000"/>
                <w:sz w:val="15"/>
                <w:szCs w:val="15"/>
              </w:rPr>
              <w:t>les, que influyen en el desarrollo de la intel</w:t>
            </w:r>
            <w:r>
              <w:rPr>
                <w:rFonts w:cs="DJEIJB+Arial"/>
                <w:color w:val="000000"/>
                <w:sz w:val="15"/>
                <w:szCs w:val="15"/>
              </w:rPr>
              <w:t>i</w:t>
            </w:r>
            <w:r>
              <w:rPr>
                <w:rFonts w:cs="DJEIJB+Arial"/>
                <w:color w:val="000000"/>
                <w:sz w:val="15"/>
                <w:szCs w:val="15"/>
              </w:rPr>
              <w:t>gencia y la voluntad, especialmente el p</w:t>
            </w:r>
            <w:r>
              <w:rPr>
                <w:rFonts w:cs="DJEIJB+Arial"/>
                <w:color w:val="000000"/>
                <w:sz w:val="15"/>
                <w:szCs w:val="15"/>
              </w:rPr>
              <w:t>a</w:t>
            </w:r>
            <w:r>
              <w:rPr>
                <w:rFonts w:cs="DJEIJB+Arial"/>
                <w:color w:val="000000"/>
                <w:sz w:val="15"/>
                <w:szCs w:val="15"/>
              </w:rPr>
              <w:t>pel de la educación, exponiendo sus concl</w:t>
            </w:r>
            <w:r>
              <w:rPr>
                <w:rFonts w:cs="DJEIJB+Arial"/>
                <w:color w:val="000000"/>
                <w:sz w:val="15"/>
                <w:szCs w:val="15"/>
              </w:rPr>
              <w:t>u</w:t>
            </w:r>
            <w:r>
              <w:rPr>
                <w:rFonts w:cs="DJEIJB+Arial"/>
                <w:color w:val="000000"/>
                <w:sz w:val="15"/>
                <w:szCs w:val="15"/>
              </w:rPr>
              <w:t>siones de forma clara, mediante una prese</w:t>
            </w:r>
            <w:r>
              <w:rPr>
                <w:rFonts w:cs="DJEIJB+Arial"/>
                <w:color w:val="000000"/>
                <w:sz w:val="15"/>
                <w:szCs w:val="15"/>
              </w:rPr>
              <w:t>n</w:t>
            </w:r>
            <w:r>
              <w:rPr>
                <w:rFonts w:cs="DJEIJB+Arial"/>
                <w:color w:val="000000"/>
                <w:sz w:val="15"/>
                <w:szCs w:val="15"/>
              </w:rPr>
              <w:t xml:space="preserve">tación realizada con soportes informáticos y audiovisuales. </w:t>
            </w:r>
          </w:p>
          <w:p w:rsidR="00BB73A3" w:rsidRDefault="00BB73A3" w:rsidP="008113A0">
            <w:pPr>
              <w:contextualSpacing/>
              <w:rPr>
                <w:rFonts w:cs="DJEIJB+Arial"/>
                <w:color w:val="000000"/>
                <w:sz w:val="15"/>
                <w:szCs w:val="15"/>
              </w:rPr>
            </w:pPr>
          </w:p>
          <w:p w:rsidR="00BB73A3" w:rsidRDefault="00BB73A3" w:rsidP="008113A0">
            <w:pPr>
              <w:contextualSpacing/>
              <w:rPr>
                <w:rFonts w:cs="DJEIJB+Arial"/>
                <w:color w:val="000000"/>
                <w:sz w:val="15"/>
                <w:szCs w:val="15"/>
              </w:rPr>
            </w:pPr>
          </w:p>
          <w:p w:rsidR="00BB73A3" w:rsidRPr="00BB73A3" w:rsidRDefault="00BB73A3" w:rsidP="008113A0">
            <w:pPr>
              <w:contextualSpacing/>
              <w:rPr>
                <w:rFonts w:cs="DJEIJB+Arial"/>
                <w:color w:val="C00000"/>
                <w:sz w:val="15"/>
                <w:szCs w:val="15"/>
              </w:rPr>
            </w:pPr>
            <w:r w:rsidRPr="00BB73A3">
              <w:rPr>
                <w:rFonts w:cs="DJEIJB+Arial"/>
                <w:color w:val="C00000"/>
                <w:sz w:val="15"/>
                <w:szCs w:val="15"/>
              </w:rPr>
              <w:t>4.1. Explica qué son los valores, sus princip</w:t>
            </w:r>
            <w:r w:rsidRPr="00BB73A3">
              <w:rPr>
                <w:rFonts w:cs="DJEIJB+Arial"/>
                <w:color w:val="C00000"/>
                <w:sz w:val="15"/>
                <w:szCs w:val="15"/>
              </w:rPr>
              <w:t>a</w:t>
            </w:r>
            <w:r w:rsidRPr="00BB73A3">
              <w:rPr>
                <w:rFonts w:cs="DJEIJB+Arial"/>
                <w:color w:val="C00000"/>
                <w:sz w:val="15"/>
                <w:szCs w:val="15"/>
              </w:rPr>
              <w:t>les características y aprecia su importancia en la vida individual y colectiva de las pers</w:t>
            </w:r>
            <w:r w:rsidRPr="00BB73A3">
              <w:rPr>
                <w:rFonts w:cs="DJEIJB+Arial"/>
                <w:color w:val="C00000"/>
                <w:sz w:val="15"/>
                <w:szCs w:val="15"/>
              </w:rPr>
              <w:t>o</w:t>
            </w:r>
            <w:r w:rsidRPr="00BB73A3">
              <w:rPr>
                <w:rFonts w:cs="DJEIJB+Arial"/>
                <w:color w:val="C00000"/>
                <w:sz w:val="15"/>
                <w:szCs w:val="15"/>
              </w:rPr>
              <w:lastRenderedPageBreak/>
              <w:t xml:space="preserve">nas. </w:t>
            </w:r>
          </w:p>
          <w:p w:rsidR="00BB73A3" w:rsidRPr="00BB73A3" w:rsidRDefault="00BB73A3" w:rsidP="008113A0">
            <w:pPr>
              <w:contextualSpacing/>
              <w:rPr>
                <w:rFonts w:cs="DJEIJB+Arial"/>
                <w:color w:val="C00000"/>
                <w:sz w:val="15"/>
                <w:szCs w:val="15"/>
              </w:rPr>
            </w:pPr>
          </w:p>
          <w:p w:rsidR="00BB73A3" w:rsidRPr="00BB73A3" w:rsidRDefault="00BB73A3" w:rsidP="008113A0">
            <w:pPr>
              <w:contextualSpacing/>
              <w:rPr>
                <w:rFonts w:cs="DJEIJB+Arial"/>
                <w:color w:val="C00000"/>
                <w:sz w:val="15"/>
                <w:szCs w:val="15"/>
              </w:rPr>
            </w:pPr>
            <w:r w:rsidRPr="00BB73A3">
              <w:rPr>
                <w:rFonts w:cs="DJEIJB+Arial"/>
                <w:color w:val="C00000"/>
                <w:sz w:val="15"/>
                <w:szCs w:val="15"/>
              </w:rPr>
              <w:t>4.2. Busca y selecciona infor</w:t>
            </w:r>
            <w:r w:rsidR="008E63B2">
              <w:rPr>
                <w:rFonts w:cs="DJEIJB+Arial"/>
                <w:color w:val="C00000"/>
                <w:sz w:val="15"/>
                <w:szCs w:val="15"/>
              </w:rPr>
              <w:t>mación</w:t>
            </w:r>
            <w:r w:rsidRPr="00BB73A3">
              <w:rPr>
                <w:rFonts w:cs="DJEIJB+Arial"/>
                <w:color w:val="C00000"/>
                <w:sz w:val="15"/>
                <w:szCs w:val="15"/>
              </w:rPr>
              <w:t xml:space="preserve"> acerca de la existencia de diferentes clases de </w:t>
            </w:r>
            <w:r w:rsidR="008E63B2">
              <w:rPr>
                <w:rFonts w:cs="DJEIJB+Arial"/>
                <w:color w:val="C00000"/>
                <w:sz w:val="15"/>
                <w:szCs w:val="15"/>
              </w:rPr>
              <w:t>valores</w:t>
            </w:r>
            <w:r w:rsidRPr="00BB73A3">
              <w:rPr>
                <w:rFonts w:cs="DJEIJB+Arial"/>
                <w:color w:val="C00000"/>
                <w:sz w:val="15"/>
                <w:szCs w:val="15"/>
              </w:rPr>
              <w:t xml:space="preserve">: religiosos, afectivos, intelectuales, vitales, etc. </w:t>
            </w:r>
          </w:p>
          <w:p w:rsidR="00BB73A3" w:rsidRPr="00BB73A3" w:rsidRDefault="00BB73A3" w:rsidP="008113A0">
            <w:pPr>
              <w:contextualSpacing/>
              <w:rPr>
                <w:rFonts w:cs="DJEIJB+Arial"/>
                <w:color w:val="C00000"/>
                <w:sz w:val="15"/>
                <w:szCs w:val="15"/>
              </w:rPr>
            </w:pPr>
          </w:p>
          <w:p w:rsidR="00BB73A3" w:rsidRPr="00BB73A3" w:rsidRDefault="00BB73A3" w:rsidP="008113A0">
            <w:pPr>
              <w:contextualSpacing/>
              <w:rPr>
                <w:rFonts w:cs="DJEIJB+Arial"/>
                <w:color w:val="C00000"/>
                <w:sz w:val="15"/>
                <w:szCs w:val="15"/>
              </w:rPr>
            </w:pPr>
            <w:r w:rsidRPr="00BB73A3">
              <w:rPr>
                <w:rFonts w:cs="DJEIJB+Arial"/>
                <w:color w:val="C00000"/>
                <w:sz w:val="15"/>
                <w:szCs w:val="15"/>
              </w:rPr>
              <w:t xml:space="preserve">4.3. Realiza, en trabajo grupal, una jerarquía de valores, explicando su fundamentación racional, mediante una exposición con el uso de medios informáticos o audiovisuales. </w:t>
            </w:r>
          </w:p>
          <w:p w:rsidR="00BB73A3" w:rsidRDefault="00BB73A3" w:rsidP="008113A0">
            <w:pPr>
              <w:contextualSpacing/>
              <w:rPr>
                <w:rFonts w:cs="DJEIJB+Arial"/>
                <w:color w:val="000000"/>
                <w:sz w:val="15"/>
                <w:szCs w:val="15"/>
              </w:rPr>
            </w:pPr>
          </w:p>
          <w:p w:rsidR="00BB73A3" w:rsidRDefault="00BB73A3" w:rsidP="008113A0">
            <w:pPr>
              <w:contextualSpacing/>
              <w:rPr>
                <w:rFonts w:cs="DJEIJB+Arial"/>
                <w:color w:val="000000"/>
                <w:sz w:val="15"/>
                <w:szCs w:val="15"/>
              </w:rPr>
            </w:pPr>
          </w:p>
          <w:p w:rsidR="00BB73A3" w:rsidRDefault="00BB73A3" w:rsidP="008113A0">
            <w:pPr>
              <w:contextualSpacing/>
              <w:rPr>
                <w:rFonts w:cs="DJEIJB+Arial"/>
                <w:color w:val="000000"/>
                <w:sz w:val="15"/>
                <w:szCs w:val="15"/>
              </w:rPr>
            </w:pPr>
            <w:r>
              <w:rPr>
                <w:rFonts w:cs="DJEIJB+Arial"/>
                <w:color w:val="000000"/>
                <w:sz w:val="15"/>
                <w:szCs w:val="15"/>
              </w:rPr>
              <w:t>5.1. Describe las características distintivas de los valores éticos, utilizando ejemplos concr</w:t>
            </w:r>
            <w:r>
              <w:rPr>
                <w:rFonts w:cs="DJEIJB+Arial"/>
                <w:color w:val="000000"/>
                <w:sz w:val="15"/>
                <w:szCs w:val="15"/>
              </w:rPr>
              <w:t>e</w:t>
            </w:r>
            <w:r>
              <w:rPr>
                <w:rFonts w:cs="DJEIJB+Arial"/>
                <w:color w:val="000000"/>
                <w:sz w:val="15"/>
                <w:szCs w:val="15"/>
              </w:rPr>
              <w:t xml:space="preserve">tos de ellos y apreciando su relación esencial con la dignidad humana y la conformación de una personalidad justa y satisfactoria. </w:t>
            </w:r>
          </w:p>
          <w:p w:rsidR="00BB73A3" w:rsidRDefault="00BB73A3" w:rsidP="008113A0">
            <w:pPr>
              <w:contextualSpacing/>
              <w:rPr>
                <w:rFonts w:cs="DJEIJB+Arial"/>
                <w:color w:val="000000"/>
                <w:sz w:val="15"/>
                <w:szCs w:val="15"/>
              </w:rPr>
            </w:pPr>
          </w:p>
          <w:p w:rsidR="00BB73A3" w:rsidRDefault="00BB73A3" w:rsidP="008113A0">
            <w:pPr>
              <w:contextualSpacing/>
              <w:rPr>
                <w:rFonts w:cs="DJEIJB+Arial"/>
                <w:color w:val="000000"/>
                <w:sz w:val="15"/>
                <w:szCs w:val="15"/>
              </w:rPr>
            </w:pPr>
            <w:r>
              <w:rPr>
                <w:rFonts w:cs="DJEIJB+Arial"/>
                <w:color w:val="000000"/>
                <w:sz w:val="15"/>
                <w:szCs w:val="15"/>
              </w:rPr>
              <w:t>5.2. Utiliza su espíritu emprendedor para realizar, en grupo, una campaña destinada a difundir la importancia de respetar los valores éticos tanto en la vida personal c</w:t>
            </w:r>
            <w:r>
              <w:rPr>
                <w:rFonts w:cs="DJEIJB+Arial"/>
                <w:color w:val="000000"/>
                <w:sz w:val="15"/>
                <w:szCs w:val="15"/>
              </w:rPr>
              <w:t>o</w:t>
            </w:r>
            <w:r>
              <w:rPr>
                <w:rFonts w:cs="DJEIJB+Arial"/>
                <w:color w:val="000000"/>
                <w:sz w:val="15"/>
                <w:szCs w:val="15"/>
              </w:rPr>
              <w:t xml:space="preserve">mo social. </w:t>
            </w:r>
          </w:p>
          <w:p w:rsidR="00BB73A3" w:rsidRDefault="00BB73A3" w:rsidP="008113A0">
            <w:pPr>
              <w:contextualSpacing/>
              <w:rPr>
                <w:rFonts w:cs="DJEIJB+Arial"/>
                <w:color w:val="000000"/>
                <w:sz w:val="15"/>
                <w:szCs w:val="15"/>
              </w:rPr>
            </w:pPr>
          </w:p>
          <w:p w:rsidR="00BB73A3" w:rsidRDefault="00BB73A3" w:rsidP="008113A0">
            <w:pPr>
              <w:contextualSpacing/>
              <w:rPr>
                <w:rFonts w:cs="DJEIJB+Arial"/>
                <w:color w:val="000000"/>
                <w:sz w:val="15"/>
                <w:szCs w:val="15"/>
              </w:rPr>
            </w:pPr>
          </w:p>
          <w:p w:rsidR="00BB73A3" w:rsidRPr="002C15B1" w:rsidRDefault="00BB73A3" w:rsidP="008113A0">
            <w:pPr>
              <w:contextualSpacing/>
              <w:rPr>
                <w:rFonts w:cs="DJEIJB+Arial"/>
                <w:color w:val="C00000"/>
                <w:sz w:val="15"/>
                <w:szCs w:val="15"/>
              </w:rPr>
            </w:pPr>
            <w:r w:rsidRPr="002C15B1">
              <w:rPr>
                <w:rFonts w:cs="DJEIJB+Arial"/>
                <w:color w:val="C00000"/>
                <w:sz w:val="15"/>
                <w:szCs w:val="15"/>
              </w:rPr>
              <w:t>6.1. Define el concepto de norma y de no</w:t>
            </w:r>
            <w:r w:rsidRPr="002C15B1">
              <w:rPr>
                <w:rFonts w:cs="DJEIJB+Arial"/>
                <w:color w:val="C00000"/>
                <w:sz w:val="15"/>
                <w:szCs w:val="15"/>
              </w:rPr>
              <w:t>r</w:t>
            </w:r>
            <w:r w:rsidRPr="002C15B1">
              <w:rPr>
                <w:rFonts w:cs="DJEIJB+Arial"/>
                <w:color w:val="C00000"/>
                <w:sz w:val="15"/>
                <w:szCs w:val="15"/>
              </w:rPr>
              <w:t xml:space="preserve">ma ética distinguiéndola de las normas morales, jurídicas, religiosas, etc. </w:t>
            </w:r>
          </w:p>
          <w:p w:rsidR="00BB73A3" w:rsidRPr="002C15B1" w:rsidRDefault="00BB73A3" w:rsidP="008113A0">
            <w:pPr>
              <w:contextualSpacing/>
              <w:rPr>
                <w:rFonts w:cs="DJEIJB+Arial"/>
                <w:color w:val="C00000"/>
                <w:sz w:val="15"/>
                <w:szCs w:val="15"/>
              </w:rPr>
            </w:pPr>
          </w:p>
          <w:p w:rsidR="00BB73A3" w:rsidRPr="002C15B1" w:rsidRDefault="00BB73A3" w:rsidP="008113A0">
            <w:pPr>
              <w:contextualSpacing/>
              <w:rPr>
                <w:rFonts w:cs="DJEIJB+Arial"/>
                <w:color w:val="C00000"/>
                <w:sz w:val="15"/>
                <w:szCs w:val="15"/>
              </w:rPr>
            </w:pPr>
            <w:r w:rsidRPr="002C15B1">
              <w:rPr>
                <w:rFonts w:cs="DJEIJB+Arial"/>
                <w:color w:val="C00000"/>
                <w:sz w:val="15"/>
                <w:szCs w:val="15"/>
              </w:rPr>
              <w:t>6.2. Señala quiénes fueron los sofistas y alg</w:t>
            </w:r>
            <w:r w:rsidRPr="002C15B1">
              <w:rPr>
                <w:rFonts w:cs="DJEIJB+Arial"/>
                <w:color w:val="C00000"/>
                <w:sz w:val="15"/>
                <w:szCs w:val="15"/>
              </w:rPr>
              <w:t>u</w:t>
            </w:r>
            <w:r w:rsidRPr="002C15B1">
              <w:rPr>
                <w:rFonts w:cs="DJEIJB+Arial"/>
                <w:color w:val="C00000"/>
                <w:sz w:val="15"/>
                <w:szCs w:val="15"/>
              </w:rPr>
              <w:t>nos de los hechos y razones en los que se fundamentaba su teoría relativista de la moral, s</w:t>
            </w:r>
            <w:r w:rsidR="00F00E7B">
              <w:rPr>
                <w:rFonts w:cs="DJEIJB+Arial"/>
                <w:color w:val="C00000"/>
                <w:sz w:val="15"/>
                <w:szCs w:val="15"/>
              </w:rPr>
              <w:t>eñalando las consecuencias que e</w:t>
            </w:r>
            <w:r w:rsidRPr="002C15B1">
              <w:rPr>
                <w:rFonts w:cs="DJEIJB+Arial"/>
                <w:color w:val="C00000"/>
                <w:sz w:val="15"/>
                <w:szCs w:val="15"/>
              </w:rPr>
              <w:t>sta tiene en la vida de las personas.</w:t>
            </w:r>
          </w:p>
          <w:p w:rsidR="00BB73A3" w:rsidRPr="002C15B1" w:rsidRDefault="00BB73A3" w:rsidP="008113A0">
            <w:pPr>
              <w:contextualSpacing/>
              <w:rPr>
                <w:rFonts w:cs="DJEIJB+Arial"/>
                <w:color w:val="C00000"/>
                <w:sz w:val="15"/>
                <w:szCs w:val="15"/>
              </w:rPr>
            </w:pPr>
          </w:p>
          <w:p w:rsidR="00BB73A3" w:rsidRPr="002C15B1" w:rsidRDefault="00BB73A3" w:rsidP="008113A0">
            <w:pPr>
              <w:contextualSpacing/>
              <w:rPr>
                <w:rFonts w:cs="DJEIJB+Arial"/>
                <w:color w:val="C00000"/>
                <w:sz w:val="15"/>
                <w:szCs w:val="15"/>
              </w:rPr>
            </w:pPr>
            <w:r w:rsidRPr="002C15B1">
              <w:rPr>
                <w:rFonts w:cs="DJEIJB+Arial"/>
                <w:color w:val="C00000"/>
                <w:sz w:val="15"/>
                <w:szCs w:val="15"/>
              </w:rPr>
              <w:t xml:space="preserve">6.3. Conoce los motivos que llevaron a Sócrates a afirmar el “intelectualismo moral”, explicando en qué consiste y la crítica que le hace Platón. </w:t>
            </w:r>
          </w:p>
          <w:p w:rsidR="00BB73A3" w:rsidRPr="002C15B1" w:rsidRDefault="00BB73A3" w:rsidP="008113A0">
            <w:pPr>
              <w:contextualSpacing/>
              <w:rPr>
                <w:rFonts w:cs="DJEIJB+Arial"/>
                <w:color w:val="C00000"/>
                <w:sz w:val="15"/>
                <w:szCs w:val="15"/>
              </w:rPr>
            </w:pPr>
          </w:p>
          <w:p w:rsidR="00BB73A3" w:rsidRPr="002C15B1" w:rsidRDefault="00BB73A3" w:rsidP="008113A0">
            <w:pPr>
              <w:contextualSpacing/>
              <w:rPr>
                <w:rFonts w:cs="DJEIJB+Arial"/>
                <w:color w:val="C00000"/>
                <w:sz w:val="15"/>
                <w:szCs w:val="15"/>
              </w:rPr>
            </w:pPr>
            <w:r w:rsidRPr="002C15B1">
              <w:rPr>
                <w:rFonts w:cs="DJEIJB+Arial"/>
                <w:color w:val="C00000"/>
                <w:sz w:val="15"/>
                <w:szCs w:val="15"/>
              </w:rPr>
              <w:t>6.4. Compara el relativismo y el objetivismo moral, aprecian</w:t>
            </w:r>
            <w:r w:rsidR="00F00E7B">
              <w:rPr>
                <w:rFonts w:cs="DJEIJB+Arial"/>
                <w:color w:val="C00000"/>
                <w:sz w:val="15"/>
                <w:szCs w:val="15"/>
              </w:rPr>
              <w:t>do la vigencia de e</w:t>
            </w:r>
            <w:r w:rsidRPr="002C15B1">
              <w:rPr>
                <w:rFonts w:cs="DJEIJB+Arial"/>
                <w:color w:val="C00000"/>
                <w:sz w:val="15"/>
                <w:szCs w:val="15"/>
              </w:rPr>
              <w:t>stas teorías éticas en la actualidad y expresando sus opiniones de forma argumentada.</w:t>
            </w:r>
          </w:p>
          <w:p w:rsidR="00BB73A3" w:rsidRDefault="00BB73A3" w:rsidP="008113A0">
            <w:pPr>
              <w:contextualSpacing/>
              <w:rPr>
                <w:rFonts w:cs="DJEIJB+Arial"/>
                <w:color w:val="000000"/>
                <w:sz w:val="15"/>
                <w:szCs w:val="15"/>
              </w:rPr>
            </w:pPr>
          </w:p>
          <w:p w:rsidR="00BB73A3" w:rsidRDefault="00BB73A3" w:rsidP="008113A0">
            <w:pPr>
              <w:contextualSpacing/>
              <w:rPr>
                <w:rFonts w:cs="DJEIJB+Arial"/>
                <w:color w:val="000000"/>
                <w:sz w:val="15"/>
                <w:szCs w:val="15"/>
              </w:rPr>
            </w:pPr>
          </w:p>
          <w:p w:rsidR="00BB73A3" w:rsidRDefault="00BB73A3" w:rsidP="008113A0">
            <w:pPr>
              <w:contextualSpacing/>
              <w:rPr>
                <w:rFonts w:cs="DJEIJB+Arial"/>
                <w:color w:val="000000"/>
                <w:sz w:val="15"/>
                <w:szCs w:val="15"/>
              </w:rPr>
            </w:pPr>
            <w:r>
              <w:rPr>
                <w:rFonts w:cs="DJEIJB+Arial"/>
                <w:color w:val="000000"/>
                <w:sz w:val="15"/>
                <w:szCs w:val="15"/>
              </w:rPr>
              <w:t>7.1. Destaca algunas de las consecuencias negativas que, a nivel individual y comunit</w:t>
            </w:r>
            <w:r>
              <w:rPr>
                <w:rFonts w:cs="DJEIJB+Arial"/>
                <w:color w:val="000000"/>
                <w:sz w:val="15"/>
                <w:szCs w:val="15"/>
              </w:rPr>
              <w:t>a</w:t>
            </w:r>
            <w:r>
              <w:rPr>
                <w:rFonts w:cs="DJEIJB+Arial"/>
                <w:color w:val="000000"/>
                <w:sz w:val="15"/>
                <w:szCs w:val="15"/>
              </w:rPr>
              <w:t>rio, tiene la ausencia de valores y normas éticas, tales como: el egoísmo, la corrupción, la mentira, el abuso de poder, la intolera</w:t>
            </w:r>
            <w:r>
              <w:rPr>
                <w:rFonts w:cs="DJEIJB+Arial"/>
                <w:color w:val="000000"/>
                <w:sz w:val="15"/>
                <w:szCs w:val="15"/>
              </w:rPr>
              <w:t>n</w:t>
            </w:r>
            <w:r>
              <w:rPr>
                <w:rFonts w:cs="DJEIJB+Arial"/>
                <w:color w:val="000000"/>
                <w:sz w:val="15"/>
                <w:szCs w:val="15"/>
              </w:rPr>
              <w:t>cia, la insolidaridad, la violación de los der</w:t>
            </w:r>
            <w:r>
              <w:rPr>
                <w:rFonts w:cs="DJEIJB+Arial"/>
                <w:color w:val="000000"/>
                <w:sz w:val="15"/>
                <w:szCs w:val="15"/>
              </w:rPr>
              <w:t>e</w:t>
            </w:r>
            <w:r>
              <w:rPr>
                <w:rFonts w:cs="DJEIJB+Arial"/>
                <w:color w:val="000000"/>
                <w:sz w:val="15"/>
                <w:szCs w:val="15"/>
              </w:rPr>
              <w:t xml:space="preserve">chos humanos, etc. </w:t>
            </w:r>
          </w:p>
          <w:p w:rsidR="00BB73A3" w:rsidRDefault="00BB73A3" w:rsidP="008113A0">
            <w:pPr>
              <w:contextualSpacing/>
              <w:rPr>
                <w:rFonts w:cs="DJEIJB+Arial"/>
                <w:color w:val="000000"/>
                <w:sz w:val="15"/>
                <w:szCs w:val="15"/>
              </w:rPr>
            </w:pPr>
          </w:p>
          <w:p w:rsidR="00BB73A3" w:rsidRDefault="00BB73A3" w:rsidP="008113A0">
            <w:pPr>
              <w:contextualSpacing/>
              <w:rPr>
                <w:rFonts w:cs="DJEIJB+Arial"/>
                <w:color w:val="000000"/>
                <w:sz w:val="15"/>
                <w:szCs w:val="15"/>
              </w:rPr>
            </w:pPr>
            <w:r>
              <w:rPr>
                <w:rFonts w:cs="DJEIJB+Arial"/>
                <w:color w:val="000000"/>
                <w:sz w:val="15"/>
                <w:szCs w:val="15"/>
              </w:rPr>
              <w:t>7.2. Emprende, utilizando su iniciativa pers</w:t>
            </w:r>
            <w:r>
              <w:rPr>
                <w:rFonts w:cs="DJEIJB+Arial"/>
                <w:color w:val="000000"/>
                <w:sz w:val="15"/>
                <w:szCs w:val="15"/>
              </w:rPr>
              <w:t>o</w:t>
            </w:r>
            <w:r>
              <w:rPr>
                <w:rFonts w:cs="DJEIJB+Arial"/>
                <w:color w:val="000000"/>
                <w:sz w:val="15"/>
                <w:szCs w:val="15"/>
              </w:rPr>
              <w:t>nal y la colaboración en grupo, la organiz</w:t>
            </w:r>
            <w:r>
              <w:rPr>
                <w:rFonts w:cs="DJEIJB+Arial"/>
                <w:color w:val="000000"/>
                <w:sz w:val="15"/>
                <w:szCs w:val="15"/>
              </w:rPr>
              <w:t>a</w:t>
            </w:r>
            <w:r>
              <w:rPr>
                <w:rFonts w:cs="DJEIJB+Arial"/>
                <w:color w:val="000000"/>
                <w:sz w:val="15"/>
                <w:szCs w:val="15"/>
              </w:rPr>
              <w:t>ción y desarrollo de una campaña en su entorno, con el fin de promover el reconoc</w:t>
            </w:r>
            <w:r>
              <w:rPr>
                <w:rFonts w:cs="DJEIJB+Arial"/>
                <w:color w:val="000000"/>
                <w:sz w:val="15"/>
                <w:szCs w:val="15"/>
              </w:rPr>
              <w:t>i</w:t>
            </w:r>
            <w:r>
              <w:rPr>
                <w:rFonts w:cs="DJEIJB+Arial"/>
                <w:color w:val="000000"/>
                <w:sz w:val="15"/>
                <w:szCs w:val="15"/>
              </w:rPr>
              <w:t xml:space="preserve">miento de los valores éticos como elementos fundamentales del pleno desarrollo personal y social. </w:t>
            </w:r>
          </w:p>
          <w:p w:rsidR="00BB73A3" w:rsidRDefault="00BB73A3" w:rsidP="008113A0">
            <w:pPr>
              <w:contextualSpacing/>
              <w:rPr>
                <w:rFonts w:cs="DJEIJB+Arial"/>
                <w:color w:val="000000"/>
                <w:sz w:val="15"/>
                <w:szCs w:val="15"/>
              </w:rPr>
            </w:pPr>
          </w:p>
          <w:p w:rsidR="00BB73A3" w:rsidRDefault="00BB73A3" w:rsidP="008113A0">
            <w:pPr>
              <w:contextualSpacing/>
              <w:rPr>
                <w:rFonts w:cs="DJEIJB+Arial"/>
                <w:color w:val="000000"/>
                <w:sz w:val="15"/>
                <w:szCs w:val="15"/>
              </w:rPr>
            </w:pPr>
          </w:p>
          <w:p w:rsidR="00BB73A3" w:rsidRPr="002C15B1" w:rsidRDefault="00BB73A3" w:rsidP="008113A0">
            <w:pPr>
              <w:contextualSpacing/>
              <w:rPr>
                <w:rFonts w:cs="DJEIJB+Arial"/>
                <w:color w:val="C00000"/>
                <w:sz w:val="15"/>
                <w:szCs w:val="15"/>
              </w:rPr>
            </w:pPr>
            <w:r w:rsidRPr="002C15B1">
              <w:rPr>
                <w:rFonts w:cs="DJEIJB+Arial"/>
                <w:color w:val="C00000"/>
                <w:sz w:val="15"/>
                <w:szCs w:val="15"/>
              </w:rPr>
              <w:t>8.1. Enuncia lo</w:t>
            </w:r>
            <w:r w:rsidR="008E63B2">
              <w:rPr>
                <w:rFonts w:cs="DJEIJB+Arial"/>
                <w:color w:val="C00000"/>
                <w:sz w:val="15"/>
                <w:szCs w:val="15"/>
              </w:rPr>
              <w:t>s elementos distintivos de las teorías éticas</w:t>
            </w:r>
            <w:r w:rsidRPr="002C15B1">
              <w:rPr>
                <w:rFonts w:cs="DJEIJB+Arial"/>
                <w:color w:val="C00000"/>
                <w:sz w:val="15"/>
                <w:szCs w:val="15"/>
              </w:rPr>
              <w:t xml:space="preserve"> y argumenta su clasificación como una ética de fines, elaborando un esquema con sus características más dest</w:t>
            </w:r>
            <w:r w:rsidRPr="002C15B1">
              <w:rPr>
                <w:rFonts w:cs="DJEIJB+Arial"/>
                <w:color w:val="C00000"/>
                <w:sz w:val="15"/>
                <w:szCs w:val="15"/>
              </w:rPr>
              <w:t>a</w:t>
            </w:r>
            <w:r w:rsidRPr="002C15B1">
              <w:rPr>
                <w:rFonts w:cs="DJEIJB+Arial"/>
                <w:color w:val="C00000"/>
                <w:sz w:val="15"/>
                <w:szCs w:val="15"/>
              </w:rPr>
              <w:t xml:space="preserve">cadas. </w:t>
            </w:r>
          </w:p>
          <w:p w:rsidR="00BB73A3" w:rsidRPr="002C15B1" w:rsidRDefault="00BB73A3" w:rsidP="008113A0">
            <w:pPr>
              <w:contextualSpacing/>
              <w:rPr>
                <w:rFonts w:cs="DJEIJB+Arial"/>
                <w:color w:val="C00000"/>
                <w:sz w:val="15"/>
                <w:szCs w:val="15"/>
              </w:rPr>
            </w:pPr>
          </w:p>
          <w:p w:rsidR="00BB73A3" w:rsidRPr="002C15B1" w:rsidRDefault="00BB73A3" w:rsidP="008113A0">
            <w:pPr>
              <w:contextualSpacing/>
              <w:rPr>
                <w:rFonts w:cs="DJEIJB+Arial"/>
                <w:color w:val="C00000"/>
                <w:sz w:val="15"/>
                <w:szCs w:val="15"/>
              </w:rPr>
            </w:pPr>
            <w:r w:rsidRPr="002C15B1">
              <w:rPr>
                <w:rFonts w:cs="DJEIJB+Arial"/>
                <w:color w:val="C00000"/>
                <w:sz w:val="15"/>
                <w:szCs w:val="15"/>
              </w:rPr>
              <w:t>8.2. Enuncia los aspectos fundamentales de la teoría hedonista de Epicuro y los valores éticos que defiende, destacando las cara</w:t>
            </w:r>
            <w:r w:rsidRPr="002C15B1">
              <w:rPr>
                <w:rFonts w:cs="DJEIJB+Arial"/>
                <w:color w:val="C00000"/>
                <w:sz w:val="15"/>
                <w:szCs w:val="15"/>
              </w:rPr>
              <w:t>c</w:t>
            </w:r>
            <w:r w:rsidRPr="002C15B1">
              <w:rPr>
                <w:rFonts w:cs="DJEIJB+Arial"/>
                <w:color w:val="C00000"/>
                <w:sz w:val="15"/>
                <w:szCs w:val="15"/>
              </w:rPr>
              <w:t xml:space="preserve">terísticas que la identifican como una ética de fines. </w:t>
            </w:r>
          </w:p>
          <w:p w:rsidR="00BB73A3" w:rsidRPr="002C15B1" w:rsidRDefault="00BB73A3" w:rsidP="008113A0">
            <w:pPr>
              <w:contextualSpacing/>
              <w:rPr>
                <w:rFonts w:cs="DJEIJB+Arial"/>
                <w:color w:val="C00000"/>
                <w:sz w:val="15"/>
                <w:szCs w:val="15"/>
              </w:rPr>
            </w:pPr>
          </w:p>
          <w:p w:rsidR="00BB73A3" w:rsidRPr="002C15B1" w:rsidRDefault="00BB73A3" w:rsidP="008113A0">
            <w:pPr>
              <w:contextualSpacing/>
              <w:rPr>
                <w:rFonts w:cs="DJEIJB+Arial"/>
                <w:color w:val="C00000"/>
                <w:sz w:val="15"/>
                <w:szCs w:val="15"/>
              </w:rPr>
            </w:pPr>
            <w:r w:rsidRPr="002C15B1">
              <w:rPr>
                <w:rFonts w:cs="DJEIJB+Arial"/>
                <w:color w:val="C00000"/>
                <w:sz w:val="15"/>
                <w:szCs w:val="15"/>
              </w:rPr>
              <w:lastRenderedPageBreak/>
              <w:t>8.3. Elabora, en colaboración grupal, arg</w:t>
            </w:r>
            <w:r w:rsidRPr="002C15B1">
              <w:rPr>
                <w:rFonts w:cs="DJEIJB+Arial"/>
                <w:color w:val="C00000"/>
                <w:sz w:val="15"/>
                <w:szCs w:val="15"/>
              </w:rPr>
              <w:t>u</w:t>
            </w:r>
            <w:r w:rsidRPr="002C15B1">
              <w:rPr>
                <w:rFonts w:cs="DJEIJB+Arial"/>
                <w:color w:val="C00000"/>
                <w:sz w:val="15"/>
                <w:szCs w:val="15"/>
              </w:rPr>
              <w:t>mentos a favor y/o en contra del epicureí</w:t>
            </w:r>
            <w:r w:rsidRPr="002C15B1">
              <w:rPr>
                <w:rFonts w:cs="DJEIJB+Arial"/>
                <w:color w:val="C00000"/>
                <w:sz w:val="15"/>
                <w:szCs w:val="15"/>
              </w:rPr>
              <w:t>s</w:t>
            </w:r>
            <w:r w:rsidRPr="002C15B1">
              <w:rPr>
                <w:rFonts w:cs="DJEIJB+Arial"/>
                <w:color w:val="C00000"/>
                <w:sz w:val="15"/>
                <w:szCs w:val="15"/>
              </w:rPr>
              <w:t>mo, exponiendo sus conclusiones con los argumentos racionales correspondientes.</w:t>
            </w:r>
          </w:p>
          <w:p w:rsidR="00BB73A3" w:rsidRDefault="00BB73A3" w:rsidP="008113A0">
            <w:pPr>
              <w:contextualSpacing/>
              <w:rPr>
                <w:rFonts w:cs="DJEIJB+Arial"/>
                <w:color w:val="000000"/>
                <w:sz w:val="15"/>
                <w:szCs w:val="15"/>
              </w:rPr>
            </w:pPr>
          </w:p>
          <w:p w:rsidR="00BB73A3" w:rsidRDefault="00BB73A3" w:rsidP="008113A0">
            <w:pPr>
              <w:contextualSpacing/>
              <w:rPr>
                <w:rFonts w:cs="DJEIJB+Arial"/>
                <w:color w:val="000000"/>
                <w:sz w:val="15"/>
                <w:szCs w:val="15"/>
              </w:rPr>
            </w:pPr>
          </w:p>
          <w:p w:rsidR="00BB73A3" w:rsidRDefault="00BB73A3" w:rsidP="008113A0">
            <w:pPr>
              <w:contextualSpacing/>
              <w:rPr>
                <w:rFonts w:cs="DJEIJB+Arial"/>
                <w:color w:val="000000"/>
                <w:sz w:val="15"/>
                <w:szCs w:val="15"/>
              </w:rPr>
            </w:pPr>
            <w:r>
              <w:rPr>
                <w:rFonts w:cs="DJEIJB+Arial"/>
                <w:color w:val="000000"/>
                <w:sz w:val="15"/>
                <w:szCs w:val="15"/>
              </w:rPr>
              <w:t>9.1. Explica el significado del término “eud</w:t>
            </w:r>
            <w:r>
              <w:rPr>
                <w:rFonts w:cs="DJEIJB+Arial"/>
                <w:color w:val="000000"/>
                <w:sz w:val="15"/>
                <w:szCs w:val="15"/>
              </w:rPr>
              <w:t>e</w:t>
            </w:r>
            <w:r>
              <w:rPr>
                <w:rFonts w:cs="DJEIJB+Arial"/>
                <w:color w:val="000000"/>
                <w:sz w:val="15"/>
                <w:szCs w:val="15"/>
              </w:rPr>
              <w:t xml:space="preserve">monismo” y lo que para Aristóteles significa la felicidad como bien supremo, elaborando y expresando conclusiones. </w:t>
            </w:r>
          </w:p>
          <w:p w:rsidR="00BB73A3" w:rsidRDefault="00BB73A3" w:rsidP="008113A0">
            <w:pPr>
              <w:contextualSpacing/>
              <w:rPr>
                <w:rFonts w:cs="DJEIJB+Arial"/>
                <w:color w:val="000000"/>
                <w:sz w:val="15"/>
                <w:szCs w:val="15"/>
              </w:rPr>
            </w:pPr>
          </w:p>
          <w:p w:rsidR="00BB73A3" w:rsidRDefault="00BB73A3" w:rsidP="008113A0">
            <w:pPr>
              <w:contextualSpacing/>
              <w:rPr>
                <w:rFonts w:cs="DJEIJB+Arial"/>
                <w:color w:val="000000"/>
                <w:sz w:val="15"/>
                <w:szCs w:val="15"/>
              </w:rPr>
            </w:pPr>
            <w:r>
              <w:rPr>
                <w:rFonts w:cs="DJEIJB+Arial"/>
                <w:color w:val="000000"/>
                <w:sz w:val="15"/>
                <w:szCs w:val="15"/>
              </w:rPr>
              <w:t xml:space="preserve">9.2. Distingue los tres tipos de tendencias que hay en el ser humano, según Aristóteles, y su relación con lo que él considera como bien supremo de la persona. </w:t>
            </w:r>
          </w:p>
          <w:p w:rsidR="00BB73A3" w:rsidRDefault="00BB73A3" w:rsidP="008113A0">
            <w:pPr>
              <w:contextualSpacing/>
              <w:rPr>
                <w:rFonts w:cs="DJEIJB+Arial"/>
                <w:color w:val="000000"/>
                <w:sz w:val="15"/>
                <w:szCs w:val="15"/>
              </w:rPr>
            </w:pPr>
          </w:p>
          <w:p w:rsidR="00BB73A3" w:rsidRDefault="00BB73A3" w:rsidP="008113A0">
            <w:pPr>
              <w:contextualSpacing/>
              <w:rPr>
                <w:rFonts w:cs="DJEIJB+Arial"/>
                <w:color w:val="000000"/>
                <w:sz w:val="15"/>
                <w:szCs w:val="15"/>
              </w:rPr>
            </w:pPr>
            <w:r>
              <w:rPr>
                <w:rFonts w:cs="DJEIJB+Arial"/>
                <w:color w:val="000000"/>
                <w:sz w:val="15"/>
                <w:szCs w:val="15"/>
              </w:rPr>
              <w:t>9.3. Aporta razones para clasificar el eud</w:t>
            </w:r>
            <w:r>
              <w:rPr>
                <w:rFonts w:cs="DJEIJB+Arial"/>
                <w:color w:val="000000"/>
                <w:sz w:val="15"/>
                <w:szCs w:val="15"/>
              </w:rPr>
              <w:t>e</w:t>
            </w:r>
            <w:r>
              <w:rPr>
                <w:rFonts w:cs="DJEIJB+Arial"/>
                <w:color w:val="000000"/>
                <w:sz w:val="15"/>
                <w:szCs w:val="15"/>
              </w:rPr>
              <w:t>monismo de Aristóteles dentro de la catego</w:t>
            </w:r>
            <w:r>
              <w:rPr>
                <w:rFonts w:cs="DJEIJB+Arial"/>
                <w:color w:val="000000"/>
                <w:sz w:val="15"/>
                <w:szCs w:val="15"/>
              </w:rPr>
              <w:t>r</w:t>
            </w:r>
            <w:r>
              <w:rPr>
                <w:rFonts w:cs="DJEIJB+Arial"/>
                <w:color w:val="000000"/>
                <w:sz w:val="15"/>
                <w:szCs w:val="15"/>
              </w:rPr>
              <w:t xml:space="preserve">ía de la ética de fines. </w:t>
            </w:r>
          </w:p>
          <w:p w:rsidR="00BB73A3" w:rsidRDefault="00BB73A3" w:rsidP="008113A0">
            <w:pPr>
              <w:contextualSpacing/>
              <w:rPr>
                <w:rFonts w:cs="DJEIJB+Arial"/>
                <w:color w:val="000000"/>
                <w:sz w:val="15"/>
                <w:szCs w:val="15"/>
              </w:rPr>
            </w:pPr>
          </w:p>
          <w:p w:rsidR="00BB73A3" w:rsidRDefault="00BB73A3" w:rsidP="008113A0">
            <w:pPr>
              <w:contextualSpacing/>
              <w:rPr>
                <w:rFonts w:cs="DJEIJB+Arial"/>
                <w:color w:val="000000"/>
                <w:sz w:val="15"/>
                <w:szCs w:val="15"/>
              </w:rPr>
            </w:pPr>
          </w:p>
          <w:p w:rsidR="00BB73A3" w:rsidRPr="002C15B1" w:rsidRDefault="00BB73A3" w:rsidP="008113A0">
            <w:pPr>
              <w:contextualSpacing/>
              <w:rPr>
                <w:rFonts w:cs="DJEIJB+Arial"/>
                <w:color w:val="C00000"/>
                <w:sz w:val="15"/>
                <w:szCs w:val="15"/>
              </w:rPr>
            </w:pPr>
            <w:r w:rsidRPr="002C15B1">
              <w:rPr>
                <w:rFonts w:cs="DJEIJB+Arial"/>
                <w:color w:val="C00000"/>
                <w:sz w:val="15"/>
                <w:szCs w:val="15"/>
              </w:rPr>
              <w:t>10.1. Reseña las ideas fundamentales de la ética utilitarista: el principio de utilidad, el concepto de placer, la compatibilidad del egoísmo individual con el altruismo universal y la ubicación del valor moral en las cons</w:t>
            </w:r>
            <w:r w:rsidRPr="002C15B1">
              <w:rPr>
                <w:rFonts w:cs="DJEIJB+Arial"/>
                <w:color w:val="C00000"/>
                <w:sz w:val="15"/>
                <w:szCs w:val="15"/>
              </w:rPr>
              <w:t>e</w:t>
            </w:r>
            <w:r w:rsidRPr="002C15B1">
              <w:rPr>
                <w:rFonts w:cs="DJEIJB+Arial"/>
                <w:color w:val="C00000"/>
                <w:sz w:val="15"/>
                <w:szCs w:val="15"/>
              </w:rPr>
              <w:t xml:space="preserve">cuencias de la acción, entre otras. </w:t>
            </w:r>
          </w:p>
          <w:p w:rsidR="00BB73A3" w:rsidRPr="002C15B1" w:rsidRDefault="00BB73A3" w:rsidP="008113A0">
            <w:pPr>
              <w:contextualSpacing/>
              <w:rPr>
                <w:rFonts w:cs="DJEIJB+Arial"/>
                <w:color w:val="C00000"/>
                <w:sz w:val="15"/>
                <w:szCs w:val="15"/>
              </w:rPr>
            </w:pPr>
          </w:p>
          <w:p w:rsidR="008E63B2" w:rsidRDefault="00BB73A3" w:rsidP="008113A0">
            <w:pPr>
              <w:contextualSpacing/>
              <w:rPr>
                <w:rFonts w:cs="DJEIJB+Arial"/>
                <w:color w:val="C00000"/>
                <w:sz w:val="15"/>
                <w:szCs w:val="15"/>
              </w:rPr>
            </w:pPr>
            <w:r w:rsidRPr="002C15B1">
              <w:rPr>
                <w:rFonts w:cs="DJEIJB+Arial"/>
                <w:color w:val="C00000"/>
                <w:sz w:val="15"/>
                <w:szCs w:val="15"/>
              </w:rPr>
              <w:t xml:space="preserve">10.2. Enumera las características que hacen del utilitarismo y del epicureísmo unas éticas de fines. </w:t>
            </w:r>
          </w:p>
          <w:p w:rsidR="008E63B2" w:rsidRDefault="008E63B2" w:rsidP="008113A0">
            <w:pPr>
              <w:contextualSpacing/>
              <w:rPr>
                <w:rFonts w:cs="DJEIJB+Arial"/>
                <w:color w:val="C00000"/>
                <w:sz w:val="15"/>
                <w:szCs w:val="15"/>
              </w:rPr>
            </w:pPr>
          </w:p>
          <w:p w:rsidR="005E01F9" w:rsidRPr="002C15B1" w:rsidRDefault="00BB73A3" w:rsidP="008113A0">
            <w:pPr>
              <w:contextualSpacing/>
              <w:rPr>
                <w:rFonts w:eastAsia="Times New Roman" w:cs="Arial"/>
                <w:b/>
                <w:color w:val="C00000"/>
                <w:sz w:val="16"/>
                <w:szCs w:val="16"/>
              </w:rPr>
            </w:pPr>
            <w:r w:rsidRPr="002C15B1">
              <w:rPr>
                <w:rFonts w:cs="DJEIJB+Arial"/>
                <w:color w:val="C00000"/>
                <w:sz w:val="15"/>
                <w:szCs w:val="15"/>
              </w:rPr>
              <w:t>10.3. Argumenta racionalmente sus opiniones acerca de la ética utilitarista.</w:t>
            </w:r>
          </w:p>
          <w:p w:rsidR="001E2314" w:rsidRPr="005E01F9" w:rsidRDefault="001E2314" w:rsidP="008113A0">
            <w:pPr>
              <w:contextualSpacing/>
              <w:rPr>
                <w:rFonts w:eastAsia="Times New Roman" w:cs="Arial"/>
                <w:b/>
                <w:color w:val="C00000"/>
                <w:sz w:val="16"/>
                <w:szCs w:val="16"/>
              </w:rPr>
            </w:pPr>
          </w:p>
          <w:p w:rsidR="005E01F9" w:rsidRPr="005E01F9" w:rsidRDefault="005E01F9" w:rsidP="008113A0">
            <w:pPr>
              <w:contextualSpacing/>
              <w:rPr>
                <w:rFonts w:eastAsia="Times New Roman" w:cs="Arial"/>
                <w:sz w:val="16"/>
                <w:szCs w:val="16"/>
              </w:rPr>
            </w:pPr>
          </w:p>
          <w:p w:rsidR="005E01F9" w:rsidRPr="005E01F9" w:rsidRDefault="005E01F9" w:rsidP="00F00E7B">
            <w:pPr>
              <w:pBdr>
                <w:top w:val="single" w:sz="4" w:space="1" w:color="auto"/>
                <w:left w:val="single" w:sz="4" w:space="4" w:color="auto"/>
                <w:bottom w:val="single" w:sz="4" w:space="1" w:color="auto"/>
                <w:right w:val="single" w:sz="4" w:space="4" w:color="auto"/>
              </w:pBdr>
              <w:shd w:val="clear" w:color="auto" w:fill="244061"/>
              <w:jc w:val="center"/>
              <w:rPr>
                <w:rFonts w:eastAsia="Times New Roman" w:cs="Arial"/>
                <w:sz w:val="16"/>
                <w:szCs w:val="16"/>
              </w:rPr>
            </w:pPr>
            <w:r w:rsidRPr="005E01F9">
              <w:rPr>
                <w:rFonts w:eastAsia="Times New Roman" w:cs="Arial"/>
                <w:sz w:val="16"/>
                <w:szCs w:val="16"/>
              </w:rPr>
              <w:t>Estándares de aprendizaje comunes a todas las unidades</w:t>
            </w:r>
          </w:p>
          <w:p w:rsidR="005E01F9" w:rsidRDefault="005E01F9" w:rsidP="008113A0">
            <w:pPr>
              <w:contextualSpacing/>
              <w:rPr>
                <w:rFonts w:eastAsia="Times New Roman" w:cs="Arial"/>
                <w:sz w:val="16"/>
                <w:szCs w:val="16"/>
              </w:rPr>
            </w:pPr>
          </w:p>
          <w:p w:rsidR="00BB73A3" w:rsidRPr="005E01F9" w:rsidRDefault="00BB73A3" w:rsidP="008113A0">
            <w:pPr>
              <w:contextualSpacing/>
              <w:rPr>
                <w:rFonts w:eastAsia="Times New Roman" w:cs="Arial"/>
                <w:sz w:val="16"/>
                <w:szCs w:val="16"/>
              </w:rPr>
            </w:pPr>
          </w:p>
          <w:p w:rsidR="005E01F9" w:rsidRPr="005E01F9" w:rsidRDefault="005E01F9" w:rsidP="008113A0">
            <w:pPr>
              <w:rPr>
                <w:rFonts w:eastAsia="Times New Roman" w:cs="Arial"/>
                <w:b/>
                <w:color w:val="365F91"/>
                <w:sz w:val="16"/>
                <w:szCs w:val="16"/>
              </w:rPr>
            </w:pPr>
            <w:r w:rsidRPr="005E01F9">
              <w:rPr>
                <w:rFonts w:eastAsia="Times New Roman" w:cs="Arial"/>
                <w:b/>
                <w:color w:val="365F91"/>
                <w:sz w:val="16"/>
                <w:szCs w:val="16"/>
              </w:rPr>
              <w:t>a) Muestra actitudes de esfuerzo, persev</w:t>
            </w:r>
            <w:r w:rsidRPr="005E01F9">
              <w:rPr>
                <w:rFonts w:eastAsia="Times New Roman" w:cs="Arial"/>
                <w:b/>
                <w:color w:val="365F91"/>
                <w:sz w:val="16"/>
                <w:szCs w:val="16"/>
              </w:rPr>
              <w:t>e</w:t>
            </w:r>
            <w:r w:rsidRPr="005E01F9">
              <w:rPr>
                <w:rFonts w:eastAsia="Times New Roman" w:cs="Arial"/>
                <w:b/>
                <w:color w:val="365F91"/>
                <w:sz w:val="16"/>
                <w:szCs w:val="16"/>
              </w:rPr>
              <w:t>rancia y responsabilidad en el aprendizaje y la realización de tareas y actividades individuales y de grupo.</w:t>
            </w:r>
          </w:p>
          <w:p w:rsidR="005E01F9" w:rsidRDefault="005E01F9" w:rsidP="008113A0">
            <w:pPr>
              <w:rPr>
                <w:rFonts w:eastAsia="Times New Roman" w:cs="Arial"/>
                <w:b/>
                <w:color w:val="365F91"/>
                <w:sz w:val="16"/>
                <w:szCs w:val="16"/>
              </w:rPr>
            </w:pPr>
          </w:p>
          <w:p w:rsidR="001E2314" w:rsidRPr="005E01F9" w:rsidRDefault="001E2314" w:rsidP="008113A0">
            <w:pPr>
              <w:rPr>
                <w:rFonts w:eastAsia="Times New Roman" w:cs="Arial"/>
                <w:b/>
                <w:color w:val="365F91"/>
                <w:sz w:val="16"/>
                <w:szCs w:val="16"/>
              </w:rPr>
            </w:pPr>
          </w:p>
          <w:p w:rsidR="005E01F9" w:rsidRPr="005E01F9" w:rsidRDefault="005E01F9" w:rsidP="008113A0">
            <w:pPr>
              <w:rPr>
                <w:rFonts w:eastAsia="Times New Roman" w:cs="Arial"/>
                <w:b/>
                <w:color w:val="365F91"/>
                <w:sz w:val="16"/>
                <w:szCs w:val="16"/>
              </w:rPr>
            </w:pPr>
            <w:r w:rsidRPr="005E01F9">
              <w:rPr>
                <w:rFonts w:eastAsia="Times New Roman" w:cs="Arial"/>
                <w:b/>
                <w:color w:val="365F91"/>
                <w:sz w:val="16"/>
                <w:szCs w:val="16"/>
              </w:rPr>
              <w:t>b) Muestra actitudes de respeto, coop</w:t>
            </w:r>
            <w:r w:rsidRPr="005E01F9">
              <w:rPr>
                <w:rFonts w:eastAsia="Times New Roman" w:cs="Arial"/>
                <w:b/>
                <w:color w:val="365F91"/>
                <w:sz w:val="16"/>
                <w:szCs w:val="16"/>
              </w:rPr>
              <w:t>e</w:t>
            </w:r>
            <w:r w:rsidRPr="005E01F9">
              <w:rPr>
                <w:rFonts w:eastAsia="Times New Roman" w:cs="Arial"/>
                <w:b/>
                <w:color w:val="365F91"/>
                <w:sz w:val="16"/>
                <w:szCs w:val="16"/>
              </w:rPr>
              <w:t>ración, empatía e interés hacia todas las personas.</w:t>
            </w:r>
          </w:p>
          <w:p w:rsidR="005E01F9" w:rsidRDefault="005E01F9" w:rsidP="008113A0">
            <w:pPr>
              <w:contextualSpacing/>
              <w:rPr>
                <w:rFonts w:cs="Arial"/>
                <w:b/>
                <w:color w:val="365F91"/>
                <w:sz w:val="16"/>
                <w:szCs w:val="16"/>
                <w:lang w:eastAsia="en-US"/>
              </w:rPr>
            </w:pPr>
          </w:p>
          <w:p w:rsidR="001E2314" w:rsidRPr="005E01F9" w:rsidRDefault="001E2314" w:rsidP="008113A0">
            <w:pPr>
              <w:contextualSpacing/>
              <w:rPr>
                <w:rFonts w:cs="Arial"/>
                <w:b/>
                <w:color w:val="365F91"/>
                <w:sz w:val="16"/>
                <w:szCs w:val="16"/>
                <w:lang w:eastAsia="en-US"/>
              </w:rPr>
            </w:pPr>
          </w:p>
          <w:p w:rsidR="005E01F9" w:rsidRPr="005E01F9" w:rsidRDefault="005E01F9" w:rsidP="008113A0">
            <w:pPr>
              <w:contextualSpacing/>
              <w:rPr>
                <w:rFonts w:cs="Arial"/>
                <w:b/>
                <w:color w:val="365F91"/>
                <w:sz w:val="16"/>
                <w:szCs w:val="16"/>
                <w:lang w:eastAsia="en-US"/>
              </w:rPr>
            </w:pPr>
            <w:r w:rsidRPr="005E01F9">
              <w:rPr>
                <w:rFonts w:cs="Arial"/>
                <w:b/>
                <w:color w:val="365F91"/>
                <w:sz w:val="16"/>
                <w:szCs w:val="16"/>
                <w:lang w:eastAsia="en-US"/>
              </w:rPr>
              <w:t>c) Expresa sus opiniones, valoraciones y sentimientos de forma asertiva y respetu</w:t>
            </w:r>
            <w:r w:rsidRPr="005E01F9">
              <w:rPr>
                <w:rFonts w:cs="Arial"/>
                <w:b/>
                <w:color w:val="365F91"/>
                <w:sz w:val="16"/>
                <w:szCs w:val="16"/>
                <w:lang w:eastAsia="en-US"/>
              </w:rPr>
              <w:t>o</w:t>
            </w:r>
            <w:r w:rsidRPr="005E01F9">
              <w:rPr>
                <w:rFonts w:cs="Arial"/>
                <w:b/>
                <w:color w:val="365F91"/>
                <w:sz w:val="16"/>
                <w:szCs w:val="16"/>
                <w:lang w:eastAsia="en-US"/>
              </w:rPr>
              <w:t>sa empleando un lenguaje adecuado.</w:t>
            </w:r>
          </w:p>
          <w:p w:rsidR="005E01F9" w:rsidRDefault="005E01F9" w:rsidP="008113A0">
            <w:pPr>
              <w:contextualSpacing/>
              <w:rPr>
                <w:rFonts w:cs="Arial"/>
                <w:b/>
                <w:color w:val="365F91"/>
                <w:sz w:val="16"/>
                <w:szCs w:val="16"/>
                <w:lang w:eastAsia="en-US"/>
              </w:rPr>
            </w:pPr>
          </w:p>
          <w:p w:rsidR="001E2314" w:rsidRPr="005E01F9" w:rsidRDefault="001E2314" w:rsidP="008113A0">
            <w:pPr>
              <w:contextualSpacing/>
              <w:rPr>
                <w:rFonts w:cs="Arial"/>
                <w:b/>
                <w:color w:val="365F91"/>
                <w:sz w:val="16"/>
                <w:szCs w:val="16"/>
                <w:lang w:eastAsia="en-US"/>
              </w:rPr>
            </w:pPr>
          </w:p>
          <w:p w:rsidR="005E01F9" w:rsidRPr="005E01F9" w:rsidRDefault="005E01F9" w:rsidP="008113A0">
            <w:pPr>
              <w:contextualSpacing/>
              <w:rPr>
                <w:rFonts w:cs="Arial"/>
                <w:b/>
                <w:color w:val="365F91"/>
                <w:sz w:val="16"/>
                <w:szCs w:val="16"/>
                <w:lang w:eastAsia="en-US"/>
              </w:rPr>
            </w:pPr>
            <w:r w:rsidRPr="005E01F9">
              <w:rPr>
                <w:rFonts w:cs="Arial"/>
                <w:b/>
                <w:color w:val="365F91"/>
                <w:sz w:val="16"/>
                <w:szCs w:val="16"/>
                <w:lang w:eastAsia="en-US"/>
              </w:rPr>
              <w:t>d) Se expresa con claridad y se esfuerza por hacerse entender.</w:t>
            </w:r>
          </w:p>
          <w:p w:rsidR="005E01F9" w:rsidRDefault="005E01F9" w:rsidP="008113A0">
            <w:pPr>
              <w:contextualSpacing/>
              <w:rPr>
                <w:rFonts w:cs="Arial"/>
                <w:b/>
                <w:color w:val="365F91"/>
                <w:sz w:val="16"/>
                <w:szCs w:val="16"/>
                <w:lang w:eastAsia="en-US"/>
              </w:rPr>
            </w:pPr>
          </w:p>
          <w:p w:rsidR="001E2314" w:rsidRPr="005E01F9" w:rsidRDefault="001E2314" w:rsidP="008113A0">
            <w:pPr>
              <w:contextualSpacing/>
              <w:rPr>
                <w:rFonts w:cs="Arial"/>
                <w:b/>
                <w:color w:val="365F91"/>
                <w:sz w:val="16"/>
                <w:szCs w:val="16"/>
                <w:lang w:eastAsia="en-US"/>
              </w:rPr>
            </w:pPr>
          </w:p>
          <w:p w:rsidR="005E01F9" w:rsidRPr="005E01F9" w:rsidRDefault="005E01F9" w:rsidP="008113A0">
            <w:pPr>
              <w:contextualSpacing/>
              <w:rPr>
                <w:rFonts w:cs="Arial"/>
                <w:b/>
                <w:color w:val="365F91"/>
                <w:sz w:val="16"/>
                <w:szCs w:val="16"/>
                <w:lang w:eastAsia="en-US"/>
              </w:rPr>
            </w:pPr>
            <w:r w:rsidRPr="005E01F9">
              <w:rPr>
                <w:rFonts w:cs="Arial"/>
                <w:b/>
                <w:color w:val="365F91"/>
                <w:sz w:val="16"/>
                <w:szCs w:val="16"/>
                <w:lang w:eastAsia="en-US"/>
              </w:rPr>
              <w:t>e) Utiliza adecu</w:t>
            </w:r>
            <w:r w:rsidR="002130F4">
              <w:rPr>
                <w:rFonts w:cs="Arial"/>
                <w:b/>
                <w:color w:val="365F91"/>
                <w:sz w:val="16"/>
                <w:szCs w:val="16"/>
                <w:lang w:eastAsia="en-US"/>
              </w:rPr>
              <w:t>adamente las nuevas tecnologías.</w:t>
            </w:r>
          </w:p>
          <w:p w:rsidR="005E01F9" w:rsidRDefault="005E01F9" w:rsidP="008113A0">
            <w:pPr>
              <w:contextualSpacing/>
              <w:rPr>
                <w:rFonts w:cs="Arial"/>
                <w:b/>
                <w:color w:val="365F91"/>
                <w:sz w:val="16"/>
                <w:szCs w:val="16"/>
                <w:lang w:eastAsia="en-US"/>
              </w:rPr>
            </w:pPr>
          </w:p>
          <w:p w:rsidR="001E2314" w:rsidRPr="005E01F9" w:rsidRDefault="001E2314" w:rsidP="008113A0">
            <w:pPr>
              <w:contextualSpacing/>
              <w:rPr>
                <w:rFonts w:cs="Arial"/>
                <w:b/>
                <w:color w:val="365F91"/>
                <w:sz w:val="16"/>
                <w:szCs w:val="16"/>
                <w:lang w:eastAsia="en-US"/>
              </w:rPr>
            </w:pPr>
          </w:p>
          <w:p w:rsidR="005E01F9" w:rsidRPr="005E01F9" w:rsidRDefault="005E01F9" w:rsidP="008113A0">
            <w:pPr>
              <w:contextualSpacing/>
              <w:rPr>
                <w:rFonts w:cs="Arial"/>
                <w:b/>
                <w:color w:val="365F91"/>
                <w:sz w:val="16"/>
                <w:szCs w:val="16"/>
                <w:lang w:eastAsia="en-US"/>
              </w:rPr>
            </w:pPr>
            <w:r w:rsidRPr="005E01F9">
              <w:rPr>
                <w:rFonts w:cs="Arial"/>
                <w:b/>
                <w:color w:val="365F91"/>
                <w:sz w:val="16"/>
                <w:szCs w:val="16"/>
                <w:lang w:eastAsia="en-US"/>
              </w:rPr>
              <w:t>f) Reconoce la importancia de desarrollar valores éticos que contrib</w:t>
            </w:r>
            <w:r w:rsidR="00263737">
              <w:rPr>
                <w:rFonts w:cs="Arial"/>
                <w:b/>
                <w:color w:val="365F91"/>
                <w:sz w:val="16"/>
                <w:szCs w:val="16"/>
                <w:lang w:eastAsia="en-US"/>
              </w:rPr>
              <w:t>uyan a una convivencia pacífica</w:t>
            </w:r>
            <w:r w:rsidRPr="005E01F9">
              <w:rPr>
                <w:rFonts w:cs="Arial"/>
                <w:b/>
                <w:color w:val="365F91"/>
                <w:sz w:val="16"/>
                <w:szCs w:val="16"/>
                <w:lang w:eastAsia="en-US"/>
              </w:rPr>
              <w:t xml:space="preserve"> y que amplíen las posibilidades de elección de las personas.</w:t>
            </w:r>
          </w:p>
          <w:p w:rsidR="005E01F9" w:rsidRDefault="005E01F9" w:rsidP="008113A0">
            <w:pPr>
              <w:contextualSpacing/>
              <w:rPr>
                <w:rFonts w:cs="Arial"/>
                <w:b/>
                <w:color w:val="365F91"/>
                <w:sz w:val="16"/>
                <w:szCs w:val="16"/>
                <w:lang w:eastAsia="en-US"/>
              </w:rPr>
            </w:pPr>
          </w:p>
          <w:p w:rsidR="001E2314" w:rsidRPr="005E01F9" w:rsidRDefault="001E2314" w:rsidP="008113A0">
            <w:pPr>
              <w:contextualSpacing/>
              <w:rPr>
                <w:rFonts w:cs="Arial"/>
                <w:b/>
                <w:color w:val="365F91"/>
                <w:sz w:val="16"/>
                <w:szCs w:val="16"/>
                <w:lang w:eastAsia="en-US"/>
              </w:rPr>
            </w:pPr>
          </w:p>
          <w:p w:rsidR="00263737" w:rsidRPr="000E6203" w:rsidRDefault="005E01F9" w:rsidP="002130F4">
            <w:pPr>
              <w:contextualSpacing/>
              <w:rPr>
                <w:rFonts w:cs="Arial"/>
                <w:b/>
                <w:color w:val="365F91"/>
                <w:sz w:val="16"/>
                <w:szCs w:val="16"/>
                <w:lang w:eastAsia="en-US"/>
              </w:rPr>
            </w:pPr>
            <w:r w:rsidRPr="005E01F9">
              <w:rPr>
                <w:rFonts w:cs="Arial"/>
                <w:b/>
                <w:color w:val="365F91"/>
                <w:sz w:val="16"/>
                <w:szCs w:val="16"/>
                <w:lang w:eastAsia="en-US"/>
              </w:rPr>
              <w:t xml:space="preserve">g) Es consciente de las consecuencias que </w:t>
            </w:r>
            <w:r w:rsidR="00E334F4">
              <w:rPr>
                <w:rFonts w:cs="Arial"/>
                <w:b/>
                <w:color w:val="365F91"/>
                <w:sz w:val="16"/>
                <w:szCs w:val="16"/>
                <w:lang w:eastAsia="en-US"/>
              </w:rPr>
              <w:t>conlleva</w:t>
            </w:r>
            <w:r w:rsidRPr="005E01F9">
              <w:rPr>
                <w:rFonts w:cs="Arial"/>
                <w:b/>
                <w:color w:val="365F91"/>
                <w:sz w:val="16"/>
                <w:szCs w:val="16"/>
                <w:lang w:eastAsia="en-US"/>
              </w:rPr>
              <w:t xml:space="preserve"> la ausencia de principios y valores éticos en la sociedad ac</w:t>
            </w:r>
            <w:r w:rsidR="000E6203">
              <w:rPr>
                <w:rFonts w:cs="Arial"/>
                <w:b/>
                <w:color w:val="365F91"/>
                <w:sz w:val="16"/>
                <w:szCs w:val="16"/>
                <w:lang w:eastAsia="en-US"/>
              </w:rPr>
              <w:t>tual</w:t>
            </w:r>
            <w:r w:rsidR="00E334F4">
              <w:rPr>
                <w:rFonts w:cs="Arial"/>
                <w:b/>
                <w:color w:val="365F91"/>
                <w:sz w:val="16"/>
                <w:szCs w:val="16"/>
                <w:lang w:eastAsia="en-US"/>
              </w:rPr>
              <w:t>.</w:t>
            </w:r>
          </w:p>
        </w:tc>
        <w:tc>
          <w:tcPr>
            <w:tcW w:w="1417" w:type="dxa"/>
            <w:tcBorders>
              <w:left w:val="nil"/>
            </w:tcBorders>
            <w:shd w:val="clear" w:color="auto" w:fill="auto"/>
          </w:tcPr>
          <w:p w:rsidR="008E63B2" w:rsidRDefault="008E63B2" w:rsidP="008E63B2">
            <w:pPr>
              <w:jc w:val="center"/>
              <w:rPr>
                <w:sz w:val="20"/>
                <w:szCs w:val="20"/>
              </w:rPr>
            </w:pPr>
          </w:p>
          <w:p w:rsidR="008E63B2" w:rsidRDefault="008E63B2" w:rsidP="008E63B2">
            <w:pPr>
              <w:jc w:val="center"/>
              <w:rPr>
                <w:sz w:val="20"/>
                <w:szCs w:val="20"/>
              </w:rPr>
            </w:pPr>
          </w:p>
          <w:p w:rsidR="008E63B2" w:rsidRDefault="008E63B2" w:rsidP="008E63B2">
            <w:pPr>
              <w:jc w:val="center"/>
              <w:rPr>
                <w:sz w:val="20"/>
                <w:szCs w:val="20"/>
              </w:rPr>
            </w:pPr>
          </w:p>
          <w:p w:rsidR="008E63B2" w:rsidRPr="001E07C8" w:rsidRDefault="008E63B2" w:rsidP="008E63B2">
            <w:pPr>
              <w:jc w:val="center"/>
              <w:rPr>
                <w:sz w:val="20"/>
                <w:szCs w:val="20"/>
                <w:lang w:val="en-US"/>
              </w:rPr>
            </w:pPr>
            <w:r w:rsidRPr="001E07C8">
              <w:rPr>
                <w:sz w:val="20"/>
                <w:szCs w:val="20"/>
                <w:lang w:val="en-US"/>
              </w:rPr>
              <w:t>CL</w:t>
            </w:r>
          </w:p>
          <w:p w:rsidR="008E63B2" w:rsidRPr="001E07C8" w:rsidRDefault="008E63B2" w:rsidP="008E63B2">
            <w:pPr>
              <w:jc w:val="center"/>
              <w:rPr>
                <w:sz w:val="20"/>
                <w:szCs w:val="20"/>
                <w:lang w:val="en-US"/>
              </w:rPr>
            </w:pPr>
            <w:r w:rsidRPr="001E07C8">
              <w:rPr>
                <w:sz w:val="20"/>
                <w:szCs w:val="20"/>
                <w:lang w:val="en-US"/>
              </w:rPr>
              <w:t>CSC</w:t>
            </w:r>
          </w:p>
          <w:p w:rsidR="005E01F9" w:rsidRPr="001E07C8" w:rsidRDefault="005E01F9" w:rsidP="008E63B2">
            <w:pPr>
              <w:jc w:val="center"/>
              <w:rPr>
                <w:lang w:val="en-US"/>
              </w:rPr>
            </w:pPr>
          </w:p>
          <w:p w:rsidR="008E63B2" w:rsidRPr="001E07C8" w:rsidRDefault="008E63B2" w:rsidP="008E63B2">
            <w:pPr>
              <w:jc w:val="center"/>
              <w:rPr>
                <w:lang w:val="en-US"/>
              </w:rPr>
            </w:pPr>
          </w:p>
          <w:p w:rsidR="008E63B2" w:rsidRPr="001E07C8" w:rsidRDefault="008E63B2" w:rsidP="008E63B2">
            <w:pPr>
              <w:jc w:val="center"/>
              <w:rPr>
                <w:lang w:val="en-US"/>
              </w:rPr>
            </w:pPr>
          </w:p>
          <w:p w:rsidR="008E63B2" w:rsidRPr="001E07C8" w:rsidRDefault="008E63B2" w:rsidP="008E63B2">
            <w:pPr>
              <w:jc w:val="center"/>
              <w:rPr>
                <w:lang w:val="en-US"/>
              </w:rPr>
            </w:pPr>
          </w:p>
          <w:p w:rsidR="008E63B2" w:rsidRPr="001E07C8" w:rsidRDefault="008E63B2" w:rsidP="008E63B2">
            <w:pPr>
              <w:jc w:val="center"/>
              <w:rPr>
                <w:lang w:val="en-US"/>
              </w:rPr>
            </w:pPr>
          </w:p>
          <w:p w:rsidR="008E63B2" w:rsidRPr="001E07C8" w:rsidRDefault="008E63B2" w:rsidP="008E63B2">
            <w:pPr>
              <w:jc w:val="center"/>
              <w:rPr>
                <w:sz w:val="20"/>
                <w:szCs w:val="20"/>
                <w:lang w:val="en-US"/>
              </w:rPr>
            </w:pPr>
          </w:p>
          <w:p w:rsidR="008E63B2" w:rsidRPr="001E07C8" w:rsidRDefault="008E63B2" w:rsidP="008E63B2">
            <w:pPr>
              <w:jc w:val="center"/>
              <w:rPr>
                <w:sz w:val="20"/>
                <w:szCs w:val="20"/>
                <w:lang w:val="en-US"/>
              </w:rPr>
            </w:pPr>
          </w:p>
          <w:p w:rsidR="008E63B2" w:rsidRPr="001E07C8" w:rsidRDefault="008E63B2" w:rsidP="008E63B2">
            <w:pPr>
              <w:jc w:val="center"/>
              <w:rPr>
                <w:sz w:val="20"/>
                <w:szCs w:val="20"/>
                <w:lang w:val="en-US"/>
              </w:rPr>
            </w:pPr>
          </w:p>
          <w:p w:rsidR="008E63B2" w:rsidRPr="001E07C8" w:rsidRDefault="008E63B2" w:rsidP="008E63B2">
            <w:pPr>
              <w:jc w:val="center"/>
              <w:rPr>
                <w:sz w:val="20"/>
                <w:szCs w:val="20"/>
                <w:lang w:val="en-US"/>
              </w:rPr>
            </w:pPr>
          </w:p>
          <w:p w:rsidR="008E63B2" w:rsidRPr="001E07C8" w:rsidRDefault="008E63B2" w:rsidP="008E63B2">
            <w:pPr>
              <w:jc w:val="center"/>
              <w:rPr>
                <w:color w:val="C00000"/>
                <w:sz w:val="20"/>
                <w:szCs w:val="20"/>
                <w:lang w:val="en-US"/>
              </w:rPr>
            </w:pPr>
            <w:r w:rsidRPr="001E07C8">
              <w:rPr>
                <w:color w:val="C00000"/>
                <w:sz w:val="20"/>
                <w:szCs w:val="20"/>
                <w:lang w:val="en-US"/>
              </w:rPr>
              <w:t>CL</w:t>
            </w:r>
          </w:p>
          <w:p w:rsidR="008E63B2" w:rsidRPr="001E07C8" w:rsidRDefault="008E63B2" w:rsidP="008E63B2">
            <w:pPr>
              <w:jc w:val="center"/>
              <w:rPr>
                <w:color w:val="C00000"/>
                <w:sz w:val="20"/>
                <w:szCs w:val="20"/>
                <w:lang w:val="en-US"/>
              </w:rPr>
            </w:pPr>
            <w:r w:rsidRPr="001E07C8">
              <w:rPr>
                <w:color w:val="C00000"/>
                <w:sz w:val="20"/>
                <w:szCs w:val="20"/>
                <w:lang w:val="en-US"/>
              </w:rPr>
              <w:t>CSC</w:t>
            </w:r>
          </w:p>
          <w:p w:rsidR="008E63B2" w:rsidRPr="001E07C8" w:rsidRDefault="008E63B2" w:rsidP="008E63B2">
            <w:pPr>
              <w:jc w:val="center"/>
              <w:rPr>
                <w:color w:val="C00000"/>
                <w:sz w:val="20"/>
                <w:szCs w:val="20"/>
                <w:lang w:val="en-US"/>
              </w:rPr>
            </w:pPr>
          </w:p>
          <w:p w:rsidR="008E63B2" w:rsidRPr="001E07C8" w:rsidRDefault="008E63B2" w:rsidP="008E63B2">
            <w:pPr>
              <w:jc w:val="center"/>
              <w:rPr>
                <w:color w:val="C00000"/>
                <w:sz w:val="20"/>
                <w:szCs w:val="20"/>
                <w:lang w:val="en-US"/>
              </w:rPr>
            </w:pPr>
          </w:p>
          <w:p w:rsidR="008E63B2" w:rsidRPr="001E07C8" w:rsidRDefault="008E63B2" w:rsidP="008E63B2">
            <w:pPr>
              <w:jc w:val="center"/>
              <w:rPr>
                <w:color w:val="C00000"/>
                <w:sz w:val="20"/>
                <w:szCs w:val="20"/>
                <w:lang w:val="en-US"/>
              </w:rPr>
            </w:pPr>
          </w:p>
          <w:p w:rsidR="008E63B2" w:rsidRPr="001E07C8" w:rsidRDefault="008E63B2" w:rsidP="008E63B2">
            <w:pPr>
              <w:jc w:val="center"/>
              <w:rPr>
                <w:color w:val="C00000"/>
                <w:sz w:val="20"/>
                <w:szCs w:val="20"/>
                <w:lang w:val="en-US"/>
              </w:rPr>
            </w:pPr>
          </w:p>
          <w:p w:rsidR="008E63B2" w:rsidRPr="001E07C8" w:rsidRDefault="008E63B2" w:rsidP="008E63B2">
            <w:pPr>
              <w:jc w:val="center"/>
              <w:rPr>
                <w:color w:val="C00000"/>
                <w:sz w:val="20"/>
                <w:szCs w:val="20"/>
                <w:lang w:val="en-US"/>
              </w:rPr>
            </w:pPr>
          </w:p>
          <w:p w:rsidR="008E63B2" w:rsidRPr="001E07C8" w:rsidRDefault="008E63B2" w:rsidP="008E63B2">
            <w:pPr>
              <w:jc w:val="center"/>
              <w:rPr>
                <w:color w:val="C00000"/>
                <w:sz w:val="20"/>
                <w:szCs w:val="20"/>
                <w:lang w:val="en-US"/>
              </w:rPr>
            </w:pPr>
          </w:p>
          <w:p w:rsidR="008E63B2" w:rsidRPr="001E07C8" w:rsidRDefault="008E63B2" w:rsidP="008E63B2">
            <w:pPr>
              <w:jc w:val="center"/>
              <w:rPr>
                <w:color w:val="C00000"/>
                <w:sz w:val="20"/>
                <w:szCs w:val="20"/>
                <w:lang w:val="en-US"/>
              </w:rPr>
            </w:pPr>
          </w:p>
          <w:p w:rsidR="008E63B2" w:rsidRPr="001E07C8" w:rsidRDefault="008E63B2" w:rsidP="008E63B2">
            <w:pPr>
              <w:jc w:val="center"/>
              <w:rPr>
                <w:color w:val="C00000"/>
                <w:sz w:val="20"/>
                <w:szCs w:val="20"/>
                <w:lang w:val="en-US"/>
              </w:rPr>
            </w:pPr>
          </w:p>
          <w:p w:rsidR="008E63B2" w:rsidRPr="001E07C8" w:rsidRDefault="008E63B2" w:rsidP="008E63B2">
            <w:pPr>
              <w:jc w:val="center"/>
              <w:rPr>
                <w:color w:val="C00000"/>
                <w:sz w:val="20"/>
                <w:szCs w:val="20"/>
                <w:lang w:val="en-US"/>
              </w:rPr>
            </w:pPr>
          </w:p>
          <w:p w:rsidR="008E63B2" w:rsidRPr="001E07C8" w:rsidRDefault="008E63B2" w:rsidP="008E63B2">
            <w:pPr>
              <w:jc w:val="center"/>
              <w:rPr>
                <w:color w:val="C00000"/>
                <w:sz w:val="20"/>
                <w:szCs w:val="20"/>
                <w:lang w:val="en-US"/>
              </w:rPr>
            </w:pPr>
          </w:p>
          <w:p w:rsidR="008E63B2" w:rsidRPr="001E07C8" w:rsidRDefault="008E63B2" w:rsidP="008E63B2">
            <w:pPr>
              <w:jc w:val="center"/>
              <w:rPr>
                <w:sz w:val="20"/>
                <w:szCs w:val="20"/>
                <w:lang w:val="en-US"/>
              </w:rPr>
            </w:pPr>
          </w:p>
          <w:p w:rsidR="008E63B2" w:rsidRPr="001E07C8" w:rsidRDefault="008E63B2" w:rsidP="008E63B2">
            <w:pPr>
              <w:jc w:val="center"/>
              <w:rPr>
                <w:sz w:val="20"/>
                <w:szCs w:val="20"/>
                <w:lang w:val="en-US"/>
              </w:rPr>
            </w:pPr>
          </w:p>
          <w:p w:rsidR="008E63B2" w:rsidRPr="001E07C8" w:rsidRDefault="008E63B2" w:rsidP="008E63B2">
            <w:pPr>
              <w:jc w:val="center"/>
              <w:rPr>
                <w:sz w:val="20"/>
                <w:szCs w:val="20"/>
                <w:lang w:val="en-US"/>
              </w:rPr>
            </w:pPr>
          </w:p>
          <w:p w:rsidR="008E63B2" w:rsidRPr="001E07C8" w:rsidRDefault="008E63B2" w:rsidP="008E63B2">
            <w:pPr>
              <w:jc w:val="center"/>
              <w:rPr>
                <w:sz w:val="20"/>
                <w:szCs w:val="20"/>
                <w:lang w:val="en-US"/>
              </w:rPr>
            </w:pPr>
          </w:p>
          <w:p w:rsidR="008E63B2" w:rsidRPr="001E07C8" w:rsidRDefault="008E63B2" w:rsidP="008E63B2">
            <w:pPr>
              <w:jc w:val="center"/>
              <w:rPr>
                <w:sz w:val="20"/>
                <w:szCs w:val="20"/>
                <w:lang w:val="en-US"/>
              </w:rPr>
            </w:pPr>
            <w:r w:rsidRPr="001E07C8">
              <w:rPr>
                <w:sz w:val="20"/>
                <w:szCs w:val="20"/>
                <w:lang w:val="en-US"/>
              </w:rPr>
              <w:t>CL</w:t>
            </w:r>
          </w:p>
          <w:p w:rsidR="008E63B2" w:rsidRPr="001E07C8" w:rsidRDefault="008E63B2" w:rsidP="008E63B2">
            <w:pPr>
              <w:jc w:val="center"/>
              <w:rPr>
                <w:sz w:val="20"/>
                <w:szCs w:val="20"/>
                <w:lang w:val="en-US"/>
              </w:rPr>
            </w:pPr>
            <w:r w:rsidRPr="001E07C8">
              <w:rPr>
                <w:sz w:val="20"/>
                <w:szCs w:val="20"/>
                <w:lang w:val="en-US"/>
              </w:rPr>
              <w:t>CAA</w:t>
            </w:r>
          </w:p>
          <w:p w:rsidR="008E63B2" w:rsidRPr="001E07C8" w:rsidRDefault="008E63B2" w:rsidP="008E63B2">
            <w:pPr>
              <w:jc w:val="center"/>
              <w:rPr>
                <w:sz w:val="20"/>
                <w:szCs w:val="20"/>
                <w:lang w:val="en-US"/>
              </w:rPr>
            </w:pPr>
            <w:r w:rsidRPr="001E07C8">
              <w:rPr>
                <w:sz w:val="20"/>
                <w:szCs w:val="20"/>
                <w:lang w:val="en-US"/>
              </w:rPr>
              <w:t>CSC</w:t>
            </w:r>
          </w:p>
          <w:p w:rsidR="008E63B2" w:rsidRPr="001E07C8" w:rsidRDefault="008E63B2" w:rsidP="008E63B2">
            <w:pPr>
              <w:jc w:val="center"/>
              <w:rPr>
                <w:sz w:val="20"/>
                <w:szCs w:val="20"/>
                <w:lang w:val="en-US"/>
              </w:rPr>
            </w:pPr>
            <w:r w:rsidRPr="001E07C8">
              <w:rPr>
                <w:sz w:val="20"/>
                <w:szCs w:val="20"/>
                <w:lang w:val="en-US"/>
              </w:rPr>
              <w:t>SIEE</w:t>
            </w:r>
          </w:p>
          <w:p w:rsidR="008E63B2" w:rsidRPr="001E07C8" w:rsidRDefault="008E63B2" w:rsidP="008E63B2">
            <w:pPr>
              <w:jc w:val="center"/>
              <w:rPr>
                <w:sz w:val="20"/>
                <w:szCs w:val="20"/>
                <w:lang w:val="en-US"/>
              </w:rPr>
            </w:pPr>
          </w:p>
          <w:p w:rsidR="008E63B2" w:rsidRPr="001E07C8" w:rsidRDefault="008E63B2" w:rsidP="008E63B2">
            <w:pPr>
              <w:jc w:val="center"/>
              <w:rPr>
                <w:sz w:val="20"/>
                <w:szCs w:val="20"/>
                <w:lang w:val="en-US"/>
              </w:rPr>
            </w:pPr>
          </w:p>
          <w:p w:rsidR="008E63B2" w:rsidRPr="001E07C8" w:rsidRDefault="008E63B2" w:rsidP="008E63B2">
            <w:pPr>
              <w:jc w:val="center"/>
              <w:rPr>
                <w:sz w:val="20"/>
                <w:szCs w:val="20"/>
                <w:lang w:val="en-US"/>
              </w:rPr>
            </w:pPr>
          </w:p>
          <w:p w:rsidR="008E63B2" w:rsidRPr="001E07C8" w:rsidRDefault="008E63B2" w:rsidP="008E63B2">
            <w:pPr>
              <w:jc w:val="center"/>
              <w:rPr>
                <w:sz w:val="20"/>
                <w:szCs w:val="20"/>
                <w:lang w:val="en-US"/>
              </w:rPr>
            </w:pPr>
          </w:p>
          <w:p w:rsidR="008E63B2" w:rsidRPr="001E07C8" w:rsidRDefault="008E63B2" w:rsidP="008E63B2">
            <w:pPr>
              <w:jc w:val="center"/>
              <w:rPr>
                <w:sz w:val="20"/>
                <w:szCs w:val="20"/>
                <w:lang w:val="en-US"/>
              </w:rPr>
            </w:pPr>
          </w:p>
          <w:p w:rsidR="008E63B2" w:rsidRPr="001E07C8" w:rsidRDefault="008E63B2" w:rsidP="008E63B2">
            <w:pPr>
              <w:jc w:val="center"/>
              <w:rPr>
                <w:sz w:val="20"/>
                <w:szCs w:val="20"/>
                <w:lang w:val="en-US"/>
              </w:rPr>
            </w:pPr>
          </w:p>
          <w:p w:rsidR="008E63B2" w:rsidRPr="001E07C8" w:rsidRDefault="008E63B2" w:rsidP="008E63B2">
            <w:pPr>
              <w:jc w:val="center"/>
              <w:rPr>
                <w:sz w:val="20"/>
                <w:szCs w:val="20"/>
                <w:lang w:val="en-US"/>
              </w:rPr>
            </w:pPr>
          </w:p>
          <w:p w:rsidR="008E63B2" w:rsidRPr="001E07C8" w:rsidRDefault="008E63B2" w:rsidP="008E63B2">
            <w:pPr>
              <w:jc w:val="center"/>
              <w:rPr>
                <w:sz w:val="20"/>
                <w:szCs w:val="20"/>
                <w:lang w:val="en-US"/>
              </w:rPr>
            </w:pPr>
          </w:p>
          <w:p w:rsidR="008E63B2" w:rsidRPr="001E07C8" w:rsidRDefault="008E63B2" w:rsidP="008E63B2">
            <w:pPr>
              <w:jc w:val="center"/>
              <w:rPr>
                <w:sz w:val="20"/>
                <w:szCs w:val="20"/>
                <w:lang w:val="en-US"/>
              </w:rPr>
            </w:pPr>
          </w:p>
          <w:p w:rsidR="008E63B2" w:rsidRPr="001E07C8" w:rsidRDefault="008E63B2" w:rsidP="008E63B2">
            <w:pPr>
              <w:jc w:val="center"/>
              <w:rPr>
                <w:color w:val="C00000"/>
                <w:sz w:val="20"/>
                <w:szCs w:val="20"/>
                <w:lang w:val="en-US"/>
              </w:rPr>
            </w:pPr>
            <w:r w:rsidRPr="001E07C8">
              <w:rPr>
                <w:color w:val="C00000"/>
                <w:sz w:val="20"/>
                <w:szCs w:val="20"/>
                <w:lang w:val="en-US"/>
              </w:rPr>
              <w:lastRenderedPageBreak/>
              <w:t>CL</w:t>
            </w:r>
          </w:p>
          <w:p w:rsidR="008E63B2" w:rsidRPr="001E07C8" w:rsidRDefault="008E63B2" w:rsidP="008E63B2">
            <w:pPr>
              <w:jc w:val="center"/>
              <w:rPr>
                <w:color w:val="C00000"/>
                <w:sz w:val="20"/>
                <w:szCs w:val="20"/>
                <w:lang w:val="en-US"/>
              </w:rPr>
            </w:pPr>
            <w:r w:rsidRPr="001E07C8">
              <w:rPr>
                <w:color w:val="C00000"/>
                <w:sz w:val="20"/>
                <w:szCs w:val="20"/>
                <w:lang w:val="en-US"/>
              </w:rPr>
              <w:t>CMCT</w:t>
            </w:r>
          </w:p>
          <w:p w:rsidR="008E63B2" w:rsidRPr="001E07C8" w:rsidRDefault="008E63B2" w:rsidP="008E63B2">
            <w:pPr>
              <w:jc w:val="center"/>
              <w:rPr>
                <w:color w:val="C00000"/>
                <w:sz w:val="20"/>
                <w:szCs w:val="20"/>
                <w:lang w:val="en-US"/>
              </w:rPr>
            </w:pPr>
            <w:r w:rsidRPr="001E07C8">
              <w:rPr>
                <w:color w:val="C00000"/>
                <w:sz w:val="20"/>
                <w:szCs w:val="20"/>
                <w:lang w:val="en-US"/>
              </w:rPr>
              <w:t>CD</w:t>
            </w:r>
          </w:p>
          <w:p w:rsidR="008E63B2" w:rsidRPr="001E07C8" w:rsidRDefault="008E63B2" w:rsidP="008E63B2">
            <w:pPr>
              <w:jc w:val="center"/>
              <w:rPr>
                <w:color w:val="C00000"/>
                <w:sz w:val="20"/>
                <w:szCs w:val="20"/>
                <w:lang w:val="en-US"/>
              </w:rPr>
            </w:pPr>
            <w:r w:rsidRPr="001E07C8">
              <w:rPr>
                <w:color w:val="C00000"/>
                <w:sz w:val="20"/>
                <w:szCs w:val="20"/>
                <w:lang w:val="en-US"/>
              </w:rPr>
              <w:t>CAA</w:t>
            </w:r>
          </w:p>
          <w:p w:rsidR="008E63B2" w:rsidRPr="001E07C8" w:rsidRDefault="008E63B2" w:rsidP="008E63B2">
            <w:pPr>
              <w:jc w:val="center"/>
              <w:rPr>
                <w:color w:val="C00000"/>
                <w:sz w:val="20"/>
                <w:szCs w:val="20"/>
                <w:lang w:val="en-US"/>
              </w:rPr>
            </w:pPr>
            <w:r w:rsidRPr="001E07C8">
              <w:rPr>
                <w:color w:val="C00000"/>
                <w:sz w:val="20"/>
                <w:szCs w:val="20"/>
                <w:lang w:val="en-US"/>
              </w:rPr>
              <w:t>CSC</w:t>
            </w:r>
          </w:p>
          <w:p w:rsidR="008E63B2" w:rsidRPr="001E07C8" w:rsidRDefault="008E63B2" w:rsidP="008E63B2">
            <w:pPr>
              <w:jc w:val="center"/>
              <w:rPr>
                <w:color w:val="C00000"/>
                <w:sz w:val="20"/>
                <w:szCs w:val="20"/>
                <w:lang w:val="en-US"/>
              </w:rPr>
            </w:pPr>
          </w:p>
          <w:p w:rsidR="008E63B2" w:rsidRPr="001E07C8" w:rsidRDefault="008E63B2" w:rsidP="008E63B2">
            <w:pPr>
              <w:jc w:val="center"/>
              <w:rPr>
                <w:color w:val="C00000"/>
                <w:sz w:val="20"/>
                <w:szCs w:val="20"/>
                <w:lang w:val="en-US"/>
              </w:rPr>
            </w:pPr>
          </w:p>
          <w:p w:rsidR="008E63B2" w:rsidRPr="001E07C8" w:rsidRDefault="008E63B2" w:rsidP="008E63B2">
            <w:pPr>
              <w:jc w:val="center"/>
              <w:rPr>
                <w:color w:val="C00000"/>
                <w:sz w:val="20"/>
                <w:szCs w:val="20"/>
                <w:lang w:val="en-US"/>
              </w:rPr>
            </w:pPr>
          </w:p>
          <w:p w:rsidR="008E63B2" w:rsidRPr="001E07C8" w:rsidRDefault="008E63B2" w:rsidP="008E63B2">
            <w:pPr>
              <w:jc w:val="center"/>
              <w:rPr>
                <w:color w:val="C00000"/>
                <w:sz w:val="20"/>
                <w:szCs w:val="20"/>
                <w:lang w:val="en-US"/>
              </w:rPr>
            </w:pPr>
          </w:p>
          <w:p w:rsidR="008E63B2" w:rsidRPr="001E07C8" w:rsidRDefault="008E63B2" w:rsidP="008E63B2">
            <w:pPr>
              <w:rPr>
                <w:color w:val="C00000"/>
                <w:sz w:val="20"/>
                <w:szCs w:val="20"/>
                <w:lang w:val="en-US"/>
              </w:rPr>
            </w:pPr>
          </w:p>
          <w:p w:rsidR="008E63B2" w:rsidRPr="001E07C8" w:rsidRDefault="008E63B2" w:rsidP="008E63B2">
            <w:pPr>
              <w:rPr>
                <w:color w:val="C00000"/>
                <w:sz w:val="20"/>
                <w:szCs w:val="20"/>
                <w:lang w:val="en-US"/>
              </w:rPr>
            </w:pPr>
          </w:p>
          <w:p w:rsidR="008E63B2" w:rsidRPr="001E07C8" w:rsidRDefault="008E63B2" w:rsidP="008E63B2">
            <w:pPr>
              <w:jc w:val="center"/>
              <w:rPr>
                <w:sz w:val="20"/>
                <w:szCs w:val="20"/>
                <w:lang w:val="en-US"/>
              </w:rPr>
            </w:pPr>
            <w:r w:rsidRPr="001E07C8">
              <w:rPr>
                <w:sz w:val="20"/>
                <w:szCs w:val="20"/>
                <w:lang w:val="en-US"/>
              </w:rPr>
              <w:t>CL</w:t>
            </w:r>
          </w:p>
          <w:p w:rsidR="008E63B2" w:rsidRPr="001E07C8" w:rsidRDefault="008E63B2" w:rsidP="008E63B2">
            <w:pPr>
              <w:jc w:val="center"/>
              <w:rPr>
                <w:sz w:val="20"/>
                <w:szCs w:val="20"/>
                <w:lang w:val="en-US"/>
              </w:rPr>
            </w:pPr>
            <w:r w:rsidRPr="001E07C8">
              <w:rPr>
                <w:sz w:val="20"/>
                <w:szCs w:val="20"/>
                <w:lang w:val="en-US"/>
              </w:rPr>
              <w:t>CAA</w:t>
            </w:r>
          </w:p>
          <w:p w:rsidR="008E63B2" w:rsidRPr="001E07C8" w:rsidRDefault="008E63B2" w:rsidP="008E63B2">
            <w:pPr>
              <w:jc w:val="center"/>
              <w:rPr>
                <w:sz w:val="20"/>
                <w:szCs w:val="20"/>
                <w:lang w:val="en-US"/>
              </w:rPr>
            </w:pPr>
            <w:r w:rsidRPr="001E07C8">
              <w:rPr>
                <w:sz w:val="20"/>
                <w:szCs w:val="20"/>
                <w:lang w:val="en-US"/>
              </w:rPr>
              <w:t>CSC</w:t>
            </w:r>
          </w:p>
          <w:p w:rsidR="008E63B2" w:rsidRPr="001E07C8" w:rsidRDefault="008E63B2" w:rsidP="008E63B2">
            <w:pPr>
              <w:jc w:val="center"/>
              <w:rPr>
                <w:sz w:val="20"/>
                <w:szCs w:val="20"/>
                <w:lang w:val="en-US"/>
              </w:rPr>
            </w:pPr>
            <w:r w:rsidRPr="001E07C8">
              <w:rPr>
                <w:sz w:val="20"/>
                <w:szCs w:val="20"/>
                <w:lang w:val="en-US"/>
              </w:rPr>
              <w:t>SIEE</w:t>
            </w:r>
          </w:p>
          <w:p w:rsidR="008E63B2" w:rsidRPr="001E07C8" w:rsidRDefault="008E63B2" w:rsidP="008E63B2">
            <w:pPr>
              <w:jc w:val="center"/>
              <w:rPr>
                <w:sz w:val="20"/>
                <w:szCs w:val="20"/>
                <w:lang w:val="en-US"/>
              </w:rPr>
            </w:pPr>
          </w:p>
          <w:p w:rsidR="008E63B2" w:rsidRPr="001E07C8" w:rsidRDefault="008E63B2" w:rsidP="008E63B2">
            <w:pPr>
              <w:jc w:val="center"/>
              <w:rPr>
                <w:sz w:val="20"/>
                <w:szCs w:val="20"/>
                <w:lang w:val="en-US"/>
              </w:rPr>
            </w:pPr>
          </w:p>
          <w:p w:rsidR="008E63B2" w:rsidRPr="001E07C8" w:rsidRDefault="008E63B2" w:rsidP="008E63B2">
            <w:pPr>
              <w:jc w:val="center"/>
              <w:rPr>
                <w:sz w:val="20"/>
                <w:szCs w:val="20"/>
                <w:lang w:val="en-US"/>
              </w:rPr>
            </w:pPr>
          </w:p>
          <w:p w:rsidR="008E63B2" w:rsidRPr="001E07C8" w:rsidRDefault="008E63B2" w:rsidP="008E63B2">
            <w:pPr>
              <w:jc w:val="center"/>
              <w:rPr>
                <w:sz w:val="20"/>
                <w:szCs w:val="20"/>
                <w:lang w:val="en-US"/>
              </w:rPr>
            </w:pPr>
          </w:p>
          <w:p w:rsidR="008E63B2" w:rsidRPr="001E07C8" w:rsidRDefault="008E63B2" w:rsidP="008E63B2">
            <w:pPr>
              <w:jc w:val="center"/>
              <w:rPr>
                <w:sz w:val="20"/>
                <w:szCs w:val="20"/>
                <w:lang w:val="en-US"/>
              </w:rPr>
            </w:pPr>
          </w:p>
          <w:p w:rsidR="008E63B2" w:rsidRPr="001E07C8" w:rsidRDefault="008E63B2" w:rsidP="008E63B2">
            <w:pPr>
              <w:jc w:val="center"/>
              <w:rPr>
                <w:sz w:val="20"/>
                <w:szCs w:val="20"/>
                <w:lang w:val="en-US"/>
              </w:rPr>
            </w:pPr>
          </w:p>
          <w:p w:rsidR="008E63B2" w:rsidRPr="001E07C8" w:rsidRDefault="008E63B2" w:rsidP="008E63B2">
            <w:pPr>
              <w:jc w:val="center"/>
              <w:rPr>
                <w:sz w:val="20"/>
                <w:szCs w:val="20"/>
                <w:lang w:val="en-US"/>
              </w:rPr>
            </w:pPr>
          </w:p>
          <w:p w:rsidR="008E63B2" w:rsidRPr="001E07C8" w:rsidRDefault="008E63B2" w:rsidP="008E63B2">
            <w:pPr>
              <w:jc w:val="center"/>
              <w:rPr>
                <w:sz w:val="20"/>
                <w:szCs w:val="20"/>
                <w:lang w:val="en-US"/>
              </w:rPr>
            </w:pPr>
          </w:p>
          <w:p w:rsidR="008E63B2" w:rsidRPr="001E07C8" w:rsidRDefault="008E63B2" w:rsidP="008E63B2">
            <w:pPr>
              <w:jc w:val="center"/>
              <w:rPr>
                <w:sz w:val="20"/>
                <w:szCs w:val="20"/>
                <w:lang w:val="en-US"/>
              </w:rPr>
            </w:pPr>
          </w:p>
          <w:p w:rsidR="008E63B2" w:rsidRPr="001E07C8" w:rsidRDefault="008E63B2" w:rsidP="008E63B2">
            <w:pPr>
              <w:jc w:val="center"/>
              <w:rPr>
                <w:sz w:val="20"/>
                <w:szCs w:val="20"/>
                <w:lang w:val="en-US"/>
              </w:rPr>
            </w:pPr>
          </w:p>
          <w:p w:rsidR="008E63B2" w:rsidRPr="001E07C8" w:rsidRDefault="008E63B2" w:rsidP="008E63B2">
            <w:pPr>
              <w:jc w:val="center"/>
              <w:rPr>
                <w:color w:val="C00000"/>
                <w:sz w:val="20"/>
                <w:szCs w:val="20"/>
                <w:lang w:val="en-US"/>
              </w:rPr>
            </w:pPr>
            <w:r w:rsidRPr="001E07C8">
              <w:rPr>
                <w:color w:val="C00000"/>
                <w:sz w:val="20"/>
                <w:szCs w:val="20"/>
                <w:lang w:val="en-US"/>
              </w:rPr>
              <w:t>CL</w:t>
            </w:r>
          </w:p>
          <w:p w:rsidR="008E63B2" w:rsidRPr="001E07C8" w:rsidRDefault="008E63B2" w:rsidP="008E63B2">
            <w:pPr>
              <w:jc w:val="center"/>
              <w:rPr>
                <w:color w:val="C00000"/>
                <w:sz w:val="20"/>
                <w:szCs w:val="20"/>
                <w:lang w:val="en-US"/>
              </w:rPr>
            </w:pPr>
            <w:r w:rsidRPr="001E07C8">
              <w:rPr>
                <w:color w:val="C00000"/>
                <w:sz w:val="20"/>
                <w:szCs w:val="20"/>
                <w:lang w:val="en-US"/>
              </w:rPr>
              <w:t>CAA</w:t>
            </w:r>
          </w:p>
          <w:p w:rsidR="008E63B2" w:rsidRPr="001E07C8" w:rsidRDefault="008E63B2" w:rsidP="008E63B2">
            <w:pPr>
              <w:jc w:val="center"/>
              <w:rPr>
                <w:color w:val="C00000"/>
                <w:sz w:val="20"/>
                <w:szCs w:val="20"/>
                <w:lang w:val="en-US"/>
              </w:rPr>
            </w:pPr>
            <w:r w:rsidRPr="001E07C8">
              <w:rPr>
                <w:color w:val="C00000"/>
                <w:sz w:val="20"/>
                <w:szCs w:val="20"/>
                <w:lang w:val="en-US"/>
              </w:rPr>
              <w:t>CSC</w:t>
            </w:r>
          </w:p>
          <w:p w:rsidR="008E63B2" w:rsidRPr="001E07C8" w:rsidRDefault="008E63B2" w:rsidP="008E63B2">
            <w:pPr>
              <w:jc w:val="center"/>
              <w:rPr>
                <w:color w:val="C00000"/>
                <w:sz w:val="20"/>
                <w:szCs w:val="20"/>
                <w:lang w:val="en-US"/>
              </w:rPr>
            </w:pPr>
          </w:p>
          <w:p w:rsidR="008E63B2" w:rsidRPr="001E07C8" w:rsidRDefault="008E63B2" w:rsidP="008E63B2">
            <w:pPr>
              <w:jc w:val="center"/>
              <w:rPr>
                <w:color w:val="C00000"/>
                <w:sz w:val="20"/>
                <w:szCs w:val="20"/>
                <w:lang w:val="en-US"/>
              </w:rPr>
            </w:pPr>
          </w:p>
          <w:p w:rsidR="008E63B2" w:rsidRPr="001E07C8" w:rsidRDefault="008E63B2" w:rsidP="008E63B2">
            <w:pPr>
              <w:jc w:val="center"/>
              <w:rPr>
                <w:color w:val="C00000"/>
                <w:sz w:val="20"/>
                <w:szCs w:val="20"/>
                <w:lang w:val="en-US"/>
              </w:rPr>
            </w:pPr>
          </w:p>
          <w:p w:rsidR="008E63B2" w:rsidRPr="001E07C8" w:rsidRDefault="008E63B2" w:rsidP="008E63B2">
            <w:pPr>
              <w:jc w:val="center"/>
              <w:rPr>
                <w:color w:val="C00000"/>
                <w:sz w:val="20"/>
                <w:szCs w:val="20"/>
                <w:lang w:val="en-US"/>
              </w:rPr>
            </w:pPr>
          </w:p>
          <w:p w:rsidR="008E63B2" w:rsidRPr="001E07C8" w:rsidRDefault="008E63B2" w:rsidP="008E63B2">
            <w:pPr>
              <w:jc w:val="center"/>
              <w:rPr>
                <w:color w:val="C00000"/>
                <w:sz w:val="20"/>
                <w:szCs w:val="20"/>
                <w:lang w:val="en-US"/>
              </w:rPr>
            </w:pPr>
          </w:p>
          <w:p w:rsidR="008E63B2" w:rsidRPr="001E07C8" w:rsidRDefault="008E63B2" w:rsidP="008E63B2">
            <w:pPr>
              <w:jc w:val="center"/>
              <w:rPr>
                <w:color w:val="C00000"/>
                <w:sz w:val="20"/>
                <w:szCs w:val="20"/>
                <w:lang w:val="en-US"/>
              </w:rPr>
            </w:pPr>
          </w:p>
          <w:p w:rsidR="008E63B2" w:rsidRPr="001E07C8" w:rsidRDefault="008E63B2" w:rsidP="008E63B2">
            <w:pPr>
              <w:jc w:val="center"/>
              <w:rPr>
                <w:color w:val="C00000"/>
                <w:sz w:val="20"/>
                <w:szCs w:val="20"/>
                <w:lang w:val="en-US"/>
              </w:rPr>
            </w:pPr>
          </w:p>
          <w:p w:rsidR="008E63B2" w:rsidRPr="001E07C8" w:rsidRDefault="008E63B2" w:rsidP="008E63B2">
            <w:pPr>
              <w:jc w:val="center"/>
              <w:rPr>
                <w:color w:val="C00000"/>
                <w:sz w:val="20"/>
                <w:szCs w:val="20"/>
                <w:lang w:val="en-US"/>
              </w:rPr>
            </w:pPr>
          </w:p>
          <w:p w:rsidR="008E63B2" w:rsidRPr="001E07C8" w:rsidRDefault="008E63B2" w:rsidP="008E63B2">
            <w:pPr>
              <w:jc w:val="center"/>
              <w:rPr>
                <w:color w:val="C00000"/>
                <w:sz w:val="20"/>
                <w:szCs w:val="20"/>
                <w:lang w:val="en-US"/>
              </w:rPr>
            </w:pPr>
          </w:p>
          <w:p w:rsidR="008E63B2" w:rsidRPr="001E07C8" w:rsidRDefault="008E63B2" w:rsidP="008E63B2">
            <w:pPr>
              <w:jc w:val="center"/>
              <w:rPr>
                <w:color w:val="C00000"/>
                <w:sz w:val="20"/>
                <w:szCs w:val="20"/>
                <w:lang w:val="en-US"/>
              </w:rPr>
            </w:pPr>
          </w:p>
          <w:p w:rsidR="008E63B2" w:rsidRPr="001E07C8" w:rsidRDefault="008E63B2" w:rsidP="008E63B2">
            <w:pPr>
              <w:jc w:val="center"/>
              <w:rPr>
                <w:sz w:val="20"/>
                <w:szCs w:val="20"/>
                <w:lang w:val="en-US"/>
              </w:rPr>
            </w:pPr>
            <w:r w:rsidRPr="001E07C8">
              <w:rPr>
                <w:sz w:val="20"/>
                <w:szCs w:val="20"/>
                <w:lang w:val="en-US"/>
              </w:rPr>
              <w:t>CL</w:t>
            </w:r>
          </w:p>
          <w:p w:rsidR="008E63B2" w:rsidRPr="001E07C8" w:rsidRDefault="008E63B2" w:rsidP="008E63B2">
            <w:pPr>
              <w:jc w:val="center"/>
              <w:rPr>
                <w:sz w:val="20"/>
                <w:szCs w:val="20"/>
                <w:lang w:val="en-US"/>
              </w:rPr>
            </w:pPr>
            <w:r w:rsidRPr="001E07C8">
              <w:rPr>
                <w:sz w:val="20"/>
                <w:szCs w:val="20"/>
                <w:lang w:val="en-US"/>
              </w:rPr>
              <w:t>CAA</w:t>
            </w:r>
          </w:p>
          <w:p w:rsidR="008E63B2" w:rsidRPr="001E07C8" w:rsidRDefault="008E63B2" w:rsidP="008E63B2">
            <w:pPr>
              <w:jc w:val="center"/>
              <w:rPr>
                <w:sz w:val="20"/>
                <w:szCs w:val="20"/>
                <w:lang w:val="en-US"/>
              </w:rPr>
            </w:pPr>
            <w:r w:rsidRPr="001E07C8">
              <w:rPr>
                <w:sz w:val="20"/>
                <w:szCs w:val="20"/>
                <w:lang w:val="en-US"/>
              </w:rPr>
              <w:t>CSC</w:t>
            </w:r>
          </w:p>
          <w:p w:rsidR="008E63B2" w:rsidRPr="001E07C8" w:rsidRDefault="008E63B2" w:rsidP="008E63B2">
            <w:pPr>
              <w:jc w:val="center"/>
              <w:rPr>
                <w:sz w:val="20"/>
                <w:szCs w:val="20"/>
                <w:lang w:val="en-US"/>
              </w:rPr>
            </w:pPr>
            <w:r w:rsidRPr="001E07C8">
              <w:rPr>
                <w:sz w:val="20"/>
                <w:szCs w:val="20"/>
                <w:lang w:val="en-US"/>
              </w:rPr>
              <w:t>SIEE</w:t>
            </w:r>
          </w:p>
          <w:p w:rsidR="008E63B2" w:rsidRPr="001E07C8" w:rsidRDefault="008E63B2" w:rsidP="008E63B2">
            <w:pPr>
              <w:jc w:val="center"/>
              <w:rPr>
                <w:sz w:val="20"/>
                <w:szCs w:val="20"/>
                <w:lang w:val="en-US"/>
              </w:rPr>
            </w:pPr>
          </w:p>
          <w:p w:rsidR="008E63B2" w:rsidRPr="001E07C8" w:rsidRDefault="008E63B2" w:rsidP="008E63B2">
            <w:pPr>
              <w:jc w:val="center"/>
              <w:rPr>
                <w:sz w:val="20"/>
                <w:szCs w:val="20"/>
                <w:lang w:val="en-US"/>
              </w:rPr>
            </w:pPr>
          </w:p>
          <w:p w:rsidR="008E63B2" w:rsidRPr="001E07C8" w:rsidRDefault="008E63B2" w:rsidP="008E63B2">
            <w:pPr>
              <w:jc w:val="center"/>
              <w:rPr>
                <w:sz w:val="20"/>
                <w:szCs w:val="20"/>
                <w:lang w:val="en-US"/>
              </w:rPr>
            </w:pPr>
          </w:p>
          <w:p w:rsidR="008E63B2" w:rsidRPr="001E07C8" w:rsidRDefault="008E63B2" w:rsidP="008E63B2">
            <w:pPr>
              <w:jc w:val="center"/>
              <w:rPr>
                <w:sz w:val="20"/>
                <w:szCs w:val="20"/>
                <w:lang w:val="en-US"/>
              </w:rPr>
            </w:pPr>
          </w:p>
          <w:p w:rsidR="008E63B2" w:rsidRPr="001E07C8" w:rsidRDefault="008E63B2" w:rsidP="008E63B2">
            <w:pPr>
              <w:jc w:val="center"/>
              <w:rPr>
                <w:sz w:val="20"/>
                <w:szCs w:val="20"/>
                <w:lang w:val="en-US"/>
              </w:rPr>
            </w:pPr>
          </w:p>
          <w:p w:rsidR="008E63B2" w:rsidRPr="001E07C8" w:rsidRDefault="008E63B2" w:rsidP="008E63B2">
            <w:pPr>
              <w:jc w:val="center"/>
              <w:rPr>
                <w:sz w:val="20"/>
                <w:szCs w:val="20"/>
                <w:lang w:val="en-US"/>
              </w:rPr>
            </w:pPr>
          </w:p>
          <w:p w:rsidR="008E63B2" w:rsidRPr="001E07C8" w:rsidRDefault="008E63B2" w:rsidP="008E63B2">
            <w:pPr>
              <w:jc w:val="center"/>
              <w:rPr>
                <w:sz w:val="20"/>
                <w:szCs w:val="20"/>
                <w:lang w:val="en-US"/>
              </w:rPr>
            </w:pPr>
          </w:p>
          <w:p w:rsidR="008E63B2" w:rsidRPr="001E07C8" w:rsidRDefault="008E63B2" w:rsidP="008E63B2">
            <w:pPr>
              <w:jc w:val="center"/>
              <w:rPr>
                <w:sz w:val="20"/>
                <w:szCs w:val="20"/>
                <w:lang w:val="en-US"/>
              </w:rPr>
            </w:pPr>
          </w:p>
          <w:p w:rsidR="008E63B2" w:rsidRPr="001E07C8" w:rsidRDefault="008E63B2" w:rsidP="008E63B2">
            <w:pPr>
              <w:jc w:val="center"/>
              <w:rPr>
                <w:sz w:val="20"/>
                <w:szCs w:val="20"/>
                <w:lang w:val="en-US"/>
              </w:rPr>
            </w:pPr>
          </w:p>
          <w:p w:rsidR="008E63B2" w:rsidRPr="001E07C8" w:rsidRDefault="008E63B2" w:rsidP="008E63B2">
            <w:pPr>
              <w:rPr>
                <w:sz w:val="20"/>
                <w:szCs w:val="20"/>
                <w:lang w:val="en-US"/>
              </w:rPr>
            </w:pPr>
          </w:p>
          <w:p w:rsidR="008E63B2" w:rsidRPr="001E07C8" w:rsidRDefault="008E63B2" w:rsidP="008E63B2">
            <w:pPr>
              <w:jc w:val="center"/>
              <w:rPr>
                <w:color w:val="C00000"/>
                <w:sz w:val="20"/>
                <w:szCs w:val="20"/>
                <w:lang w:val="en-US"/>
              </w:rPr>
            </w:pPr>
            <w:r w:rsidRPr="001E07C8">
              <w:rPr>
                <w:color w:val="C00000"/>
                <w:sz w:val="20"/>
                <w:szCs w:val="20"/>
                <w:lang w:val="en-US"/>
              </w:rPr>
              <w:t>CL</w:t>
            </w:r>
          </w:p>
          <w:p w:rsidR="008E63B2" w:rsidRPr="001E07C8" w:rsidRDefault="008E63B2" w:rsidP="008E63B2">
            <w:pPr>
              <w:jc w:val="center"/>
              <w:rPr>
                <w:color w:val="C00000"/>
                <w:sz w:val="20"/>
                <w:szCs w:val="20"/>
                <w:lang w:val="en-US"/>
              </w:rPr>
            </w:pPr>
            <w:r w:rsidRPr="001E07C8">
              <w:rPr>
                <w:color w:val="C00000"/>
                <w:sz w:val="20"/>
                <w:szCs w:val="20"/>
                <w:lang w:val="en-US"/>
              </w:rPr>
              <w:t>CAA</w:t>
            </w:r>
          </w:p>
          <w:p w:rsidR="008E63B2" w:rsidRPr="001E07C8" w:rsidRDefault="008E63B2" w:rsidP="008E63B2">
            <w:pPr>
              <w:jc w:val="center"/>
              <w:rPr>
                <w:color w:val="C00000"/>
                <w:sz w:val="20"/>
                <w:szCs w:val="20"/>
                <w:lang w:val="en-US"/>
              </w:rPr>
            </w:pPr>
            <w:r w:rsidRPr="001E07C8">
              <w:rPr>
                <w:color w:val="C00000"/>
                <w:sz w:val="20"/>
                <w:szCs w:val="20"/>
                <w:lang w:val="en-US"/>
              </w:rPr>
              <w:t>CSC</w:t>
            </w:r>
          </w:p>
          <w:p w:rsidR="008E63B2" w:rsidRPr="001E07C8" w:rsidRDefault="008E63B2" w:rsidP="008E63B2">
            <w:pPr>
              <w:jc w:val="center"/>
              <w:rPr>
                <w:color w:val="C00000"/>
                <w:sz w:val="20"/>
                <w:szCs w:val="20"/>
                <w:lang w:val="en-US"/>
              </w:rPr>
            </w:pPr>
          </w:p>
          <w:p w:rsidR="008E63B2" w:rsidRPr="001E07C8" w:rsidRDefault="008E63B2" w:rsidP="008E63B2">
            <w:pPr>
              <w:jc w:val="center"/>
              <w:rPr>
                <w:color w:val="C00000"/>
                <w:sz w:val="20"/>
                <w:szCs w:val="20"/>
                <w:lang w:val="en-US"/>
              </w:rPr>
            </w:pPr>
          </w:p>
          <w:p w:rsidR="008E63B2" w:rsidRPr="001E07C8" w:rsidRDefault="008E63B2" w:rsidP="008E63B2">
            <w:pPr>
              <w:jc w:val="center"/>
              <w:rPr>
                <w:color w:val="C00000"/>
                <w:sz w:val="20"/>
                <w:szCs w:val="20"/>
                <w:lang w:val="en-US"/>
              </w:rPr>
            </w:pPr>
          </w:p>
          <w:p w:rsidR="008E63B2" w:rsidRPr="001E07C8" w:rsidRDefault="008E63B2" w:rsidP="008E63B2">
            <w:pPr>
              <w:jc w:val="center"/>
              <w:rPr>
                <w:color w:val="C00000"/>
                <w:sz w:val="20"/>
                <w:szCs w:val="20"/>
                <w:lang w:val="en-US"/>
              </w:rPr>
            </w:pPr>
          </w:p>
          <w:p w:rsidR="008E63B2" w:rsidRPr="001E07C8" w:rsidRDefault="008E63B2" w:rsidP="008E63B2">
            <w:pPr>
              <w:jc w:val="center"/>
              <w:rPr>
                <w:color w:val="C00000"/>
                <w:sz w:val="20"/>
                <w:szCs w:val="20"/>
                <w:lang w:val="en-US"/>
              </w:rPr>
            </w:pPr>
          </w:p>
          <w:p w:rsidR="008E63B2" w:rsidRPr="001E07C8" w:rsidRDefault="008E63B2" w:rsidP="008E63B2">
            <w:pPr>
              <w:jc w:val="center"/>
              <w:rPr>
                <w:color w:val="C00000"/>
                <w:sz w:val="20"/>
                <w:szCs w:val="20"/>
                <w:lang w:val="en-US"/>
              </w:rPr>
            </w:pPr>
          </w:p>
          <w:p w:rsidR="008E63B2" w:rsidRPr="001E07C8" w:rsidRDefault="008E63B2" w:rsidP="008E63B2">
            <w:pPr>
              <w:jc w:val="center"/>
              <w:rPr>
                <w:color w:val="C00000"/>
                <w:sz w:val="20"/>
                <w:szCs w:val="20"/>
                <w:lang w:val="en-US"/>
              </w:rPr>
            </w:pPr>
          </w:p>
          <w:p w:rsidR="008E63B2" w:rsidRPr="001E07C8" w:rsidRDefault="008E63B2" w:rsidP="008E63B2">
            <w:pPr>
              <w:jc w:val="center"/>
              <w:rPr>
                <w:color w:val="C00000"/>
                <w:sz w:val="20"/>
                <w:szCs w:val="20"/>
                <w:lang w:val="en-US"/>
              </w:rPr>
            </w:pPr>
          </w:p>
          <w:p w:rsidR="008E63B2" w:rsidRPr="001E07C8" w:rsidRDefault="008E63B2" w:rsidP="008E63B2">
            <w:pPr>
              <w:jc w:val="center"/>
              <w:rPr>
                <w:color w:val="C00000"/>
                <w:sz w:val="20"/>
                <w:szCs w:val="20"/>
                <w:lang w:val="en-US"/>
              </w:rPr>
            </w:pPr>
          </w:p>
          <w:p w:rsidR="008E63B2" w:rsidRPr="001E07C8" w:rsidRDefault="008E63B2" w:rsidP="008E63B2">
            <w:pPr>
              <w:jc w:val="center"/>
              <w:rPr>
                <w:color w:val="C00000"/>
                <w:sz w:val="20"/>
                <w:szCs w:val="20"/>
                <w:lang w:val="en-US"/>
              </w:rPr>
            </w:pPr>
          </w:p>
          <w:p w:rsidR="008E63B2" w:rsidRPr="001E07C8" w:rsidRDefault="008E63B2" w:rsidP="008E63B2">
            <w:pPr>
              <w:jc w:val="center"/>
              <w:rPr>
                <w:sz w:val="20"/>
                <w:szCs w:val="20"/>
                <w:lang w:val="en-US"/>
              </w:rPr>
            </w:pPr>
            <w:r w:rsidRPr="001E07C8">
              <w:rPr>
                <w:sz w:val="20"/>
                <w:szCs w:val="20"/>
                <w:lang w:val="en-US"/>
              </w:rPr>
              <w:t>CL</w:t>
            </w:r>
          </w:p>
          <w:p w:rsidR="008E63B2" w:rsidRPr="001E07C8" w:rsidRDefault="008E63B2" w:rsidP="008E63B2">
            <w:pPr>
              <w:jc w:val="center"/>
              <w:rPr>
                <w:sz w:val="20"/>
                <w:szCs w:val="20"/>
                <w:lang w:val="en-US"/>
              </w:rPr>
            </w:pPr>
            <w:r w:rsidRPr="001E07C8">
              <w:rPr>
                <w:sz w:val="20"/>
                <w:szCs w:val="20"/>
                <w:lang w:val="en-US"/>
              </w:rPr>
              <w:t>CSC</w:t>
            </w:r>
          </w:p>
          <w:p w:rsidR="008E63B2" w:rsidRPr="001E07C8" w:rsidRDefault="008E63B2" w:rsidP="008E63B2">
            <w:pPr>
              <w:jc w:val="center"/>
              <w:rPr>
                <w:sz w:val="20"/>
                <w:szCs w:val="20"/>
                <w:lang w:val="en-US"/>
              </w:rPr>
            </w:pPr>
          </w:p>
          <w:p w:rsidR="008E63B2" w:rsidRPr="001E07C8" w:rsidRDefault="008E63B2" w:rsidP="008E63B2">
            <w:pPr>
              <w:jc w:val="center"/>
              <w:rPr>
                <w:sz w:val="20"/>
                <w:szCs w:val="20"/>
                <w:lang w:val="en-US"/>
              </w:rPr>
            </w:pPr>
          </w:p>
          <w:p w:rsidR="008E63B2" w:rsidRPr="001E07C8" w:rsidRDefault="008E63B2" w:rsidP="008E63B2">
            <w:pPr>
              <w:jc w:val="center"/>
              <w:rPr>
                <w:sz w:val="20"/>
                <w:szCs w:val="20"/>
                <w:lang w:val="en-US"/>
              </w:rPr>
            </w:pPr>
          </w:p>
          <w:p w:rsidR="008E63B2" w:rsidRPr="001E07C8" w:rsidRDefault="008E63B2" w:rsidP="008E63B2">
            <w:pPr>
              <w:jc w:val="center"/>
              <w:rPr>
                <w:sz w:val="20"/>
                <w:szCs w:val="20"/>
                <w:lang w:val="en-US"/>
              </w:rPr>
            </w:pPr>
          </w:p>
          <w:p w:rsidR="008E63B2" w:rsidRPr="001E07C8" w:rsidRDefault="008E63B2" w:rsidP="008E63B2">
            <w:pPr>
              <w:jc w:val="center"/>
              <w:rPr>
                <w:sz w:val="20"/>
                <w:szCs w:val="20"/>
                <w:lang w:val="en-US"/>
              </w:rPr>
            </w:pPr>
          </w:p>
          <w:p w:rsidR="008E63B2" w:rsidRPr="001E07C8" w:rsidRDefault="008E63B2" w:rsidP="008E63B2">
            <w:pPr>
              <w:jc w:val="center"/>
              <w:rPr>
                <w:sz w:val="20"/>
                <w:szCs w:val="20"/>
                <w:lang w:val="en-US"/>
              </w:rPr>
            </w:pPr>
          </w:p>
          <w:p w:rsidR="00F0277F" w:rsidRPr="001E07C8" w:rsidRDefault="00F0277F" w:rsidP="008E63B2">
            <w:pPr>
              <w:jc w:val="center"/>
              <w:rPr>
                <w:sz w:val="20"/>
                <w:szCs w:val="20"/>
                <w:lang w:val="en-US"/>
              </w:rPr>
            </w:pPr>
          </w:p>
          <w:p w:rsidR="00F0277F" w:rsidRPr="001E07C8" w:rsidRDefault="00F0277F" w:rsidP="008E63B2">
            <w:pPr>
              <w:jc w:val="center"/>
              <w:rPr>
                <w:sz w:val="20"/>
                <w:szCs w:val="20"/>
                <w:lang w:val="en-US"/>
              </w:rPr>
            </w:pPr>
          </w:p>
          <w:p w:rsidR="00F0277F" w:rsidRPr="001E07C8" w:rsidRDefault="00F0277F" w:rsidP="008E63B2">
            <w:pPr>
              <w:jc w:val="center"/>
              <w:rPr>
                <w:sz w:val="20"/>
                <w:szCs w:val="20"/>
                <w:lang w:val="en-US"/>
              </w:rPr>
            </w:pPr>
          </w:p>
          <w:p w:rsidR="008E63B2" w:rsidRPr="001E07C8" w:rsidRDefault="008E63B2" w:rsidP="008E63B2">
            <w:pPr>
              <w:jc w:val="center"/>
              <w:rPr>
                <w:sz w:val="20"/>
                <w:szCs w:val="20"/>
                <w:lang w:val="en-US"/>
              </w:rPr>
            </w:pPr>
            <w:r w:rsidRPr="001E07C8">
              <w:rPr>
                <w:sz w:val="20"/>
                <w:szCs w:val="20"/>
                <w:lang w:val="en-US"/>
              </w:rPr>
              <w:t>CL</w:t>
            </w:r>
          </w:p>
          <w:p w:rsidR="008E63B2" w:rsidRPr="001E07C8" w:rsidRDefault="008E63B2" w:rsidP="008E63B2">
            <w:pPr>
              <w:jc w:val="center"/>
              <w:rPr>
                <w:sz w:val="20"/>
                <w:szCs w:val="20"/>
                <w:lang w:val="en-US"/>
              </w:rPr>
            </w:pPr>
            <w:r w:rsidRPr="001E07C8">
              <w:rPr>
                <w:sz w:val="20"/>
                <w:szCs w:val="20"/>
                <w:lang w:val="en-US"/>
              </w:rPr>
              <w:t>CMCT</w:t>
            </w:r>
          </w:p>
          <w:p w:rsidR="008E63B2" w:rsidRPr="001E07C8" w:rsidRDefault="008E63B2" w:rsidP="008E63B2">
            <w:pPr>
              <w:jc w:val="center"/>
              <w:rPr>
                <w:sz w:val="20"/>
                <w:szCs w:val="20"/>
                <w:lang w:val="en-US"/>
              </w:rPr>
            </w:pPr>
            <w:r w:rsidRPr="001E07C8">
              <w:rPr>
                <w:sz w:val="20"/>
                <w:szCs w:val="20"/>
                <w:lang w:val="en-US"/>
              </w:rPr>
              <w:t>CSC</w:t>
            </w:r>
          </w:p>
          <w:p w:rsidR="008E63B2" w:rsidRPr="001E07C8" w:rsidRDefault="008E63B2" w:rsidP="008E63B2">
            <w:pPr>
              <w:jc w:val="center"/>
              <w:rPr>
                <w:color w:val="C00000"/>
                <w:sz w:val="20"/>
                <w:szCs w:val="20"/>
                <w:lang w:val="en-US"/>
              </w:rPr>
            </w:pPr>
          </w:p>
          <w:p w:rsidR="008E63B2" w:rsidRPr="001E07C8" w:rsidRDefault="008E63B2" w:rsidP="008E63B2">
            <w:pPr>
              <w:jc w:val="center"/>
              <w:rPr>
                <w:sz w:val="20"/>
                <w:szCs w:val="20"/>
                <w:lang w:val="en-US"/>
              </w:rPr>
            </w:pPr>
          </w:p>
          <w:p w:rsidR="008E63B2" w:rsidRPr="001E07C8" w:rsidRDefault="008E63B2" w:rsidP="008E63B2">
            <w:pPr>
              <w:jc w:val="center"/>
              <w:rPr>
                <w:color w:val="C00000"/>
                <w:sz w:val="20"/>
                <w:szCs w:val="20"/>
                <w:lang w:val="en-US"/>
              </w:rPr>
            </w:pPr>
          </w:p>
          <w:p w:rsidR="008E63B2" w:rsidRPr="001E07C8" w:rsidRDefault="008E63B2" w:rsidP="008E63B2">
            <w:pPr>
              <w:jc w:val="center"/>
              <w:rPr>
                <w:sz w:val="20"/>
                <w:szCs w:val="20"/>
                <w:lang w:val="en-US"/>
              </w:rPr>
            </w:pPr>
          </w:p>
          <w:p w:rsidR="002130F4" w:rsidRPr="001E07C8" w:rsidRDefault="002130F4" w:rsidP="008E63B2">
            <w:pPr>
              <w:jc w:val="center"/>
              <w:rPr>
                <w:sz w:val="20"/>
                <w:szCs w:val="20"/>
                <w:lang w:val="en-US"/>
              </w:rPr>
            </w:pPr>
          </w:p>
          <w:p w:rsidR="002130F4" w:rsidRPr="001E07C8" w:rsidRDefault="002130F4" w:rsidP="008E63B2">
            <w:pPr>
              <w:jc w:val="center"/>
              <w:rPr>
                <w:sz w:val="20"/>
                <w:szCs w:val="20"/>
                <w:lang w:val="en-US"/>
              </w:rPr>
            </w:pPr>
          </w:p>
          <w:p w:rsidR="002130F4" w:rsidRPr="001E07C8" w:rsidRDefault="002130F4" w:rsidP="008E63B2">
            <w:pPr>
              <w:jc w:val="center"/>
              <w:rPr>
                <w:sz w:val="20"/>
                <w:szCs w:val="20"/>
                <w:lang w:val="en-US"/>
              </w:rPr>
            </w:pPr>
          </w:p>
          <w:p w:rsidR="002130F4" w:rsidRPr="001E07C8" w:rsidRDefault="002130F4" w:rsidP="008E63B2">
            <w:pPr>
              <w:jc w:val="center"/>
              <w:rPr>
                <w:sz w:val="20"/>
                <w:szCs w:val="20"/>
                <w:lang w:val="en-US"/>
              </w:rPr>
            </w:pPr>
          </w:p>
          <w:p w:rsidR="002130F4" w:rsidRPr="001E07C8" w:rsidRDefault="002130F4" w:rsidP="008E63B2">
            <w:pPr>
              <w:jc w:val="center"/>
              <w:rPr>
                <w:sz w:val="20"/>
                <w:szCs w:val="20"/>
                <w:lang w:val="en-US"/>
              </w:rPr>
            </w:pPr>
          </w:p>
          <w:p w:rsidR="002130F4" w:rsidRPr="001E07C8" w:rsidRDefault="002130F4" w:rsidP="008E63B2">
            <w:pPr>
              <w:jc w:val="center"/>
              <w:rPr>
                <w:sz w:val="20"/>
                <w:szCs w:val="20"/>
                <w:lang w:val="en-US"/>
              </w:rPr>
            </w:pPr>
          </w:p>
          <w:p w:rsidR="002130F4" w:rsidRPr="001E07C8" w:rsidRDefault="002130F4" w:rsidP="008E63B2">
            <w:pPr>
              <w:jc w:val="center"/>
              <w:rPr>
                <w:sz w:val="20"/>
                <w:szCs w:val="20"/>
                <w:lang w:val="en-US"/>
              </w:rPr>
            </w:pPr>
          </w:p>
          <w:p w:rsidR="002130F4" w:rsidRPr="001E07C8" w:rsidRDefault="002130F4" w:rsidP="008E63B2">
            <w:pPr>
              <w:jc w:val="center"/>
              <w:rPr>
                <w:sz w:val="20"/>
                <w:szCs w:val="20"/>
                <w:lang w:val="en-US"/>
              </w:rPr>
            </w:pPr>
          </w:p>
          <w:p w:rsidR="002130F4" w:rsidRPr="001E07C8" w:rsidRDefault="002130F4" w:rsidP="008E63B2">
            <w:pPr>
              <w:jc w:val="center"/>
              <w:rPr>
                <w:sz w:val="20"/>
                <w:szCs w:val="20"/>
                <w:lang w:val="en-US"/>
              </w:rPr>
            </w:pPr>
          </w:p>
          <w:p w:rsidR="002130F4" w:rsidRPr="001E07C8" w:rsidRDefault="002130F4" w:rsidP="008E63B2">
            <w:pPr>
              <w:jc w:val="center"/>
              <w:rPr>
                <w:sz w:val="20"/>
                <w:szCs w:val="20"/>
                <w:lang w:val="en-US"/>
              </w:rPr>
            </w:pPr>
          </w:p>
          <w:p w:rsidR="002130F4" w:rsidRPr="001E07C8" w:rsidRDefault="002130F4" w:rsidP="008E63B2">
            <w:pPr>
              <w:jc w:val="center"/>
              <w:rPr>
                <w:sz w:val="20"/>
                <w:szCs w:val="20"/>
                <w:lang w:val="en-US"/>
              </w:rPr>
            </w:pPr>
          </w:p>
          <w:p w:rsidR="002130F4" w:rsidRPr="001E07C8" w:rsidRDefault="002130F4" w:rsidP="008E63B2">
            <w:pPr>
              <w:jc w:val="center"/>
              <w:rPr>
                <w:sz w:val="20"/>
                <w:szCs w:val="20"/>
                <w:lang w:val="en-US"/>
              </w:rPr>
            </w:pPr>
          </w:p>
          <w:p w:rsidR="002130F4" w:rsidRDefault="002130F4" w:rsidP="002130F4">
            <w:pPr>
              <w:jc w:val="center"/>
              <w:rPr>
                <w:color w:val="376092"/>
                <w:sz w:val="20"/>
                <w:szCs w:val="20"/>
              </w:rPr>
            </w:pPr>
            <w:r>
              <w:rPr>
                <w:color w:val="376092"/>
                <w:sz w:val="20"/>
                <w:szCs w:val="20"/>
              </w:rPr>
              <w:t>CL</w:t>
            </w:r>
          </w:p>
          <w:p w:rsidR="002130F4" w:rsidRDefault="002130F4" w:rsidP="002130F4">
            <w:pPr>
              <w:jc w:val="center"/>
              <w:rPr>
                <w:color w:val="376092"/>
                <w:sz w:val="20"/>
                <w:szCs w:val="20"/>
              </w:rPr>
            </w:pPr>
            <w:r>
              <w:rPr>
                <w:color w:val="376092"/>
                <w:sz w:val="20"/>
                <w:szCs w:val="20"/>
              </w:rPr>
              <w:t>CMCT</w:t>
            </w:r>
          </w:p>
          <w:p w:rsidR="002130F4" w:rsidRDefault="002130F4" w:rsidP="002130F4">
            <w:pPr>
              <w:jc w:val="center"/>
              <w:rPr>
                <w:color w:val="376092"/>
                <w:sz w:val="20"/>
                <w:szCs w:val="20"/>
              </w:rPr>
            </w:pPr>
            <w:r>
              <w:rPr>
                <w:color w:val="376092"/>
                <w:sz w:val="20"/>
                <w:szCs w:val="20"/>
              </w:rPr>
              <w:t>CD</w:t>
            </w:r>
          </w:p>
          <w:p w:rsidR="002130F4" w:rsidRDefault="002130F4" w:rsidP="002130F4">
            <w:pPr>
              <w:jc w:val="center"/>
              <w:rPr>
                <w:color w:val="376092"/>
                <w:sz w:val="20"/>
                <w:szCs w:val="20"/>
              </w:rPr>
            </w:pPr>
            <w:r>
              <w:rPr>
                <w:color w:val="376092"/>
                <w:sz w:val="20"/>
                <w:szCs w:val="20"/>
              </w:rPr>
              <w:t>CAA</w:t>
            </w:r>
          </w:p>
          <w:p w:rsidR="002130F4" w:rsidRDefault="002130F4" w:rsidP="002130F4">
            <w:pPr>
              <w:jc w:val="center"/>
              <w:rPr>
                <w:color w:val="376092"/>
                <w:sz w:val="20"/>
                <w:szCs w:val="20"/>
              </w:rPr>
            </w:pPr>
            <w:r>
              <w:rPr>
                <w:color w:val="376092"/>
                <w:sz w:val="20"/>
                <w:szCs w:val="20"/>
              </w:rPr>
              <w:t>CSC</w:t>
            </w:r>
          </w:p>
          <w:p w:rsidR="008E63B2" w:rsidRPr="005E01F9" w:rsidRDefault="008E63B2" w:rsidP="008E63B2">
            <w:pPr>
              <w:jc w:val="center"/>
            </w:pPr>
          </w:p>
        </w:tc>
      </w:tr>
    </w:tbl>
    <w:p w:rsidR="0039184C" w:rsidRDefault="0039184C" w:rsidP="0039184C">
      <w:pPr>
        <w:tabs>
          <w:tab w:val="center" w:pos="7837"/>
          <w:tab w:val="right" w:pos="15675"/>
        </w:tabs>
        <w:jc w:val="left"/>
        <w:rPr>
          <w:rFonts w:eastAsia="Times New Roman" w:cs="Arial"/>
          <w:b/>
          <w:color w:val="FFFFFF"/>
          <w:sz w:val="32"/>
          <w:szCs w:val="32"/>
          <w:highlight w:val="darkRed"/>
        </w:rPr>
        <w:sectPr w:rsidR="0039184C" w:rsidSect="0039184C">
          <w:pgSz w:w="11906" w:h="16838"/>
          <w:pgMar w:top="1134" w:right="1134" w:bottom="1134" w:left="1134" w:header="709" w:footer="709" w:gutter="0"/>
          <w:cols w:space="708"/>
          <w:docGrid w:linePitch="360"/>
        </w:sectPr>
      </w:pP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54"/>
        <w:gridCol w:w="869"/>
        <w:gridCol w:w="869"/>
        <w:gridCol w:w="869"/>
        <w:gridCol w:w="876"/>
        <w:gridCol w:w="3483"/>
      </w:tblGrid>
      <w:tr w:rsidR="002C15B1" w:rsidRPr="00413C24" w:rsidTr="002C15B1">
        <w:trPr>
          <w:trHeight w:val="167"/>
        </w:trPr>
        <w:tc>
          <w:tcPr>
            <w:tcW w:w="5000" w:type="pct"/>
            <w:gridSpan w:val="6"/>
            <w:shd w:val="clear" w:color="auto" w:fill="D9D9D9"/>
            <w:vAlign w:val="center"/>
          </w:tcPr>
          <w:p w:rsidR="002C15B1" w:rsidRPr="00971D29" w:rsidRDefault="002C15B1" w:rsidP="00EB141E">
            <w:pPr>
              <w:pStyle w:val="Ttulo3"/>
              <w:jc w:val="center"/>
            </w:pPr>
            <w:bookmarkStart w:id="30" w:name="_Toc22500192"/>
            <w:r w:rsidRPr="00971D29">
              <w:lastRenderedPageBreak/>
              <w:t>RÚBRICA P</w:t>
            </w:r>
            <w:r w:rsidR="00B97EBE">
              <w:t>ARA LA EVALUACIÓN DE LA UNIDAD 3</w:t>
            </w:r>
            <w:bookmarkEnd w:id="30"/>
          </w:p>
          <w:p w:rsidR="002C15B1" w:rsidRDefault="002C15B1" w:rsidP="002C15B1">
            <w:pPr>
              <w:rPr>
                <w:sz w:val="20"/>
                <w:szCs w:val="20"/>
              </w:rPr>
            </w:pPr>
          </w:p>
          <w:p w:rsidR="002C15B1" w:rsidRPr="007B4BBB" w:rsidRDefault="002C15B1" w:rsidP="002C15B1">
            <w:pPr>
              <w:rPr>
                <w:sz w:val="16"/>
                <w:szCs w:val="16"/>
              </w:rPr>
            </w:pPr>
            <w:r w:rsidRPr="007B4BBB">
              <w:rPr>
                <w:sz w:val="16"/>
                <w:szCs w:val="16"/>
              </w:rPr>
              <w:t xml:space="preserve">Los </w:t>
            </w:r>
            <w:r w:rsidRPr="007B4BBB">
              <w:rPr>
                <w:b/>
                <w:sz w:val="16"/>
                <w:szCs w:val="16"/>
              </w:rPr>
              <w:t>estándares de aprendizaje</w:t>
            </w:r>
            <w:r w:rsidRPr="007B4BBB">
              <w:rPr>
                <w:sz w:val="16"/>
                <w:szCs w:val="16"/>
              </w:rPr>
              <w:t xml:space="preserve"> describen y concretan los criterios de evaluación y muestran el grado de consecución de los mismos. Para realizar el seguimiento de cada uno de los estándares de aprendizaje se plantean actividades, tareas y proyectos (individuales y en grupo) orientados a obtener evidencias que permitan al profesor evaluar el grado de consecución de los objetivos propuestos en cada una de las unidades didácticas.</w:t>
            </w:r>
          </w:p>
          <w:p w:rsidR="002C15B1" w:rsidRPr="007B4BBB" w:rsidRDefault="002C15B1" w:rsidP="002C15B1">
            <w:pPr>
              <w:rPr>
                <w:sz w:val="16"/>
                <w:szCs w:val="16"/>
              </w:rPr>
            </w:pPr>
          </w:p>
          <w:p w:rsidR="002C15B1" w:rsidRDefault="002C15B1" w:rsidP="002C15B1">
            <w:pPr>
              <w:rPr>
                <w:sz w:val="16"/>
                <w:szCs w:val="16"/>
              </w:rPr>
            </w:pPr>
            <w:r w:rsidRPr="007B4BBB">
              <w:rPr>
                <w:sz w:val="16"/>
                <w:szCs w:val="16"/>
              </w:rPr>
              <w:t xml:space="preserve">La siguiente </w:t>
            </w:r>
            <w:r w:rsidRPr="007B4BBB">
              <w:rPr>
                <w:b/>
                <w:sz w:val="16"/>
                <w:szCs w:val="16"/>
              </w:rPr>
              <w:t>tabla</w:t>
            </w:r>
            <w:r w:rsidRPr="007B4BBB">
              <w:rPr>
                <w:sz w:val="16"/>
                <w:szCs w:val="16"/>
              </w:rPr>
              <w:t xml:space="preserve"> muestra una selección de actividades, tareas y proyectos que pueden ser útiles para que el profesor obtenga las evidencias que precisa para cada uno de los desempeños comp</w:t>
            </w:r>
            <w:r w:rsidRPr="007B4BBB">
              <w:rPr>
                <w:sz w:val="16"/>
                <w:szCs w:val="16"/>
              </w:rPr>
              <w:t>e</w:t>
            </w:r>
            <w:r w:rsidRPr="007B4BBB">
              <w:rPr>
                <w:sz w:val="16"/>
                <w:szCs w:val="16"/>
              </w:rPr>
              <w:t xml:space="preserve">tenciales a los que se refieren los estándares de aprendizaje. Esta </w:t>
            </w:r>
            <w:r w:rsidRPr="007B4BBB">
              <w:rPr>
                <w:b/>
                <w:sz w:val="16"/>
                <w:szCs w:val="16"/>
              </w:rPr>
              <w:t>no es una propuesta cerrada</w:t>
            </w:r>
            <w:r w:rsidRPr="007B4BBB">
              <w:rPr>
                <w:sz w:val="16"/>
                <w:szCs w:val="16"/>
              </w:rPr>
              <w:t>, sino que el docente puede modificarla, en función de las circunstancias que rodean toda acción educ</w:t>
            </w:r>
            <w:r w:rsidRPr="007B4BBB">
              <w:rPr>
                <w:sz w:val="16"/>
                <w:szCs w:val="16"/>
              </w:rPr>
              <w:t>a</w:t>
            </w:r>
            <w:r w:rsidRPr="007B4BBB">
              <w:rPr>
                <w:sz w:val="16"/>
                <w:szCs w:val="16"/>
              </w:rPr>
              <w:t>tiva, como son: las características del grupo, su interés, motivación, disponibilidad de equipos informáticos, hábitos de estudio, etc.</w:t>
            </w:r>
          </w:p>
          <w:p w:rsidR="002C15B1" w:rsidRPr="007B4BBB" w:rsidRDefault="002C15B1" w:rsidP="002C15B1">
            <w:pPr>
              <w:rPr>
                <w:sz w:val="16"/>
                <w:szCs w:val="16"/>
              </w:rPr>
            </w:pPr>
          </w:p>
        </w:tc>
      </w:tr>
      <w:tr w:rsidR="002C15B1" w:rsidRPr="00413C24" w:rsidTr="002C15B1">
        <w:trPr>
          <w:trHeight w:val="932"/>
        </w:trPr>
        <w:tc>
          <w:tcPr>
            <w:tcW w:w="2812" w:type="pct"/>
            <w:shd w:val="clear" w:color="auto" w:fill="C00000"/>
            <w:vAlign w:val="center"/>
          </w:tcPr>
          <w:p w:rsidR="002C15B1" w:rsidRDefault="00B97EBE" w:rsidP="00B97EBE">
            <w:pPr>
              <w:jc w:val="center"/>
              <w:rPr>
                <w:rFonts w:ascii="Agency FB" w:hAnsi="Agency FB"/>
                <w:sz w:val="40"/>
                <w:szCs w:val="40"/>
              </w:rPr>
            </w:pPr>
            <w:r>
              <w:rPr>
                <w:rFonts w:ascii="Agency FB" w:hAnsi="Agency FB"/>
                <w:sz w:val="40"/>
                <w:szCs w:val="40"/>
              </w:rPr>
              <w:t>Unidad 3</w:t>
            </w:r>
            <w:r w:rsidR="002C15B1">
              <w:rPr>
                <w:rFonts w:ascii="Agency FB" w:hAnsi="Agency FB"/>
                <w:sz w:val="40"/>
                <w:szCs w:val="40"/>
              </w:rPr>
              <w:t xml:space="preserve">. La </w:t>
            </w:r>
            <w:r>
              <w:rPr>
                <w:rFonts w:ascii="Agency FB" w:hAnsi="Agency FB"/>
                <w:sz w:val="40"/>
                <w:szCs w:val="40"/>
              </w:rPr>
              <w:t>reflexión ética</w:t>
            </w:r>
          </w:p>
        </w:tc>
        <w:tc>
          <w:tcPr>
            <w:tcW w:w="1094" w:type="pct"/>
            <w:gridSpan w:val="4"/>
            <w:shd w:val="clear" w:color="auto" w:fill="8DB3E2"/>
            <w:vAlign w:val="center"/>
          </w:tcPr>
          <w:p w:rsidR="002C15B1" w:rsidRPr="007B4BBB" w:rsidRDefault="002C15B1" w:rsidP="002C15B1">
            <w:pPr>
              <w:jc w:val="center"/>
              <w:rPr>
                <w:rFonts w:ascii="Agency FB" w:hAnsi="Agency FB"/>
                <w:b/>
                <w:sz w:val="32"/>
                <w:szCs w:val="32"/>
              </w:rPr>
            </w:pPr>
            <w:r w:rsidRPr="007B4BBB">
              <w:rPr>
                <w:rFonts w:ascii="Agency FB" w:hAnsi="Agency FB"/>
                <w:b/>
                <w:sz w:val="32"/>
                <w:szCs w:val="32"/>
              </w:rPr>
              <w:t>Niveles de adquisición*</w:t>
            </w:r>
          </w:p>
        </w:tc>
        <w:tc>
          <w:tcPr>
            <w:tcW w:w="1094" w:type="pct"/>
            <w:shd w:val="clear" w:color="auto" w:fill="8DB3E2"/>
          </w:tcPr>
          <w:p w:rsidR="002C15B1" w:rsidRDefault="002C15B1" w:rsidP="002C15B1">
            <w:pPr>
              <w:jc w:val="center"/>
              <w:rPr>
                <w:rFonts w:ascii="Agency FB" w:hAnsi="Agency FB"/>
                <w:sz w:val="28"/>
              </w:rPr>
            </w:pPr>
          </w:p>
          <w:p w:rsidR="002C15B1" w:rsidRPr="007B4BBB" w:rsidRDefault="002C15B1" w:rsidP="002C15B1">
            <w:pPr>
              <w:jc w:val="center"/>
              <w:rPr>
                <w:rFonts w:ascii="Agency FB" w:hAnsi="Agency FB"/>
                <w:b/>
                <w:sz w:val="28"/>
              </w:rPr>
            </w:pPr>
            <w:r w:rsidRPr="007B4BBB">
              <w:rPr>
                <w:rFonts w:ascii="Agency FB" w:hAnsi="Agency FB"/>
                <w:b/>
                <w:sz w:val="28"/>
              </w:rPr>
              <w:t>Libro de texto</w:t>
            </w:r>
          </w:p>
          <w:p w:rsidR="002C15B1" w:rsidRPr="00413C24" w:rsidRDefault="002C15B1" w:rsidP="002C15B1">
            <w:pPr>
              <w:jc w:val="center"/>
              <w:rPr>
                <w:rFonts w:ascii="Agency FB" w:hAnsi="Agency FB"/>
                <w:sz w:val="40"/>
                <w:szCs w:val="40"/>
              </w:rPr>
            </w:pPr>
            <w:r w:rsidRPr="004B07F8">
              <w:rPr>
                <w:rFonts w:ascii="Agency FB" w:hAnsi="Agency FB"/>
                <w:szCs w:val="24"/>
              </w:rPr>
              <w:t>Página/Actividades</w:t>
            </w:r>
          </w:p>
        </w:tc>
      </w:tr>
      <w:tr w:rsidR="002C15B1" w:rsidRPr="00413C24" w:rsidTr="00AE13CD">
        <w:trPr>
          <w:gridAfter w:val="1"/>
          <w:wAfter w:w="1094" w:type="pct"/>
          <w:trHeight w:val="512"/>
        </w:trPr>
        <w:tc>
          <w:tcPr>
            <w:tcW w:w="2812" w:type="pct"/>
            <w:tcBorders>
              <w:bottom w:val="single" w:sz="4" w:space="0" w:color="auto"/>
            </w:tcBorders>
            <w:shd w:val="clear" w:color="auto" w:fill="8DB3E2"/>
          </w:tcPr>
          <w:p w:rsidR="002C15B1" w:rsidRPr="007B4BBB" w:rsidRDefault="002C15B1" w:rsidP="002C15B1">
            <w:pPr>
              <w:jc w:val="center"/>
              <w:rPr>
                <w:rFonts w:ascii="Agency FB" w:hAnsi="Agency FB"/>
                <w:b/>
                <w:sz w:val="32"/>
                <w:szCs w:val="32"/>
              </w:rPr>
            </w:pPr>
            <w:r w:rsidRPr="007B4BBB">
              <w:rPr>
                <w:rFonts w:ascii="Agency FB" w:hAnsi="Agency FB"/>
                <w:b/>
                <w:sz w:val="32"/>
                <w:szCs w:val="32"/>
              </w:rPr>
              <w:t>Estándares de aprendizaje</w:t>
            </w:r>
          </w:p>
        </w:tc>
        <w:tc>
          <w:tcPr>
            <w:tcW w:w="273" w:type="pct"/>
            <w:tcBorders>
              <w:bottom w:val="single" w:sz="4" w:space="0" w:color="auto"/>
            </w:tcBorders>
            <w:shd w:val="clear" w:color="auto" w:fill="E5DFEC"/>
          </w:tcPr>
          <w:p w:rsidR="002C15B1" w:rsidRPr="00413C24" w:rsidRDefault="002C15B1" w:rsidP="00AE13CD">
            <w:pPr>
              <w:jc w:val="center"/>
              <w:rPr>
                <w:b/>
              </w:rPr>
            </w:pPr>
            <w:r w:rsidRPr="00413C24">
              <w:rPr>
                <w:b/>
              </w:rPr>
              <w:t>1</w:t>
            </w:r>
          </w:p>
        </w:tc>
        <w:tc>
          <w:tcPr>
            <w:tcW w:w="273" w:type="pct"/>
            <w:tcBorders>
              <w:bottom w:val="single" w:sz="4" w:space="0" w:color="auto"/>
            </w:tcBorders>
            <w:shd w:val="clear" w:color="auto" w:fill="E5DFEC"/>
          </w:tcPr>
          <w:p w:rsidR="002C15B1" w:rsidRPr="00413C24" w:rsidRDefault="002C15B1" w:rsidP="00AE13CD">
            <w:pPr>
              <w:jc w:val="center"/>
              <w:rPr>
                <w:b/>
              </w:rPr>
            </w:pPr>
            <w:r w:rsidRPr="00413C24">
              <w:rPr>
                <w:b/>
              </w:rPr>
              <w:t>2</w:t>
            </w:r>
          </w:p>
        </w:tc>
        <w:tc>
          <w:tcPr>
            <w:tcW w:w="273" w:type="pct"/>
            <w:tcBorders>
              <w:bottom w:val="single" w:sz="4" w:space="0" w:color="auto"/>
            </w:tcBorders>
            <w:shd w:val="clear" w:color="auto" w:fill="E5DFEC"/>
          </w:tcPr>
          <w:p w:rsidR="002C15B1" w:rsidRPr="00413C24" w:rsidRDefault="002C15B1" w:rsidP="00AE13CD">
            <w:pPr>
              <w:jc w:val="center"/>
              <w:rPr>
                <w:b/>
              </w:rPr>
            </w:pPr>
            <w:r w:rsidRPr="00413C24">
              <w:rPr>
                <w:b/>
              </w:rPr>
              <w:t>3</w:t>
            </w:r>
          </w:p>
        </w:tc>
        <w:tc>
          <w:tcPr>
            <w:tcW w:w="275" w:type="pct"/>
            <w:tcBorders>
              <w:bottom w:val="single" w:sz="4" w:space="0" w:color="auto"/>
            </w:tcBorders>
            <w:shd w:val="clear" w:color="auto" w:fill="E5DFEC"/>
          </w:tcPr>
          <w:p w:rsidR="002C15B1" w:rsidRPr="00413C24" w:rsidRDefault="00A35F5D" w:rsidP="00AE13CD">
            <w:pPr>
              <w:jc w:val="center"/>
              <w:rPr>
                <w:b/>
              </w:rPr>
            </w:pPr>
            <w:r w:rsidRPr="00A35F5D">
              <w:rPr>
                <w:noProof/>
              </w:rPr>
              <w:pict>
                <v:shape id="_x0000_s1036" type="#_x0000_t202" style="position:absolute;left:0;text-align:left;margin-left:51.1pt;margin-top:8.9pt;width:147.85pt;height:282.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" fillcolor="#f79646" strokecolor="#f2f2f2" strokeweight="3pt">
                  <v:shadow on="t" color="#974706" opacity=".5" offset="1pt"/>
                  <v:textbox>
                    <w:txbxContent>
                      <w:p w:rsidR="00553C44" w:rsidRDefault="00553C44" w:rsidP="002C15B1">
                        <w:pPr>
                          <w:rPr>
                            <w:b/>
                            <w:sz w:val="16"/>
                            <w:szCs w:val="16"/>
                          </w:rPr>
                        </w:pPr>
                      </w:p>
                      <w:p w:rsidR="00553C44" w:rsidRPr="00B97EBE" w:rsidRDefault="00553C44" w:rsidP="00B97EBE">
                        <w:pPr>
                          <w:rPr>
                            <w:b/>
                            <w:sz w:val="16"/>
                            <w:szCs w:val="16"/>
                          </w:rPr>
                        </w:pPr>
                        <w:r w:rsidRPr="00B97EBE">
                          <w:rPr>
                            <w:b/>
                            <w:sz w:val="16"/>
                            <w:szCs w:val="16"/>
                          </w:rPr>
                          <w:t>Pág. 51. Cuestiones iniciales</w:t>
                        </w:r>
                      </w:p>
                      <w:p w:rsidR="00553C44" w:rsidRPr="00B97EBE" w:rsidRDefault="00553C44" w:rsidP="00B97EBE">
                        <w:pPr>
                          <w:rPr>
                            <w:b/>
                            <w:sz w:val="16"/>
                            <w:szCs w:val="16"/>
                          </w:rPr>
                        </w:pPr>
                      </w:p>
                      <w:p w:rsidR="00553C44" w:rsidRPr="00B97EBE" w:rsidRDefault="00553C44" w:rsidP="00B97EBE">
                        <w:pPr>
                          <w:rPr>
                            <w:b/>
                            <w:sz w:val="16"/>
                            <w:szCs w:val="16"/>
                          </w:rPr>
                        </w:pPr>
                        <w:r w:rsidRPr="00B97EBE">
                          <w:rPr>
                            <w:b/>
                            <w:sz w:val="16"/>
                            <w:szCs w:val="16"/>
                          </w:rPr>
                          <w:t>Pág. 54. Actividades 1 y 4</w:t>
                        </w:r>
                      </w:p>
                      <w:p w:rsidR="00553C44" w:rsidRPr="00B97EBE" w:rsidRDefault="00553C44" w:rsidP="00B97EBE">
                        <w:pPr>
                          <w:rPr>
                            <w:b/>
                            <w:sz w:val="16"/>
                            <w:szCs w:val="16"/>
                          </w:rPr>
                        </w:pPr>
                      </w:p>
                      <w:p w:rsidR="00553C44" w:rsidRPr="00B97EBE" w:rsidRDefault="00553C44" w:rsidP="00B97EBE">
                        <w:pPr>
                          <w:rPr>
                            <w:b/>
                            <w:sz w:val="16"/>
                            <w:szCs w:val="16"/>
                          </w:rPr>
                        </w:pPr>
                        <w:r w:rsidRPr="00B97EBE">
                          <w:rPr>
                            <w:b/>
                            <w:sz w:val="16"/>
                            <w:szCs w:val="16"/>
                          </w:rPr>
                          <w:t>Pág. 56. Actividad 6</w:t>
                        </w:r>
                      </w:p>
                      <w:p w:rsidR="00553C44" w:rsidRPr="00B97EBE" w:rsidRDefault="00553C44" w:rsidP="00B97EBE">
                        <w:pPr>
                          <w:rPr>
                            <w:b/>
                            <w:sz w:val="16"/>
                            <w:szCs w:val="16"/>
                          </w:rPr>
                        </w:pPr>
                      </w:p>
                      <w:p w:rsidR="00553C44" w:rsidRPr="00B97EBE" w:rsidRDefault="00553C44" w:rsidP="00B97EBE">
                        <w:pPr>
                          <w:rPr>
                            <w:b/>
                            <w:sz w:val="16"/>
                            <w:szCs w:val="16"/>
                          </w:rPr>
                        </w:pPr>
                        <w:r w:rsidRPr="00B97EBE">
                          <w:rPr>
                            <w:b/>
                            <w:sz w:val="16"/>
                            <w:szCs w:val="16"/>
                          </w:rPr>
                          <w:t>Pág. 58. Actividades 7, 9 y 10</w:t>
                        </w:r>
                      </w:p>
                      <w:p w:rsidR="00553C44" w:rsidRPr="00B97EBE" w:rsidRDefault="00553C44" w:rsidP="00B97EBE">
                        <w:pPr>
                          <w:rPr>
                            <w:b/>
                            <w:sz w:val="16"/>
                            <w:szCs w:val="16"/>
                          </w:rPr>
                        </w:pPr>
                      </w:p>
                      <w:p w:rsidR="00553C44" w:rsidRPr="00B97EBE" w:rsidRDefault="00553C44" w:rsidP="00B97EBE">
                        <w:pPr>
                          <w:rPr>
                            <w:b/>
                            <w:sz w:val="16"/>
                            <w:szCs w:val="16"/>
                          </w:rPr>
                        </w:pPr>
                        <w:r w:rsidRPr="00B97EBE">
                          <w:rPr>
                            <w:b/>
                            <w:sz w:val="16"/>
                            <w:szCs w:val="16"/>
                          </w:rPr>
                          <w:t>Pág. 61. Actividad 13</w:t>
                        </w:r>
                      </w:p>
                      <w:p w:rsidR="00553C44" w:rsidRPr="00B97EBE" w:rsidRDefault="00553C44" w:rsidP="00B97EBE">
                        <w:pPr>
                          <w:rPr>
                            <w:b/>
                            <w:sz w:val="16"/>
                            <w:szCs w:val="16"/>
                          </w:rPr>
                        </w:pPr>
                      </w:p>
                      <w:p w:rsidR="00553C44" w:rsidRPr="00B97EBE" w:rsidRDefault="00553C44" w:rsidP="00B97EBE">
                        <w:pPr>
                          <w:rPr>
                            <w:b/>
                            <w:sz w:val="16"/>
                            <w:szCs w:val="16"/>
                          </w:rPr>
                        </w:pPr>
                        <w:r w:rsidRPr="00B97EBE">
                          <w:rPr>
                            <w:b/>
                            <w:sz w:val="16"/>
                            <w:szCs w:val="16"/>
                          </w:rPr>
                          <w:t>Pág. 62. Actividad 14</w:t>
                        </w:r>
                      </w:p>
                      <w:p w:rsidR="00553C44" w:rsidRPr="00B97EBE" w:rsidRDefault="00553C44" w:rsidP="00B97EBE">
                        <w:pPr>
                          <w:rPr>
                            <w:b/>
                            <w:sz w:val="16"/>
                            <w:szCs w:val="16"/>
                          </w:rPr>
                        </w:pPr>
                      </w:p>
                      <w:p w:rsidR="00553C44" w:rsidRPr="00B97EBE" w:rsidRDefault="00553C44" w:rsidP="00B97EBE">
                        <w:pPr>
                          <w:rPr>
                            <w:b/>
                            <w:sz w:val="16"/>
                            <w:szCs w:val="16"/>
                          </w:rPr>
                        </w:pPr>
                        <w:r w:rsidRPr="00B97EBE">
                          <w:rPr>
                            <w:b/>
                            <w:sz w:val="16"/>
                            <w:szCs w:val="16"/>
                          </w:rPr>
                          <w:t>Pág. 63. Actividades 16 y 18</w:t>
                        </w:r>
                      </w:p>
                      <w:p w:rsidR="00553C44" w:rsidRPr="00B97EBE" w:rsidRDefault="00553C44" w:rsidP="00B97EBE">
                        <w:pPr>
                          <w:rPr>
                            <w:b/>
                            <w:sz w:val="16"/>
                            <w:szCs w:val="16"/>
                          </w:rPr>
                        </w:pPr>
                      </w:p>
                      <w:p w:rsidR="00553C44" w:rsidRPr="00B97EBE" w:rsidRDefault="00553C44" w:rsidP="00B97EBE">
                        <w:pPr>
                          <w:rPr>
                            <w:b/>
                            <w:sz w:val="16"/>
                            <w:szCs w:val="16"/>
                          </w:rPr>
                        </w:pPr>
                        <w:r w:rsidRPr="00B97EBE">
                          <w:rPr>
                            <w:b/>
                            <w:sz w:val="16"/>
                            <w:szCs w:val="16"/>
                          </w:rPr>
                          <w:t>Pág. 64. Actividades 20 y 21</w:t>
                        </w:r>
                      </w:p>
                      <w:p w:rsidR="00553C44" w:rsidRPr="00B97EBE" w:rsidRDefault="00553C44" w:rsidP="00B97EBE">
                        <w:pPr>
                          <w:rPr>
                            <w:b/>
                            <w:sz w:val="16"/>
                            <w:szCs w:val="16"/>
                          </w:rPr>
                        </w:pPr>
                      </w:p>
                      <w:p w:rsidR="00553C44" w:rsidRPr="00B97EBE" w:rsidRDefault="00553C44" w:rsidP="00B97EBE">
                        <w:pPr>
                          <w:rPr>
                            <w:b/>
                            <w:sz w:val="16"/>
                            <w:szCs w:val="16"/>
                          </w:rPr>
                        </w:pPr>
                        <w:r w:rsidRPr="00B97EBE">
                          <w:rPr>
                            <w:b/>
                            <w:sz w:val="16"/>
                            <w:szCs w:val="16"/>
                          </w:rPr>
                          <w:t>Pág. 65. Actividades 22 y 23</w:t>
                        </w:r>
                      </w:p>
                      <w:p w:rsidR="00553C44" w:rsidRPr="00B97EBE" w:rsidRDefault="00553C44" w:rsidP="00B97EBE">
                        <w:pPr>
                          <w:rPr>
                            <w:b/>
                            <w:sz w:val="16"/>
                            <w:szCs w:val="16"/>
                          </w:rPr>
                        </w:pPr>
                      </w:p>
                      <w:p w:rsidR="00553C44" w:rsidRPr="00B97EBE" w:rsidRDefault="00553C44" w:rsidP="00B97EBE">
                        <w:pPr>
                          <w:rPr>
                            <w:b/>
                            <w:sz w:val="16"/>
                            <w:szCs w:val="16"/>
                          </w:rPr>
                        </w:pPr>
                        <w:r w:rsidRPr="00B97EBE">
                          <w:rPr>
                            <w:b/>
                            <w:sz w:val="16"/>
                            <w:szCs w:val="16"/>
                          </w:rPr>
                          <w:t>Pág. 66. Actividad 26</w:t>
                        </w:r>
                      </w:p>
                      <w:p w:rsidR="00553C44" w:rsidRPr="00B97EBE" w:rsidRDefault="00553C44" w:rsidP="00B97EBE">
                        <w:pPr>
                          <w:rPr>
                            <w:b/>
                            <w:sz w:val="16"/>
                            <w:szCs w:val="16"/>
                          </w:rPr>
                        </w:pPr>
                      </w:p>
                      <w:p w:rsidR="00553C44" w:rsidRPr="00B97EBE" w:rsidRDefault="00553C44" w:rsidP="00B97EBE">
                        <w:pPr>
                          <w:rPr>
                            <w:b/>
                            <w:sz w:val="16"/>
                            <w:szCs w:val="16"/>
                          </w:rPr>
                        </w:pPr>
                        <w:r w:rsidRPr="00B97EBE">
                          <w:rPr>
                            <w:b/>
                            <w:sz w:val="16"/>
                            <w:szCs w:val="16"/>
                          </w:rPr>
                          <w:t>Pág. 68. Actividad 27</w:t>
                        </w:r>
                      </w:p>
                      <w:p w:rsidR="00553C44" w:rsidRPr="00B97EBE" w:rsidRDefault="00553C44" w:rsidP="00B97EBE">
                        <w:pPr>
                          <w:rPr>
                            <w:b/>
                            <w:sz w:val="16"/>
                            <w:szCs w:val="16"/>
                          </w:rPr>
                        </w:pPr>
                      </w:p>
                      <w:p w:rsidR="00553C44" w:rsidRPr="00B97EBE" w:rsidRDefault="00553C44" w:rsidP="00B97EBE">
                        <w:pPr>
                          <w:rPr>
                            <w:b/>
                            <w:sz w:val="16"/>
                            <w:szCs w:val="16"/>
                          </w:rPr>
                        </w:pPr>
                        <w:r w:rsidRPr="00B97EBE">
                          <w:rPr>
                            <w:b/>
                            <w:sz w:val="16"/>
                            <w:szCs w:val="16"/>
                          </w:rPr>
                          <w:t>Pág. 69. Actividades 29 y 30</w:t>
                        </w:r>
                      </w:p>
                      <w:p w:rsidR="00553C44" w:rsidRPr="00B97EBE" w:rsidRDefault="00553C44" w:rsidP="00B97EBE">
                        <w:pPr>
                          <w:rPr>
                            <w:b/>
                            <w:sz w:val="16"/>
                            <w:szCs w:val="16"/>
                          </w:rPr>
                        </w:pPr>
                      </w:p>
                      <w:p w:rsidR="00553C44" w:rsidRPr="00B97EBE" w:rsidRDefault="00553C44" w:rsidP="00B97EBE">
                        <w:pPr>
                          <w:rPr>
                            <w:b/>
                            <w:sz w:val="16"/>
                            <w:szCs w:val="16"/>
                          </w:rPr>
                        </w:pPr>
                        <w:r w:rsidRPr="00B97EBE">
                          <w:rPr>
                            <w:b/>
                            <w:sz w:val="16"/>
                            <w:szCs w:val="16"/>
                          </w:rPr>
                          <w:t>Pág</w:t>
                        </w:r>
                        <w:r>
                          <w:rPr>
                            <w:b/>
                            <w:sz w:val="16"/>
                            <w:szCs w:val="16"/>
                          </w:rPr>
                          <w:t>. 70. Actividad</w:t>
                        </w:r>
                        <w:r w:rsidRPr="00B97EBE">
                          <w:rPr>
                            <w:b/>
                            <w:sz w:val="16"/>
                            <w:szCs w:val="16"/>
                          </w:rPr>
                          <w:t xml:space="preserve"> 31</w:t>
                        </w:r>
                      </w:p>
                      <w:p w:rsidR="00553C44" w:rsidRPr="004B07F8" w:rsidRDefault="00553C44" w:rsidP="002C15B1">
                        <w:pPr>
                          <w:rPr>
                            <w:sz w:val="16"/>
                            <w:szCs w:val="16"/>
                          </w:rPr>
                        </w:pPr>
                      </w:p>
                    </w:txbxContent>
                  </v:textbox>
                </v:shape>
              </w:pict>
            </w:r>
            <w:r w:rsidR="002C15B1" w:rsidRPr="00413C24">
              <w:rPr>
                <w:b/>
              </w:rPr>
              <w:t>4</w:t>
            </w:r>
          </w:p>
        </w:tc>
      </w:tr>
      <w:tr w:rsidR="002C15B1" w:rsidRPr="00413C24" w:rsidTr="002C15B1">
        <w:trPr>
          <w:gridAfter w:val="1"/>
          <w:wAfter w:w="1094" w:type="pct"/>
          <w:trHeight w:val="284"/>
        </w:trPr>
        <w:tc>
          <w:tcPr>
            <w:tcW w:w="2812" w:type="pct"/>
            <w:shd w:val="clear" w:color="auto" w:fill="EEECE1"/>
            <w:vAlign w:val="center"/>
          </w:tcPr>
          <w:p w:rsidR="00F0277F" w:rsidRPr="00F0277F" w:rsidRDefault="00F0277F" w:rsidP="00F0277F">
            <w:pPr>
              <w:jc w:val="left"/>
              <w:rPr>
                <w:sz w:val="18"/>
                <w:szCs w:val="18"/>
              </w:rPr>
            </w:pPr>
            <w:r w:rsidRPr="00F0277F">
              <w:rPr>
                <w:sz w:val="18"/>
                <w:szCs w:val="18"/>
              </w:rPr>
              <w:t xml:space="preserve">1.1. Reconoce las diferencias que hay entre la ética y la moral, en cuanto a su origen y su finalidad. </w:t>
            </w:r>
          </w:p>
          <w:p w:rsidR="00F0277F" w:rsidRPr="00F0277F" w:rsidRDefault="00F0277F" w:rsidP="00F0277F">
            <w:pPr>
              <w:jc w:val="left"/>
              <w:rPr>
                <w:sz w:val="18"/>
                <w:szCs w:val="18"/>
              </w:rPr>
            </w:pPr>
          </w:p>
          <w:p w:rsidR="002C15B1" w:rsidRPr="00413C24" w:rsidRDefault="002C15B1" w:rsidP="00F0277F">
            <w:pPr>
              <w:jc w:val="left"/>
              <w:rPr>
                <w:sz w:val="18"/>
                <w:szCs w:val="18"/>
              </w:rPr>
            </w:pPr>
          </w:p>
        </w:tc>
        <w:tc>
          <w:tcPr>
            <w:tcW w:w="273" w:type="pct"/>
            <w:shd w:val="clear" w:color="auto" w:fill="EEECE1"/>
          </w:tcPr>
          <w:p w:rsidR="002C15B1" w:rsidRPr="00413C24" w:rsidRDefault="002C15B1" w:rsidP="002C15B1"/>
        </w:tc>
        <w:tc>
          <w:tcPr>
            <w:tcW w:w="273" w:type="pct"/>
            <w:shd w:val="clear" w:color="auto" w:fill="EEECE1"/>
          </w:tcPr>
          <w:p w:rsidR="002C15B1" w:rsidRPr="00413C24" w:rsidRDefault="002C15B1" w:rsidP="002C15B1"/>
        </w:tc>
        <w:tc>
          <w:tcPr>
            <w:tcW w:w="273" w:type="pct"/>
            <w:shd w:val="clear" w:color="auto" w:fill="EEECE1"/>
          </w:tcPr>
          <w:p w:rsidR="002C15B1" w:rsidRPr="00413C24" w:rsidRDefault="002C15B1" w:rsidP="002C15B1"/>
        </w:tc>
        <w:tc>
          <w:tcPr>
            <w:tcW w:w="275" w:type="pct"/>
            <w:shd w:val="clear" w:color="auto" w:fill="EEECE1"/>
          </w:tcPr>
          <w:p w:rsidR="002C15B1" w:rsidRPr="00413C24" w:rsidRDefault="002C15B1" w:rsidP="002C15B1"/>
        </w:tc>
      </w:tr>
      <w:tr w:rsidR="002C15B1" w:rsidRPr="00413C24" w:rsidTr="002C15B1">
        <w:trPr>
          <w:gridAfter w:val="1"/>
          <w:wAfter w:w="1094" w:type="pct"/>
          <w:trHeight w:val="284"/>
        </w:trPr>
        <w:tc>
          <w:tcPr>
            <w:tcW w:w="2812" w:type="pct"/>
            <w:shd w:val="clear" w:color="auto" w:fill="auto"/>
            <w:vAlign w:val="center"/>
          </w:tcPr>
          <w:p w:rsidR="002C15B1" w:rsidRPr="00413C24" w:rsidRDefault="00F0277F" w:rsidP="002C15B1">
            <w:pPr>
              <w:jc w:val="left"/>
              <w:rPr>
                <w:sz w:val="18"/>
                <w:szCs w:val="18"/>
              </w:rPr>
            </w:pPr>
            <w:r w:rsidRPr="00F0277F">
              <w:rPr>
                <w:sz w:val="18"/>
                <w:szCs w:val="18"/>
              </w:rPr>
              <w:t xml:space="preserve">1.2. Aporta razones que justifiquen la importancia de la reflexión ética, como una guía racional de conducta necesaria en la vida del ser humano, expresando de forma apropiada los argumentos en los que se fundamenta. </w:t>
            </w:r>
          </w:p>
        </w:tc>
        <w:tc>
          <w:tcPr>
            <w:tcW w:w="273" w:type="pct"/>
            <w:shd w:val="clear" w:color="auto" w:fill="auto"/>
          </w:tcPr>
          <w:p w:rsidR="002C15B1" w:rsidRPr="00413C24" w:rsidRDefault="002C15B1" w:rsidP="002C15B1"/>
        </w:tc>
        <w:tc>
          <w:tcPr>
            <w:tcW w:w="273" w:type="pct"/>
            <w:shd w:val="clear" w:color="auto" w:fill="auto"/>
          </w:tcPr>
          <w:p w:rsidR="002C15B1" w:rsidRPr="00413C24" w:rsidRDefault="002C15B1" w:rsidP="002C15B1"/>
        </w:tc>
        <w:tc>
          <w:tcPr>
            <w:tcW w:w="273" w:type="pct"/>
            <w:shd w:val="clear" w:color="auto" w:fill="auto"/>
          </w:tcPr>
          <w:p w:rsidR="002C15B1" w:rsidRPr="00413C24" w:rsidRDefault="002C15B1" w:rsidP="002C15B1"/>
        </w:tc>
        <w:tc>
          <w:tcPr>
            <w:tcW w:w="275" w:type="pct"/>
            <w:shd w:val="clear" w:color="auto" w:fill="auto"/>
          </w:tcPr>
          <w:p w:rsidR="002C15B1" w:rsidRPr="00413C24" w:rsidRDefault="002C15B1" w:rsidP="002C15B1"/>
        </w:tc>
      </w:tr>
      <w:tr w:rsidR="002C15B1" w:rsidRPr="00413C24" w:rsidTr="002C15B1">
        <w:trPr>
          <w:gridAfter w:val="1"/>
          <w:wAfter w:w="1094" w:type="pct"/>
          <w:trHeight w:val="284"/>
        </w:trPr>
        <w:tc>
          <w:tcPr>
            <w:tcW w:w="2812" w:type="pct"/>
            <w:shd w:val="clear" w:color="auto" w:fill="EEECE1"/>
            <w:vAlign w:val="center"/>
          </w:tcPr>
          <w:p w:rsidR="002C15B1" w:rsidRPr="00413C24" w:rsidRDefault="00F0277F" w:rsidP="002C15B1">
            <w:pPr>
              <w:jc w:val="left"/>
              <w:rPr>
                <w:sz w:val="18"/>
                <w:szCs w:val="18"/>
              </w:rPr>
            </w:pPr>
            <w:r w:rsidRPr="00F0277F">
              <w:rPr>
                <w:sz w:val="18"/>
                <w:szCs w:val="18"/>
              </w:rPr>
              <w:t>2.1. Distingue entre la conducta instintiva del animal y el comportamiento racional y libre del ser humano, destacando la magnitud de sus diferencias y apreciando las conse</w:t>
            </w:r>
            <w:r w:rsidR="00F00E7B">
              <w:rPr>
                <w:sz w:val="18"/>
                <w:szCs w:val="18"/>
              </w:rPr>
              <w:t>cuencias que e</w:t>
            </w:r>
            <w:r w:rsidRPr="00F0277F">
              <w:rPr>
                <w:sz w:val="18"/>
                <w:szCs w:val="18"/>
              </w:rPr>
              <w:t xml:space="preserve">stas tienen en la vida de las personas. </w:t>
            </w:r>
          </w:p>
        </w:tc>
        <w:tc>
          <w:tcPr>
            <w:tcW w:w="273" w:type="pct"/>
            <w:shd w:val="clear" w:color="auto" w:fill="EEECE1"/>
          </w:tcPr>
          <w:p w:rsidR="002C15B1" w:rsidRPr="00413C24" w:rsidRDefault="002C15B1" w:rsidP="002C15B1"/>
        </w:tc>
        <w:tc>
          <w:tcPr>
            <w:tcW w:w="273" w:type="pct"/>
            <w:shd w:val="clear" w:color="auto" w:fill="EEECE1"/>
          </w:tcPr>
          <w:p w:rsidR="002C15B1" w:rsidRPr="00413C24" w:rsidRDefault="002C15B1" w:rsidP="002C15B1"/>
        </w:tc>
        <w:tc>
          <w:tcPr>
            <w:tcW w:w="273" w:type="pct"/>
            <w:shd w:val="clear" w:color="auto" w:fill="EEECE1"/>
          </w:tcPr>
          <w:p w:rsidR="002C15B1" w:rsidRPr="00413C24" w:rsidRDefault="002C15B1" w:rsidP="002C15B1"/>
        </w:tc>
        <w:tc>
          <w:tcPr>
            <w:tcW w:w="275" w:type="pct"/>
            <w:shd w:val="clear" w:color="auto" w:fill="EEECE1"/>
          </w:tcPr>
          <w:p w:rsidR="002C15B1" w:rsidRPr="00413C24" w:rsidRDefault="002C15B1" w:rsidP="002C15B1"/>
        </w:tc>
      </w:tr>
      <w:tr w:rsidR="002C15B1" w:rsidRPr="00413C24" w:rsidTr="002C15B1">
        <w:trPr>
          <w:gridAfter w:val="1"/>
          <w:wAfter w:w="1094" w:type="pct"/>
          <w:trHeight w:val="284"/>
        </w:trPr>
        <w:tc>
          <w:tcPr>
            <w:tcW w:w="2812" w:type="pct"/>
            <w:shd w:val="clear" w:color="auto" w:fill="auto"/>
            <w:vAlign w:val="center"/>
          </w:tcPr>
          <w:p w:rsidR="002C15B1" w:rsidRDefault="00F0277F" w:rsidP="00F0277F">
            <w:pPr>
              <w:jc w:val="left"/>
              <w:rPr>
                <w:sz w:val="18"/>
                <w:szCs w:val="18"/>
              </w:rPr>
            </w:pPr>
            <w:r w:rsidRPr="00F0277F">
              <w:rPr>
                <w:sz w:val="18"/>
                <w:szCs w:val="18"/>
              </w:rPr>
              <w:t>2.2. Señala en qué consiste la estructura moral de la persona como ser racio</w:t>
            </w:r>
            <w:r w:rsidR="00F00E7B">
              <w:rPr>
                <w:sz w:val="18"/>
                <w:szCs w:val="18"/>
              </w:rPr>
              <w:t>nal y libre, razón por la cual e</w:t>
            </w:r>
            <w:r w:rsidRPr="00F0277F">
              <w:rPr>
                <w:sz w:val="18"/>
                <w:szCs w:val="18"/>
              </w:rPr>
              <w:t>sta es responsable de su condu</w:t>
            </w:r>
            <w:r w:rsidR="00F00E7B">
              <w:rPr>
                <w:sz w:val="18"/>
                <w:szCs w:val="18"/>
              </w:rPr>
              <w:t>cta y de las consecuencias que e</w:t>
            </w:r>
            <w:r w:rsidRPr="00F0277F">
              <w:rPr>
                <w:sz w:val="18"/>
                <w:szCs w:val="18"/>
              </w:rPr>
              <w:t xml:space="preserve">sta tenga. </w:t>
            </w:r>
          </w:p>
          <w:p w:rsidR="00F0277F" w:rsidRPr="00413C24" w:rsidRDefault="00F0277F" w:rsidP="00F0277F">
            <w:pPr>
              <w:jc w:val="left"/>
              <w:rPr>
                <w:sz w:val="18"/>
                <w:szCs w:val="18"/>
              </w:rPr>
            </w:pPr>
          </w:p>
        </w:tc>
        <w:tc>
          <w:tcPr>
            <w:tcW w:w="273" w:type="pct"/>
            <w:shd w:val="clear" w:color="auto" w:fill="auto"/>
          </w:tcPr>
          <w:p w:rsidR="002C15B1" w:rsidRPr="00413C24" w:rsidRDefault="002C15B1" w:rsidP="002C15B1"/>
        </w:tc>
        <w:tc>
          <w:tcPr>
            <w:tcW w:w="273" w:type="pct"/>
            <w:shd w:val="clear" w:color="auto" w:fill="auto"/>
          </w:tcPr>
          <w:p w:rsidR="002C15B1" w:rsidRPr="00413C24" w:rsidRDefault="002C15B1" w:rsidP="002C15B1"/>
        </w:tc>
        <w:tc>
          <w:tcPr>
            <w:tcW w:w="273" w:type="pct"/>
            <w:shd w:val="clear" w:color="auto" w:fill="auto"/>
          </w:tcPr>
          <w:p w:rsidR="002C15B1" w:rsidRPr="00413C24" w:rsidRDefault="002C15B1" w:rsidP="002C15B1"/>
        </w:tc>
        <w:tc>
          <w:tcPr>
            <w:tcW w:w="275" w:type="pct"/>
            <w:shd w:val="clear" w:color="auto" w:fill="auto"/>
          </w:tcPr>
          <w:p w:rsidR="002C15B1" w:rsidRPr="00413C24" w:rsidRDefault="002C15B1" w:rsidP="002C15B1"/>
        </w:tc>
      </w:tr>
      <w:tr w:rsidR="002C15B1" w:rsidRPr="00413C24" w:rsidTr="002C15B1">
        <w:trPr>
          <w:gridAfter w:val="1"/>
          <w:wAfter w:w="1094" w:type="pct"/>
          <w:trHeight w:val="284"/>
        </w:trPr>
        <w:tc>
          <w:tcPr>
            <w:tcW w:w="2812" w:type="pct"/>
            <w:shd w:val="clear" w:color="auto" w:fill="EEECE1"/>
            <w:vAlign w:val="center"/>
          </w:tcPr>
          <w:p w:rsidR="002C15B1" w:rsidRPr="00413C24" w:rsidRDefault="00F0277F" w:rsidP="00F0277F">
            <w:pPr>
              <w:jc w:val="left"/>
              <w:rPr>
                <w:sz w:val="18"/>
                <w:szCs w:val="18"/>
              </w:rPr>
            </w:pPr>
            <w:r w:rsidRPr="00F0277F">
              <w:rPr>
                <w:sz w:val="18"/>
                <w:szCs w:val="18"/>
              </w:rPr>
              <w:t>2.3. Explica las tres etapas del desarrollo moral en el hombre, según la teoría de Piaget o la de Köhlberg y las características propias de cada una de ellas, destacando cómo se pasa de la het</w:t>
            </w:r>
            <w:r w:rsidRPr="00F0277F">
              <w:rPr>
                <w:sz w:val="18"/>
                <w:szCs w:val="18"/>
              </w:rPr>
              <w:t>e</w:t>
            </w:r>
            <w:r w:rsidRPr="00F0277F">
              <w:rPr>
                <w:sz w:val="18"/>
                <w:szCs w:val="18"/>
              </w:rPr>
              <w:t>ronomía a la autonomía.</w:t>
            </w:r>
          </w:p>
        </w:tc>
        <w:tc>
          <w:tcPr>
            <w:tcW w:w="273" w:type="pct"/>
            <w:shd w:val="clear" w:color="auto" w:fill="EEECE1"/>
          </w:tcPr>
          <w:p w:rsidR="002C15B1" w:rsidRPr="00413C24" w:rsidRDefault="002C15B1" w:rsidP="002C15B1"/>
        </w:tc>
        <w:tc>
          <w:tcPr>
            <w:tcW w:w="273" w:type="pct"/>
            <w:shd w:val="clear" w:color="auto" w:fill="EEECE1"/>
          </w:tcPr>
          <w:p w:rsidR="002C15B1" w:rsidRPr="00413C24" w:rsidRDefault="002C15B1" w:rsidP="002C15B1"/>
        </w:tc>
        <w:tc>
          <w:tcPr>
            <w:tcW w:w="273" w:type="pct"/>
            <w:shd w:val="clear" w:color="auto" w:fill="EEECE1"/>
          </w:tcPr>
          <w:p w:rsidR="002C15B1" w:rsidRPr="00413C24" w:rsidRDefault="002C15B1" w:rsidP="002C15B1"/>
        </w:tc>
        <w:tc>
          <w:tcPr>
            <w:tcW w:w="275" w:type="pct"/>
            <w:shd w:val="clear" w:color="auto" w:fill="EEECE1"/>
          </w:tcPr>
          <w:p w:rsidR="002C15B1" w:rsidRPr="00413C24" w:rsidRDefault="002C15B1" w:rsidP="002C15B1"/>
        </w:tc>
      </w:tr>
      <w:tr w:rsidR="002C15B1" w:rsidRPr="00413C24" w:rsidTr="002C15B1">
        <w:trPr>
          <w:gridAfter w:val="1"/>
          <w:wAfter w:w="1094" w:type="pct"/>
          <w:trHeight w:val="284"/>
        </w:trPr>
        <w:tc>
          <w:tcPr>
            <w:tcW w:w="2812" w:type="pct"/>
            <w:tcBorders>
              <w:bottom w:val="single" w:sz="4" w:space="0" w:color="auto"/>
            </w:tcBorders>
            <w:shd w:val="clear" w:color="auto" w:fill="auto"/>
            <w:vAlign w:val="center"/>
          </w:tcPr>
          <w:p w:rsidR="00F0277F" w:rsidRPr="00F0277F" w:rsidRDefault="00F0277F" w:rsidP="00F0277F">
            <w:pPr>
              <w:jc w:val="left"/>
              <w:rPr>
                <w:sz w:val="18"/>
                <w:szCs w:val="18"/>
              </w:rPr>
            </w:pPr>
            <w:r w:rsidRPr="00F0277F">
              <w:rPr>
                <w:sz w:val="18"/>
                <w:szCs w:val="18"/>
              </w:rPr>
              <w:t xml:space="preserve">3.1. Describe la relación existente entre la libertad y los conceptos de persona y estructura moral. </w:t>
            </w:r>
          </w:p>
          <w:p w:rsidR="00F0277F" w:rsidRPr="00F0277F" w:rsidRDefault="00F0277F" w:rsidP="00F0277F">
            <w:pPr>
              <w:jc w:val="left"/>
              <w:rPr>
                <w:sz w:val="18"/>
                <w:szCs w:val="18"/>
              </w:rPr>
            </w:pPr>
          </w:p>
          <w:p w:rsidR="002C15B1" w:rsidRPr="00413C24" w:rsidRDefault="002C15B1" w:rsidP="00F0277F">
            <w:pPr>
              <w:jc w:val="left"/>
              <w:rPr>
                <w:sz w:val="18"/>
                <w:szCs w:val="18"/>
              </w:rPr>
            </w:pPr>
          </w:p>
        </w:tc>
        <w:tc>
          <w:tcPr>
            <w:tcW w:w="273" w:type="pct"/>
            <w:shd w:val="clear" w:color="auto" w:fill="auto"/>
          </w:tcPr>
          <w:p w:rsidR="002C15B1" w:rsidRPr="00413C24" w:rsidRDefault="002C15B1" w:rsidP="002C15B1"/>
        </w:tc>
        <w:tc>
          <w:tcPr>
            <w:tcW w:w="273" w:type="pct"/>
            <w:shd w:val="clear" w:color="auto" w:fill="auto"/>
          </w:tcPr>
          <w:p w:rsidR="002C15B1" w:rsidRPr="00413C24" w:rsidRDefault="002C15B1" w:rsidP="002C15B1"/>
        </w:tc>
        <w:tc>
          <w:tcPr>
            <w:tcW w:w="273" w:type="pct"/>
            <w:shd w:val="clear" w:color="auto" w:fill="auto"/>
          </w:tcPr>
          <w:p w:rsidR="002C15B1" w:rsidRPr="00413C24" w:rsidRDefault="002C15B1" w:rsidP="002C15B1"/>
        </w:tc>
        <w:tc>
          <w:tcPr>
            <w:tcW w:w="275" w:type="pct"/>
            <w:shd w:val="clear" w:color="auto" w:fill="auto"/>
          </w:tcPr>
          <w:p w:rsidR="002C15B1" w:rsidRPr="00413C24" w:rsidRDefault="002C15B1" w:rsidP="002C15B1"/>
        </w:tc>
      </w:tr>
      <w:tr w:rsidR="002C15B1" w:rsidRPr="00413C24" w:rsidTr="002C15B1">
        <w:trPr>
          <w:gridAfter w:val="1"/>
          <w:wAfter w:w="1094" w:type="pct"/>
          <w:trHeight w:val="639"/>
        </w:trPr>
        <w:tc>
          <w:tcPr>
            <w:tcW w:w="2812" w:type="pct"/>
            <w:shd w:val="clear" w:color="auto" w:fill="EEECE1"/>
            <w:vAlign w:val="center"/>
          </w:tcPr>
          <w:p w:rsidR="002C15B1" w:rsidRPr="00413C24" w:rsidRDefault="00F0277F" w:rsidP="00F0277F">
            <w:pPr>
              <w:jc w:val="left"/>
              <w:rPr>
                <w:sz w:val="18"/>
                <w:szCs w:val="18"/>
              </w:rPr>
            </w:pPr>
            <w:r w:rsidRPr="00F0277F">
              <w:rPr>
                <w:sz w:val="18"/>
                <w:szCs w:val="18"/>
              </w:rPr>
              <w:t xml:space="preserve">3.2. Analiza y valora la influencia que tienen en la libertad personal la inteligencia, que nos permite conocer posibles opciones para elegir, y la voluntad, que nos da la fortaleza suficiente para hacer lo que hemos decidido hacer. </w:t>
            </w:r>
          </w:p>
        </w:tc>
        <w:tc>
          <w:tcPr>
            <w:tcW w:w="273" w:type="pct"/>
            <w:shd w:val="clear" w:color="auto" w:fill="EEECE1"/>
          </w:tcPr>
          <w:p w:rsidR="002C15B1" w:rsidRPr="00413C24" w:rsidRDefault="002C15B1" w:rsidP="002C15B1"/>
        </w:tc>
        <w:tc>
          <w:tcPr>
            <w:tcW w:w="273" w:type="pct"/>
            <w:shd w:val="clear" w:color="auto" w:fill="EEECE1"/>
          </w:tcPr>
          <w:p w:rsidR="002C15B1" w:rsidRPr="00413C24" w:rsidRDefault="002C15B1" w:rsidP="002C15B1"/>
        </w:tc>
        <w:tc>
          <w:tcPr>
            <w:tcW w:w="273" w:type="pct"/>
            <w:shd w:val="clear" w:color="auto" w:fill="EEECE1"/>
          </w:tcPr>
          <w:p w:rsidR="002C15B1" w:rsidRPr="00413C24" w:rsidRDefault="002C15B1" w:rsidP="002C15B1"/>
        </w:tc>
        <w:tc>
          <w:tcPr>
            <w:tcW w:w="275" w:type="pct"/>
            <w:shd w:val="clear" w:color="auto" w:fill="EEECE1"/>
          </w:tcPr>
          <w:p w:rsidR="002C15B1" w:rsidRPr="00413C24" w:rsidRDefault="002C15B1" w:rsidP="002C15B1"/>
        </w:tc>
      </w:tr>
      <w:tr w:rsidR="002C15B1" w:rsidRPr="00413C24" w:rsidTr="002C15B1">
        <w:trPr>
          <w:gridAfter w:val="1"/>
          <w:wAfter w:w="1094" w:type="pct"/>
          <w:trHeight w:val="284"/>
        </w:trPr>
        <w:tc>
          <w:tcPr>
            <w:tcW w:w="2812" w:type="pct"/>
            <w:shd w:val="clear" w:color="auto" w:fill="auto"/>
            <w:vAlign w:val="center"/>
          </w:tcPr>
          <w:p w:rsidR="002C15B1" w:rsidRPr="00413C24" w:rsidRDefault="00F0277F" w:rsidP="002C15B1">
            <w:pPr>
              <w:jc w:val="left"/>
              <w:rPr>
                <w:sz w:val="18"/>
                <w:szCs w:val="18"/>
              </w:rPr>
            </w:pPr>
            <w:r w:rsidRPr="00F0277F">
              <w:rPr>
                <w:sz w:val="18"/>
                <w:szCs w:val="18"/>
              </w:rPr>
              <w:t>3.3. Analiza algunos factores biológicos, psicológicos, sociales, culturales y ambientales, que infl</w:t>
            </w:r>
            <w:r w:rsidRPr="00F0277F">
              <w:rPr>
                <w:sz w:val="18"/>
                <w:szCs w:val="18"/>
              </w:rPr>
              <w:t>u</w:t>
            </w:r>
            <w:r w:rsidRPr="00F0277F">
              <w:rPr>
                <w:sz w:val="18"/>
                <w:szCs w:val="18"/>
              </w:rPr>
              <w:t xml:space="preserve">yen en el desarrollo de la inteligencia y la voluntad, exponiendo sus conclusiones de forma clara, </w:t>
            </w:r>
            <w:r w:rsidRPr="00F0277F">
              <w:rPr>
                <w:sz w:val="18"/>
                <w:szCs w:val="18"/>
              </w:rPr>
              <w:lastRenderedPageBreak/>
              <w:t xml:space="preserve">mediante una presentación realizada con soportes informáticos y audiovisuales. </w:t>
            </w:r>
          </w:p>
        </w:tc>
        <w:tc>
          <w:tcPr>
            <w:tcW w:w="273" w:type="pct"/>
            <w:shd w:val="clear" w:color="auto" w:fill="auto"/>
          </w:tcPr>
          <w:p w:rsidR="002C15B1" w:rsidRPr="00413C24" w:rsidRDefault="002C15B1" w:rsidP="002C15B1"/>
        </w:tc>
        <w:tc>
          <w:tcPr>
            <w:tcW w:w="273" w:type="pct"/>
            <w:shd w:val="clear" w:color="auto" w:fill="auto"/>
          </w:tcPr>
          <w:p w:rsidR="002C15B1" w:rsidRPr="00413C24" w:rsidRDefault="002C15B1" w:rsidP="002C15B1"/>
        </w:tc>
        <w:tc>
          <w:tcPr>
            <w:tcW w:w="273" w:type="pct"/>
            <w:shd w:val="clear" w:color="auto" w:fill="auto"/>
          </w:tcPr>
          <w:p w:rsidR="002C15B1" w:rsidRPr="00413C24" w:rsidRDefault="002C15B1" w:rsidP="002C15B1"/>
        </w:tc>
        <w:tc>
          <w:tcPr>
            <w:tcW w:w="275" w:type="pct"/>
            <w:shd w:val="clear" w:color="auto" w:fill="auto"/>
          </w:tcPr>
          <w:p w:rsidR="002C15B1" w:rsidRPr="00413C24" w:rsidRDefault="002C15B1" w:rsidP="002C15B1"/>
        </w:tc>
      </w:tr>
      <w:tr w:rsidR="002C15B1" w:rsidRPr="00413C24" w:rsidTr="002C15B1">
        <w:trPr>
          <w:gridAfter w:val="1"/>
          <w:wAfter w:w="1094" w:type="pct"/>
          <w:trHeight w:val="284"/>
        </w:trPr>
        <w:tc>
          <w:tcPr>
            <w:tcW w:w="2812" w:type="pct"/>
            <w:shd w:val="clear" w:color="auto" w:fill="EEECE1"/>
            <w:vAlign w:val="center"/>
          </w:tcPr>
          <w:p w:rsidR="00F0277F" w:rsidRPr="00F0277F" w:rsidRDefault="00F0277F" w:rsidP="00F0277F">
            <w:pPr>
              <w:jc w:val="left"/>
              <w:rPr>
                <w:sz w:val="18"/>
                <w:szCs w:val="18"/>
              </w:rPr>
            </w:pPr>
            <w:r w:rsidRPr="00F0277F">
              <w:rPr>
                <w:sz w:val="18"/>
                <w:szCs w:val="18"/>
              </w:rPr>
              <w:lastRenderedPageBreak/>
              <w:t xml:space="preserve">4.1. Explica qué son los valores, sus principales características y aprecia su importancia en la vida individual y colectiva de las personas. </w:t>
            </w:r>
          </w:p>
          <w:p w:rsidR="002C15B1" w:rsidRPr="00413C24" w:rsidRDefault="002C15B1" w:rsidP="00F0277F">
            <w:pPr>
              <w:jc w:val="left"/>
              <w:rPr>
                <w:sz w:val="18"/>
                <w:szCs w:val="18"/>
              </w:rPr>
            </w:pPr>
          </w:p>
        </w:tc>
        <w:tc>
          <w:tcPr>
            <w:tcW w:w="273" w:type="pct"/>
            <w:shd w:val="clear" w:color="auto" w:fill="EEECE1"/>
          </w:tcPr>
          <w:p w:rsidR="002C15B1" w:rsidRPr="00413C24" w:rsidRDefault="002C15B1" w:rsidP="002C15B1"/>
        </w:tc>
        <w:tc>
          <w:tcPr>
            <w:tcW w:w="273" w:type="pct"/>
            <w:shd w:val="clear" w:color="auto" w:fill="EEECE1"/>
          </w:tcPr>
          <w:p w:rsidR="002C15B1" w:rsidRPr="00413C24" w:rsidRDefault="002C15B1" w:rsidP="002C15B1"/>
        </w:tc>
        <w:tc>
          <w:tcPr>
            <w:tcW w:w="273" w:type="pct"/>
            <w:shd w:val="clear" w:color="auto" w:fill="EEECE1"/>
          </w:tcPr>
          <w:p w:rsidR="002C15B1" w:rsidRPr="00413C24" w:rsidRDefault="002C15B1" w:rsidP="002C15B1"/>
        </w:tc>
        <w:tc>
          <w:tcPr>
            <w:tcW w:w="275" w:type="pct"/>
            <w:shd w:val="clear" w:color="auto" w:fill="EEECE1"/>
          </w:tcPr>
          <w:p w:rsidR="002C15B1" w:rsidRPr="00413C24" w:rsidRDefault="00F22D28" w:rsidP="002C15B1">
            <w:r>
              <w:rPr>
                <w:noProof/>
              </w:rPr>
              <w:drawing>
                <wp:anchor distT="0" distB="0" distL="114300" distR="114300" simplePos="0" relativeHeight="251662336" behindDoc="0" locked="0" layoutInCell="1" allowOverlap="1">
                  <wp:simplePos x="0" y="0"/>
                  <wp:positionH relativeFrom="column">
                    <wp:posOffset>672465</wp:posOffset>
                  </wp:positionH>
                  <wp:positionV relativeFrom="paragraph">
                    <wp:posOffset>0</wp:posOffset>
                  </wp:positionV>
                  <wp:extent cx="1931035" cy="1440180"/>
                  <wp:effectExtent l="0" t="0" r="0" b="7620"/>
                  <wp:wrapNone/>
                  <wp:docPr id="119" name="Imagen 119" descr="c">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
                            <a:hlinkClick r:id="rId22"/>
                          </pic:cNvPr>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1035" cy="1440180"/>
                          </a:xfrm>
                          <a:prstGeom prst="rect">
                            <a:avLst/>
                          </a:prstGeom>
                          <a:noFill/>
                          <a:ln>
                            <a:noFill/>
                          </a:ln>
                        </pic:spPr>
                      </pic:pic>
                    </a:graphicData>
                  </a:graphic>
                </wp:anchor>
              </w:drawing>
            </w:r>
          </w:p>
        </w:tc>
      </w:tr>
      <w:tr w:rsidR="002C15B1" w:rsidRPr="00413C24" w:rsidTr="002C15B1">
        <w:trPr>
          <w:gridAfter w:val="1"/>
          <w:wAfter w:w="1094" w:type="pct"/>
          <w:trHeight w:val="284"/>
        </w:trPr>
        <w:tc>
          <w:tcPr>
            <w:tcW w:w="2812" w:type="pct"/>
            <w:shd w:val="clear" w:color="auto" w:fill="auto"/>
            <w:vAlign w:val="center"/>
          </w:tcPr>
          <w:p w:rsidR="00F0277F" w:rsidRPr="00F0277F" w:rsidRDefault="00F0277F" w:rsidP="00F0277F">
            <w:pPr>
              <w:jc w:val="left"/>
              <w:rPr>
                <w:sz w:val="18"/>
                <w:szCs w:val="18"/>
              </w:rPr>
            </w:pPr>
            <w:r w:rsidRPr="00F0277F">
              <w:rPr>
                <w:sz w:val="18"/>
                <w:szCs w:val="18"/>
              </w:rPr>
              <w:t>4.2. Busca y selecciona información acerca de la existencia de diferentes clases de valores: religi</w:t>
            </w:r>
            <w:r w:rsidRPr="00F0277F">
              <w:rPr>
                <w:sz w:val="18"/>
                <w:szCs w:val="18"/>
              </w:rPr>
              <w:t>o</w:t>
            </w:r>
            <w:r w:rsidRPr="00F0277F">
              <w:rPr>
                <w:sz w:val="18"/>
                <w:szCs w:val="18"/>
              </w:rPr>
              <w:t xml:space="preserve">sos, afectivos, intelectuales, vitales, etc. </w:t>
            </w:r>
          </w:p>
          <w:p w:rsidR="002C15B1" w:rsidRPr="00413C24" w:rsidRDefault="002C15B1" w:rsidP="00F0277F">
            <w:pPr>
              <w:jc w:val="left"/>
              <w:rPr>
                <w:sz w:val="18"/>
                <w:szCs w:val="18"/>
              </w:rPr>
            </w:pPr>
          </w:p>
        </w:tc>
        <w:tc>
          <w:tcPr>
            <w:tcW w:w="273" w:type="pct"/>
            <w:shd w:val="clear" w:color="auto" w:fill="auto"/>
          </w:tcPr>
          <w:p w:rsidR="002C15B1" w:rsidRPr="00413C24" w:rsidRDefault="002C15B1" w:rsidP="002C15B1"/>
        </w:tc>
        <w:tc>
          <w:tcPr>
            <w:tcW w:w="273" w:type="pct"/>
            <w:shd w:val="clear" w:color="auto" w:fill="auto"/>
          </w:tcPr>
          <w:p w:rsidR="002C15B1" w:rsidRPr="00413C24" w:rsidRDefault="002C15B1" w:rsidP="002C15B1"/>
        </w:tc>
        <w:tc>
          <w:tcPr>
            <w:tcW w:w="273" w:type="pct"/>
            <w:shd w:val="clear" w:color="auto" w:fill="auto"/>
          </w:tcPr>
          <w:p w:rsidR="002C15B1" w:rsidRPr="00413C24" w:rsidRDefault="002C15B1" w:rsidP="002C15B1"/>
        </w:tc>
        <w:tc>
          <w:tcPr>
            <w:tcW w:w="275" w:type="pct"/>
            <w:shd w:val="clear" w:color="auto" w:fill="auto"/>
          </w:tcPr>
          <w:p w:rsidR="002C15B1" w:rsidRPr="00413C24" w:rsidRDefault="002C15B1" w:rsidP="002C15B1"/>
        </w:tc>
      </w:tr>
      <w:tr w:rsidR="002C15B1" w:rsidRPr="00413C24" w:rsidTr="002C15B1">
        <w:trPr>
          <w:gridAfter w:val="1"/>
          <w:wAfter w:w="1094" w:type="pct"/>
          <w:trHeight w:val="284"/>
        </w:trPr>
        <w:tc>
          <w:tcPr>
            <w:tcW w:w="2812" w:type="pct"/>
            <w:shd w:val="clear" w:color="auto" w:fill="EEECE1"/>
            <w:vAlign w:val="center"/>
          </w:tcPr>
          <w:p w:rsidR="00F0277F" w:rsidRPr="00F0277F" w:rsidRDefault="00F0277F" w:rsidP="00F0277F">
            <w:pPr>
              <w:jc w:val="left"/>
              <w:rPr>
                <w:sz w:val="18"/>
                <w:szCs w:val="18"/>
              </w:rPr>
            </w:pPr>
            <w:r w:rsidRPr="00F0277F">
              <w:rPr>
                <w:sz w:val="18"/>
                <w:szCs w:val="18"/>
              </w:rPr>
              <w:t xml:space="preserve">4.3. Realiza, en trabajo grupal, una jerarquía de valores, explicando su fundamentación racional, mediante una exposición con el uso de medios informáticos o audiovisuales. </w:t>
            </w:r>
          </w:p>
          <w:p w:rsidR="002C15B1" w:rsidRPr="00413C24" w:rsidRDefault="002C15B1" w:rsidP="00F0277F">
            <w:pPr>
              <w:jc w:val="left"/>
              <w:rPr>
                <w:sz w:val="18"/>
                <w:szCs w:val="18"/>
              </w:rPr>
            </w:pPr>
          </w:p>
        </w:tc>
        <w:tc>
          <w:tcPr>
            <w:tcW w:w="273" w:type="pct"/>
            <w:shd w:val="clear" w:color="auto" w:fill="EEECE1"/>
          </w:tcPr>
          <w:p w:rsidR="002C15B1" w:rsidRPr="00413C24" w:rsidRDefault="002C15B1" w:rsidP="002C15B1"/>
        </w:tc>
        <w:tc>
          <w:tcPr>
            <w:tcW w:w="273" w:type="pct"/>
            <w:shd w:val="clear" w:color="auto" w:fill="EEECE1"/>
          </w:tcPr>
          <w:p w:rsidR="002C15B1" w:rsidRPr="00413C24" w:rsidRDefault="002C15B1" w:rsidP="002C15B1"/>
        </w:tc>
        <w:tc>
          <w:tcPr>
            <w:tcW w:w="273" w:type="pct"/>
            <w:shd w:val="clear" w:color="auto" w:fill="EEECE1"/>
          </w:tcPr>
          <w:p w:rsidR="002C15B1" w:rsidRPr="00413C24" w:rsidRDefault="002C15B1" w:rsidP="002C15B1"/>
        </w:tc>
        <w:tc>
          <w:tcPr>
            <w:tcW w:w="275" w:type="pct"/>
            <w:shd w:val="clear" w:color="auto" w:fill="EEECE1"/>
          </w:tcPr>
          <w:p w:rsidR="002C15B1" w:rsidRPr="00413C24" w:rsidRDefault="002C15B1" w:rsidP="002C15B1"/>
        </w:tc>
      </w:tr>
      <w:tr w:rsidR="002C15B1" w:rsidRPr="00413C24" w:rsidTr="002C15B1">
        <w:trPr>
          <w:gridAfter w:val="1"/>
          <w:wAfter w:w="1094" w:type="pct"/>
          <w:trHeight w:val="284"/>
        </w:trPr>
        <w:tc>
          <w:tcPr>
            <w:tcW w:w="2812" w:type="pct"/>
            <w:shd w:val="clear" w:color="auto" w:fill="auto"/>
            <w:vAlign w:val="center"/>
          </w:tcPr>
          <w:p w:rsidR="002C15B1" w:rsidRPr="00413C24" w:rsidRDefault="00175E01" w:rsidP="002C15B1">
            <w:pPr>
              <w:jc w:val="left"/>
              <w:rPr>
                <w:sz w:val="18"/>
                <w:szCs w:val="18"/>
              </w:rPr>
            </w:pPr>
            <w:r w:rsidRPr="00175E01">
              <w:rPr>
                <w:sz w:val="18"/>
                <w:szCs w:val="18"/>
              </w:rPr>
              <w:t>5.1. Describe las características distintivas de los valores éticos, utilizando ejemplos concretos de ellos y apreciando su relación esencial con la dignidad humana y la conformación de una pers</w:t>
            </w:r>
            <w:r w:rsidRPr="00175E01">
              <w:rPr>
                <w:sz w:val="18"/>
                <w:szCs w:val="18"/>
              </w:rPr>
              <w:t>o</w:t>
            </w:r>
            <w:r w:rsidRPr="00175E01">
              <w:rPr>
                <w:sz w:val="18"/>
                <w:szCs w:val="18"/>
              </w:rPr>
              <w:t xml:space="preserve">nalidad justa y satisfactoria. </w:t>
            </w:r>
          </w:p>
        </w:tc>
        <w:tc>
          <w:tcPr>
            <w:tcW w:w="273" w:type="pct"/>
            <w:shd w:val="clear" w:color="auto" w:fill="auto"/>
          </w:tcPr>
          <w:p w:rsidR="002C15B1" w:rsidRPr="00413C24" w:rsidRDefault="002C15B1" w:rsidP="002C15B1"/>
        </w:tc>
        <w:tc>
          <w:tcPr>
            <w:tcW w:w="273" w:type="pct"/>
            <w:shd w:val="clear" w:color="auto" w:fill="auto"/>
          </w:tcPr>
          <w:p w:rsidR="002C15B1" w:rsidRPr="00413C24" w:rsidRDefault="002C15B1" w:rsidP="002C15B1"/>
        </w:tc>
        <w:tc>
          <w:tcPr>
            <w:tcW w:w="273" w:type="pct"/>
            <w:shd w:val="clear" w:color="auto" w:fill="auto"/>
          </w:tcPr>
          <w:p w:rsidR="002C15B1" w:rsidRPr="00413C24" w:rsidRDefault="002C15B1" w:rsidP="002C15B1"/>
        </w:tc>
        <w:tc>
          <w:tcPr>
            <w:tcW w:w="275" w:type="pct"/>
            <w:shd w:val="clear" w:color="auto" w:fill="auto"/>
          </w:tcPr>
          <w:p w:rsidR="002C15B1" w:rsidRPr="00413C24" w:rsidRDefault="002C15B1" w:rsidP="002C15B1"/>
        </w:tc>
      </w:tr>
      <w:tr w:rsidR="002C15B1" w:rsidRPr="00413C24" w:rsidTr="002C15B1">
        <w:trPr>
          <w:gridAfter w:val="1"/>
          <w:wAfter w:w="1094" w:type="pct"/>
          <w:trHeight w:val="284"/>
        </w:trPr>
        <w:tc>
          <w:tcPr>
            <w:tcW w:w="2812" w:type="pct"/>
            <w:shd w:val="clear" w:color="auto" w:fill="EEECE1"/>
            <w:vAlign w:val="center"/>
          </w:tcPr>
          <w:p w:rsidR="00175E01" w:rsidRPr="00175E01" w:rsidRDefault="00175E01" w:rsidP="00175E01">
            <w:pPr>
              <w:jc w:val="left"/>
              <w:rPr>
                <w:sz w:val="18"/>
                <w:szCs w:val="18"/>
              </w:rPr>
            </w:pPr>
            <w:r w:rsidRPr="00175E01">
              <w:rPr>
                <w:sz w:val="18"/>
                <w:szCs w:val="18"/>
              </w:rPr>
              <w:t xml:space="preserve">5.2. Utiliza su espíritu emprendedor para realizar, en grupo, una campaña destinada a difundir la importancia de respetar los valores éticos tanto en la vida personal como social. </w:t>
            </w:r>
          </w:p>
          <w:p w:rsidR="002C15B1" w:rsidRPr="00413C24" w:rsidRDefault="002C15B1" w:rsidP="00F0277F">
            <w:pPr>
              <w:jc w:val="left"/>
              <w:rPr>
                <w:sz w:val="18"/>
                <w:szCs w:val="18"/>
              </w:rPr>
            </w:pPr>
          </w:p>
        </w:tc>
        <w:tc>
          <w:tcPr>
            <w:tcW w:w="273" w:type="pct"/>
            <w:shd w:val="clear" w:color="auto" w:fill="EEECE1"/>
          </w:tcPr>
          <w:p w:rsidR="002C15B1" w:rsidRPr="00413C24" w:rsidRDefault="002C15B1" w:rsidP="002C15B1"/>
        </w:tc>
        <w:tc>
          <w:tcPr>
            <w:tcW w:w="273" w:type="pct"/>
            <w:shd w:val="clear" w:color="auto" w:fill="EEECE1"/>
          </w:tcPr>
          <w:p w:rsidR="002C15B1" w:rsidRPr="00413C24" w:rsidRDefault="002C15B1" w:rsidP="002C15B1"/>
        </w:tc>
        <w:tc>
          <w:tcPr>
            <w:tcW w:w="273" w:type="pct"/>
            <w:shd w:val="clear" w:color="auto" w:fill="EEECE1"/>
          </w:tcPr>
          <w:p w:rsidR="002C15B1" w:rsidRPr="00413C24" w:rsidRDefault="002C15B1" w:rsidP="002C15B1"/>
        </w:tc>
        <w:tc>
          <w:tcPr>
            <w:tcW w:w="275" w:type="pct"/>
            <w:shd w:val="clear" w:color="auto" w:fill="EEECE1"/>
          </w:tcPr>
          <w:p w:rsidR="002C15B1" w:rsidRPr="00413C24" w:rsidRDefault="002C15B1" w:rsidP="002C15B1"/>
        </w:tc>
      </w:tr>
      <w:tr w:rsidR="002C15B1" w:rsidRPr="00413C24" w:rsidTr="002C15B1">
        <w:trPr>
          <w:gridAfter w:val="1"/>
          <w:wAfter w:w="1094" w:type="pct"/>
          <w:trHeight w:val="284"/>
        </w:trPr>
        <w:tc>
          <w:tcPr>
            <w:tcW w:w="2812" w:type="pct"/>
            <w:shd w:val="clear" w:color="auto" w:fill="auto"/>
            <w:vAlign w:val="center"/>
          </w:tcPr>
          <w:p w:rsidR="00175E01" w:rsidRPr="00175E01" w:rsidRDefault="00175E01" w:rsidP="00175E01">
            <w:pPr>
              <w:jc w:val="left"/>
              <w:rPr>
                <w:sz w:val="18"/>
                <w:szCs w:val="18"/>
              </w:rPr>
            </w:pPr>
            <w:r w:rsidRPr="00175E01">
              <w:rPr>
                <w:sz w:val="18"/>
                <w:szCs w:val="18"/>
              </w:rPr>
              <w:t>6.1. Define el concepto de norma y de norma ética distinguiéndola de las normas morales, juríd</w:t>
            </w:r>
            <w:r w:rsidRPr="00175E01">
              <w:rPr>
                <w:sz w:val="18"/>
                <w:szCs w:val="18"/>
              </w:rPr>
              <w:t>i</w:t>
            </w:r>
            <w:r w:rsidRPr="00175E01">
              <w:rPr>
                <w:sz w:val="18"/>
                <w:szCs w:val="18"/>
              </w:rPr>
              <w:t xml:space="preserve">cas, religiosas, etc. </w:t>
            </w:r>
          </w:p>
          <w:p w:rsidR="002C15B1" w:rsidRPr="00413C24" w:rsidRDefault="002C15B1" w:rsidP="00F0277F">
            <w:pPr>
              <w:jc w:val="left"/>
              <w:rPr>
                <w:sz w:val="18"/>
                <w:szCs w:val="18"/>
              </w:rPr>
            </w:pPr>
          </w:p>
        </w:tc>
        <w:tc>
          <w:tcPr>
            <w:tcW w:w="273" w:type="pct"/>
            <w:shd w:val="clear" w:color="auto" w:fill="auto"/>
          </w:tcPr>
          <w:p w:rsidR="002C15B1" w:rsidRPr="00413C24" w:rsidRDefault="002C15B1" w:rsidP="002C15B1"/>
        </w:tc>
        <w:tc>
          <w:tcPr>
            <w:tcW w:w="273" w:type="pct"/>
            <w:shd w:val="clear" w:color="auto" w:fill="auto"/>
          </w:tcPr>
          <w:p w:rsidR="002C15B1" w:rsidRPr="00413C24" w:rsidRDefault="002C15B1" w:rsidP="002C15B1"/>
        </w:tc>
        <w:tc>
          <w:tcPr>
            <w:tcW w:w="273" w:type="pct"/>
            <w:shd w:val="clear" w:color="auto" w:fill="auto"/>
          </w:tcPr>
          <w:p w:rsidR="002C15B1" w:rsidRPr="00413C24" w:rsidRDefault="002C15B1" w:rsidP="002C15B1"/>
        </w:tc>
        <w:tc>
          <w:tcPr>
            <w:tcW w:w="275" w:type="pct"/>
            <w:shd w:val="clear" w:color="auto" w:fill="auto"/>
          </w:tcPr>
          <w:p w:rsidR="002C15B1" w:rsidRPr="00413C24" w:rsidRDefault="002C15B1" w:rsidP="002C15B1"/>
        </w:tc>
      </w:tr>
      <w:tr w:rsidR="002C15B1" w:rsidRPr="00413C24" w:rsidTr="002C15B1">
        <w:trPr>
          <w:gridAfter w:val="1"/>
          <w:wAfter w:w="1094" w:type="pct"/>
          <w:trHeight w:val="284"/>
        </w:trPr>
        <w:tc>
          <w:tcPr>
            <w:tcW w:w="2812" w:type="pct"/>
            <w:shd w:val="clear" w:color="auto" w:fill="EEECE1"/>
            <w:vAlign w:val="center"/>
          </w:tcPr>
          <w:p w:rsidR="002C15B1" w:rsidRPr="00413C24" w:rsidRDefault="00175E01" w:rsidP="002C15B1">
            <w:pPr>
              <w:jc w:val="left"/>
              <w:rPr>
                <w:sz w:val="18"/>
                <w:szCs w:val="18"/>
              </w:rPr>
            </w:pPr>
            <w:r w:rsidRPr="00175E01">
              <w:rPr>
                <w:sz w:val="18"/>
                <w:szCs w:val="18"/>
              </w:rPr>
              <w:t>6.2. Señala quiénes fueron los sofistas y algunos de los hechos y razones en los que se fundament</w:t>
            </w:r>
            <w:r w:rsidRPr="00175E01">
              <w:rPr>
                <w:sz w:val="18"/>
                <w:szCs w:val="18"/>
              </w:rPr>
              <w:t>a</w:t>
            </w:r>
            <w:r w:rsidRPr="00175E01">
              <w:rPr>
                <w:sz w:val="18"/>
                <w:szCs w:val="18"/>
              </w:rPr>
              <w:t>ba su teoría relativista de la moral, seña</w:t>
            </w:r>
            <w:r w:rsidR="00F00E7B">
              <w:rPr>
                <w:sz w:val="18"/>
                <w:szCs w:val="18"/>
              </w:rPr>
              <w:t>lando las consecuencias que e</w:t>
            </w:r>
            <w:r w:rsidRPr="00175E01">
              <w:rPr>
                <w:sz w:val="18"/>
                <w:szCs w:val="18"/>
              </w:rPr>
              <w:t>sta tiene en la vida de las personas.</w:t>
            </w:r>
          </w:p>
        </w:tc>
        <w:tc>
          <w:tcPr>
            <w:tcW w:w="273" w:type="pct"/>
            <w:shd w:val="clear" w:color="auto" w:fill="EEECE1"/>
          </w:tcPr>
          <w:p w:rsidR="002C15B1" w:rsidRPr="00413C24" w:rsidRDefault="002C15B1" w:rsidP="002C15B1"/>
        </w:tc>
        <w:tc>
          <w:tcPr>
            <w:tcW w:w="273" w:type="pct"/>
            <w:shd w:val="clear" w:color="auto" w:fill="EEECE1"/>
          </w:tcPr>
          <w:p w:rsidR="002C15B1" w:rsidRPr="00413C24" w:rsidRDefault="002C15B1" w:rsidP="002C15B1"/>
        </w:tc>
        <w:tc>
          <w:tcPr>
            <w:tcW w:w="273" w:type="pct"/>
            <w:shd w:val="clear" w:color="auto" w:fill="EEECE1"/>
          </w:tcPr>
          <w:p w:rsidR="002C15B1" w:rsidRPr="00413C24" w:rsidRDefault="002C15B1" w:rsidP="002C15B1"/>
        </w:tc>
        <w:tc>
          <w:tcPr>
            <w:tcW w:w="275" w:type="pct"/>
            <w:shd w:val="clear" w:color="auto" w:fill="EEECE1"/>
          </w:tcPr>
          <w:p w:rsidR="002C15B1" w:rsidRPr="00413C24" w:rsidRDefault="002C15B1" w:rsidP="002C15B1"/>
        </w:tc>
      </w:tr>
      <w:tr w:rsidR="002C15B1" w:rsidRPr="00413C24" w:rsidTr="002C15B1">
        <w:trPr>
          <w:gridAfter w:val="1"/>
          <w:wAfter w:w="1094" w:type="pct"/>
          <w:trHeight w:val="284"/>
        </w:trPr>
        <w:tc>
          <w:tcPr>
            <w:tcW w:w="2812" w:type="pct"/>
            <w:shd w:val="clear" w:color="auto" w:fill="auto"/>
            <w:vAlign w:val="center"/>
          </w:tcPr>
          <w:p w:rsidR="00175E01" w:rsidRPr="00175E01" w:rsidRDefault="00175E01" w:rsidP="00175E01">
            <w:pPr>
              <w:jc w:val="left"/>
              <w:rPr>
                <w:sz w:val="18"/>
                <w:szCs w:val="18"/>
              </w:rPr>
            </w:pPr>
            <w:r w:rsidRPr="00175E01">
              <w:rPr>
                <w:sz w:val="18"/>
                <w:szCs w:val="18"/>
              </w:rPr>
              <w:t xml:space="preserve">6.3. Conoce los motivos que llevaron a Sócrates a afirmar el “intelectualismo moral”, explicando en qué consiste y la crítica que le hace Platón. </w:t>
            </w:r>
          </w:p>
          <w:p w:rsidR="002C15B1" w:rsidRPr="00413C24" w:rsidRDefault="002C15B1" w:rsidP="00F0277F">
            <w:pPr>
              <w:jc w:val="left"/>
              <w:rPr>
                <w:sz w:val="18"/>
                <w:szCs w:val="18"/>
              </w:rPr>
            </w:pPr>
          </w:p>
        </w:tc>
        <w:tc>
          <w:tcPr>
            <w:tcW w:w="273" w:type="pct"/>
            <w:shd w:val="clear" w:color="auto" w:fill="auto"/>
          </w:tcPr>
          <w:p w:rsidR="002C15B1" w:rsidRPr="00413C24" w:rsidRDefault="002C15B1" w:rsidP="002C15B1"/>
        </w:tc>
        <w:tc>
          <w:tcPr>
            <w:tcW w:w="273" w:type="pct"/>
            <w:shd w:val="clear" w:color="auto" w:fill="auto"/>
          </w:tcPr>
          <w:p w:rsidR="002C15B1" w:rsidRPr="00413C24" w:rsidRDefault="002C15B1" w:rsidP="002C15B1"/>
        </w:tc>
        <w:tc>
          <w:tcPr>
            <w:tcW w:w="273" w:type="pct"/>
            <w:shd w:val="clear" w:color="auto" w:fill="auto"/>
          </w:tcPr>
          <w:p w:rsidR="002C15B1" w:rsidRPr="00413C24" w:rsidRDefault="002C15B1" w:rsidP="002C15B1"/>
        </w:tc>
        <w:tc>
          <w:tcPr>
            <w:tcW w:w="275" w:type="pct"/>
            <w:shd w:val="clear" w:color="auto" w:fill="auto"/>
          </w:tcPr>
          <w:p w:rsidR="002C15B1" w:rsidRPr="00413C24" w:rsidRDefault="002C15B1" w:rsidP="002C15B1"/>
        </w:tc>
      </w:tr>
      <w:tr w:rsidR="002C15B1" w:rsidRPr="00413C24" w:rsidTr="002C15B1">
        <w:trPr>
          <w:gridAfter w:val="1"/>
          <w:wAfter w:w="1094" w:type="pct"/>
          <w:trHeight w:val="284"/>
        </w:trPr>
        <w:tc>
          <w:tcPr>
            <w:tcW w:w="2812" w:type="pct"/>
            <w:shd w:val="clear" w:color="auto" w:fill="EEECE1"/>
            <w:vAlign w:val="center"/>
          </w:tcPr>
          <w:p w:rsidR="00175E01" w:rsidRPr="00175E01" w:rsidRDefault="00175E01" w:rsidP="00175E01">
            <w:pPr>
              <w:jc w:val="left"/>
              <w:rPr>
                <w:sz w:val="18"/>
                <w:szCs w:val="18"/>
              </w:rPr>
            </w:pPr>
            <w:r w:rsidRPr="00175E01">
              <w:rPr>
                <w:sz w:val="18"/>
                <w:szCs w:val="18"/>
              </w:rPr>
              <w:t>6.4. Compara el relativismo y el objetivismo mo</w:t>
            </w:r>
            <w:r w:rsidR="00F00E7B">
              <w:rPr>
                <w:sz w:val="18"/>
                <w:szCs w:val="18"/>
              </w:rPr>
              <w:t>ral, apreciando la vigencia de e</w:t>
            </w:r>
            <w:r w:rsidRPr="00175E01">
              <w:rPr>
                <w:sz w:val="18"/>
                <w:szCs w:val="18"/>
              </w:rPr>
              <w:t>stas teorías éticas en la actualidad y expresando sus opiniones de forma argumentada.</w:t>
            </w:r>
          </w:p>
          <w:p w:rsidR="002C15B1" w:rsidRPr="00413C24" w:rsidRDefault="002C15B1" w:rsidP="002C15B1">
            <w:pPr>
              <w:jc w:val="left"/>
              <w:rPr>
                <w:sz w:val="18"/>
                <w:szCs w:val="18"/>
              </w:rPr>
            </w:pPr>
          </w:p>
        </w:tc>
        <w:tc>
          <w:tcPr>
            <w:tcW w:w="273" w:type="pct"/>
            <w:shd w:val="clear" w:color="auto" w:fill="EEECE1"/>
          </w:tcPr>
          <w:p w:rsidR="002C15B1" w:rsidRPr="00413C24" w:rsidRDefault="002C15B1" w:rsidP="002C15B1"/>
        </w:tc>
        <w:tc>
          <w:tcPr>
            <w:tcW w:w="273" w:type="pct"/>
            <w:shd w:val="clear" w:color="auto" w:fill="EEECE1"/>
          </w:tcPr>
          <w:p w:rsidR="002C15B1" w:rsidRPr="00413C24" w:rsidRDefault="002C15B1" w:rsidP="002C15B1"/>
        </w:tc>
        <w:tc>
          <w:tcPr>
            <w:tcW w:w="273" w:type="pct"/>
            <w:shd w:val="clear" w:color="auto" w:fill="EEECE1"/>
          </w:tcPr>
          <w:p w:rsidR="002C15B1" w:rsidRPr="00413C24" w:rsidRDefault="002C15B1" w:rsidP="002C15B1"/>
        </w:tc>
        <w:tc>
          <w:tcPr>
            <w:tcW w:w="275" w:type="pct"/>
            <w:shd w:val="clear" w:color="auto" w:fill="EEECE1"/>
          </w:tcPr>
          <w:p w:rsidR="002C15B1" w:rsidRPr="00413C24" w:rsidRDefault="002C15B1" w:rsidP="002C15B1"/>
        </w:tc>
      </w:tr>
      <w:tr w:rsidR="002C15B1" w:rsidRPr="00413C24" w:rsidTr="002C15B1">
        <w:trPr>
          <w:gridAfter w:val="1"/>
          <w:wAfter w:w="1094" w:type="pct"/>
          <w:trHeight w:val="284"/>
        </w:trPr>
        <w:tc>
          <w:tcPr>
            <w:tcW w:w="2812" w:type="pct"/>
            <w:shd w:val="clear" w:color="auto" w:fill="auto"/>
            <w:vAlign w:val="center"/>
          </w:tcPr>
          <w:p w:rsidR="002C15B1" w:rsidRPr="00413C24" w:rsidRDefault="00175E01" w:rsidP="00175E01">
            <w:pPr>
              <w:jc w:val="left"/>
              <w:rPr>
                <w:sz w:val="18"/>
                <w:szCs w:val="18"/>
              </w:rPr>
            </w:pPr>
            <w:r w:rsidRPr="00175E01">
              <w:rPr>
                <w:sz w:val="18"/>
                <w:szCs w:val="18"/>
              </w:rPr>
              <w:t xml:space="preserve">7.1. Destaca algunas de las consecuencias negativas que, a nivel individual y comunitario, tiene la ausencia de valores y normas éticas, tales como: el egoísmo, la corrupción, la mentira, el abuso de poder, la intolerancia, la insolidaridad, la violación de los derechos humanos, etc. </w:t>
            </w:r>
          </w:p>
        </w:tc>
        <w:tc>
          <w:tcPr>
            <w:tcW w:w="273" w:type="pct"/>
            <w:shd w:val="clear" w:color="auto" w:fill="auto"/>
          </w:tcPr>
          <w:p w:rsidR="002C15B1" w:rsidRPr="00413C24" w:rsidRDefault="002C15B1" w:rsidP="002C15B1"/>
        </w:tc>
        <w:tc>
          <w:tcPr>
            <w:tcW w:w="273" w:type="pct"/>
            <w:shd w:val="clear" w:color="auto" w:fill="auto"/>
          </w:tcPr>
          <w:p w:rsidR="002C15B1" w:rsidRPr="00413C24" w:rsidRDefault="002C15B1" w:rsidP="002C15B1"/>
        </w:tc>
        <w:tc>
          <w:tcPr>
            <w:tcW w:w="273" w:type="pct"/>
            <w:shd w:val="clear" w:color="auto" w:fill="auto"/>
          </w:tcPr>
          <w:p w:rsidR="002C15B1" w:rsidRPr="00413C24" w:rsidRDefault="002C15B1" w:rsidP="002C15B1"/>
        </w:tc>
        <w:tc>
          <w:tcPr>
            <w:tcW w:w="275" w:type="pct"/>
            <w:shd w:val="clear" w:color="auto" w:fill="auto"/>
          </w:tcPr>
          <w:p w:rsidR="002C15B1" w:rsidRPr="00413C24" w:rsidRDefault="002C15B1" w:rsidP="002C15B1"/>
        </w:tc>
      </w:tr>
      <w:tr w:rsidR="002C15B1" w:rsidRPr="00413C24" w:rsidTr="002C15B1">
        <w:trPr>
          <w:gridAfter w:val="1"/>
          <w:wAfter w:w="1094" w:type="pct"/>
          <w:trHeight w:val="284"/>
        </w:trPr>
        <w:tc>
          <w:tcPr>
            <w:tcW w:w="2812" w:type="pct"/>
            <w:shd w:val="clear" w:color="auto" w:fill="EEECE1"/>
            <w:vAlign w:val="center"/>
          </w:tcPr>
          <w:p w:rsidR="002C15B1" w:rsidRPr="00413C24" w:rsidRDefault="00175E01" w:rsidP="002C15B1">
            <w:pPr>
              <w:jc w:val="left"/>
              <w:rPr>
                <w:sz w:val="18"/>
                <w:szCs w:val="18"/>
              </w:rPr>
            </w:pPr>
            <w:r w:rsidRPr="00175E01">
              <w:rPr>
                <w:sz w:val="18"/>
                <w:szCs w:val="18"/>
              </w:rPr>
              <w:t>7.2. Emprende, utilizando su iniciativa personal y la colaboración en grupo, la organización y des</w:t>
            </w:r>
            <w:r w:rsidRPr="00175E01">
              <w:rPr>
                <w:sz w:val="18"/>
                <w:szCs w:val="18"/>
              </w:rPr>
              <w:t>a</w:t>
            </w:r>
            <w:r w:rsidRPr="00175E01">
              <w:rPr>
                <w:sz w:val="18"/>
                <w:szCs w:val="18"/>
              </w:rPr>
              <w:t>rrollo de una campaña en su entorno, con el fin de promover el reconocimiento de los valores ét</w:t>
            </w:r>
            <w:r w:rsidRPr="00175E01">
              <w:rPr>
                <w:sz w:val="18"/>
                <w:szCs w:val="18"/>
              </w:rPr>
              <w:t>i</w:t>
            </w:r>
            <w:r w:rsidRPr="00175E01">
              <w:rPr>
                <w:sz w:val="18"/>
                <w:szCs w:val="18"/>
              </w:rPr>
              <w:t xml:space="preserve">cos como elementos fundamentales del pleno desarrollo personal y social. </w:t>
            </w:r>
          </w:p>
        </w:tc>
        <w:tc>
          <w:tcPr>
            <w:tcW w:w="273" w:type="pct"/>
            <w:shd w:val="clear" w:color="auto" w:fill="EEECE1"/>
          </w:tcPr>
          <w:p w:rsidR="002C15B1" w:rsidRPr="00413C24" w:rsidRDefault="002C15B1" w:rsidP="002C15B1"/>
        </w:tc>
        <w:tc>
          <w:tcPr>
            <w:tcW w:w="273" w:type="pct"/>
            <w:shd w:val="clear" w:color="auto" w:fill="EEECE1"/>
          </w:tcPr>
          <w:p w:rsidR="002C15B1" w:rsidRPr="00413C24" w:rsidRDefault="002C15B1" w:rsidP="002C15B1"/>
        </w:tc>
        <w:tc>
          <w:tcPr>
            <w:tcW w:w="273" w:type="pct"/>
            <w:shd w:val="clear" w:color="auto" w:fill="EEECE1"/>
          </w:tcPr>
          <w:p w:rsidR="002C15B1" w:rsidRPr="00413C24" w:rsidRDefault="002C15B1" w:rsidP="002C15B1"/>
        </w:tc>
        <w:tc>
          <w:tcPr>
            <w:tcW w:w="275" w:type="pct"/>
            <w:shd w:val="clear" w:color="auto" w:fill="EEECE1"/>
          </w:tcPr>
          <w:p w:rsidR="002C15B1" w:rsidRPr="00413C24" w:rsidRDefault="002C15B1" w:rsidP="002C15B1"/>
        </w:tc>
      </w:tr>
      <w:tr w:rsidR="002C15B1" w:rsidRPr="00413C24" w:rsidTr="00D03FD3">
        <w:trPr>
          <w:gridAfter w:val="1"/>
          <w:wAfter w:w="1094" w:type="pct"/>
          <w:trHeight w:val="284"/>
        </w:trPr>
        <w:tc>
          <w:tcPr>
            <w:tcW w:w="2812" w:type="pct"/>
            <w:tcBorders>
              <w:bottom w:val="single" w:sz="4" w:space="0" w:color="auto"/>
            </w:tcBorders>
            <w:shd w:val="clear" w:color="auto" w:fill="auto"/>
            <w:vAlign w:val="center"/>
          </w:tcPr>
          <w:p w:rsidR="00175E01" w:rsidRPr="00175E01" w:rsidRDefault="00175E01" w:rsidP="00175E01">
            <w:pPr>
              <w:jc w:val="left"/>
              <w:rPr>
                <w:sz w:val="18"/>
                <w:szCs w:val="18"/>
              </w:rPr>
            </w:pPr>
            <w:r w:rsidRPr="00175E01">
              <w:rPr>
                <w:sz w:val="18"/>
                <w:szCs w:val="18"/>
              </w:rPr>
              <w:t xml:space="preserve">8.1. Enuncia los elementos distintivos de las teorías éticas y argumenta su clasificación como una ética de fines, elaborando un esquema con sus características más destacadas. </w:t>
            </w:r>
          </w:p>
          <w:p w:rsidR="002C15B1" w:rsidRPr="00413C24" w:rsidRDefault="002C15B1" w:rsidP="00F0277F">
            <w:pPr>
              <w:jc w:val="left"/>
              <w:rPr>
                <w:sz w:val="18"/>
                <w:szCs w:val="18"/>
              </w:rPr>
            </w:pPr>
          </w:p>
        </w:tc>
        <w:tc>
          <w:tcPr>
            <w:tcW w:w="273" w:type="pct"/>
            <w:tcBorders>
              <w:bottom w:val="single" w:sz="4" w:space="0" w:color="auto"/>
            </w:tcBorders>
            <w:shd w:val="clear" w:color="auto" w:fill="auto"/>
          </w:tcPr>
          <w:p w:rsidR="002C15B1" w:rsidRPr="00413C24" w:rsidRDefault="002C15B1" w:rsidP="002C15B1"/>
        </w:tc>
        <w:tc>
          <w:tcPr>
            <w:tcW w:w="273" w:type="pct"/>
            <w:tcBorders>
              <w:bottom w:val="single" w:sz="4" w:space="0" w:color="auto"/>
            </w:tcBorders>
            <w:shd w:val="clear" w:color="auto" w:fill="auto"/>
          </w:tcPr>
          <w:p w:rsidR="002C15B1" w:rsidRPr="00413C24" w:rsidRDefault="002C15B1" w:rsidP="002C15B1"/>
        </w:tc>
        <w:tc>
          <w:tcPr>
            <w:tcW w:w="273" w:type="pct"/>
            <w:tcBorders>
              <w:bottom w:val="single" w:sz="4" w:space="0" w:color="auto"/>
            </w:tcBorders>
            <w:shd w:val="clear" w:color="auto" w:fill="auto"/>
          </w:tcPr>
          <w:p w:rsidR="002C15B1" w:rsidRPr="00413C24" w:rsidRDefault="002C15B1" w:rsidP="002C15B1"/>
        </w:tc>
        <w:tc>
          <w:tcPr>
            <w:tcW w:w="275" w:type="pct"/>
            <w:tcBorders>
              <w:bottom w:val="single" w:sz="4" w:space="0" w:color="auto"/>
            </w:tcBorders>
            <w:shd w:val="clear" w:color="auto" w:fill="auto"/>
          </w:tcPr>
          <w:p w:rsidR="002C15B1" w:rsidRPr="00413C24" w:rsidRDefault="002C15B1" w:rsidP="002C15B1"/>
        </w:tc>
      </w:tr>
      <w:tr w:rsidR="00175E01" w:rsidRPr="00413C24" w:rsidTr="00D03FD3">
        <w:trPr>
          <w:gridAfter w:val="1"/>
          <w:wAfter w:w="1094" w:type="pct"/>
          <w:trHeight w:val="284"/>
        </w:trPr>
        <w:tc>
          <w:tcPr>
            <w:tcW w:w="2812" w:type="pct"/>
            <w:tcBorders>
              <w:bottom w:val="single" w:sz="4" w:space="0" w:color="auto"/>
            </w:tcBorders>
            <w:shd w:val="clear" w:color="auto" w:fill="auto"/>
            <w:vAlign w:val="center"/>
          </w:tcPr>
          <w:p w:rsidR="00175E01" w:rsidRPr="00175E01" w:rsidRDefault="00175E01" w:rsidP="00175E01">
            <w:pPr>
              <w:jc w:val="left"/>
              <w:rPr>
                <w:sz w:val="18"/>
                <w:szCs w:val="18"/>
              </w:rPr>
            </w:pPr>
            <w:r w:rsidRPr="00175E01">
              <w:rPr>
                <w:sz w:val="18"/>
                <w:szCs w:val="18"/>
              </w:rPr>
              <w:t xml:space="preserve">8.2. Enuncia los aspectos fundamentales de la teoría hedonista de Epicuro y los valores éticos que defiende, destacando las características que la identifican como una ética de fines. </w:t>
            </w:r>
          </w:p>
          <w:p w:rsidR="00175E01" w:rsidRPr="00413C24" w:rsidRDefault="00175E01" w:rsidP="00F0277F">
            <w:pPr>
              <w:jc w:val="left"/>
              <w:rPr>
                <w:sz w:val="18"/>
                <w:szCs w:val="18"/>
              </w:rPr>
            </w:pPr>
          </w:p>
        </w:tc>
        <w:tc>
          <w:tcPr>
            <w:tcW w:w="273" w:type="pct"/>
            <w:tcBorders>
              <w:bottom w:val="single" w:sz="4" w:space="0" w:color="auto"/>
            </w:tcBorders>
            <w:shd w:val="clear" w:color="auto" w:fill="auto"/>
          </w:tcPr>
          <w:p w:rsidR="00175E01" w:rsidRPr="00413C24" w:rsidRDefault="00175E01" w:rsidP="002C15B1"/>
        </w:tc>
        <w:tc>
          <w:tcPr>
            <w:tcW w:w="273" w:type="pct"/>
            <w:tcBorders>
              <w:bottom w:val="single" w:sz="4" w:space="0" w:color="auto"/>
            </w:tcBorders>
            <w:shd w:val="clear" w:color="auto" w:fill="auto"/>
          </w:tcPr>
          <w:p w:rsidR="00175E01" w:rsidRPr="00413C24" w:rsidRDefault="00175E01" w:rsidP="002C15B1"/>
        </w:tc>
        <w:tc>
          <w:tcPr>
            <w:tcW w:w="273" w:type="pct"/>
            <w:tcBorders>
              <w:bottom w:val="single" w:sz="4" w:space="0" w:color="auto"/>
            </w:tcBorders>
            <w:shd w:val="clear" w:color="auto" w:fill="auto"/>
          </w:tcPr>
          <w:p w:rsidR="00175E01" w:rsidRPr="00413C24" w:rsidRDefault="00175E01" w:rsidP="002C15B1"/>
        </w:tc>
        <w:tc>
          <w:tcPr>
            <w:tcW w:w="275" w:type="pct"/>
            <w:tcBorders>
              <w:bottom w:val="single" w:sz="4" w:space="0" w:color="auto"/>
            </w:tcBorders>
            <w:shd w:val="clear" w:color="auto" w:fill="auto"/>
          </w:tcPr>
          <w:p w:rsidR="00175E01" w:rsidRPr="00413C24" w:rsidRDefault="00175E01" w:rsidP="002C15B1"/>
        </w:tc>
      </w:tr>
      <w:tr w:rsidR="00175E01" w:rsidRPr="00413C24" w:rsidTr="00D03FD3">
        <w:trPr>
          <w:gridAfter w:val="1"/>
          <w:wAfter w:w="1094" w:type="pct"/>
          <w:trHeight w:val="284"/>
        </w:trPr>
        <w:tc>
          <w:tcPr>
            <w:tcW w:w="2812" w:type="pct"/>
            <w:tcBorders>
              <w:bottom w:val="single" w:sz="4" w:space="0" w:color="auto"/>
            </w:tcBorders>
            <w:shd w:val="clear" w:color="auto" w:fill="auto"/>
            <w:vAlign w:val="center"/>
          </w:tcPr>
          <w:p w:rsidR="00175E01" w:rsidRPr="00175E01" w:rsidRDefault="00175E01" w:rsidP="00175E01">
            <w:pPr>
              <w:jc w:val="left"/>
              <w:rPr>
                <w:sz w:val="18"/>
                <w:szCs w:val="18"/>
              </w:rPr>
            </w:pPr>
            <w:r w:rsidRPr="00175E01">
              <w:rPr>
                <w:sz w:val="18"/>
                <w:szCs w:val="18"/>
              </w:rPr>
              <w:lastRenderedPageBreak/>
              <w:t xml:space="preserve">9.1. Explica el significado del término “eudemonismo” y lo que para Aristóteles significa la felicidad como bien supremo, elaborando y expresando conclusiones. </w:t>
            </w:r>
          </w:p>
          <w:p w:rsidR="00175E01" w:rsidRPr="00413C24" w:rsidRDefault="00175E01" w:rsidP="00175E01">
            <w:pPr>
              <w:jc w:val="left"/>
              <w:rPr>
                <w:sz w:val="18"/>
                <w:szCs w:val="18"/>
              </w:rPr>
            </w:pPr>
          </w:p>
        </w:tc>
        <w:tc>
          <w:tcPr>
            <w:tcW w:w="273" w:type="pct"/>
            <w:tcBorders>
              <w:bottom w:val="single" w:sz="4" w:space="0" w:color="auto"/>
            </w:tcBorders>
            <w:shd w:val="clear" w:color="auto" w:fill="auto"/>
          </w:tcPr>
          <w:p w:rsidR="00175E01" w:rsidRPr="00413C24" w:rsidRDefault="00175E01" w:rsidP="002C15B1"/>
        </w:tc>
        <w:tc>
          <w:tcPr>
            <w:tcW w:w="273" w:type="pct"/>
            <w:tcBorders>
              <w:bottom w:val="single" w:sz="4" w:space="0" w:color="auto"/>
            </w:tcBorders>
            <w:shd w:val="clear" w:color="auto" w:fill="auto"/>
          </w:tcPr>
          <w:p w:rsidR="00175E01" w:rsidRPr="00413C24" w:rsidRDefault="00175E01" w:rsidP="002C15B1"/>
        </w:tc>
        <w:tc>
          <w:tcPr>
            <w:tcW w:w="273" w:type="pct"/>
            <w:tcBorders>
              <w:bottom w:val="single" w:sz="4" w:space="0" w:color="auto"/>
            </w:tcBorders>
            <w:shd w:val="clear" w:color="auto" w:fill="auto"/>
          </w:tcPr>
          <w:p w:rsidR="00175E01" w:rsidRPr="00413C24" w:rsidRDefault="00175E01" w:rsidP="002C15B1"/>
        </w:tc>
        <w:tc>
          <w:tcPr>
            <w:tcW w:w="275" w:type="pct"/>
            <w:tcBorders>
              <w:bottom w:val="single" w:sz="4" w:space="0" w:color="auto"/>
            </w:tcBorders>
            <w:shd w:val="clear" w:color="auto" w:fill="auto"/>
          </w:tcPr>
          <w:p w:rsidR="00175E01" w:rsidRPr="00413C24" w:rsidRDefault="00175E01" w:rsidP="002C15B1"/>
        </w:tc>
      </w:tr>
      <w:tr w:rsidR="00175E01" w:rsidRPr="00413C24" w:rsidTr="00D03FD3">
        <w:trPr>
          <w:gridAfter w:val="1"/>
          <w:wAfter w:w="1094" w:type="pct"/>
          <w:trHeight w:val="284"/>
        </w:trPr>
        <w:tc>
          <w:tcPr>
            <w:tcW w:w="2812" w:type="pct"/>
            <w:tcBorders>
              <w:bottom w:val="single" w:sz="4" w:space="0" w:color="auto"/>
            </w:tcBorders>
            <w:shd w:val="clear" w:color="auto" w:fill="auto"/>
            <w:vAlign w:val="center"/>
          </w:tcPr>
          <w:p w:rsidR="00175E01" w:rsidRPr="00175E01" w:rsidRDefault="00175E01" w:rsidP="00175E01">
            <w:pPr>
              <w:jc w:val="left"/>
              <w:rPr>
                <w:sz w:val="18"/>
                <w:szCs w:val="18"/>
              </w:rPr>
            </w:pPr>
            <w:r w:rsidRPr="00175E01">
              <w:rPr>
                <w:sz w:val="18"/>
                <w:szCs w:val="18"/>
              </w:rPr>
              <w:t xml:space="preserve">9.2. Distingue los tres tipos de tendencias que hay en el ser humano, según Aristóteles, y su relación con lo que él considera como bien supremo de la persona. </w:t>
            </w:r>
          </w:p>
          <w:p w:rsidR="00175E01" w:rsidRPr="00413C24" w:rsidRDefault="00175E01" w:rsidP="00F0277F">
            <w:pPr>
              <w:jc w:val="left"/>
              <w:rPr>
                <w:sz w:val="18"/>
                <w:szCs w:val="18"/>
              </w:rPr>
            </w:pPr>
          </w:p>
        </w:tc>
        <w:tc>
          <w:tcPr>
            <w:tcW w:w="273" w:type="pct"/>
            <w:tcBorders>
              <w:bottom w:val="single" w:sz="4" w:space="0" w:color="auto"/>
            </w:tcBorders>
            <w:shd w:val="clear" w:color="auto" w:fill="auto"/>
          </w:tcPr>
          <w:p w:rsidR="00175E01" w:rsidRPr="00413C24" w:rsidRDefault="00175E01" w:rsidP="002C15B1"/>
        </w:tc>
        <w:tc>
          <w:tcPr>
            <w:tcW w:w="273" w:type="pct"/>
            <w:tcBorders>
              <w:bottom w:val="single" w:sz="4" w:space="0" w:color="auto"/>
            </w:tcBorders>
            <w:shd w:val="clear" w:color="auto" w:fill="auto"/>
          </w:tcPr>
          <w:p w:rsidR="00175E01" w:rsidRPr="00413C24" w:rsidRDefault="00175E01" w:rsidP="002C15B1"/>
        </w:tc>
        <w:tc>
          <w:tcPr>
            <w:tcW w:w="273" w:type="pct"/>
            <w:tcBorders>
              <w:bottom w:val="single" w:sz="4" w:space="0" w:color="auto"/>
            </w:tcBorders>
            <w:shd w:val="clear" w:color="auto" w:fill="auto"/>
          </w:tcPr>
          <w:p w:rsidR="00175E01" w:rsidRPr="00413C24" w:rsidRDefault="00175E01" w:rsidP="002C15B1"/>
        </w:tc>
        <w:tc>
          <w:tcPr>
            <w:tcW w:w="275" w:type="pct"/>
            <w:tcBorders>
              <w:bottom w:val="single" w:sz="4" w:space="0" w:color="auto"/>
            </w:tcBorders>
            <w:shd w:val="clear" w:color="auto" w:fill="auto"/>
          </w:tcPr>
          <w:p w:rsidR="00175E01" w:rsidRPr="00413C24" w:rsidRDefault="00175E01" w:rsidP="002C15B1"/>
        </w:tc>
      </w:tr>
      <w:tr w:rsidR="00175E01" w:rsidRPr="00413C24" w:rsidTr="00D03FD3">
        <w:trPr>
          <w:gridAfter w:val="1"/>
          <w:wAfter w:w="1094" w:type="pct"/>
          <w:trHeight w:val="284"/>
        </w:trPr>
        <w:tc>
          <w:tcPr>
            <w:tcW w:w="2812" w:type="pct"/>
            <w:tcBorders>
              <w:bottom w:val="single" w:sz="4" w:space="0" w:color="auto"/>
            </w:tcBorders>
            <w:shd w:val="clear" w:color="auto" w:fill="auto"/>
            <w:vAlign w:val="center"/>
          </w:tcPr>
          <w:p w:rsidR="00175E01" w:rsidRPr="00175E01" w:rsidRDefault="00175E01" w:rsidP="00175E01">
            <w:pPr>
              <w:jc w:val="left"/>
              <w:rPr>
                <w:sz w:val="18"/>
                <w:szCs w:val="18"/>
              </w:rPr>
            </w:pPr>
            <w:r w:rsidRPr="00175E01">
              <w:rPr>
                <w:sz w:val="18"/>
                <w:szCs w:val="18"/>
              </w:rPr>
              <w:t>9.3. Aporta razones para clasificar el eudemonismo de Aristóteles dentro de la categoría de la ét</w:t>
            </w:r>
            <w:r w:rsidRPr="00175E01">
              <w:rPr>
                <w:sz w:val="18"/>
                <w:szCs w:val="18"/>
              </w:rPr>
              <w:t>i</w:t>
            </w:r>
            <w:r w:rsidRPr="00175E01">
              <w:rPr>
                <w:sz w:val="18"/>
                <w:szCs w:val="18"/>
              </w:rPr>
              <w:t xml:space="preserve">ca de fines. </w:t>
            </w:r>
          </w:p>
          <w:p w:rsidR="00175E01" w:rsidRPr="00413C24" w:rsidRDefault="00175E01" w:rsidP="00F0277F">
            <w:pPr>
              <w:jc w:val="left"/>
              <w:rPr>
                <w:sz w:val="18"/>
                <w:szCs w:val="18"/>
              </w:rPr>
            </w:pPr>
          </w:p>
        </w:tc>
        <w:tc>
          <w:tcPr>
            <w:tcW w:w="273" w:type="pct"/>
            <w:tcBorders>
              <w:bottom w:val="single" w:sz="4" w:space="0" w:color="auto"/>
            </w:tcBorders>
            <w:shd w:val="clear" w:color="auto" w:fill="auto"/>
          </w:tcPr>
          <w:p w:rsidR="00175E01" w:rsidRPr="00413C24" w:rsidRDefault="00175E01" w:rsidP="002C15B1"/>
        </w:tc>
        <w:tc>
          <w:tcPr>
            <w:tcW w:w="273" w:type="pct"/>
            <w:tcBorders>
              <w:bottom w:val="single" w:sz="4" w:space="0" w:color="auto"/>
            </w:tcBorders>
            <w:shd w:val="clear" w:color="auto" w:fill="auto"/>
          </w:tcPr>
          <w:p w:rsidR="00175E01" w:rsidRPr="00413C24" w:rsidRDefault="00175E01" w:rsidP="002C15B1"/>
        </w:tc>
        <w:tc>
          <w:tcPr>
            <w:tcW w:w="273" w:type="pct"/>
            <w:tcBorders>
              <w:bottom w:val="single" w:sz="4" w:space="0" w:color="auto"/>
            </w:tcBorders>
            <w:shd w:val="clear" w:color="auto" w:fill="auto"/>
          </w:tcPr>
          <w:p w:rsidR="00175E01" w:rsidRPr="00413C24" w:rsidRDefault="00175E01" w:rsidP="002C15B1"/>
        </w:tc>
        <w:tc>
          <w:tcPr>
            <w:tcW w:w="275" w:type="pct"/>
            <w:tcBorders>
              <w:bottom w:val="single" w:sz="4" w:space="0" w:color="auto"/>
            </w:tcBorders>
            <w:shd w:val="clear" w:color="auto" w:fill="auto"/>
          </w:tcPr>
          <w:p w:rsidR="00175E01" w:rsidRPr="00413C24" w:rsidRDefault="00175E01" w:rsidP="002C15B1"/>
        </w:tc>
      </w:tr>
      <w:tr w:rsidR="00175E01" w:rsidRPr="00413C24" w:rsidTr="00D03FD3">
        <w:trPr>
          <w:gridAfter w:val="1"/>
          <w:wAfter w:w="1094" w:type="pct"/>
          <w:trHeight w:val="284"/>
        </w:trPr>
        <w:tc>
          <w:tcPr>
            <w:tcW w:w="2812" w:type="pct"/>
            <w:tcBorders>
              <w:bottom w:val="single" w:sz="4" w:space="0" w:color="auto"/>
            </w:tcBorders>
            <w:shd w:val="clear" w:color="auto" w:fill="auto"/>
            <w:vAlign w:val="center"/>
          </w:tcPr>
          <w:p w:rsidR="00175E01" w:rsidRPr="00413C24" w:rsidRDefault="00175E01" w:rsidP="00F0277F">
            <w:pPr>
              <w:jc w:val="left"/>
              <w:rPr>
                <w:sz w:val="18"/>
                <w:szCs w:val="18"/>
              </w:rPr>
            </w:pPr>
            <w:r w:rsidRPr="00175E01">
              <w:rPr>
                <w:sz w:val="18"/>
                <w:szCs w:val="18"/>
              </w:rPr>
              <w:t xml:space="preserve">10.1. Reseña las ideas fundamentales de la ética utilitarista: el principio de utilidad, el concepto de placer, la compatibilidad del egoísmo individual con el altruismo universal y la ubicación del valor moral en las consecuencias de la acción, entre otras. </w:t>
            </w:r>
          </w:p>
        </w:tc>
        <w:tc>
          <w:tcPr>
            <w:tcW w:w="273" w:type="pct"/>
            <w:tcBorders>
              <w:bottom w:val="single" w:sz="4" w:space="0" w:color="auto"/>
            </w:tcBorders>
            <w:shd w:val="clear" w:color="auto" w:fill="auto"/>
          </w:tcPr>
          <w:p w:rsidR="00175E01" w:rsidRPr="00413C24" w:rsidRDefault="00175E01" w:rsidP="002C15B1"/>
        </w:tc>
        <w:tc>
          <w:tcPr>
            <w:tcW w:w="273" w:type="pct"/>
            <w:tcBorders>
              <w:bottom w:val="single" w:sz="4" w:space="0" w:color="auto"/>
            </w:tcBorders>
            <w:shd w:val="clear" w:color="auto" w:fill="auto"/>
          </w:tcPr>
          <w:p w:rsidR="00175E01" w:rsidRPr="00413C24" w:rsidRDefault="00175E01" w:rsidP="002C15B1"/>
        </w:tc>
        <w:tc>
          <w:tcPr>
            <w:tcW w:w="273" w:type="pct"/>
            <w:tcBorders>
              <w:bottom w:val="single" w:sz="4" w:space="0" w:color="auto"/>
            </w:tcBorders>
            <w:shd w:val="clear" w:color="auto" w:fill="auto"/>
          </w:tcPr>
          <w:p w:rsidR="00175E01" w:rsidRPr="00413C24" w:rsidRDefault="00175E01" w:rsidP="002C15B1"/>
        </w:tc>
        <w:tc>
          <w:tcPr>
            <w:tcW w:w="275" w:type="pct"/>
            <w:tcBorders>
              <w:bottom w:val="single" w:sz="4" w:space="0" w:color="auto"/>
            </w:tcBorders>
            <w:shd w:val="clear" w:color="auto" w:fill="auto"/>
          </w:tcPr>
          <w:p w:rsidR="00175E01" w:rsidRPr="00413C24" w:rsidRDefault="00175E01" w:rsidP="002C15B1"/>
        </w:tc>
      </w:tr>
      <w:tr w:rsidR="00175E01" w:rsidRPr="00413C24" w:rsidTr="00D03FD3">
        <w:trPr>
          <w:gridAfter w:val="1"/>
          <w:wAfter w:w="1094" w:type="pct"/>
          <w:trHeight w:val="284"/>
        </w:trPr>
        <w:tc>
          <w:tcPr>
            <w:tcW w:w="2812" w:type="pct"/>
            <w:tcBorders>
              <w:bottom w:val="single" w:sz="4" w:space="0" w:color="auto"/>
            </w:tcBorders>
            <w:shd w:val="clear" w:color="auto" w:fill="auto"/>
            <w:vAlign w:val="center"/>
          </w:tcPr>
          <w:p w:rsidR="00175E01" w:rsidRPr="00175E01" w:rsidRDefault="00175E01" w:rsidP="00175E01">
            <w:pPr>
              <w:jc w:val="left"/>
              <w:rPr>
                <w:sz w:val="18"/>
                <w:szCs w:val="18"/>
              </w:rPr>
            </w:pPr>
            <w:r w:rsidRPr="00175E01">
              <w:rPr>
                <w:sz w:val="18"/>
                <w:szCs w:val="18"/>
              </w:rPr>
              <w:t xml:space="preserve">10.2. Enumera las características que hacen del utilitarismo y del epicureísmo unas éticas de fines. </w:t>
            </w:r>
          </w:p>
          <w:p w:rsidR="00175E01" w:rsidRDefault="00175E01" w:rsidP="00F0277F">
            <w:pPr>
              <w:jc w:val="left"/>
              <w:rPr>
                <w:sz w:val="18"/>
                <w:szCs w:val="18"/>
              </w:rPr>
            </w:pPr>
          </w:p>
          <w:p w:rsidR="00175E01" w:rsidRPr="00413C24" w:rsidRDefault="00175E01" w:rsidP="00F0277F">
            <w:pPr>
              <w:jc w:val="left"/>
              <w:rPr>
                <w:sz w:val="18"/>
                <w:szCs w:val="18"/>
              </w:rPr>
            </w:pPr>
          </w:p>
        </w:tc>
        <w:tc>
          <w:tcPr>
            <w:tcW w:w="273" w:type="pct"/>
            <w:tcBorders>
              <w:bottom w:val="single" w:sz="4" w:space="0" w:color="auto"/>
            </w:tcBorders>
            <w:shd w:val="clear" w:color="auto" w:fill="auto"/>
          </w:tcPr>
          <w:p w:rsidR="00175E01" w:rsidRPr="00413C24" w:rsidRDefault="00175E01" w:rsidP="002C15B1"/>
        </w:tc>
        <w:tc>
          <w:tcPr>
            <w:tcW w:w="273" w:type="pct"/>
            <w:tcBorders>
              <w:bottom w:val="single" w:sz="4" w:space="0" w:color="auto"/>
            </w:tcBorders>
            <w:shd w:val="clear" w:color="auto" w:fill="auto"/>
          </w:tcPr>
          <w:p w:rsidR="00175E01" w:rsidRPr="00413C24" w:rsidRDefault="00175E01" w:rsidP="002C15B1"/>
        </w:tc>
        <w:tc>
          <w:tcPr>
            <w:tcW w:w="273" w:type="pct"/>
            <w:tcBorders>
              <w:bottom w:val="single" w:sz="4" w:space="0" w:color="auto"/>
            </w:tcBorders>
            <w:shd w:val="clear" w:color="auto" w:fill="auto"/>
          </w:tcPr>
          <w:p w:rsidR="00175E01" w:rsidRPr="00413C24" w:rsidRDefault="00175E01" w:rsidP="002C15B1"/>
        </w:tc>
        <w:tc>
          <w:tcPr>
            <w:tcW w:w="275" w:type="pct"/>
            <w:tcBorders>
              <w:bottom w:val="single" w:sz="4" w:space="0" w:color="auto"/>
            </w:tcBorders>
            <w:shd w:val="clear" w:color="auto" w:fill="auto"/>
          </w:tcPr>
          <w:p w:rsidR="00175E01" w:rsidRPr="00413C24" w:rsidRDefault="00175E01" w:rsidP="002C15B1"/>
        </w:tc>
      </w:tr>
      <w:tr w:rsidR="00175E01" w:rsidRPr="00413C24" w:rsidTr="00D03FD3">
        <w:trPr>
          <w:gridAfter w:val="1"/>
          <w:wAfter w:w="1094" w:type="pct"/>
          <w:trHeight w:val="284"/>
        </w:trPr>
        <w:tc>
          <w:tcPr>
            <w:tcW w:w="2812" w:type="pct"/>
            <w:tcBorders>
              <w:bottom w:val="single" w:sz="4" w:space="0" w:color="auto"/>
            </w:tcBorders>
            <w:shd w:val="clear" w:color="auto" w:fill="auto"/>
            <w:vAlign w:val="center"/>
          </w:tcPr>
          <w:p w:rsidR="00175E01" w:rsidRPr="00175E01" w:rsidRDefault="00175E01" w:rsidP="00175E01">
            <w:pPr>
              <w:jc w:val="left"/>
              <w:rPr>
                <w:b/>
                <w:sz w:val="18"/>
                <w:szCs w:val="18"/>
              </w:rPr>
            </w:pPr>
            <w:r w:rsidRPr="00175E01">
              <w:rPr>
                <w:sz w:val="18"/>
                <w:szCs w:val="18"/>
              </w:rPr>
              <w:t>10.3. Argumenta racionalmente sus opiniones acerca de la ética utilitarista.</w:t>
            </w:r>
          </w:p>
          <w:p w:rsidR="00175E01" w:rsidRDefault="00175E01" w:rsidP="00F0277F">
            <w:pPr>
              <w:jc w:val="left"/>
              <w:rPr>
                <w:sz w:val="18"/>
                <w:szCs w:val="18"/>
              </w:rPr>
            </w:pPr>
          </w:p>
          <w:p w:rsidR="00175E01" w:rsidRPr="00413C24" w:rsidRDefault="00175E01" w:rsidP="00F0277F">
            <w:pPr>
              <w:jc w:val="left"/>
              <w:rPr>
                <w:sz w:val="18"/>
                <w:szCs w:val="18"/>
              </w:rPr>
            </w:pPr>
          </w:p>
        </w:tc>
        <w:tc>
          <w:tcPr>
            <w:tcW w:w="273" w:type="pct"/>
            <w:tcBorders>
              <w:bottom w:val="single" w:sz="4" w:space="0" w:color="auto"/>
            </w:tcBorders>
            <w:shd w:val="clear" w:color="auto" w:fill="auto"/>
          </w:tcPr>
          <w:p w:rsidR="00175E01" w:rsidRPr="00413C24" w:rsidRDefault="00175E01" w:rsidP="002C15B1"/>
        </w:tc>
        <w:tc>
          <w:tcPr>
            <w:tcW w:w="273" w:type="pct"/>
            <w:tcBorders>
              <w:bottom w:val="single" w:sz="4" w:space="0" w:color="auto"/>
            </w:tcBorders>
            <w:shd w:val="clear" w:color="auto" w:fill="auto"/>
          </w:tcPr>
          <w:p w:rsidR="00175E01" w:rsidRPr="00413C24" w:rsidRDefault="00175E01" w:rsidP="002C15B1"/>
        </w:tc>
        <w:tc>
          <w:tcPr>
            <w:tcW w:w="273" w:type="pct"/>
            <w:tcBorders>
              <w:bottom w:val="single" w:sz="4" w:space="0" w:color="auto"/>
            </w:tcBorders>
            <w:shd w:val="clear" w:color="auto" w:fill="auto"/>
          </w:tcPr>
          <w:p w:rsidR="00175E01" w:rsidRPr="00413C24" w:rsidRDefault="00175E01" w:rsidP="002C15B1"/>
        </w:tc>
        <w:tc>
          <w:tcPr>
            <w:tcW w:w="275" w:type="pct"/>
            <w:tcBorders>
              <w:bottom w:val="single" w:sz="4" w:space="0" w:color="auto"/>
            </w:tcBorders>
            <w:shd w:val="clear" w:color="auto" w:fill="auto"/>
          </w:tcPr>
          <w:p w:rsidR="00175E01" w:rsidRPr="00413C24" w:rsidRDefault="00175E01" w:rsidP="002C15B1"/>
        </w:tc>
      </w:tr>
      <w:tr w:rsidR="00D03FD3" w:rsidRPr="00413C24" w:rsidTr="00D03FD3">
        <w:trPr>
          <w:gridAfter w:val="1"/>
          <w:wAfter w:w="1094" w:type="pct"/>
          <w:trHeight w:val="284"/>
        </w:trPr>
        <w:tc>
          <w:tcPr>
            <w:tcW w:w="3906" w:type="pct"/>
            <w:gridSpan w:val="5"/>
            <w:tcBorders>
              <w:left w:val="nil"/>
              <w:right w:val="nil"/>
            </w:tcBorders>
            <w:shd w:val="clear" w:color="auto" w:fill="auto"/>
            <w:vAlign w:val="center"/>
          </w:tcPr>
          <w:p w:rsidR="00D03FD3" w:rsidRPr="00413C24" w:rsidRDefault="00D03FD3" w:rsidP="002C15B1"/>
        </w:tc>
      </w:tr>
      <w:tr w:rsidR="00D03FD3" w:rsidRPr="00413C24" w:rsidTr="009260A4">
        <w:trPr>
          <w:gridAfter w:val="1"/>
          <w:wAfter w:w="1094" w:type="pct"/>
          <w:trHeight w:val="284"/>
        </w:trPr>
        <w:tc>
          <w:tcPr>
            <w:tcW w:w="3906" w:type="pct"/>
            <w:gridSpan w:val="5"/>
            <w:shd w:val="clear" w:color="auto" w:fill="FFFFFF" w:themeFill="background1"/>
            <w:vAlign w:val="center"/>
          </w:tcPr>
          <w:p w:rsidR="00D03FD3" w:rsidRDefault="00D03FD3" w:rsidP="006E00B6">
            <w:pPr>
              <w:jc w:val="center"/>
              <w:rPr>
                <w:b/>
                <w:szCs w:val="24"/>
              </w:rPr>
            </w:pPr>
          </w:p>
          <w:p w:rsidR="006E00B6" w:rsidRPr="006E00B6" w:rsidRDefault="006E00B6" w:rsidP="006E00B6">
            <w:pPr>
              <w:jc w:val="center"/>
              <w:rPr>
                <w:b/>
                <w:szCs w:val="24"/>
              </w:rPr>
            </w:pPr>
          </w:p>
        </w:tc>
      </w:tr>
    </w:tbl>
    <w:p w:rsidR="0039184C" w:rsidRPr="0039184C" w:rsidRDefault="0039184C" w:rsidP="0039184C">
      <w:pPr>
        <w:rPr>
          <w:b/>
          <w:sz w:val="18"/>
          <w:szCs w:val="18"/>
        </w:rPr>
      </w:pPr>
    </w:p>
    <w:p w:rsidR="0039184C" w:rsidRPr="0039184C" w:rsidRDefault="0039184C" w:rsidP="0039184C">
      <w:pPr>
        <w:rPr>
          <w:b/>
          <w:sz w:val="18"/>
          <w:szCs w:val="18"/>
        </w:rPr>
      </w:pPr>
    </w:p>
    <w:p w:rsidR="0039184C" w:rsidRPr="0039184C" w:rsidRDefault="0039184C" w:rsidP="0039184C">
      <w:pPr>
        <w:rPr>
          <w:b/>
          <w:sz w:val="18"/>
          <w:szCs w:val="18"/>
        </w:rPr>
      </w:pPr>
    </w:p>
    <w:p w:rsidR="0039184C" w:rsidRPr="0039184C" w:rsidRDefault="0039184C" w:rsidP="0039184C">
      <w:pPr>
        <w:rPr>
          <w:b/>
          <w:sz w:val="18"/>
          <w:szCs w:val="18"/>
        </w:rPr>
      </w:pPr>
    </w:p>
    <w:p w:rsidR="0039184C" w:rsidRPr="0039184C" w:rsidRDefault="0039184C" w:rsidP="0039184C">
      <w:pPr>
        <w:rPr>
          <w:b/>
          <w:sz w:val="18"/>
          <w:szCs w:val="18"/>
        </w:rPr>
      </w:pPr>
    </w:p>
    <w:p w:rsidR="0039184C" w:rsidRPr="0039184C" w:rsidRDefault="0039184C" w:rsidP="0039184C">
      <w:pPr>
        <w:rPr>
          <w:b/>
          <w:sz w:val="18"/>
          <w:szCs w:val="18"/>
        </w:rPr>
      </w:pPr>
    </w:p>
    <w:p w:rsidR="0039184C" w:rsidRPr="0039184C" w:rsidRDefault="0039184C" w:rsidP="0039184C">
      <w:pPr>
        <w:rPr>
          <w:b/>
          <w:sz w:val="18"/>
          <w:szCs w:val="18"/>
        </w:rPr>
      </w:pPr>
    </w:p>
    <w:p w:rsidR="0039184C" w:rsidRPr="0039184C" w:rsidRDefault="0039184C" w:rsidP="0039184C">
      <w:pPr>
        <w:rPr>
          <w:b/>
          <w:sz w:val="18"/>
          <w:szCs w:val="18"/>
        </w:rPr>
      </w:pPr>
    </w:p>
    <w:p w:rsidR="0039184C" w:rsidRPr="0039184C" w:rsidRDefault="0039184C" w:rsidP="0039184C">
      <w:pPr>
        <w:rPr>
          <w:b/>
          <w:sz w:val="18"/>
          <w:szCs w:val="18"/>
        </w:rPr>
      </w:pPr>
    </w:p>
    <w:p w:rsidR="0039184C" w:rsidRPr="0039184C" w:rsidRDefault="0039184C" w:rsidP="0039184C">
      <w:pPr>
        <w:rPr>
          <w:sz w:val="18"/>
          <w:szCs w:val="18"/>
        </w:rPr>
      </w:pPr>
    </w:p>
    <w:p w:rsidR="0039184C" w:rsidRPr="0039184C" w:rsidRDefault="0039184C" w:rsidP="0039184C">
      <w:pPr>
        <w:rPr>
          <w:sz w:val="18"/>
          <w:szCs w:val="18"/>
        </w:rPr>
      </w:pPr>
    </w:p>
    <w:p w:rsidR="0039184C" w:rsidRPr="0039184C" w:rsidRDefault="0039184C" w:rsidP="0039184C">
      <w:pPr>
        <w:rPr>
          <w:sz w:val="18"/>
          <w:szCs w:val="18"/>
        </w:rPr>
      </w:pPr>
    </w:p>
    <w:p w:rsidR="0039184C" w:rsidRDefault="0039184C" w:rsidP="00405E4D">
      <w:pPr>
        <w:shd w:val="clear" w:color="auto" w:fill="FFFFFF"/>
        <w:jc w:val="center"/>
        <w:rPr>
          <w:rFonts w:eastAsia="Times New Roman" w:cs="Arial"/>
          <w:b/>
          <w:sz w:val="32"/>
          <w:szCs w:val="32"/>
        </w:rPr>
      </w:pPr>
    </w:p>
    <w:p w:rsidR="00B97EBE" w:rsidRDefault="00B97EBE" w:rsidP="00405E4D">
      <w:pPr>
        <w:shd w:val="clear" w:color="auto" w:fill="FFFFFF"/>
        <w:jc w:val="center"/>
        <w:rPr>
          <w:rFonts w:eastAsia="Times New Roman" w:cs="Arial"/>
          <w:b/>
          <w:sz w:val="32"/>
          <w:szCs w:val="32"/>
        </w:rPr>
      </w:pPr>
    </w:p>
    <w:p w:rsidR="00B97EBE" w:rsidRDefault="00B97EBE" w:rsidP="00405E4D">
      <w:pPr>
        <w:shd w:val="clear" w:color="auto" w:fill="FFFFFF"/>
        <w:jc w:val="center"/>
        <w:rPr>
          <w:rFonts w:eastAsia="Times New Roman" w:cs="Arial"/>
          <w:b/>
          <w:sz w:val="32"/>
          <w:szCs w:val="32"/>
        </w:rPr>
      </w:pPr>
    </w:p>
    <w:p w:rsidR="00B97EBE" w:rsidRDefault="00B97EBE" w:rsidP="00405E4D">
      <w:pPr>
        <w:shd w:val="clear" w:color="auto" w:fill="FFFFFF"/>
        <w:jc w:val="center"/>
        <w:rPr>
          <w:rFonts w:eastAsia="Times New Roman" w:cs="Arial"/>
          <w:b/>
          <w:sz w:val="32"/>
          <w:szCs w:val="32"/>
        </w:rPr>
      </w:pPr>
    </w:p>
    <w:p w:rsidR="00B97EBE" w:rsidRDefault="00B97EBE" w:rsidP="00405E4D">
      <w:pPr>
        <w:shd w:val="clear" w:color="auto" w:fill="FFFFFF"/>
        <w:jc w:val="center"/>
        <w:rPr>
          <w:rFonts w:eastAsia="Times New Roman" w:cs="Arial"/>
          <w:b/>
          <w:sz w:val="32"/>
          <w:szCs w:val="32"/>
        </w:rPr>
      </w:pPr>
    </w:p>
    <w:p w:rsidR="00B97EBE" w:rsidRDefault="00B97EBE" w:rsidP="00405E4D">
      <w:pPr>
        <w:shd w:val="clear" w:color="auto" w:fill="FFFFFF"/>
        <w:jc w:val="center"/>
        <w:rPr>
          <w:rFonts w:eastAsia="Times New Roman" w:cs="Arial"/>
          <w:b/>
          <w:sz w:val="32"/>
          <w:szCs w:val="32"/>
        </w:rPr>
      </w:pPr>
    </w:p>
    <w:p w:rsidR="00B97EBE" w:rsidRDefault="00B97EBE" w:rsidP="00405E4D">
      <w:pPr>
        <w:shd w:val="clear" w:color="auto" w:fill="FFFFFF"/>
        <w:jc w:val="center"/>
        <w:rPr>
          <w:rFonts w:eastAsia="Times New Roman" w:cs="Arial"/>
          <w:b/>
          <w:sz w:val="32"/>
          <w:szCs w:val="32"/>
        </w:rPr>
      </w:pPr>
    </w:p>
    <w:p w:rsidR="00B97EBE" w:rsidRDefault="00B97EBE" w:rsidP="00405E4D">
      <w:pPr>
        <w:shd w:val="clear" w:color="auto" w:fill="FFFFFF"/>
        <w:jc w:val="center"/>
        <w:rPr>
          <w:rFonts w:eastAsia="Times New Roman" w:cs="Arial"/>
          <w:b/>
          <w:sz w:val="32"/>
          <w:szCs w:val="32"/>
        </w:rPr>
      </w:pPr>
    </w:p>
    <w:p w:rsidR="00B97EBE" w:rsidRDefault="00B97EBE" w:rsidP="00405E4D">
      <w:pPr>
        <w:shd w:val="clear" w:color="auto" w:fill="FFFFFF"/>
        <w:jc w:val="center"/>
        <w:rPr>
          <w:rFonts w:eastAsia="Times New Roman" w:cs="Arial"/>
          <w:b/>
          <w:sz w:val="32"/>
          <w:szCs w:val="32"/>
        </w:rPr>
      </w:pPr>
    </w:p>
    <w:p w:rsidR="00B97EBE" w:rsidRDefault="00B97EBE" w:rsidP="00405E4D">
      <w:pPr>
        <w:shd w:val="clear" w:color="auto" w:fill="FFFFFF"/>
        <w:jc w:val="center"/>
        <w:rPr>
          <w:rFonts w:eastAsia="Times New Roman" w:cs="Arial"/>
          <w:b/>
          <w:sz w:val="32"/>
          <w:szCs w:val="32"/>
        </w:rPr>
      </w:pPr>
    </w:p>
    <w:p w:rsidR="00B97EBE" w:rsidRDefault="00B97EBE" w:rsidP="00405E4D">
      <w:pPr>
        <w:shd w:val="clear" w:color="auto" w:fill="FFFFFF"/>
        <w:jc w:val="center"/>
        <w:rPr>
          <w:rFonts w:eastAsia="Times New Roman" w:cs="Arial"/>
          <w:b/>
          <w:sz w:val="32"/>
          <w:szCs w:val="32"/>
        </w:rPr>
      </w:pPr>
    </w:p>
    <w:p w:rsidR="00B97EBE" w:rsidRDefault="00B97EBE" w:rsidP="00405E4D">
      <w:pPr>
        <w:shd w:val="clear" w:color="auto" w:fill="FFFFFF"/>
        <w:jc w:val="center"/>
        <w:rPr>
          <w:rFonts w:eastAsia="Times New Roman" w:cs="Arial"/>
          <w:b/>
          <w:sz w:val="32"/>
          <w:szCs w:val="32"/>
        </w:rPr>
      </w:pPr>
    </w:p>
    <w:p w:rsidR="00B97EBE" w:rsidRDefault="00B97EBE" w:rsidP="00405E4D">
      <w:pPr>
        <w:shd w:val="clear" w:color="auto" w:fill="FFFFFF"/>
        <w:jc w:val="center"/>
        <w:rPr>
          <w:rFonts w:eastAsia="Times New Roman" w:cs="Arial"/>
          <w:b/>
          <w:sz w:val="32"/>
          <w:szCs w:val="32"/>
        </w:rPr>
      </w:pPr>
    </w:p>
    <w:p w:rsidR="00B97EBE" w:rsidRDefault="00B97EBE" w:rsidP="00405E4D">
      <w:pPr>
        <w:shd w:val="clear" w:color="auto" w:fill="FFFFFF"/>
        <w:jc w:val="center"/>
        <w:rPr>
          <w:rFonts w:eastAsia="Times New Roman" w:cs="Arial"/>
          <w:b/>
          <w:sz w:val="32"/>
          <w:szCs w:val="32"/>
        </w:rPr>
      </w:pPr>
    </w:p>
    <w:p w:rsidR="00B97EBE" w:rsidRDefault="00B97EBE" w:rsidP="00405E4D">
      <w:pPr>
        <w:shd w:val="clear" w:color="auto" w:fill="FFFFFF"/>
        <w:jc w:val="center"/>
        <w:rPr>
          <w:rFonts w:eastAsia="Times New Roman" w:cs="Arial"/>
          <w:b/>
          <w:sz w:val="32"/>
          <w:szCs w:val="32"/>
        </w:rPr>
      </w:pPr>
    </w:p>
    <w:p w:rsidR="00B97EBE" w:rsidRDefault="00B97EBE" w:rsidP="00405E4D">
      <w:pPr>
        <w:shd w:val="clear" w:color="auto" w:fill="FFFFFF"/>
        <w:jc w:val="center"/>
        <w:rPr>
          <w:rFonts w:eastAsia="Times New Roman" w:cs="Arial"/>
          <w:b/>
          <w:sz w:val="32"/>
          <w:szCs w:val="32"/>
        </w:rPr>
      </w:pPr>
    </w:p>
    <w:tbl>
      <w:tblPr>
        <w:tblW w:w="15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86"/>
        <w:gridCol w:w="851"/>
        <w:gridCol w:w="851"/>
        <w:gridCol w:w="851"/>
        <w:gridCol w:w="852"/>
      </w:tblGrid>
      <w:tr w:rsidR="00D03FD3" w:rsidRPr="0039184C" w:rsidTr="00D03FD3">
        <w:trPr>
          <w:trHeight w:val="284"/>
        </w:trPr>
        <w:tc>
          <w:tcPr>
            <w:tcW w:w="15891" w:type="dxa"/>
            <w:gridSpan w:val="5"/>
            <w:shd w:val="clear" w:color="auto" w:fill="76923C"/>
            <w:vAlign w:val="center"/>
          </w:tcPr>
          <w:p w:rsidR="00D03FD3" w:rsidRPr="00D03FD3" w:rsidRDefault="00D03FD3" w:rsidP="0026183C">
            <w:pPr>
              <w:jc w:val="center"/>
              <w:rPr>
                <w:b/>
                <w:color w:val="FFFFFF"/>
                <w:szCs w:val="24"/>
              </w:rPr>
            </w:pPr>
            <w:r w:rsidRPr="00D03FD3">
              <w:rPr>
                <w:b/>
                <w:color w:val="FFFFFF"/>
                <w:szCs w:val="24"/>
              </w:rPr>
              <w:lastRenderedPageBreak/>
              <w:t>Estándares de aprendizaje comunes a todas las unidades didácticas</w:t>
            </w:r>
          </w:p>
          <w:p w:rsidR="00D03FD3" w:rsidRPr="00D03FD3" w:rsidRDefault="00D03FD3" w:rsidP="0026183C">
            <w:pPr>
              <w:jc w:val="center"/>
              <w:rPr>
                <w:szCs w:val="24"/>
              </w:rPr>
            </w:pPr>
          </w:p>
        </w:tc>
      </w:tr>
      <w:tr w:rsidR="00D03FD3" w:rsidRPr="0039184C" w:rsidTr="0026183C">
        <w:trPr>
          <w:trHeight w:val="284"/>
        </w:trPr>
        <w:tc>
          <w:tcPr>
            <w:tcW w:w="12486" w:type="dxa"/>
            <w:shd w:val="clear" w:color="auto" w:fill="auto"/>
            <w:vAlign w:val="center"/>
          </w:tcPr>
          <w:p w:rsidR="00D03FD3" w:rsidRPr="0039184C" w:rsidRDefault="00D03FD3" w:rsidP="0026183C">
            <w:pPr>
              <w:jc w:val="left"/>
              <w:rPr>
                <w:sz w:val="18"/>
                <w:szCs w:val="18"/>
              </w:rPr>
            </w:pPr>
            <w:r w:rsidRPr="0039184C">
              <w:rPr>
                <w:sz w:val="18"/>
                <w:szCs w:val="18"/>
              </w:rPr>
              <w:t xml:space="preserve">a) Muestra actitudes de esfuerzo, perseverancia y responsabilidad en el aprendizaje y la realización de tareas y actividades individuales y de grupo. </w:t>
            </w:r>
          </w:p>
        </w:tc>
        <w:tc>
          <w:tcPr>
            <w:tcW w:w="851" w:type="dxa"/>
            <w:shd w:val="clear" w:color="auto" w:fill="auto"/>
          </w:tcPr>
          <w:p w:rsidR="00D03FD3" w:rsidRPr="0039184C" w:rsidRDefault="00D03FD3" w:rsidP="0026183C"/>
        </w:tc>
        <w:tc>
          <w:tcPr>
            <w:tcW w:w="851" w:type="dxa"/>
            <w:shd w:val="clear" w:color="auto" w:fill="auto"/>
          </w:tcPr>
          <w:p w:rsidR="00D03FD3" w:rsidRPr="0039184C" w:rsidRDefault="00D03FD3" w:rsidP="0026183C"/>
        </w:tc>
        <w:tc>
          <w:tcPr>
            <w:tcW w:w="851" w:type="dxa"/>
            <w:shd w:val="clear" w:color="auto" w:fill="auto"/>
          </w:tcPr>
          <w:p w:rsidR="00D03FD3" w:rsidRPr="0039184C" w:rsidRDefault="00D03FD3" w:rsidP="0026183C"/>
        </w:tc>
        <w:tc>
          <w:tcPr>
            <w:tcW w:w="852" w:type="dxa"/>
            <w:shd w:val="clear" w:color="auto" w:fill="auto"/>
          </w:tcPr>
          <w:p w:rsidR="00D03FD3" w:rsidRPr="0039184C" w:rsidRDefault="00D03FD3" w:rsidP="0026183C"/>
        </w:tc>
      </w:tr>
      <w:tr w:rsidR="00D03FD3" w:rsidRPr="0039184C" w:rsidTr="0026183C">
        <w:trPr>
          <w:trHeight w:val="284"/>
        </w:trPr>
        <w:tc>
          <w:tcPr>
            <w:tcW w:w="12486" w:type="dxa"/>
            <w:shd w:val="clear" w:color="auto" w:fill="F2F2F2"/>
            <w:vAlign w:val="center"/>
          </w:tcPr>
          <w:p w:rsidR="00D03FD3" w:rsidRPr="0039184C" w:rsidRDefault="00D03FD3" w:rsidP="0026183C">
            <w:pPr>
              <w:jc w:val="left"/>
              <w:rPr>
                <w:sz w:val="18"/>
                <w:szCs w:val="18"/>
              </w:rPr>
            </w:pPr>
            <w:r w:rsidRPr="0039184C">
              <w:rPr>
                <w:sz w:val="18"/>
                <w:szCs w:val="18"/>
              </w:rPr>
              <w:t>b) Muestra actitudes de respeto, cooperación, empatía e interés hacia todas las personas sin excepción en sus relaciones interpersonales dentro y fuera del aula.</w:t>
            </w:r>
          </w:p>
        </w:tc>
        <w:tc>
          <w:tcPr>
            <w:tcW w:w="851" w:type="dxa"/>
            <w:shd w:val="clear" w:color="auto" w:fill="F2F2F2"/>
          </w:tcPr>
          <w:p w:rsidR="00D03FD3" w:rsidRPr="0039184C" w:rsidRDefault="00D03FD3" w:rsidP="0026183C"/>
        </w:tc>
        <w:tc>
          <w:tcPr>
            <w:tcW w:w="851" w:type="dxa"/>
            <w:shd w:val="clear" w:color="auto" w:fill="F2F2F2"/>
          </w:tcPr>
          <w:p w:rsidR="00D03FD3" w:rsidRPr="0039184C" w:rsidRDefault="00D03FD3" w:rsidP="0026183C"/>
        </w:tc>
        <w:tc>
          <w:tcPr>
            <w:tcW w:w="851" w:type="dxa"/>
            <w:shd w:val="clear" w:color="auto" w:fill="F2F2F2"/>
          </w:tcPr>
          <w:p w:rsidR="00D03FD3" w:rsidRPr="0039184C" w:rsidRDefault="00D03FD3" w:rsidP="0026183C"/>
        </w:tc>
        <w:tc>
          <w:tcPr>
            <w:tcW w:w="852" w:type="dxa"/>
            <w:shd w:val="clear" w:color="auto" w:fill="F2F2F2"/>
          </w:tcPr>
          <w:p w:rsidR="00D03FD3" w:rsidRPr="0039184C" w:rsidRDefault="00D03FD3" w:rsidP="0026183C"/>
        </w:tc>
      </w:tr>
      <w:tr w:rsidR="00D03FD3" w:rsidRPr="0039184C" w:rsidTr="0026183C">
        <w:trPr>
          <w:trHeight w:val="284"/>
        </w:trPr>
        <w:tc>
          <w:tcPr>
            <w:tcW w:w="12486" w:type="dxa"/>
            <w:shd w:val="clear" w:color="auto" w:fill="auto"/>
            <w:vAlign w:val="center"/>
          </w:tcPr>
          <w:p w:rsidR="00D03FD3" w:rsidRDefault="00D03FD3" w:rsidP="0026183C">
            <w:pPr>
              <w:jc w:val="left"/>
              <w:rPr>
                <w:sz w:val="18"/>
                <w:szCs w:val="18"/>
              </w:rPr>
            </w:pPr>
            <w:r w:rsidRPr="0039184C">
              <w:rPr>
                <w:sz w:val="18"/>
                <w:szCs w:val="18"/>
              </w:rPr>
              <w:t>c) Expresa sus opiniones, valoraciones y sentimientos de forma asertiva y respetuosa empleando un lenguaje adecuado.</w:t>
            </w:r>
          </w:p>
          <w:p w:rsidR="00D03FD3" w:rsidRPr="0039184C" w:rsidRDefault="00D03FD3" w:rsidP="0026183C">
            <w:pPr>
              <w:jc w:val="left"/>
              <w:rPr>
                <w:sz w:val="18"/>
                <w:szCs w:val="18"/>
              </w:rPr>
            </w:pPr>
          </w:p>
        </w:tc>
        <w:tc>
          <w:tcPr>
            <w:tcW w:w="851" w:type="dxa"/>
            <w:shd w:val="clear" w:color="auto" w:fill="auto"/>
          </w:tcPr>
          <w:p w:rsidR="00D03FD3" w:rsidRPr="0039184C" w:rsidRDefault="00D03FD3" w:rsidP="0026183C"/>
        </w:tc>
        <w:tc>
          <w:tcPr>
            <w:tcW w:w="851" w:type="dxa"/>
            <w:shd w:val="clear" w:color="auto" w:fill="auto"/>
          </w:tcPr>
          <w:p w:rsidR="00D03FD3" w:rsidRPr="0039184C" w:rsidRDefault="00D03FD3" w:rsidP="0026183C"/>
        </w:tc>
        <w:tc>
          <w:tcPr>
            <w:tcW w:w="851" w:type="dxa"/>
            <w:shd w:val="clear" w:color="auto" w:fill="auto"/>
          </w:tcPr>
          <w:p w:rsidR="00D03FD3" w:rsidRPr="0039184C" w:rsidRDefault="00D03FD3" w:rsidP="0026183C"/>
        </w:tc>
        <w:tc>
          <w:tcPr>
            <w:tcW w:w="852" w:type="dxa"/>
            <w:shd w:val="clear" w:color="auto" w:fill="auto"/>
          </w:tcPr>
          <w:p w:rsidR="00D03FD3" w:rsidRPr="0039184C" w:rsidRDefault="00D03FD3" w:rsidP="0026183C"/>
        </w:tc>
      </w:tr>
      <w:tr w:rsidR="00D03FD3" w:rsidRPr="0039184C" w:rsidTr="0026183C">
        <w:trPr>
          <w:trHeight w:val="284"/>
        </w:trPr>
        <w:tc>
          <w:tcPr>
            <w:tcW w:w="12486" w:type="dxa"/>
            <w:shd w:val="clear" w:color="auto" w:fill="F2F2F2"/>
            <w:vAlign w:val="center"/>
          </w:tcPr>
          <w:p w:rsidR="00D03FD3" w:rsidRDefault="00D03FD3" w:rsidP="0026183C">
            <w:pPr>
              <w:jc w:val="left"/>
              <w:rPr>
                <w:sz w:val="18"/>
                <w:szCs w:val="18"/>
              </w:rPr>
            </w:pPr>
            <w:r w:rsidRPr="0039184C">
              <w:rPr>
                <w:sz w:val="18"/>
                <w:szCs w:val="18"/>
              </w:rPr>
              <w:t>d) Se expresa con claridad y se esfuerza por hacerse entender.</w:t>
            </w:r>
          </w:p>
          <w:p w:rsidR="00D03FD3" w:rsidRPr="0039184C" w:rsidRDefault="00D03FD3" w:rsidP="0026183C">
            <w:pPr>
              <w:jc w:val="left"/>
              <w:rPr>
                <w:sz w:val="18"/>
                <w:szCs w:val="18"/>
              </w:rPr>
            </w:pPr>
          </w:p>
        </w:tc>
        <w:tc>
          <w:tcPr>
            <w:tcW w:w="851" w:type="dxa"/>
            <w:shd w:val="clear" w:color="auto" w:fill="F2F2F2"/>
          </w:tcPr>
          <w:p w:rsidR="00D03FD3" w:rsidRPr="0039184C" w:rsidRDefault="00D03FD3" w:rsidP="0026183C"/>
        </w:tc>
        <w:tc>
          <w:tcPr>
            <w:tcW w:w="851" w:type="dxa"/>
            <w:shd w:val="clear" w:color="auto" w:fill="F2F2F2"/>
          </w:tcPr>
          <w:p w:rsidR="00D03FD3" w:rsidRPr="0039184C" w:rsidRDefault="00D03FD3" w:rsidP="0026183C"/>
        </w:tc>
        <w:tc>
          <w:tcPr>
            <w:tcW w:w="851" w:type="dxa"/>
            <w:shd w:val="clear" w:color="auto" w:fill="F2F2F2"/>
          </w:tcPr>
          <w:p w:rsidR="00D03FD3" w:rsidRPr="0039184C" w:rsidRDefault="00D03FD3" w:rsidP="0026183C"/>
        </w:tc>
        <w:tc>
          <w:tcPr>
            <w:tcW w:w="852" w:type="dxa"/>
            <w:shd w:val="clear" w:color="auto" w:fill="F2F2F2"/>
          </w:tcPr>
          <w:p w:rsidR="00D03FD3" w:rsidRPr="0039184C" w:rsidRDefault="00D03FD3" w:rsidP="0026183C"/>
        </w:tc>
      </w:tr>
      <w:tr w:rsidR="00D03FD3" w:rsidRPr="0039184C" w:rsidTr="0026183C">
        <w:trPr>
          <w:trHeight w:val="284"/>
        </w:trPr>
        <w:tc>
          <w:tcPr>
            <w:tcW w:w="12486" w:type="dxa"/>
            <w:shd w:val="clear" w:color="auto" w:fill="auto"/>
            <w:vAlign w:val="center"/>
          </w:tcPr>
          <w:p w:rsidR="00D03FD3" w:rsidRDefault="00D03FD3" w:rsidP="0026183C">
            <w:pPr>
              <w:jc w:val="left"/>
              <w:rPr>
                <w:sz w:val="18"/>
                <w:szCs w:val="18"/>
              </w:rPr>
            </w:pPr>
            <w:r w:rsidRPr="0039184C">
              <w:rPr>
                <w:sz w:val="18"/>
                <w:szCs w:val="18"/>
              </w:rPr>
              <w:t>e) Utiliza adecuadamente las nuevas tecnologías y busca información en internet sobre las actividades encomendadas.</w:t>
            </w:r>
          </w:p>
          <w:p w:rsidR="00D03FD3" w:rsidRPr="0039184C" w:rsidRDefault="00D03FD3" w:rsidP="0026183C">
            <w:pPr>
              <w:jc w:val="left"/>
              <w:rPr>
                <w:sz w:val="18"/>
                <w:szCs w:val="18"/>
              </w:rPr>
            </w:pPr>
          </w:p>
        </w:tc>
        <w:tc>
          <w:tcPr>
            <w:tcW w:w="851" w:type="dxa"/>
            <w:shd w:val="clear" w:color="auto" w:fill="auto"/>
          </w:tcPr>
          <w:p w:rsidR="00D03FD3" w:rsidRPr="0039184C" w:rsidRDefault="00D03FD3" w:rsidP="0026183C"/>
        </w:tc>
        <w:tc>
          <w:tcPr>
            <w:tcW w:w="851" w:type="dxa"/>
            <w:shd w:val="clear" w:color="auto" w:fill="auto"/>
          </w:tcPr>
          <w:p w:rsidR="00D03FD3" w:rsidRPr="0039184C" w:rsidRDefault="00D03FD3" w:rsidP="0026183C"/>
        </w:tc>
        <w:tc>
          <w:tcPr>
            <w:tcW w:w="851" w:type="dxa"/>
            <w:shd w:val="clear" w:color="auto" w:fill="auto"/>
          </w:tcPr>
          <w:p w:rsidR="00D03FD3" w:rsidRPr="0039184C" w:rsidRDefault="00D03FD3" w:rsidP="0026183C"/>
        </w:tc>
        <w:tc>
          <w:tcPr>
            <w:tcW w:w="852" w:type="dxa"/>
            <w:shd w:val="clear" w:color="auto" w:fill="auto"/>
          </w:tcPr>
          <w:p w:rsidR="00D03FD3" w:rsidRPr="0039184C" w:rsidRDefault="00D03FD3" w:rsidP="0026183C"/>
        </w:tc>
      </w:tr>
      <w:tr w:rsidR="00D03FD3" w:rsidRPr="0039184C" w:rsidTr="0026183C">
        <w:trPr>
          <w:trHeight w:val="284"/>
        </w:trPr>
        <w:tc>
          <w:tcPr>
            <w:tcW w:w="12486" w:type="dxa"/>
            <w:shd w:val="clear" w:color="auto" w:fill="F2F2F2"/>
            <w:vAlign w:val="center"/>
          </w:tcPr>
          <w:p w:rsidR="00D03FD3" w:rsidRPr="0039184C" w:rsidRDefault="00D03FD3" w:rsidP="0026183C">
            <w:pPr>
              <w:jc w:val="left"/>
              <w:rPr>
                <w:sz w:val="18"/>
                <w:szCs w:val="18"/>
              </w:rPr>
            </w:pPr>
            <w:r w:rsidRPr="0039184C">
              <w:rPr>
                <w:sz w:val="18"/>
                <w:szCs w:val="18"/>
              </w:rPr>
              <w:t>f) Reconoce la importancia de desarrollar valores éticos que contribuyan a una convivencia pacífica, y que amplíen las posibilidades de elección de las personas.</w:t>
            </w:r>
          </w:p>
        </w:tc>
        <w:tc>
          <w:tcPr>
            <w:tcW w:w="851" w:type="dxa"/>
            <w:shd w:val="clear" w:color="auto" w:fill="F2F2F2"/>
          </w:tcPr>
          <w:p w:rsidR="00D03FD3" w:rsidRPr="0039184C" w:rsidRDefault="00D03FD3" w:rsidP="0026183C"/>
        </w:tc>
        <w:tc>
          <w:tcPr>
            <w:tcW w:w="851" w:type="dxa"/>
            <w:shd w:val="clear" w:color="auto" w:fill="F2F2F2"/>
          </w:tcPr>
          <w:p w:rsidR="00D03FD3" w:rsidRPr="0039184C" w:rsidRDefault="00D03FD3" w:rsidP="0026183C"/>
        </w:tc>
        <w:tc>
          <w:tcPr>
            <w:tcW w:w="851" w:type="dxa"/>
            <w:shd w:val="clear" w:color="auto" w:fill="F2F2F2"/>
          </w:tcPr>
          <w:p w:rsidR="00D03FD3" w:rsidRPr="0039184C" w:rsidRDefault="00D03FD3" w:rsidP="0026183C"/>
        </w:tc>
        <w:tc>
          <w:tcPr>
            <w:tcW w:w="852" w:type="dxa"/>
            <w:shd w:val="clear" w:color="auto" w:fill="F2F2F2"/>
          </w:tcPr>
          <w:p w:rsidR="00D03FD3" w:rsidRPr="0039184C" w:rsidRDefault="00D03FD3" w:rsidP="0026183C"/>
        </w:tc>
      </w:tr>
      <w:tr w:rsidR="00D03FD3" w:rsidRPr="0039184C" w:rsidTr="0026183C">
        <w:trPr>
          <w:trHeight w:val="284"/>
        </w:trPr>
        <w:tc>
          <w:tcPr>
            <w:tcW w:w="12486" w:type="dxa"/>
            <w:tcBorders>
              <w:bottom w:val="single" w:sz="4" w:space="0" w:color="auto"/>
            </w:tcBorders>
            <w:shd w:val="clear" w:color="auto" w:fill="auto"/>
            <w:vAlign w:val="center"/>
          </w:tcPr>
          <w:p w:rsidR="00D03FD3" w:rsidRDefault="00D03FD3" w:rsidP="0026183C">
            <w:pPr>
              <w:jc w:val="left"/>
              <w:rPr>
                <w:sz w:val="18"/>
                <w:szCs w:val="18"/>
              </w:rPr>
            </w:pPr>
            <w:r w:rsidRPr="0039184C">
              <w:rPr>
                <w:sz w:val="18"/>
                <w:szCs w:val="18"/>
              </w:rPr>
              <w:t>g) Es consciente de las consecuencias que lleva consigo la ausencia de principios y valores éticos en la sociedad actual.</w:t>
            </w:r>
          </w:p>
          <w:p w:rsidR="00D03FD3" w:rsidRPr="0039184C" w:rsidRDefault="00D03FD3" w:rsidP="0026183C">
            <w:pPr>
              <w:jc w:val="left"/>
              <w:rPr>
                <w:sz w:val="18"/>
                <w:szCs w:val="18"/>
              </w:rPr>
            </w:pPr>
          </w:p>
        </w:tc>
        <w:tc>
          <w:tcPr>
            <w:tcW w:w="851" w:type="dxa"/>
            <w:tcBorders>
              <w:bottom w:val="single" w:sz="4" w:space="0" w:color="auto"/>
            </w:tcBorders>
            <w:shd w:val="clear" w:color="auto" w:fill="auto"/>
          </w:tcPr>
          <w:p w:rsidR="00D03FD3" w:rsidRPr="0039184C" w:rsidRDefault="00D03FD3" w:rsidP="0026183C"/>
        </w:tc>
        <w:tc>
          <w:tcPr>
            <w:tcW w:w="851" w:type="dxa"/>
            <w:tcBorders>
              <w:bottom w:val="single" w:sz="4" w:space="0" w:color="auto"/>
            </w:tcBorders>
            <w:shd w:val="clear" w:color="auto" w:fill="auto"/>
          </w:tcPr>
          <w:p w:rsidR="00D03FD3" w:rsidRPr="0039184C" w:rsidRDefault="00D03FD3" w:rsidP="0026183C"/>
        </w:tc>
        <w:tc>
          <w:tcPr>
            <w:tcW w:w="851" w:type="dxa"/>
            <w:tcBorders>
              <w:bottom w:val="single" w:sz="4" w:space="0" w:color="auto"/>
            </w:tcBorders>
            <w:shd w:val="clear" w:color="auto" w:fill="auto"/>
          </w:tcPr>
          <w:p w:rsidR="00D03FD3" w:rsidRPr="0039184C" w:rsidRDefault="00D03FD3" w:rsidP="0026183C"/>
        </w:tc>
        <w:tc>
          <w:tcPr>
            <w:tcW w:w="852" w:type="dxa"/>
            <w:tcBorders>
              <w:bottom w:val="single" w:sz="4" w:space="0" w:color="auto"/>
            </w:tcBorders>
            <w:shd w:val="clear" w:color="auto" w:fill="auto"/>
          </w:tcPr>
          <w:p w:rsidR="00D03FD3" w:rsidRPr="0039184C" w:rsidRDefault="00D03FD3" w:rsidP="0026183C"/>
        </w:tc>
      </w:tr>
      <w:tr w:rsidR="00D03FD3" w:rsidRPr="0039184C" w:rsidTr="0026183C">
        <w:trPr>
          <w:trHeight w:val="567"/>
        </w:trPr>
        <w:tc>
          <w:tcPr>
            <w:tcW w:w="12486" w:type="dxa"/>
            <w:tcBorders>
              <w:left w:val="nil"/>
              <w:bottom w:val="nil"/>
              <w:right w:val="nil"/>
            </w:tcBorders>
            <w:shd w:val="clear" w:color="auto" w:fill="auto"/>
            <w:vAlign w:val="center"/>
          </w:tcPr>
          <w:p w:rsidR="00D03FD3" w:rsidRPr="0039184C" w:rsidRDefault="00A35F5D" w:rsidP="0026183C">
            <w:pPr>
              <w:rPr>
                <w:b/>
                <w:szCs w:val="24"/>
              </w:rPr>
            </w:pPr>
            <w:r w:rsidRPr="00A35F5D">
              <w:rPr>
                <w:noProof/>
              </w:rPr>
              <w:pict>
                <v:shape id="_x0000_s1037" type="#_x0000_t202" style="position:absolute;left:0;text-align:left;margin-left:618.15pt;margin-top:3.7pt;width:170.4pt;height:85.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">
                  <v:textbox>
                    <w:txbxContent>
                      <w:p w:rsidR="00553C44" w:rsidRPr="00D03FD3" w:rsidRDefault="00553C44" w:rsidP="00D03FD3">
                        <w:pPr>
                          <w:shd w:val="clear" w:color="auto" w:fill="76923C"/>
                          <w:jc w:val="center"/>
                          <w:rPr>
                            <w:rFonts w:ascii="Agency FB" w:hAnsi="Agency FB"/>
                            <w:color w:val="FFFFFF"/>
                            <w:sz w:val="36"/>
                            <w:szCs w:val="36"/>
                          </w:rPr>
                        </w:pPr>
                        <w:r w:rsidRPr="00D03FD3">
                          <w:rPr>
                            <w:rFonts w:ascii="Agency FB" w:hAnsi="Agency FB"/>
                            <w:color w:val="FFFFFF"/>
                            <w:sz w:val="36"/>
                            <w:szCs w:val="36"/>
                          </w:rPr>
                          <w:t>CALIFICACIÓN</w:t>
                        </w:r>
                      </w:p>
                    </w:txbxContent>
                  </v:textbox>
                </v:shape>
              </w:pict>
            </w:r>
          </w:p>
          <w:p w:rsidR="00D03FD3" w:rsidRPr="0039184C" w:rsidRDefault="00D03FD3" w:rsidP="0026183C">
            <w:pPr>
              <w:rPr>
                <w:sz w:val="18"/>
                <w:szCs w:val="18"/>
              </w:rPr>
            </w:pPr>
            <w:r w:rsidRPr="0039184C">
              <w:rPr>
                <w:b/>
                <w:sz w:val="18"/>
                <w:szCs w:val="18"/>
              </w:rPr>
              <w:t xml:space="preserve">*Niveles de adquisición. </w:t>
            </w:r>
            <w:r w:rsidRPr="0039184C">
              <w:rPr>
                <w:sz w:val="18"/>
                <w:szCs w:val="18"/>
              </w:rPr>
              <w:t>Marca con una cruz la casilla que está debajo del número según corresponda.</w:t>
            </w:r>
          </w:p>
          <w:p w:rsidR="00D03FD3" w:rsidRPr="0039184C" w:rsidRDefault="00D03FD3" w:rsidP="0026183C">
            <w:pPr>
              <w:rPr>
                <w:sz w:val="18"/>
                <w:szCs w:val="18"/>
              </w:rPr>
            </w:pPr>
          </w:p>
          <w:p w:rsidR="00D03FD3" w:rsidRPr="0039184C" w:rsidRDefault="00D03FD3" w:rsidP="0026183C">
            <w:pPr>
              <w:rPr>
                <w:sz w:val="18"/>
                <w:szCs w:val="18"/>
              </w:rPr>
            </w:pPr>
            <w:r w:rsidRPr="0039184C">
              <w:rPr>
                <w:sz w:val="18"/>
                <w:szCs w:val="18"/>
              </w:rPr>
              <w:t>(1) ESCASO   (2) BAJO   (3) ALTO   (4) EXCELENTE</w:t>
            </w:r>
          </w:p>
          <w:p w:rsidR="00D03FD3" w:rsidRPr="0039184C" w:rsidRDefault="00D03FD3" w:rsidP="0026183C">
            <w:pPr>
              <w:contextualSpacing/>
              <w:rPr>
                <w:szCs w:val="24"/>
              </w:rPr>
            </w:pPr>
          </w:p>
          <w:p w:rsidR="00D03FD3" w:rsidRPr="0039184C" w:rsidRDefault="00D03FD3" w:rsidP="0026183C">
            <w:pPr>
              <w:rPr>
                <w:sz w:val="20"/>
                <w:szCs w:val="20"/>
              </w:rPr>
            </w:pPr>
          </w:p>
        </w:tc>
        <w:tc>
          <w:tcPr>
            <w:tcW w:w="3405" w:type="dxa"/>
            <w:gridSpan w:val="4"/>
            <w:tcBorders>
              <w:left w:val="nil"/>
              <w:bottom w:val="nil"/>
              <w:right w:val="nil"/>
            </w:tcBorders>
            <w:shd w:val="clear" w:color="auto" w:fill="auto"/>
          </w:tcPr>
          <w:p w:rsidR="00D03FD3" w:rsidRPr="0039184C" w:rsidRDefault="00D03FD3" w:rsidP="0026183C">
            <w:pPr>
              <w:jc w:val="center"/>
              <w:rPr>
                <w:rFonts w:ascii="Segoe Print" w:hAnsi="Segoe Print"/>
                <w:b/>
              </w:rPr>
            </w:pPr>
          </w:p>
        </w:tc>
      </w:tr>
      <w:tr w:rsidR="00D03FD3" w:rsidRPr="0039184C" w:rsidTr="0026183C">
        <w:trPr>
          <w:trHeight w:val="567"/>
        </w:trPr>
        <w:tc>
          <w:tcPr>
            <w:tcW w:w="12486" w:type="dxa"/>
            <w:tcBorders>
              <w:top w:val="nil"/>
              <w:left w:val="nil"/>
              <w:bottom w:val="nil"/>
              <w:right w:val="nil"/>
            </w:tcBorders>
            <w:shd w:val="clear" w:color="auto" w:fill="auto"/>
            <w:vAlign w:val="center"/>
          </w:tcPr>
          <w:p w:rsidR="00D03FD3" w:rsidRPr="0039184C" w:rsidRDefault="00D03FD3" w:rsidP="0026183C">
            <w:pPr>
              <w:rPr>
                <w:sz w:val="20"/>
                <w:szCs w:val="20"/>
              </w:rPr>
            </w:pPr>
          </w:p>
        </w:tc>
        <w:tc>
          <w:tcPr>
            <w:tcW w:w="3405" w:type="dxa"/>
            <w:gridSpan w:val="4"/>
            <w:tcBorders>
              <w:top w:val="nil"/>
              <w:left w:val="nil"/>
              <w:bottom w:val="nil"/>
              <w:right w:val="nil"/>
            </w:tcBorders>
            <w:shd w:val="clear" w:color="auto" w:fill="FFFFFF"/>
          </w:tcPr>
          <w:p w:rsidR="00D03FD3" w:rsidRPr="0039184C" w:rsidRDefault="00D03FD3" w:rsidP="0026183C">
            <w:pPr>
              <w:jc w:val="center"/>
              <w:rPr>
                <w:b/>
                <w:color w:val="215868"/>
              </w:rPr>
            </w:pPr>
          </w:p>
          <w:p w:rsidR="00D03FD3" w:rsidRPr="0039184C" w:rsidRDefault="00D03FD3" w:rsidP="0026183C">
            <w:pPr>
              <w:rPr>
                <w:b/>
                <w:color w:val="215868"/>
              </w:rPr>
            </w:pPr>
          </w:p>
        </w:tc>
      </w:tr>
    </w:tbl>
    <w:p w:rsidR="00B97EBE" w:rsidRDefault="00B97EBE" w:rsidP="00D03FD3">
      <w:pPr>
        <w:shd w:val="clear" w:color="auto" w:fill="FFFFFF"/>
        <w:jc w:val="left"/>
        <w:rPr>
          <w:rFonts w:eastAsia="Times New Roman" w:cs="Arial"/>
          <w:b/>
          <w:sz w:val="32"/>
          <w:szCs w:val="32"/>
        </w:rPr>
      </w:pPr>
    </w:p>
    <w:p w:rsidR="00B97EBE" w:rsidRDefault="00B97EBE" w:rsidP="00405E4D">
      <w:pPr>
        <w:shd w:val="clear" w:color="auto" w:fill="FFFFFF"/>
        <w:jc w:val="center"/>
        <w:rPr>
          <w:rFonts w:eastAsia="Times New Roman" w:cs="Arial"/>
          <w:b/>
          <w:sz w:val="32"/>
          <w:szCs w:val="32"/>
        </w:rPr>
      </w:pPr>
    </w:p>
    <w:p w:rsidR="00B97EBE" w:rsidRDefault="00B97EBE" w:rsidP="00405E4D">
      <w:pPr>
        <w:shd w:val="clear" w:color="auto" w:fill="FFFFFF"/>
        <w:jc w:val="center"/>
        <w:rPr>
          <w:rFonts w:eastAsia="Times New Roman" w:cs="Arial"/>
          <w:b/>
          <w:sz w:val="32"/>
          <w:szCs w:val="32"/>
        </w:rPr>
      </w:pPr>
    </w:p>
    <w:p w:rsidR="00B97EBE" w:rsidRDefault="00B97EBE" w:rsidP="00405E4D">
      <w:pPr>
        <w:shd w:val="clear" w:color="auto" w:fill="FFFFFF"/>
        <w:jc w:val="center"/>
        <w:rPr>
          <w:rFonts w:eastAsia="Times New Roman" w:cs="Arial"/>
          <w:b/>
          <w:sz w:val="32"/>
          <w:szCs w:val="32"/>
        </w:rPr>
        <w:sectPr w:rsidR="00B97EBE" w:rsidSect="0039184C">
          <w:pgSz w:w="16838" w:h="11906" w:orient="landscape"/>
          <w:pgMar w:top="567" w:right="567" w:bottom="567" w:left="567" w:header="709" w:footer="709" w:gutter="0"/>
          <w:cols w:space="708"/>
          <w:docGrid w:linePitch="360"/>
        </w:sectPr>
      </w:pPr>
    </w:p>
    <w:p w:rsidR="00405E4D" w:rsidRPr="00EB141E" w:rsidRDefault="006202F5" w:rsidP="00EB141E">
      <w:pPr>
        <w:pStyle w:val="Ttulo2"/>
        <w:shd w:val="clear" w:color="auto" w:fill="4F6228" w:themeFill="accent3" w:themeFillShade="80"/>
        <w:jc w:val="center"/>
        <w:rPr>
          <w:rFonts w:eastAsia="Times New Roman"/>
          <w:color w:val="FFFFFF" w:themeColor="background1"/>
        </w:rPr>
      </w:pPr>
      <w:bookmarkStart w:id="31" w:name="unidad4"/>
      <w:bookmarkStart w:id="32" w:name="_Toc22500193"/>
      <w:bookmarkEnd w:id="31"/>
      <w:r>
        <w:rPr>
          <w:rFonts w:eastAsia="Times New Roman"/>
          <w:color w:val="FFFFFF" w:themeColor="background1"/>
        </w:rPr>
        <w:lastRenderedPageBreak/>
        <w:t xml:space="preserve">Unidad </w:t>
      </w:r>
      <w:r w:rsidR="00405E4D" w:rsidRPr="00EB141E">
        <w:rPr>
          <w:rFonts w:eastAsia="Times New Roman"/>
          <w:color w:val="FFFFFF" w:themeColor="background1"/>
        </w:rPr>
        <w:t>4. Justicia y política</w:t>
      </w:r>
      <w:bookmarkEnd w:id="32"/>
    </w:p>
    <w:p w:rsidR="00405E4D" w:rsidRPr="00405E4D" w:rsidRDefault="00405E4D" w:rsidP="00EB141E">
      <w:pPr>
        <w:pStyle w:val="Ttulo3"/>
      </w:pPr>
      <w:bookmarkStart w:id="33" w:name="_Toc22500194"/>
      <w:r w:rsidRPr="00405E4D">
        <w:t>Presentación de la unidad</w:t>
      </w:r>
      <w:bookmarkEnd w:id="33"/>
    </w:p>
    <w:p w:rsidR="00405E4D" w:rsidRPr="00405E4D" w:rsidRDefault="00405E4D" w:rsidP="00405E4D">
      <w:pPr>
        <w:spacing w:line="276" w:lineRule="auto"/>
        <w:rPr>
          <w:rFonts w:ascii="Caviar Dreams" w:hAnsi="Caviar Dreams"/>
          <w:color w:val="C00000"/>
          <w:sz w:val="22"/>
          <w:szCs w:val="22"/>
        </w:rPr>
      </w:pPr>
    </w:p>
    <w:p w:rsidR="00405E4D" w:rsidRPr="00405E4D" w:rsidRDefault="00F22D28" w:rsidP="00405E4D">
      <w:pPr>
        <w:spacing w:line="276" w:lineRule="auto"/>
        <w:rPr>
          <w:rFonts w:ascii="Caviar Dreams" w:hAnsi="Caviar Dreams"/>
          <w:color w:val="C00000"/>
          <w:sz w:val="22"/>
          <w:szCs w:val="22"/>
        </w:rPr>
      </w:pPr>
      <w:r>
        <w:rPr>
          <w:noProof/>
        </w:rPr>
        <w:drawing>
          <wp:inline distT="0" distB="0" distL="0" distR="0">
            <wp:extent cx="6184900" cy="3605530"/>
            <wp:effectExtent l="0" t="0" r="635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 Imagen"/>
                    <pic:cNvPicPr/>
                  </pic:nvPicPr>
                  <pic:blipFill rotWithShape="1">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739" b="12536"/>
                    <a:stretch/>
                  </pic:blipFill>
                  <pic:spPr bwMode="auto">
                    <a:xfrm>
                      <a:off x="0" y="0"/>
                      <a:ext cx="6184900" cy="3605530"/>
                    </a:xfrm>
                    <a:prstGeom prst="rect">
                      <a:avLst/>
                    </a:prstGeom>
                    <a:ln>
                      <a:noFill/>
                    </a:ln>
                    <a:effectLst>
                      <a:softEdge rad="112500"/>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05E4D" w:rsidRPr="00E334F4" w:rsidRDefault="00B32009" w:rsidP="00E334F4">
      <w:pPr>
        <w:spacing w:line="276" w:lineRule="auto"/>
        <w:rPr>
          <w:sz w:val="20"/>
          <w:szCs w:val="20"/>
        </w:rPr>
      </w:pPr>
      <w:r>
        <w:rPr>
          <w:sz w:val="20"/>
          <w:szCs w:val="20"/>
        </w:rPr>
        <w:t>El primer apartado de la unidad aborda</w:t>
      </w:r>
      <w:r w:rsidR="00405E4D" w:rsidRPr="00E334F4">
        <w:rPr>
          <w:sz w:val="20"/>
          <w:szCs w:val="20"/>
        </w:rPr>
        <w:t xml:space="preserve"> las dif</w:t>
      </w:r>
      <w:r>
        <w:rPr>
          <w:sz w:val="20"/>
          <w:szCs w:val="20"/>
        </w:rPr>
        <w:t>erencias y semejanzas entre la ética y la p</w:t>
      </w:r>
      <w:r w:rsidR="00405E4D" w:rsidRPr="00E334F4">
        <w:rPr>
          <w:sz w:val="20"/>
          <w:szCs w:val="20"/>
        </w:rPr>
        <w:t>olítica, al tiempo que muestra la necesidad de ambas para el ser humano. Tras esta breve introducción</w:t>
      </w:r>
      <w:r>
        <w:rPr>
          <w:sz w:val="20"/>
          <w:szCs w:val="20"/>
        </w:rPr>
        <w:t>,</w:t>
      </w:r>
      <w:r w:rsidR="00405E4D" w:rsidRPr="00E334F4">
        <w:rPr>
          <w:sz w:val="20"/>
          <w:szCs w:val="20"/>
        </w:rPr>
        <w:t xml:space="preserve"> se define el concepto de Estado, sus características y funciones, y se explica qué es un Estado de Derecho y cuál es el modelo político español.</w:t>
      </w:r>
    </w:p>
    <w:p w:rsidR="00405E4D" w:rsidRPr="00E334F4" w:rsidRDefault="00405E4D" w:rsidP="00E334F4">
      <w:pPr>
        <w:spacing w:line="276" w:lineRule="auto"/>
        <w:rPr>
          <w:sz w:val="20"/>
          <w:szCs w:val="20"/>
        </w:rPr>
      </w:pPr>
      <w:r w:rsidRPr="00E334F4">
        <w:rPr>
          <w:sz w:val="20"/>
          <w:szCs w:val="20"/>
        </w:rPr>
        <w:t>Los siguientes apartados presentan los valores superiores que fundamentan la ley de leyes, la Constitución Española</w:t>
      </w:r>
      <w:r w:rsidR="00B32009">
        <w:rPr>
          <w:sz w:val="20"/>
          <w:szCs w:val="20"/>
        </w:rPr>
        <w:t>,</w:t>
      </w:r>
      <w:r w:rsidRPr="00E334F4">
        <w:rPr>
          <w:sz w:val="20"/>
          <w:szCs w:val="20"/>
        </w:rPr>
        <w:t xml:space="preserve"> y exponen algunos de los requisitos que ha de reunir cualquier sistema pol</w:t>
      </w:r>
      <w:r w:rsidRPr="00E334F4">
        <w:rPr>
          <w:sz w:val="20"/>
          <w:szCs w:val="20"/>
        </w:rPr>
        <w:t>í</w:t>
      </w:r>
      <w:r w:rsidRPr="00E334F4">
        <w:rPr>
          <w:sz w:val="20"/>
          <w:szCs w:val="20"/>
        </w:rPr>
        <w:t>tico que quiera denominarse “democrático”.</w:t>
      </w:r>
    </w:p>
    <w:p w:rsidR="00405E4D" w:rsidRPr="00E334F4" w:rsidRDefault="00405E4D" w:rsidP="00E334F4">
      <w:pPr>
        <w:spacing w:line="276" w:lineRule="auto"/>
        <w:rPr>
          <w:sz w:val="20"/>
          <w:szCs w:val="20"/>
        </w:rPr>
      </w:pPr>
      <w:r w:rsidRPr="00E334F4">
        <w:rPr>
          <w:sz w:val="20"/>
          <w:szCs w:val="20"/>
        </w:rPr>
        <w:t>El tema se cierra, por un lado, insistiendo en la importancia que tiene en una democracia como la nuestra la participa</w:t>
      </w:r>
      <w:r w:rsidR="00B32009">
        <w:rPr>
          <w:sz w:val="20"/>
          <w:szCs w:val="20"/>
        </w:rPr>
        <w:t>ción ciudadana, sobre todo</w:t>
      </w:r>
      <w:r w:rsidRPr="00E334F4">
        <w:rPr>
          <w:sz w:val="20"/>
          <w:szCs w:val="20"/>
        </w:rPr>
        <w:t xml:space="preserve"> a través del voto; y</w:t>
      </w:r>
      <w:r w:rsidR="00B32009">
        <w:rPr>
          <w:sz w:val="20"/>
          <w:szCs w:val="20"/>
        </w:rPr>
        <w:t>,</w:t>
      </w:r>
      <w:r w:rsidRPr="00E334F4">
        <w:rPr>
          <w:sz w:val="20"/>
          <w:szCs w:val="20"/>
        </w:rPr>
        <w:t xml:space="preserve"> por otro lado, presentando la Unión Europea, sus instituciones, objetivos y algunos de sus logros en estos últimos años.</w:t>
      </w:r>
    </w:p>
    <w:p w:rsidR="00405E4D" w:rsidRPr="00E334F4" w:rsidRDefault="00405E4D" w:rsidP="00405E4D">
      <w:pPr>
        <w:spacing w:line="276" w:lineRule="auto"/>
        <w:rPr>
          <w:sz w:val="20"/>
          <w:szCs w:val="20"/>
        </w:rPr>
      </w:pPr>
      <w:r w:rsidRPr="00E334F4">
        <w:rPr>
          <w:sz w:val="20"/>
          <w:szCs w:val="20"/>
        </w:rPr>
        <w:t>________________________________________________________________________</w:t>
      </w:r>
    </w:p>
    <w:p w:rsidR="00405E4D" w:rsidRDefault="00405E4D" w:rsidP="00E334F4">
      <w:pPr>
        <w:spacing w:line="276" w:lineRule="auto"/>
        <w:rPr>
          <w:sz w:val="20"/>
          <w:szCs w:val="20"/>
        </w:rPr>
      </w:pPr>
      <w:r w:rsidRPr="00E334F4">
        <w:rPr>
          <w:sz w:val="20"/>
          <w:szCs w:val="20"/>
        </w:rPr>
        <w:t xml:space="preserve">*Como </w:t>
      </w:r>
      <w:r w:rsidRPr="00B32009">
        <w:rPr>
          <w:b/>
          <w:sz w:val="20"/>
          <w:szCs w:val="20"/>
        </w:rPr>
        <w:t>documentos de consulta y análisis</w:t>
      </w:r>
      <w:r w:rsidRPr="00E334F4">
        <w:rPr>
          <w:sz w:val="20"/>
          <w:szCs w:val="20"/>
        </w:rPr>
        <w:t xml:space="preserve"> se incluyen:</w:t>
      </w:r>
    </w:p>
    <w:p w:rsidR="00B32009" w:rsidRPr="00E334F4" w:rsidRDefault="00B32009" w:rsidP="00E334F4">
      <w:pPr>
        <w:spacing w:line="276" w:lineRule="auto"/>
        <w:rPr>
          <w:sz w:val="20"/>
          <w:szCs w:val="20"/>
        </w:rPr>
      </w:pPr>
    </w:p>
    <w:p w:rsidR="00405E4D" w:rsidRPr="00E334F4" w:rsidRDefault="00405E4D" w:rsidP="00DF1B0D">
      <w:pPr>
        <w:numPr>
          <w:ilvl w:val="0"/>
          <w:numId w:val="15"/>
        </w:numPr>
        <w:spacing w:line="276" w:lineRule="auto"/>
        <w:contextualSpacing/>
        <w:rPr>
          <w:sz w:val="20"/>
          <w:szCs w:val="20"/>
        </w:rPr>
      </w:pPr>
      <w:r w:rsidRPr="00E334F4">
        <w:rPr>
          <w:sz w:val="20"/>
          <w:szCs w:val="20"/>
        </w:rPr>
        <w:t>Constitución Española. Título preliminar (artículos 1-12).</w:t>
      </w:r>
    </w:p>
    <w:p w:rsidR="00405E4D" w:rsidRPr="00E334F4" w:rsidRDefault="00405E4D" w:rsidP="00DF1B0D">
      <w:pPr>
        <w:numPr>
          <w:ilvl w:val="0"/>
          <w:numId w:val="15"/>
        </w:numPr>
        <w:spacing w:line="276" w:lineRule="auto"/>
        <w:contextualSpacing/>
        <w:rPr>
          <w:sz w:val="20"/>
          <w:szCs w:val="20"/>
        </w:rPr>
      </w:pPr>
      <w:r w:rsidRPr="00E334F4">
        <w:rPr>
          <w:sz w:val="20"/>
          <w:szCs w:val="20"/>
        </w:rPr>
        <w:t>Constitución Española. Título primero. Derechos y libertades (artículos 15, 16, 19, 23, 27).</w:t>
      </w:r>
    </w:p>
    <w:p w:rsidR="00405E4D" w:rsidRPr="00E334F4" w:rsidRDefault="00405E4D" w:rsidP="00DF1B0D">
      <w:pPr>
        <w:numPr>
          <w:ilvl w:val="0"/>
          <w:numId w:val="15"/>
        </w:numPr>
        <w:spacing w:line="276" w:lineRule="auto"/>
        <w:contextualSpacing/>
        <w:rPr>
          <w:sz w:val="20"/>
          <w:szCs w:val="20"/>
        </w:rPr>
      </w:pPr>
      <w:r w:rsidRPr="00E334F4">
        <w:rPr>
          <w:sz w:val="20"/>
          <w:szCs w:val="20"/>
        </w:rPr>
        <w:t>Constitución Española. Título primero. Derechos y deberes (artículos 30-36).</w:t>
      </w:r>
    </w:p>
    <w:p w:rsidR="00405E4D" w:rsidRPr="00E334F4" w:rsidRDefault="00405E4D" w:rsidP="00DF1B0D">
      <w:pPr>
        <w:numPr>
          <w:ilvl w:val="0"/>
          <w:numId w:val="15"/>
        </w:numPr>
        <w:spacing w:line="276" w:lineRule="auto"/>
        <w:contextualSpacing/>
        <w:rPr>
          <w:sz w:val="20"/>
          <w:szCs w:val="20"/>
        </w:rPr>
      </w:pPr>
      <w:r w:rsidRPr="00E334F4">
        <w:rPr>
          <w:sz w:val="20"/>
          <w:szCs w:val="20"/>
        </w:rPr>
        <w:t>Extracto de la Carta de los Derechos Fundamentales de la Unión Europea. Título primero (artículos 1-5).</w:t>
      </w:r>
    </w:p>
    <w:p w:rsidR="00405E4D" w:rsidRPr="00405E4D" w:rsidRDefault="00405E4D" w:rsidP="00405E4D">
      <w:pPr>
        <w:spacing w:line="276" w:lineRule="auto"/>
        <w:rPr>
          <w:color w:val="C00000"/>
          <w:sz w:val="22"/>
          <w:szCs w:val="22"/>
        </w:rPr>
      </w:pPr>
    </w:p>
    <w:p w:rsidR="00405E4D" w:rsidRPr="00EB141E" w:rsidRDefault="00E334F4" w:rsidP="00405E4D">
      <w:pPr>
        <w:spacing w:line="276" w:lineRule="auto"/>
        <w:rPr>
          <w:sz w:val="20"/>
          <w:szCs w:val="20"/>
        </w:rPr>
      </w:pPr>
      <w:r>
        <w:rPr>
          <w:color w:val="C00000"/>
          <w:sz w:val="22"/>
          <w:szCs w:val="22"/>
        </w:rPr>
        <w:t xml:space="preserve">Temporalización: </w:t>
      </w:r>
      <w:r w:rsidR="00347169" w:rsidRPr="00347169">
        <w:rPr>
          <w:sz w:val="20"/>
          <w:szCs w:val="20"/>
        </w:rPr>
        <w:t>El número de sesiones dedicadas a la unidad variará, dependiendo del criterio del profesor y, sobre todo, del interés mostrado por el alumnado durante el desarrollo de la misma.</w:t>
      </w:r>
    </w:p>
    <w:p w:rsidR="00405E4D" w:rsidRPr="00405E4D" w:rsidRDefault="00405E4D" w:rsidP="00EB141E">
      <w:pPr>
        <w:pStyle w:val="Ttulo3"/>
      </w:pPr>
      <w:bookmarkStart w:id="34" w:name="_Toc22500195"/>
      <w:r w:rsidRPr="00405E4D">
        <w:t>Objetivos</w:t>
      </w:r>
      <w:bookmarkEnd w:id="34"/>
    </w:p>
    <w:p w:rsidR="00405E4D" w:rsidRPr="00405E4D" w:rsidRDefault="00405E4D" w:rsidP="00405E4D">
      <w:pPr>
        <w:rPr>
          <w:sz w:val="20"/>
          <w:szCs w:val="20"/>
        </w:rPr>
      </w:pPr>
    </w:p>
    <w:p w:rsidR="00405E4D" w:rsidRPr="00E334F4" w:rsidRDefault="00B32009" w:rsidP="00DF1B0D">
      <w:pPr>
        <w:numPr>
          <w:ilvl w:val="0"/>
          <w:numId w:val="14"/>
        </w:numPr>
        <w:contextualSpacing/>
        <w:rPr>
          <w:sz w:val="20"/>
          <w:szCs w:val="20"/>
        </w:rPr>
      </w:pPr>
      <w:r>
        <w:rPr>
          <w:sz w:val="20"/>
          <w:szCs w:val="20"/>
        </w:rPr>
        <w:t>Definir los conceptos de ética y p</w:t>
      </w:r>
      <w:r w:rsidR="00405E4D" w:rsidRPr="00E334F4">
        <w:rPr>
          <w:sz w:val="20"/>
          <w:szCs w:val="20"/>
        </w:rPr>
        <w:t>olítica y entender sus semejanzas y diferencias.</w:t>
      </w:r>
    </w:p>
    <w:p w:rsidR="00405E4D" w:rsidRPr="00E334F4" w:rsidRDefault="00405E4D" w:rsidP="00DF1B0D">
      <w:pPr>
        <w:numPr>
          <w:ilvl w:val="0"/>
          <w:numId w:val="14"/>
        </w:numPr>
        <w:spacing w:line="276" w:lineRule="auto"/>
        <w:contextualSpacing/>
        <w:rPr>
          <w:sz w:val="20"/>
          <w:szCs w:val="20"/>
        </w:rPr>
      </w:pPr>
      <w:r w:rsidRPr="00E334F4">
        <w:rPr>
          <w:sz w:val="20"/>
          <w:szCs w:val="20"/>
        </w:rPr>
        <w:lastRenderedPageBreak/>
        <w:t>Conocer las primeras reflexiones filosóficas acerca de la política.</w:t>
      </w:r>
    </w:p>
    <w:p w:rsidR="00405E4D" w:rsidRPr="00E334F4" w:rsidRDefault="00405E4D" w:rsidP="00DF1B0D">
      <w:pPr>
        <w:numPr>
          <w:ilvl w:val="0"/>
          <w:numId w:val="14"/>
        </w:numPr>
        <w:contextualSpacing/>
        <w:rPr>
          <w:sz w:val="20"/>
          <w:szCs w:val="20"/>
        </w:rPr>
      </w:pPr>
      <w:r w:rsidRPr="00E334F4">
        <w:rPr>
          <w:sz w:val="20"/>
          <w:szCs w:val="20"/>
        </w:rPr>
        <w:t>Elaborar una visión personal acerca del objetivo de la política.</w:t>
      </w:r>
    </w:p>
    <w:p w:rsidR="00405E4D" w:rsidRPr="00E334F4" w:rsidRDefault="00405E4D" w:rsidP="00DF1B0D">
      <w:pPr>
        <w:numPr>
          <w:ilvl w:val="0"/>
          <w:numId w:val="14"/>
        </w:numPr>
        <w:spacing w:line="276" w:lineRule="auto"/>
        <w:contextualSpacing/>
        <w:rPr>
          <w:sz w:val="20"/>
          <w:szCs w:val="20"/>
        </w:rPr>
      </w:pPr>
      <w:r w:rsidRPr="00E334F4">
        <w:rPr>
          <w:sz w:val="20"/>
          <w:szCs w:val="20"/>
        </w:rPr>
        <w:t>Analizar el papel que tienen los gobernantes en el funcionamiento de la sociedad.</w:t>
      </w:r>
    </w:p>
    <w:p w:rsidR="00405E4D" w:rsidRPr="00E334F4" w:rsidRDefault="00405E4D" w:rsidP="00DF1B0D">
      <w:pPr>
        <w:numPr>
          <w:ilvl w:val="0"/>
          <w:numId w:val="14"/>
        </w:numPr>
        <w:spacing w:line="276" w:lineRule="auto"/>
        <w:contextualSpacing/>
        <w:rPr>
          <w:sz w:val="20"/>
          <w:szCs w:val="20"/>
        </w:rPr>
      </w:pPr>
      <w:r w:rsidRPr="00E334F4">
        <w:rPr>
          <w:sz w:val="20"/>
          <w:szCs w:val="20"/>
        </w:rPr>
        <w:t>Conocer los orígenes de la democracia como forma de gobierno y valorar sus ventajas.</w:t>
      </w:r>
    </w:p>
    <w:p w:rsidR="00405E4D" w:rsidRPr="00E334F4" w:rsidRDefault="00405E4D" w:rsidP="00DF1B0D">
      <w:pPr>
        <w:numPr>
          <w:ilvl w:val="0"/>
          <w:numId w:val="14"/>
        </w:numPr>
        <w:spacing w:line="276" w:lineRule="auto"/>
        <w:contextualSpacing/>
        <w:rPr>
          <w:sz w:val="20"/>
          <w:szCs w:val="20"/>
        </w:rPr>
      </w:pPr>
      <w:r w:rsidRPr="00E334F4">
        <w:rPr>
          <w:sz w:val="20"/>
          <w:szCs w:val="20"/>
        </w:rPr>
        <w:t>Distinguir entre democracia directa e indirecta (representativa).</w:t>
      </w:r>
    </w:p>
    <w:p w:rsidR="00405E4D" w:rsidRPr="00E334F4" w:rsidRDefault="00405E4D" w:rsidP="00DF1B0D">
      <w:pPr>
        <w:numPr>
          <w:ilvl w:val="0"/>
          <w:numId w:val="14"/>
        </w:numPr>
        <w:spacing w:line="276" w:lineRule="auto"/>
        <w:contextualSpacing/>
        <w:rPr>
          <w:sz w:val="20"/>
          <w:szCs w:val="20"/>
        </w:rPr>
      </w:pPr>
      <w:r w:rsidRPr="00E334F4">
        <w:rPr>
          <w:sz w:val="20"/>
          <w:szCs w:val="20"/>
        </w:rPr>
        <w:t>Identificar cuáles son los valores superiores en los que se fundamenta la Constitución Esp</w:t>
      </w:r>
      <w:r w:rsidRPr="00E334F4">
        <w:rPr>
          <w:sz w:val="20"/>
          <w:szCs w:val="20"/>
        </w:rPr>
        <w:t>a</w:t>
      </w:r>
      <w:r w:rsidRPr="00E334F4">
        <w:rPr>
          <w:sz w:val="20"/>
          <w:szCs w:val="20"/>
        </w:rPr>
        <w:t>ñola.</w:t>
      </w:r>
    </w:p>
    <w:p w:rsidR="00405E4D" w:rsidRPr="00E334F4" w:rsidRDefault="00405E4D" w:rsidP="00DF1B0D">
      <w:pPr>
        <w:numPr>
          <w:ilvl w:val="0"/>
          <w:numId w:val="14"/>
        </w:numPr>
        <w:spacing w:line="276" w:lineRule="auto"/>
        <w:contextualSpacing/>
        <w:rPr>
          <w:sz w:val="20"/>
          <w:szCs w:val="20"/>
        </w:rPr>
      </w:pPr>
      <w:r w:rsidRPr="00E334F4">
        <w:rPr>
          <w:sz w:val="20"/>
          <w:szCs w:val="20"/>
        </w:rPr>
        <w:t>Entender que la democracia es algo más que una forma de organización política.</w:t>
      </w:r>
    </w:p>
    <w:p w:rsidR="00405E4D" w:rsidRPr="00E334F4" w:rsidRDefault="00405E4D" w:rsidP="00DF1B0D">
      <w:pPr>
        <w:numPr>
          <w:ilvl w:val="0"/>
          <w:numId w:val="14"/>
        </w:numPr>
        <w:spacing w:line="276" w:lineRule="auto"/>
        <w:contextualSpacing/>
        <w:rPr>
          <w:sz w:val="20"/>
          <w:szCs w:val="20"/>
        </w:rPr>
      </w:pPr>
      <w:r w:rsidRPr="00E334F4">
        <w:rPr>
          <w:sz w:val="20"/>
          <w:szCs w:val="20"/>
        </w:rPr>
        <w:t>Conocer y valorar e</w:t>
      </w:r>
      <w:r w:rsidR="00B32009">
        <w:rPr>
          <w:sz w:val="20"/>
          <w:szCs w:val="20"/>
        </w:rPr>
        <w:t>l papel de las leyes en general</w:t>
      </w:r>
      <w:r w:rsidRPr="00E334F4">
        <w:rPr>
          <w:sz w:val="20"/>
          <w:szCs w:val="20"/>
        </w:rPr>
        <w:t xml:space="preserve"> y, en especial, el de la Constitución E</w:t>
      </w:r>
      <w:r w:rsidRPr="00E334F4">
        <w:rPr>
          <w:sz w:val="20"/>
          <w:szCs w:val="20"/>
        </w:rPr>
        <w:t>s</w:t>
      </w:r>
      <w:r w:rsidRPr="00E334F4">
        <w:rPr>
          <w:sz w:val="20"/>
          <w:szCs w:val="20"/>
        </w:rPr>
        <w:t>pañola.</w:t>
      </w:r>
    </w:p>
    <w:p w:rsidR="00405E4D" w:rsidRPr="00E334F4" w:rsidRDefault="00B32009" w:rsidP="00DF1B0D">
      <w:pPr>
        <w:numPr>
          <w:ilvl w:val="0"/>
          <w:numId w:val="14"/>
        </w:numPr>
        <w:spacing w:line="276" w:lineRule="auto"/>
        <w:contextualSpacing/>
        <w:rPr>
          <w:sz w:val="20"/>
          <w:szCs w:val="20"/>
        </w:rPr>
      </w:pPr>
      <w:r>
        <w:rPr>
          <w:sz w:val="20"/>
          <w:szCs w:val="20"/>
        </w:rPr>
        <w:t>Definir el concepto de Constitución</w:t>
      </w:r>
      <w:r w:rsidR="00405E4D" w:rsidRPr="00E334F4">
        <w:rPr>
          <w:sz w:val="20"/>
          <w:szCs w:val="20"/>
        </w:rPr>
        <w:t xml:space="preserve"> y su finalidad.</w:t>
      </w:r>
    </w:p>
    <w:p w:rsidR="00405E4D" w:rsidRPr="00E334F4" w:rsidRDefault="00405E4D" w:rsidP="00DF1B0D">
      <w:pPr>
        <w:numPr>
          <w:ilvl w:val="0"/>
          <w:numId w:val="14"/>
        </w:numPr>
        <w:spacing w:line="276" w:lineRule="auto"/>
        <w:contextualSpacing/>
        <w:rPr>
          <w:sz w:val="20"/>
          <w:szCs w:val="20"/>
        </w:rPr>
      </w:pPr>
      <w:r w:rsidRPr="00E334F4">
        <w:rPr>
          <w:sz w:val="20"/>
          <w:szCs w:val="20"/>
        </w:rPr>
        <w:t>Valorar la importancia de la división de poderes en el sistema democrático.</w:t>
      </w:r>
    </w:p>
    <w:p w:rsidR="00405E4D" w:rsidRPr="00E334F4" w:rsidRDefault="00405E4D" w:rsidP="00DF1B0D">
      <w:pPr>
        <w:numPr>
          <w:ilvl w:val="0"/>
          <w:numId w:val="14"/>
        </w:numPr>
        <w:spacing w:line="276" w:lineRule="auto"/>
        <w:contextualSpacing/>
        <w:rPr>
          <w:sz w:val="20"/>
          <w:szCs w:val="20"/>
        </w:rPr>
      </w:pPr>
      <w:r w:rsidRPr="00E334F4">
        <w:rPr>
          <w:sz w:val="20"/>
          <w:szCs w:val="20"/>
        </w:rPr>
        <w:t>Conocer el contenido (especialmente los artículos referidos a los derechos, libertades y deberes de los ciudadanos) y la estructura de la Constitución Española.</w:t>
      </w:r>
    </w:p>
    <w:p w:rsidR="00405E4D" w:rsidRPr="00E334F4" w:rsidRDefault="00405E4D" w:rsidP="00DF1B0D">
      <w:pPr>
        <w:numPr>
          <w:ilvl w:val="0"/>
          <w:numId w:val="14"/>
        </w:numPr>
        <w:spacing w:line="276" w:lineRule="auto"/>
        <w:contextualSpacing/>
        <w:rPr>
          <w:sz w:val="20"/>
          <w:szCs w:val="20"/>
        </w:rPr>
      </w:pPr>
      <w:r w:rsidRPr="00E334F4">
        <w:rPr>
          <w:sz w:val="20"/>
          <w:szCs w:val="20"/>
        </w:rPr>
        <w:t>Reconocer el valor de la representatividad y el voto en una sociedad democrática.</w:t>
      </w:r>
    </w:p>
    <w:p w:rsidR="00405E4D" w:rsidRPr="00E334F4" w:rsidRDefault="00405E4D" w:rsidP="00DF1B0D">
      <w:pPr>
        <w:numPr>
          <w:ilvl w:val="0"/>
          <w:numId w:val="14"/>
        </w:numPr>
        <w:spacing w:line="276" w:lineRule="auto"/>
        <w:contextualSpacing/>
        <w:rPr>
          <w:sz w:val="20"/>
          <w:szCs w:val="20"/>
        </w:rPr>
      </w:pPr>
      <w:r w:rsidRPr="00E334F4">
        <w:rPr>
          <w:sz w:val="20"/>
          <w:szCs w:val="20"/>
        </w:rPr>
        <w:t>Reflexionar sobre la importancia que tiene la participación directa en la vida pública.</w:t>
      </w:r>
    </w:p>
    <w:p w:rsidR="00405E4D" w:rsidRPr="00E334F4" w:rsidRDefault="00405E4D" w:rsidP="00DF1B0D">
      <w:pPr>
        <w:numPr>
          <w:ilvl w:val="0"/>
          <w:numId w:val="14"/>
        </w:numPr>
        <w:spacing w:line="276" w:lineRule="auto"/>
        <w:contextualSpacing/>
        <w:rPr>
          <w:sz w:val="20"/>
          <w:szCs w:val="20"/>
        </w:rPr>
      </w:pPr>
      <w:r w:rsidRPr="00E334F4">
        <w:rPr>
          <w:sz w:val="20"/>
          <w:szCs w:val="20"/>
        </w:rPr>
        <w:t>Identificar los derechos humanos presentes en la Constitución Española.</w:t>
      </w:r>
    </w:p>
    <w:p w:rsidR="00405E4D" w:rsidRPr="00E334F4" w:rsidRDefault="00405E4D" w:rsidP="00DF1B0D">
      <w:pPr>
        <w:numPr>
          <w:ilvl w:val="0"/>
          <w:numId w:val="14"/>
        </w:numPr>
        <w:spacing w:line="276" w:lineRule="auto"/>
        <w:contextualSpacing/>
        <w:rPr>
          <w:sz w:val="20"/>
          <w:szCs w:val="20"/>
        </w:rPr>
      </w:pPr>
      <w:r w:rsidRPr="00E334F4">
        <w:rPr>
          <w:sz w:val="20"/>
          <w:szCs w:val="20"/>
        </w:rPr>
        <w:t>Elaborar una concepción personal acerca de la justicia.</w:t>
      </w:r>
    </w:p>
    <w:p w:rsidR="00405E4D" w:rsidRPr="00E334F4" w:rsidRDefault="00405E4D" w:rsidP="00DF1B0D">
      <w:pPr>
        <w:numPr>
          <w:ilvl w:val="0"/>
          <w:numId w:val="14"/>
        </w:numPr>
        <w:spacing w:line="276" w:lineRule="auto"/>
        <w:contextualSpacing/>
        <w:rPr>
          <w:sz w:val="20"/>
          <w:szCs w:val="20"/>
        </w:rPr>
      </w:pPr>
      <w:r w:rsidRPr="00E334F4">
        <w:rPr>
          <w:sz w:val="20"/>
          <w:szCs w:val="20"/>
        </w:rPr>
        <w:t>Distinguir la democracia de otras formas de gobierno.</w:t>
      </w:r>
    </w:p>
    <w:p w:rsidR="00405E4D" w:rsidRDefault="00405E4D" w:rsidP="00DF1B0D">
      <w:pPr>
        <w:numPr>
          <w:ilvl w:val="0"/>
          <w:numId w:val="9"/>
        </w:numPr>
        <w:spacing w:line="276" w:lineRule="auto"/>
        <w:contextualSpacing/>
        <w:rPr>
          <w:sz w:val="20"/>
          <w:szCs w:val="20"/>
        </w:rPr>
      </w:pPr>
      <w:r w:rsidRPr="00E334F4">
        <w:rPr>
          <w:sz w:val="20"/>
          <w:szCs w:val="20"/>
        </w:rPr>
        <w:t xml:space="preserve">Participar activamente, a nivel individual y en trabajos colaborativos, en el desarrollo de las clases, utilizando las nuevas tecnologías </w:t>
      </w:r>
      <w:r w:rsidR="00B32009">
        <w:rPr>
          <w:sz w:val="20"/>
          <w:szCs w:val="20"/>
        </w:rPr>
        <w:t>para la búsqueda de información y presentación de contenidos</w:t>
      </w:r>
      <w:r w:rsidRPr="00E334F4">
        <w:rPr>
          <w:sz w:val="20"/>
          <w:szCs w:val="20"/>
        </w:rPr>
        <w:t>.</w:t>
      </w:r>
    </w:p>
    <w:p w:rsidR="00B32009" w:rsidRPr="00E334F4" w:rsidRDefault="00B32009" w:rsidP="00B32009">
      <w:pPr>
        <w:spacing w:line="276" w:lineRule="auto"/>
        <w:ind w:left="720"/>
        <w:contextualSpacing/>
        <w:rPr>
          <w:sz w:val="20"/>
          <w:szCs w:val="20"/>
        </w:rPr>
      </w:pPr>
    </w:p>
    <w:p w:rsidR="00405E4D" w:rsidRPr="00405E4D" w:rsidRDefault="00405E4D" w:rsidP="0012208C">
      <w:pPr>
        <w:shd w:val="clear" w:color="auto" w:fill="FFFFFF"/>
        <w:tabs>
          <w:tab w:val="left" w:pos="3722"/>
        </w:tabs>
        <w:spacing w:line="276" w:lineRule="auto"/>
        <w:contextualSpacing/>
        <w:rPr>
          <w:rFonts w:ascii="Tw Cen MT" w:hAnsi="Tw Cen MT"/>
          <w:sz w:val="20"/>
          <w:szCs w:val="20"/>
        </w:rPr>
      </w:pPr>
    </w:p>
    <w:p w:rsidR="00405E4D" w:rsidRPr="00405E4D" w:rsidRDefault="00405E4D" w:rsidP="00405E4D">
      <w:pPr>
        <w:ind w:left="720"/>
        <w:contextualSpacing/>
        <w:rPr>
          <w:sz w:val="16"/>
          <w:szCs w:val="16"/>
        </w:rPr>
      </w:pPr>
    </w:p>
    <w:p w:rsidR="00405E4D" w:rsidRPr="00405E4D" w:rsidRDefault="00405E4D" w:rsidP="00405E4D">
      <w:pPr>
        <w:autoSpaceDE w:val="0"/>
        <w:autoSpaceDN w:val="0"/>
        <w:adjustRightInd w:val="0"/>
        <w:spacing w:before="120" w:after="120"/>
        <w:jc w:val="left"/>
        <w:rPr>
          <w:rFonts w:eastAsia="Times New Roman" w:cs="Arial"/>
          <w:color w:val="808080"/>
          <w:sz w:val="16"/>
          <w:szCs w:val="16"/>
        </w:rPr>
      </w:pPr>
    </w:p>
    <w:p w:rsidR="00405E4D" w:rsidRPr="00405E4D" w:rsidRDefault="00405E4D" w:rsidP="00405E4D">
      <w:pPr>
        <w:autoSpaceDE w:val="0"/>
        <w:autoSpaceDN w:val="0"/>
        <w:adjustRightInd w:val="0"/>
        <w:spacing w:before="120" w:after="120"/>
        <w:jc w:val="left"/>
        <w:rPr>
          <w:rFonts w:eastAsia="Times New Roman" w:cs="Arial"/>
          <w:color w:val="000000"/>
          <w:sz w:val="16"/>
          <w:szCs w:val="16"/>
        </w:rPr>
      </w:pPr>
    </w:p>
    <w:p w:rsidR="00405E4D" w:rsidRPr="00405E4D" w:rsidRDefault="00405E4D" w:rsidP="00405E4D"/>
    <w:p w:rsidR="00405E4D" w:rsidRPr="00405E4D" w:rsidRDefault="00405E4D" w:rsidP="00405E4D"/>
    <w:p w:rsidR="00405E4D" w:rsidRPr="00405E4D" w:rsidRDefault="00405E4D" w:rsidP="00B32009">
      <w:pPr>
        <w:rPr>
          <w:color w:val="C00000"/>
        </w:rPr>
      </w:pPr>
    </w:p>
    <w:p w:rsidR="00405E4D" w:rsidRDefault="00405E4D" w:rsidP="00405E4D"/>
    <w:p w:rsidR="00B32009" w:rsidRDefault="00B32009" w:rsidP="00405E4D"/>
    <w:p w:rsidR="00B32009" w:rsidRDefault="00B32009" w:rsidP="00405E4D"/>
    <w:p w:rsidR="00B32009" w:rsidRDefault="00B32009" w:rsidP="00405E4D"/>
    <w:p w:rsidR="00B32009" w:rsidRDefault="00B32009" w:rsidP="00405E4D"/>
    <w:p w:rsidR="00B32009" w:rsidRDefault="00B32009" w:rsidP="00405E4D"/>
    <w:p w:rsidR="00B32009" w:rsidRDefault="00B32009" w:rsidP="00405E4D"/>
    <w:p w:rsidR="00B32009" w:rsidRDefault="00B32009" w:rsidP="00405E4D"/>
    <w:p w:rsidR="001E2314" w:rsidRDefault="001E2314" w:rsidP="00405E4D"/>
    <w:p w:rsidR="00B32009" w:rsidRDefault="00B32009" w:rsidP="00405E4D"/>
    <w:p w:rsidR="00B32009" w:rsidRDefault="00B32009" w:rsidP="00405E4D"/>
    <w:p w:rsidR="00B32009" w:rsidRDefault="00B32009" w:rsidP="00405E4D"/>
    <w:p w:rsidR="00B32009" w:rsidRDefault="00B32009" w:rsidP="00405E4D"/>
    <w:p w:rsidR="00B32009" w:rsidRDefault="00B32009" w:rsidP="00405E4D"/>
    <w:p w:rsidR="00B32009" w:rsidRDefault="00B32009" w:rsidP="00405E4D"/>
    <w:p w:rsidR="00B32009" w:rsidRDefault="00B32009" w:rsidP="00405E4D"/>
    <w:p w:rsidR="00B32009" w:rsidRDefault="00B32009" w:rsidP="00405E4D"/>
    <w:p w:rsidR="001E2314" w:rsidRDefault="001E2314" w:rsidP="00405E4D"/>
    <w:p w:rsidR="00405E4D" w:rsidRPr="00405E4D" w:rsidRDefault="00A35F5D" w:rsidP="00405E4D">
      <w:r>
        <w:rPr>
          <w:noProof/>
        </w:rPr>
      </w:r>
      <w:r>
        <w:rPr>
          <w:noProof/>
        </w:rPr>
        <w:pict>
          <v:shape id="_x0000_s1050" type="#_x0000_t202" style="width:485.5pt;height:9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" fillcolor="#e6e0ec" stroked="f">
            <v:textbox>
              <w:txbxContent>
                <w:p w:rsidR="00553C44" w:rsidRDefault="00553C44" w:rsidP="00405E4D">
                  <w:pPr>
                    <w:jc w:val="center"/>
                    <w:rPr>
                      <w:sz w:val="16"/>
                      <w:szCs w:val="16"/>
                    </w:rPr>
                  </w:pPr>
                </w:p>
                <w:p w:rsidR="00553C44" w:rsidRDefault="00553C44" w:rsidP="00405E4D">
                  <w:pPr>
                    <w:jc w:val="center"/>
                    <w:rPr>
                      <w:sz w:val="16"/>
                      <w:szCs w:val="16"/>
                    </w:rPr>
                  </w:pPr>
                  <w:r>
                    <w:rPr>
                      <w:sz w:val="16"/>
                      <w:szCs w:val="16"/>
                    </w:rPr>
                    <w:t>Comunicación lingüística (CL)</w:t>
                  </w:r>
                </w:p>
                <w:p w:rsidR="00553C44" w:rsidRDefault="00553C44" w:rsidP="00405E4D">
                  <w:pPr>
                    <w:jc w:val="center"/>
                    <w:rPr>
                      <w:sz w:val="16"/>
                      <w:szCs w:val="16"/>
                    </w:rPr>
                  </w:pPr>
                  <w:r>
                    <w:rPr>
                      <w:sz w:val="16"/>
                      <w:szCs w:val="16"/>
                    </w:rPr>
                    <w:t>Competencia matemática y competencias básicas en ciencia y tecnología (CMCT)</w:t>
                  </w:r>
                </w:p>
                <w:p w:rsidR="00553C44" w:rsidRDefault="00553C44" w:rsidP="00405E4D">
                  <w:pPr>
                    <w:jc w:val="center"/>
                    <w:rPr>
                      <w:sz w:val="16"/>
                      <w:szCs w:val="16"/>
                    </w:rPr>
                  </w:pPr>
                  <w:r>
                    <w:rPr>
                      <w:sz w:val="16"/>
                      <w:szCs w:val="16"/>
                    </w:rPr>
                    <w:t>Competencia digital (CD)</w:t>
                  </w:r>
                </w:p>
                <w:p w:rsidR="00553C44" w:rsidRDefault="00553C44" w:rsidP="00405E4D">
                  <w:pPr>
                    <w:jc w:val="center"/>
                    <w:rPr>
                      <w:sz w:val="16"/>
                      <w:szCs w:val="16"/>
                    </w:rPr>
                  </w:pPr>
                  <w:r>
                    <w:rPr>
                      <w:sz w:val="16"/>
                      <w:szCs w:val="16"/>
                    </w:rPr>
                    <w:t>Competencia para aprender a aprender (CAA)</w:t>
                  </w:r>
                </w:p>
                <w:p w:rsidR="00553C44" w:rsidRDefault="00553C44" w:rsidP="00405E4D">
                  <w:pPr>
                    <w:jc w:val="center"/>
                    <w:rPr>
                      <w:sz w:val="16"/>
                      <w:szCs w:val="16"/>
                    </w:rPr>
                  </w:pPr>
                  <w:r>
                    <w:rPr>
                      <w:sz w:val="16"/>
                      <w:szCs w:val="16"/>
                    </w:rPr>
                    <w:t>Competencias sociales y cívicas (CSC)</w:t>
                  </w:r>
                </w:p>
                <w:p w:rsidR="00553C44" w:rsidRDefault="00553C44" w:rsidP="00405E4D">
                  <w:pPr>
                    <w:jc w:val="center"/>
                    <w:rPr>
                      <w:sz w:val="16"/>
                      <w:szCs w:val="16"/>
                    </w:rPr>
                  </w:pPr>
                  <w:r>
                    <w:rPr>
                      <w:sz w:val="16"/>
                      <w:szCs w:val="16"/>
                    </w:rPr>
                    <w:t xml:space="preserve">Sentido de iniciativa y espíritu emprendedor (SIEE) </w:t>
                  </w:r>
                </w:p>
                <w:p w:rsidR="00553C44" w:rsidRDefault="00553C44" w:rsidP="00405E4D">
                  <w:pPr>
                    <w:jc w:val="center"/>
                    <w:rPr>
                      <w:sz w:val="16"/>
                      <w:szCs w:val="16"/>
                    </w:rPr>
                  </w:pPr>
                  <w:r>
                    <w:rPr>
                      <w:sz w:val="16"/>
                      <w:szCs w:val="16"/>
                    </w:rPr>
                    <w:t>Conciencia y expresiones culturales (CEC).</w:t>
                  </w:r>
                </w:p>
                <w:p w:rsidR="00553C44" w:rsidRPr="00C358C0" w:rsidRDefault="00553C44" w:rsidP="00405E4D">
                  <w:pPr>
                    <w:jc w:val="center"/>
                    <w:rPr>
                      <w:sz w:val="16"/>
                      <w:szCs w:val="16"/>
                    </w:rPr>
                  </w:pPr>
                </w:p>
              </w:txbxContent>
            </v:textbox>
            <w10:wrap type="none"/>
            <w10:anchorlock/>
          </v:shape>
        </w:pict>
      </w:r>
    </w:p>
    <w:p w:rsidR="00B32009" w:rsidRPr="00405E4D" w:rsidRDefault="00B32009" w:rsidP="00405E4D"/>
    <w:tbl>
      <w:tblPr>
        <w:tblW w:w="10773" w:type="dxa"/>
        <w:tblInd w:w="-459" w:type="dxa"/>
        <w:tblLayout w:type="fixed"/>
        <w:tblLook w:val="04A0"/>
      </w:tblPr>
      <w:tblGrid>
        <w:gridCol w:w="2552"/>
        <w:gridCol w:w="3260"/>
        <w:gridCol w:w="3544"/>
        <w:gridCol w:w="1417"/>
      </w:tblGrid>
      <w:tr w:rsidR="00405E4D" w:rsidRPr="00405E4D" w:rsidTr="00D114FE">
        <w:tc>
          <w:tcPr>
            <w:tcW w:w="2552" w:type="dxa"/>
            <w:shd w:val="clear" w:color="auto" w:fill="808080"/>
          </w:tcPr>
          <w:p w:rsidR="00405E4D" w:rsidRDefault="00405E4D" w:rsidP="00405E4D">
            <w:pPr>
              <w:ind w:left="289" w:hanging="289"/>
              <w:contextualSpacing/>
              <w:jc w:val="center"/>
              <w:rPr>
                <w:rFonts w:cs="Times New Roman"/>
                <w:b/>
                <w:sz w:val="16"/>
                <w:szCs w:val="16"/>
                <w:lang w:eastAsia="en-US"/>
              </w:rPr>
            </w:pPr>
            <w:r w:rsidRPr="00405E4D">
              <w:rPr>
                <w:rFonts w:cs="Times New Roman"/>
                <w:b/>
                <w:sz w:val="16"/>
                <w:szCs w:val="16"/>
                <w:lang w:eastAsia="en-US"/>
              </w:rPr>
              <w:t>CONTENIDOS</w:t>
            </w:r>
          </w:p>
          <w:p w:rsidR="00EC7F59" w:rsidRDefault="00EC7F59" w:rsidP="00405E4D">
            <w:pPr>
              <w:ind w:left="289" w:hanging="289"/>
              <w:contextualSpacing/>
              <w:jc w:val="center"/>
              <w:rPr>
                <w:rFonts w:cs="Times New Roman"/>
                <w:b/>
                <w:sz w:val="16"/>
                <w:szCs w:val="16"/>
                <w:lang w:eastAsia="en-US"/>
              </w:rPr>
            </w:pPr>
          </w:p>
          <w:p w:rsidR="00EC7F59" w:rsidRDefault="00EC7F59" w:rsidP="00EC7F59">
            <w:pPr>
              <w:ind w:left="33" w:hanging="33"/>
              <w:contextualSpacing/>
              <w:jc w:val="center"/>
              <w:rPr>
                <w:rFonts w:cs="Times New Roman"/>
                <w:b/>
                <w:color w:val="FFFFFF"/>
                <w:sz w:val="16"/>
                <w:szCs w:val="16"/>
                <w:lang w:eastAsia="en-US"/>
              </w:rPr>
            </w:pPr>
            <w:r w:rsidRPr="00EC7F59">
              <w:rPr>
                <w:rFonts w:cs="Times New Roman"/>
                <w:b/>
                <w:color w:val="FFFFFF"/>
                <w:sz w:val="16"/>
                <w:szCs w:val="16"/>
                <w:lang w:eastAsia="en-US"/>
              </w:rPr>
              <w:t xml:space="preserve">Esta columna incluye los apartados de la unidad </w:t>
            </w:r>
            <w:r>
              <w:rPr>
                <w:rFonts w:cs="Times New Roman"/>
                <w:b/>
                <w:color w:val="FFFFFF"/>
                <w:sz w:val="16"/>
                <w:szCs w:val="16"/>
                <w:lang w:eastAsia="en-US"/>
              </w:rPr>
              <w:t>4</w:t>
            </w:r>
          </w:p>
          <w:p w:rsidR="006D6A98" w:rsidRPr="00405E4D" w:rsidRDefault="006D6A98" w:rsidP="00EC7F59">
            <w:pPr>
              <w:ind w:left="33" w:hanging="33"/>
              <w:contextualSpacing/>
              <w:jc w:val="center"/>
              <w:rPr>
                <w:rFonts w:cs="Times New Roman"/>
                <w:b/>
                <w:sz w:val="16"/>
                <w:szCs w:val="16"/>
                <w:lang w:eastAsia="en-US"/>
              </w:rPr>
            </w:pPr>
            <w:r>
              <w:rPr>
                <w:rFonts w:cs="Times New Roman"/>
                <w:b/>
                <w:color w:val="FFFFFF"/>
                <w:sz w:val="16"/>
                <w:szCs w:val="16"/>
                <w:lang w:eastAsia="en-US"/>
              </w:rPr>
              <w:t>del libro de texto</w:t>
            </w:r>
          </w:p>
        </w:tc>
        <w:tc>
          <w:tcPr>
            <w:tcW w:w="3260" w:type="dxa"/>
            <w:shd w:val="clear" w:color="auto" w:fill="808080"/>
          </w:tcPr>
          <w:p w:rsidR="00405E4D" w:rsidRPr="00405E4D" w:rsidRDefault="00405E4D" w:rsidP="00405E4D">
            <w:pPr>
              <w:jc w:val="center"/>
            </w:pPr>
            <w:r w:rsidRPr="00405E4D">
              <w:rPr>
                <w:rFonts w:cs="Arial"/>
                <w:b/>
                <w:sz w:val="16"/>
                <w:szCs w:val="16"/>
              </w:rPr>
              <w:t>CRITERIOS DE EVALUACIÓN</w:t>
            </w:r>
          </w:p>
        </w:tc>
        <w:tc>
          <w:tcPr>
            <w:tcW w:w="3544" w:type="dxa"/>
            <w:shd w:val="clear" w:color="auto" w:fill="808080"/>
          </w:tcPr>
          <w:p w:rsidR="00405E4D" w:rsidRPr="00405E4D" w:rsidRDefault="00405E4D" w:rsidP="00405E4D">
            <w:pPr>
              <w:ind w:left="421" w:hanging="421"/>
              <w:contextualSpacing/>
              <w:jc w:val="center"/>
              <w:rPr>
                <w:rFonts w:cs="Arial"/>
                <w:b/>
                <w:sz w:val="16"/>
                <w:szCs w:val="16"/>
                <w:lang w:eastAsia="en-US"/>
              </w:rPr>
            </w:pPr>
            <w:r w:rsidRPr="00405E4D">
              <w:rPr>
                <w:rFonts w:cs="Arial"/>
                <w:b/>
                <w:sz w:val="16"/>
                <w:szCs w:val="16"/>
                <w:lang w:eastAsia="en-US"/>
              </w:rPr>
              <w:t>ESTÁNDARES DE APRENDIZAJE</w:t>
            </w:r>
          </w:p>
        </w:tc>
        <w:tc>
          <w:tcPr>
            <w:tcW w:w="1417" w:type="dxa"/>
            <w:shd w:val="clear" w:color="auto" w:fill="808080"/>
          </w:tcPr>
          <w:p w:rsidR="00405E4D" w:rsidRPr="00405E4D" w:rsidRDefault="00405E4D" w:rsidP="00405E4D">
            <w:pPr>
              <w:jc w:val="center"/>
              <w:rPr>
                <w:b/>
                <w:sz w:val="16"/>
                <w:szCs w:val="16"/>
              </w:rPr>
            </w:pPr>
            <w:r w:rsidRPr="00405E4D">
              <w:rPr>
                <w:b/>
                <w:sz w:val="16"/>
                <w:szCs w:val="16"/>
              </w:rPr>
              <w:t>Competencias</w:t>
            </w:r>
          </w:p>
          <w:p w:rsidR="00405E4D" w:rsidRPr="00405E4D" w:rsidRDefault="00405E4D" w:rsidP="00405E4D">
            <w:pPr>
              <w:jc w:val="center"/>
              <w:rPr>
                <w:b/>
                <w:sz w:val="16"/>
                <w:szCs w:val="16"/>
              </w:rPr>
            </w:pPr>
            <w:r w:rsidRPr="00405E4D">
              <w:rPr>
                <w:b/>
                <w:sz w:val="16"/>
                <w:szCs w:val="16"/>
              </w:rPr>
              <w:t>clave</w:t>
            </w:r>
          </w:p>
          <w:p w:rsidR="00405E4D" w:rsidRPr="00405E4D" w:rsidRDefault="00405E4D" w:rsidP="00405E4D">
            <w:pPr>
              <w:jc w:val="center"/>
              <w:rPr>
                <w:b/>
                <w:sz w:val="16"/>
                <w:szCs w:val="16"/>
              </w:rPr>
            </w:pPr>
            <w:r w:rsidRPr="00405E4D">
              <w:rPr>
                <w:b/>
                <w:sz w:val="16"/>
                <w:szCs w:val="16"/>
              </w:rPr>
              <w:t>(CC)</w:t>
            </w:r>
          </w:p>
          <w:p w:rsidR="00405E4D" w:rsidRPr="00405E4D" w:rsidRDefault="00405E4D" w:rsidP="00405E4D">
            <w:pPr>
              <w:jc w:val="center"/>
            </w:pPr>
          </w:p>
        </w:tc>
      </w:tr>
      <w:tr w:rsidR="00405E4D" w:rsidRPr="00405E4D" w:rsidTr="00D114FE">
        <w:tc>
          <w:tcPr>
            <w:tcW w:w="2552" w:type="dxa"/>
            <w:shd w:val="clear" w:color="auto" w:fill="auto"/>
          </w:tcPr>
          <w:p w:rsidR="00405E4D" w:rsidRPr="00405E4D" w:rsidRDefault="00405E4D" w:rsidP="00405E4D">
            <w:pPr>
              <w:ind w:left="289" w:hanging="289"/>
              <w:contextualSpacing/>
              <w:jc w:val="left"/>
              <w:rPr>
                <w:rFonts w:cs="Times New Roman"/>
                <w:b/>
                <w:sz w:val="16"/>
                <w:szCs w:val="16"/>
                <w:lang w:eastAsia="en-US"/>
              </w:rPr>
            </w:pPr>
          </w:p>
          <w:p w:rsidR="00405E4D" w:rsidRPr="00D03FD3" w:rsidRDefault="00D03FD3" w:rsidP="00D03FD3">
            <w:pPr>
              <w:ind w:left="284" w:hanging="284"/>
              <w:jc w:val="left"/>
              <w:rPr>
                <w:b/>
                <w:sz w:val="16"/>
                <w:szCs w:val="16"/>
              </w:rPr>
            </w:pPr>
            <w:r w:rsidRPr="00D03FD3">
              <w:rPr>
                <w:b/>
                <w:sz w:val="16"/>
                <w:szCs w:val="16"/>
              </w:rPr>
              <w:t>1. Ética y política.</w:t>
            </w:r>
          </w:p>
          <w:p w:rsidR="001E2314" w:rsidRPr="00D03FD3" w:rsidRDefault="001E2314" w:rsidP="00405E4D">
            <w:pPr>
              <w:jc w:val="left"/>
              <w:rPr>
                <w:sz w:val="16"/>
                <w:szCs w:val="16"/>
              </w:rPr>
            </w:pPr>
          </w:p>
          <w:p w:rsidR="001E2314" w:rsidRPr="00D03FD3" w:rsidRDefault="001E2314" w:rsidP="00405E4D">
            <w:pPr>
              <w:jc w:val="left"/>
              <w:rPr>
                <w:sz w:val="16"/>
                <w:szCs w:val="16"/>
              </w:rPr>
            </w:pPr>
          </w:p>
          <w:p w:rsidR="00405E4D" w:rsidRPr="00D03FD3" w:rsidRDefault="00405E4D" w:rsidP="00405E4D">
            <w:pPr>
              <w:ind w:left="284" w:hanging="284"/>
              <w:jc w:val="left"/>
              <w:rPr>
                <w:b/>
                <w:sz w:val="16"/>
                <w:szCs w:val="16"/>
              </w:rPr>
            </w:pPr>
            <w:r w:rsidRPr="00D03FD3">
              <w:rPr>
                <w:b/>
                <w:sz w:val="16"/>
                <w:szCs w:val="16"/>
              </w:rPr>
              <w:t>2. El Estado.</w:t>
            </w:r>
          </w:p>
          <w:p w:rsidR="00405E4D" w:rsidRPr="00D03FD3" w:rsidRDefault="00405E4D" w:rsidP="00405E4D">
            <w:pPr>
              <w:ind w:left="284" w:hanging="284"/>
              <w:jc w:val="left"/>
              <w:rPr>
                <w:sz w:val="16"/>
                <w:szCs w:val="16"/>
              </w:rPr>
            </w:pPr>
          </w:p>
          <w:p w:rsidR="00405E4D" w:rsidRPr="00D03FD3" w:rsidRDefault="00405E4D" w:rsidP="00DF1B0D">
            <w:pPr>
              <w:numPr>
                <w:ilvl w:val="0"/>
                <w:numId w:val="13"/>
              </w:numPr>
              <w:ind w:left="175" w:hanging="175"/>
              <w:contextualSpacing/>
              <w:jc w:val="left"/>
              <w:rPr>
                <w:sz w:val="16"/>
                <w:szCs w:val="16"/>
              </w:rPr>
            </w:pPr>
            <w:r w:rsidRPr="00D03FD3">
              <w:rPr>
                <w:sz w:val="16"/>
                <w:szCs w:val="16"/>
              </w:rPr>
              <w:t>El Estado de Derecho</w:t>
            </w:r>
          </w:p>
          <w:p w:rsidR="00405E4D" w:rsidRPr="00D03FD3" w:rsidRDefault="00405E4D" w:rsidP="00405E4D">
            <w:pPr>
              <w:ind w:left="175" w:hanging="175"/>
              <w:contextualSpacing/>
              <w:jc w:val="left"/>
              <w:rPr>
                <w:sz w:val="16"/>
                <w:szCs w:val="16"/>
              </w:rPr>
            </w:pPr>
          </w:p>
          <w:p w:rsidR="00405E4D" w:rsidRPr="00D03FD3" w:rsidRDefault="00405E4D" w:rsidP="00DF1B0D">
            <w:pPr>
              <w:numPr>
                <w:ilvl w:val="0"/>
                <w:numId w:val="13"/>
              </w:numPr>
              <w:ind w:left="175" w:hanging="175"/>
              <w:contextualSpacing/>
              <w:jc w:val="left"/>
              <w:rPr>
                <w:sz w:val="16"/>
                <w:szCs w:val="16"/>
              </w:rPr>
            </w:pPr>
            <w:r w:rsidRPr="00D03FD3">
              <w:rPr>
                <w:sz w:val="16"/>
                <w:szCs w:val="16"/>
              </w:rPr>
              <w:t>El modelo político español y la monarquía parlame</w:t>
            </w:r>
            <w:r w:rsidRPr="00D03FD3">
              <w:rPr>
                <w:sz w:val="16"/>
                <w:szCs w:val="16"/>
              </w:rPr>
              <w:t>n</w:t>
            </w:r>
            <w:r w:rsidRPr="00D03FD3">
              <w:rPr>
                <w:sz w:val="16"/>
                <w:szCs w:val="16"/>
              </w:rPr>
              <w:t>taria.</w:t>
            </w:r>
          </w:p>
          <w:p w:rsidR="00405E4D" w:rsidRPr="00D03FD3" w:rsidRDefault="00405E4D" w:rsidP="00405E4D">
            <w:pPr>
              <w:ind w:left="175" w:hanging="175"/>
              <w:jc w:val="left"/>
              <w:rPr>
                <w:sz w:val="16"/>
                <w:szCs w:val="16"/>
              </w:rPr>
            </w:pPr>
          </w:p>
          <w:p w:rsidR="00405E4D" w:rsidRPr="00D03FD3" w:rsidRDefault="00405E4D" w:rsidP="00DF1B0D">
            <w:pPr>
              <w:numPr>
                <w:ilvl w:val="0"/>
                <w:numId w:val="13"/>
              </w:numPr>
              <w:ind w:left="175" w:hanging="175"/>
              <w:contextualSpacing/>
              <w:jc w:val="left"/>
              <w:rPr>
                <w:sz w:val="16"/>
                <w:szCs w:val="16"/>
              </w:rPr>
            </w:pPr>
            <w:r w:rsidRPr="00D03FD3">
              <w:rPr>
                <w:sz w:val="16"/>
                <w:szCs w:val="16"/>
              </w:rPr>
              <w:t>Constitución Española (arts. 1-12).</w:t>
            </w:r>
          </w:p>
          <w:p w:rsidR="001E2314" w:rsidRPr="00D03FD3" w:rsidRDefault="001E2314" w:rsidP="00405E4D">
            <w:pPr>
              <w:contextualSpacing/>
              <w:jc w:val="left"/>
              <w:rPr>
                <w:sz w:val="16"/>
                <w:szCs w:val="16"/>
              </w:rPr>
            </w:pPr>
          </w:p>
          <w:p w:rsidR="001E2314" w:rsidRPr="00D03FD3" w:rsidRDefault="001E2314" w:rsidP="00405E4D">
            <w:pPr>
              <w:jc w:val="left"/>
              <w:rPr>
                <w:sz w:val="16"/>
                <w:szCs w:val="16"/>
              </w:rPr>
            </w:pPr>
          </w:p>
          <w:p w:rsidR="00405E4D" w:rsidRPr="00D03FD3" w:rsidRDefault="00405E4D" w:rsidP="00405E4D">
            <w:pPr>
              <w:jc w:val="left"/>
              <w:rPr>
                <w:b/>
                <w:sz w:val="16"/>
                <w:szCs w:val="16"/>
              </w:rPr>
            </w:pPr>
            <w:r w:rsidRPr="00D03FD3">
              <w:rPr>
                <w:b/>
                <w:sz w:val="16"/>
                <w:szCs w:val="16"/>
              </w:rPr>
              <w:t>3. Los valores superiores de la Constitución Española.</w:t>
            </w:r>
          </w:p>
          <w:p w:rsidR="00405E4D" w:rsidRPr="00D03FD3" w:rsidRDefault="00405E4D" w:rsidP="00405E4D">
            <w:pPr>
              <w:jc w:val="left"/>
              <w:rPr>
                <w:sz w:val="16"/>
                <w:szCs w:val="16"/>
              </w:rPr>
            </w:pPr>
          </w:p>
          <w:p w:rsidR="00405E4D" w:rsidRPr="00D03FD3" w:rsidRDefault="00405E4D" w:rsidP="00DF1B0D">
            <w:pPr>
              <w:numPr>
                <w:ilvl w:val="0"/>
                <w:numId w:val="13"/>
              </w:numPr>
              <w:ind w:left="175" w:hanging="175"/>
              <w:contextualSpacing/>
              <w:jc w:val="left"/>
              <w:rPr>
                <w:sz w:val="16"/>
                <w:szCs w:val="16"/>
              </w:rPr>
            </w:pPr>
            <w:r w:rsidRPr="00D03FD3">
              <w:rPr>
                <w:sz w:val="16"/>
                <w:szCs w:val="16"/>
              </w:rPr>
              <w:t>Pluralismo político.</w:t>
            </w:r>
          </w:p>
          <w:p w:rsidR="00405E4D" w:rsidRPr="00D03FD3" w:rsidRDefault="00405E4D" w:rsidP="00405E4D">
            <w:pPr>
              <w:contextualSpacing/>
              <w:jc w:val="left"/>
              <w:rPr>
                <w:sz w:val="16"/>
                <w:szCs w:val="16"/>
              </w:rPr>
            </w:pPr>
          </w:p>
          <w:p w:rsidR="001E2314" w:rsidRPr="00D03FD3" w:rsidRDefault="001E2314" w:rsidP="00405E4D">
            <w:pPr>
              <w:contextualSpacing/>
              <w:jc w:val="left"/>
              <w:rPr>
                <w:sz w:val="16"/>
                <w:szCs w:val="16"/>
              </w:rPr>
            </w:pPr>
          </w:p>
          <w:p w:rsidR="00405E4D" w:rsidRPr="00D03FD3" w:rsidRDefault="00405E4D" w:rsidP="00405E4D">
            <w:pPr>
              <w:jc w:val="left"/>
              <w:rPr>
                <w:b/>
                <w:sz w:val="16"/>
                <w:szCs w:val="16"/>
              </w:rPr>
            </w:pPr>
            <w:r w:rsidRPr="00D03FD3">
              <w:rPr>
                <w:b/>
                <w:sz w:val="16"/>
                <w:szCs w:val="16"/>
              </w:rPr>
              <w:t>4. La democracia.</w:t>
            </w:r>
          </w:p>
          <w:p w:rsidR="001E2314" w:rsidRPr="00D03FD3" w:rsidRDefault="001E2314" w:rsidP="00405E4D">
            <w:pPr>
              <w:jc w:val="left"/>
              <w:rPr>
                <w:sz w:val="16"/>
                <w:szCs w:val="16"/>
              </w:rPr>
            </w:pPr>
          </w:p>
          <w:p w:rsidR="001E2314" w:rsidRPr="00D03FD3" w:rsidRDefault="001E2314" w:rsidP="00405E4D">
            <w:pPr>
              <w:jc w:val="left"/>
              <w:rPr>
                <w:sz w:val="16"/>
                <w:szCs w:val="16"/>
              </w:rPr>
            </w:pPr>
          </w:p>
          <w:p w:rsidR="00405E4D" w:rsidRPr="00D03FD3" w:rsidRDefault="00405E4D" w:rsidP="00405E4D">
            <w:pPr>
              <w:jc w:val="left"/>
              <w:rPr>
                <w:b/>
                <w:sz w:val="16"/>
                <w:szCs w:val="16"/>
              </w:rPr>
            </w:pPr>
            <w:r w:rsidRPr="00D03FD3">
              <w:rPr>
                <w:b/>
                <w:sz w:val="16"/>
                <w:szCs w:val="16"/>
              </w:rPr>
              <w:t>5. La sociedad democrática.</w:t>
            </w:r>
          </w:p>
          <w:p w:rsidR="00405E4D" w:rsidRPr="00D03FD3" w:rsidRDefault="00405E4D" w:rsidP="00405E4D">
            <w:pPr>
              <w:jc w:val="left"/>
              <w:rPr>
                <w:sz w:val="16"/>
                <w:szCs w:val="16"/>
              </w:rPr>
            </w:pPr>
          </w:p>
          <w:p w:rsidR="00405E4D" w:rsidRPr="00D03FD3" w:rsidRDefault="00405E4D" w:rsidP="00DF1B0D">
            <w:pPr>
              <w:numPr>
                <w:ilvl w:val="0"/>
                <w:numId w:val="13"/>
              </w:numPr>
              <w:ind w:left="175" w:hanging="175"/>
              <w:contextualSpacing/>
              <w:jc w:val="left"/>
              <w:rPr>
                <w:sz w:val="16"/>
                <w:szCs w:val="16"/>
              </w:rPr>
            </w:pPr>
            <w:r w:rsidRPr="00D03FD3">
              <w:rPr>
                <w:sz w:val="16"/>
                <w:szCs w:val="16"/>
              </w:rPr>
              <w:t>La participación de los ciudadanos, un derecho fundamental.</w:t>
            </w:r>
          </w:p>
          <w:p w:rsidR="00405E4D" w:rsidRPr="00D03FD3" w:rsidRDefault="00405E4D" w:rsidP="00405E4D">
            <w:pPr>
              <w:ind w:left="175" w:hanging="175"/>
              <w:contextualSpacing/>
              <w:jc w:val="left"/>
              <w:rPr>
                <w:sz w:val="16"/>
                <w:szCs w:val="16"/>
              </w:rPr>
            </w:pPr>
          </w:p>
          <w:p w:rsidR="00405E4D" w:rsidRPr="00D03FD3" w:rsidRDefault="00405E4D" w:rsidP="00DF1B0D">
            <w:pPr>
              <w:numPr>
                <w:ilvl w:val="0"/>
                <w:numId w:val="13"/>
              </w:numPr>
              <w:ind w:left="175" w:hanging="175"/>
              <w:contextualSpacing/>
              <w:jc w:val="left"/>
              <w:rPr>
                <w:sz w:val="16"/>
                <w:szCs w:val="16"/>
              </w:rPr>
            </w:pPr>
            <w:r w:rsidRPr="00D03FD3">
              <w:rPr>
                <w:sz w:val="16"/>
                <w:szCs w:val="16"/>
              </w:rPr>
              <w:t>Las elecciones.</w:t>
            </w:r>
          </w:p>
          <w:p w:rsidR="001E2314" w:rsidRPr="00D03FD3" w:rsidRDefault="001E2314" w:rsidP="00405E4D">
            <w:pPr>
              <w:jc w:val="left"/>
              <w:rPr>
                <w:sz w:val="16"/>
                <w:szCs w:val="16"/>
              </w:rPr>
            </w:pPr>
          </w:p>
          <w:p w:rsidR="00D03FD3" w:rsidRPr="00D03FD3" w:rsidRDefault="00D03FD3" w:rsidP="00405E4D">
            <w:pPr>
              <w:jc w:val="left"/>
              <w:rPr>
                <w:sz w:val="16"/>
                <w:szCs w:val="16"/>
              </w:rPr>
            </w:pPr>
          </w:p>
          <w:p w:rsidR="00405E4D" w:rsidRPr="00D03FD3" w:rsidRDefault="00405E4D" w:rsidP="00405E4D">
            <w:pPr>
              <w:jc w:val="left"/>
              <w:rPr>
                <w:b/>
                <w:sz w:val="16"/>
                <w:szCs w:val="16"/>
              </w:rPr>
            </w:pPr>
            <w:r w:rsidRPr="00D03FD3">
              <w:rPr>
                <w:b/>
                <w:sz w:val="16"/>
                <w:szCs w:val="16"/>
              </w:rPr>
              <w:t>6. La Unión Europea.</w:t>
            </w:r>
          </w:p>
          <w:p w:rsidR="00405E4D" w:rsidRPr="00D03FD3" w:rsidRDefault="00405E4D" w:rsidP="00405E4D">
            <w:pPr>
              <w:jc w:val="left"/>
              <w:rPr>
                <w:sz w:val="16"/>
                <w:szCs w:val="16"/>
              </w:rPr>
            </w:pPr>
          </w:p>
          <w:p w:rsidR="00405E4D" w:rsidRPr="00D03FD3" w:rsidRDefault="00405E4D" w:rsidP="00DF1B0D">
            <w:pPr>
              <w:numPr>
                <w:ilvl w:val="0"/>
                <w:numId w:val="13"/>
              </w:numPr>
              <w:ind w:left="175" w:hanging="175"/>
              <w:contextualSpacing/>
              <w:jc w:val="left"/>
              <w:rPr>
                <w:sz w:val="16"/>
                <w:szCs w:val="16"/>
              </w:rPr>
            </w:pPr>
            <w:r w:rsidRPr="00D03FD3">
              <w:rPr>
                <w:sz w:val="16"/>
                <w:szCs w:val="16"/>
              </w:rPr>
              <w:t>Instituciones de la UE.</w:t>
            </w:r>
          </w:p>
          <w:p w:rsidR="00405E4D" w:rsidRPr="00D03FD3" w:rsidRDefault="00405E4D" w:rsidP="00405E4D">
            <w:pPr>
              <w:ind w:left="175" w:hanging="175"/>
              <w:contextualSpacing/>
              <w:jc w:val="left"/>
              <w:rPr>
                <w:sz w:val="16"/>
                <w:szCs w:val="16"/>
              </w:rPr>
            </w:pPr>
          </w:p>
          <w:p w:rsidR="00405E4D" w:rsidRPr="00D03FD3" w:rsidRDefault="00405E4D" w:rsidP="00DF1B0D">
            <w:pPr>
              <w:numPr>
                <w:ilvl w:val="0"/>
                <w:numId w:val="13"/>
              </w:numPr>
              <w:ind w:left="175" w:hanging="175"/>
              <w:contextualSpacing/>
              <w:jc w:val="left"/>
              <w:rPr>
                <w:sz w:val="16"/>
                <w:szCs w:val="16"/>
              </w:rPr>
            </w:pPr>
            <w:r w:rsidRPr="00D03FD3">
              <w:rPr>
                <w:sz w:val="16"/>
                <w:szCs w:val="16"/>
              </w:rPr>
              <w:t>Objetivos y fundamento de la UE.</w:t>
            </w:r>
          </w:p>
          <w:p w:rsidR="00405E4D" w:rsidRPr="00D03FD3" w:rsidRDefault="00405E4D" w:rsidP="00405E4D">
            <w:pPr>
              <w:ind w:left="175" w:hanging="175"/>
              <w:contextualSpacing/>
              <w:jc w:val="left"/>
              <w:rPr>
                <w:sz w:val="16"/>
                <w:szCs w:val="16"/>
              </w:rPr>
            </w:pPr>
          </w:p>
          <w:p w:rsidR="00405E4D" w:rsidRPr="00D03FD3" w:rsidRDefault="00405E4D" w:rsidP="00DF1B0D">
            <w:pPr>
              <w:numPr>
                <w:ilvl w:val="0"/>
                <w:numId w:val="13"/>
              </w:numPr>
              <w:ind w:left="175" w:hanging="175"/>
              <w:contextualSpacing/>
              <w:jc w:val="left"/>
              <w:rPr>
                <w:sz w:val="16"/>
                <w:szCs w:val="16"/>
              </w:rPr>
            </w:pPr>
            <w:r w:rsidRPr="00D03FD3">
              <w:rPr>
                <w:sz w:val="16"/>
                <w:szCs w:val="16"/>
              </w:rPr>
              <w:t>Logros de la UE.</w:t>
            </w:r>
          </w:p>
          <w:p w:rsidR="00405E4D" w:rsidRPr="00D03FD3" w:rsidRDefault="00405E4D" w:rsidP="00405E4D">
            <w:pPr>
              <w:ind w:left="175" w:hanging="175"/>
              <w:jc w:val="left"/>
              <w:rPr>
                <w:sz w:val="16"/>
                <w:szCs w:val="16"/>
              </w:rPr>
            </w:pPr>
          </w:p>
          <w:p w:rsidR="00405E4D" w:rsidRPr="00D03FD3" w:rsidRDefault="00405E4D" w:rsidP="00DF1B0D">
            <w:pPr>
              <w:numPr>
                <w:ilvl w:val="0"/>
                <w:numId w:val="13"/>
              </w:numPr>
              <w:ind w:left="175" w:hanging="175"/>
              <w:contextualSpacing/>
              <w:jc w:val="left"/>
              <w:rPr>
                <w:sz w:val="16"/>
                <w:szCs w:val="16"/>
              </w:rPr>
            </w:pPr>
            <w:r w:rsidRPr="00D03FD3">
              <w:rPr>
                <w:sz w:val="16"/>
                <w:szCs w:val="16"/>
              </w:rPr>
              <w:t>Símbolos de la UE.</w:t>
            </w:r>
          </w:p>
          <w:p w:rsidR="00405E4D" w:rsidRPr="00D03FD3" w:rsidRDefault="00405E4D" w:rsidP="00405E4D">
            <w:pPr>
              <w:ind w:left="175" w:hanging="175"/>
              <w:jc w:val="left"/>
              <w:rPr>
                <w:sz w:val="16"/>
                <w:szCs w:val="16"/>
              </w:rPr>
            </w:pPr>
          </w:p>
          <w:p w:rsidR="00405E4D" w:rsidRPr="00405E4D" w:rsidRDefault="00405E4D" w:rsidP="00DF1B0D">
            <w:pPr>
              <w:numPr>
                <w:ilvl w:val="0"/>
                <w:numId w:val="13"/>
              </w:numPr>
              <w:ind w:left="175" w:hanging="175"/>
              <w:contextualSpacing/>
              <w:jc w:val="left"/>
              <w:rPr>
                <w:b/>
                <w:sz w:val="16"/>
                <w:szCs w:val="16"/>
              </w:rPr>
            </w:pPr>
            <w:r w:rsidRPr="00D03FD3">
              <w:rPr>
                <w:sz w:val="16"/>
                <w:szCs w:val="16"/>
              </w:rPr>
              <w:t>Extracto de la Carta de Derechos Fundamentales de la UE.</w:t>
            </w:r>
          </w:p>
          <w:p w:rsidR="00405E4D" w:rsidRPr="00405E4D" w:rsidRDefault="00405E4D" w:rsidP="00405E4D">
            <w:pPr>
              <w:ind w:left="720"/>
              <w:contextualSpacing/>
              <w:jc w:val="left"/>
              <w:rPr>
                <w:rFonts w:cs="Times New Roman"/>
                <w:sz w:val="16"/>
                <w:szCs w:val="16"/>
                <w:lang w:eastAsia="en-US"/>
              </w:rPr>
            </w:pPr>
          </w:p>
          <w:p w:rsidR="00405E4D" w:rsidRPr="00405E4D" w:rsidRDefault="00405E4D" w:rsidP="00405E4D">
            <w:pPr>
              <w:ind w:left="720"/>
              <w:contextualSpacing/>
              <w:jc w:val="left"/>
              <w:rPr>
                <w:rFonts w:cs="Times New Roman"/>
                <w:b/>
                <w:sz w:val="16"/>
                <w:szCs w:val="16"/>
                <w:lang w:eastAsia="en-US"/>
              </w:rPr>
            </w:pPr>
          </w:p>
        </w:tc>
        <w:tc>
          <w:tcPr>
            <w:tcW w:w="3260" w:type="dxa"/>
            <w:shd w:val="clear" w:color="auto" w:fill="auto"/>
          </w:tcPr>
          <w:p w:rsidR="00405E4D" w:rsidRPr="00405E4D" w:rsidRDefault="00405E4D" w:rsidP="008113A0">
            <w:pPr>
              <w:ind w:left="2" w:hanging="2"/>
              <w:rPr>
                <w:rFonts w:cs="Arial"/>
                <w:sz w:val="16"/>
                <w:szCs w:val="16"/>
              </w:rPr>
            </w:pPr>
          </w:p>
          <w:p w:rsidR="00D03FD3" w:rsidRPr="00D03FD3" w:rsidRDefault="00D03FD3" w:rsidP="008113A0">
            <w:pPr>
              <w:ind w:left="2" w:hanging="2"/>
              <w:contextualSpacing/>
              <w:rPr>
                <w:rFonts w:cs="Arial"/>
                <w:sz w:val="16"/>
                <w:szCs w:val="16"/>
                <w:lang w:eastAsia="en-US"/>
              </w:rPr>
            </w:pPr>
            <w:r w:rsidRPr="00D03FD3">
              <w:rPr>
                <w:rFonts w:cs="Arial"/>
                <w:sz w:val="16"/>
                <w:szCs w:val="16"/>
                <w:lang w:eastAsia="en-US"/>
              </w:rPr>
              <w:t>1. Comprender y valorar la importa</w:t>
            </w:r>
            <w:r w:rsidRPr="00D03FD3">
              <w:rPr>
                <w:rFonts w:cs="Arial"/>
                <w:sz w:val="16"/>
                <w:szCs w:val="16"/>
                <w:lang w:eastAsia="en-US"/>
              </w:rPr>
              <w:t>n</w:t>
            </w:r>
            <w:r w:rsidRPr="00D03FD3">
              <w:rPr>
                <w:rFonts w:cs="Arial"/>
                <w:sz w:val="16"/>
                <w:szCs w:val="16"/>
                <w:lang w:eastAsia="en-US"/>
              </w:rPr>
              <w:t xml:space="preserve">cia de la relación que existe entre los </w:t>
            </w:r>
            <w:r w:rsidR="00580A99">
              <w:rPr>
                <w:rFonts w:cs="Arial"/>
                <w:sz w:val="16"/>
                <w:szCs w:val="16"/>
                <w:lang w:eastAsia="en-US"/>
              </w:rPr>
              <w:t xml:space="preserve">conceptos de Ética, Política y </w:t>
            </w:r>
            <w:r w:rsidRPr="00D03FD3">
              <w:rPr>
                <w:rFonts w:cs="Arial"/>
                <w:sz w:val="16"/>
                <w:szCs w:val="16"/>
                <w:lang w:eastAsia="en-US"/>
              </w:rPr>
              <w:t>Justi</w:t>
            </w:r>
            <w:r w:rsidR="00580A99">
              <w:rPr>
                <w:rFonts w:cs="Arial"/>
                <w:sz w:val="16"/>
                <w:szCs w:val="16"/>
                <w:lang w:eastAsia="en-US"/>
              </w:rPr>
              <w:t>cia</w:t>
            </w:r>
            <w:r w:rsidRPr="00D03FD3">
              <w:rPr>
                <w:rFonts w:cs="Arial"/>
                <w:sz w:val="16"/>
                <w:szCs w:val="16"/>
                <w:lang w:eastAsia="en-US"/>
              </w:rPr>
              <w:t>, mediante el análisis y definición de estos términos, destacando el vínculo existente entre ellos, en el pensamie</w:t>
            </w:r>
            <w:r w:rsidRPr="00D03FD3">
              <w:rPr>
                <w:rFonts w:cs="Arial"/>
                <w:sz w:val="16"/>
                <w:szCs w:val="16"/>
                <w:lang w:eastAsia="en-US"/>
              </w:rPr>
              <w:t>n</w:t>
            </w:r>
            <w:r w:rsidRPr="00D03FD3">
              <w:rPr>
                <w:rFonts w:cs="Arial"/>
                <w:sz w:val="16"/>
                <w:szCs w:val="16"/>
                <w:lang w:eastAsia="en-US"/>
              </w:rPr>
              <w:t xml:space="preserve">to de Aristóteles. </w:t>
            </w:r>
          </w:p>
          <w:p w:rsidR="00D03FD3" w:rsidRDefault="00D03FD3" w:rsidP="008113A0">
            <w:pPr>
              <w:ind w:left="2" w:hanging="2"/>
              <w:contextualSpacing/>
              <w:rPr>
                <w:rFonts w:cs="Arial"/>
                <w:sz w:val="16"/>
                <w:szCs w:val="16"/>
                <w:lang w:eastAsia="en-US"/>
              </w:rPr>
            </w:pPr>
          </w:p>
          <w:p w:rsidR="006A30D3" w:rsidRDefault="006A30D3" w:rsidP="008113A0">
            <w:pPr>
              <w:ind w:left="2" w:hanging="2"/>
              <w:contextualSpacing/>
              <w:rPr>
                <w:rFonts w:cs="Arial"/>
                <w:sz w:val="16"/>
                <w:szCs w:val="16"/>
                <w:lang w:eastAsia="en-US"/>
              </w:rPr>
            </w:pPr>
          </w:p>
          <w:p w:rsidR="006A30D3" w:rsidRDefault="006A30D3" w:rsidP="008113A0">
            <w:pPr>
              <w:ind w:left="2" w:hanging="2"/>
              <w:contextualSpacing/>
              <w:rPr>
                <w:rFonts w:cs="Arial"/>
                <w:sz w:val="16"/>
                <w:szCs w:val="16"/>
                <w:lang w:eastAsia="en-US"/>
              </w:rPr>
            </w:pPr>
          </w:p>
          <w:p w:rsidR="006A30D3" w:rsidRPr="00D03FD3" w:rsidRDefault="006A30D3" w:rsidP="008113A0">
            <w:pPr>
              <w:contextualSpacing/>
              <w:rPr>
                <w:rFonts w:cs="Arial"/>
                <w:sz w:val="16"/>
                <w:szCs w:val="16"/>
                <w:lang w:eastAsia="en-US"/>
              </w:rPr>
            </w:pPr>
          </w:p>
          <w:p w:rsidR="00D03FD3" w:rsidRPr="006A30D3" w:rsidRDefault="00D03FD3" w:rsidP="008113A0">
            <w:pPr>
              <w:ind w:left="2" w:hanging="2"/>
              <w:contextualSpacing/>
              <w:rPr>
                <w:rFonts w:cs="Arial"/>
                <w:color w:val="C00000"/>
                <w:sz w:val="16"/>
                <w:szCs w:val="16"/>
                <w:lang w:eastAsia="en-US"/>
              </w:rPr>
            </w:pPr>
            <w:r w:rsidRPr="006A30D3">
              <w:rPr>
                <w:rFonts w:cs="Arial"/>
                <w:color w:val="C00000"/>
                <w:sz w:val="16"/>
                <w:szCs w:val="16"/>
                <w:lang w:eastAsia="en-US"/>
              </w:rPr>
              <w:t>2. Conocer y apreciar la política de Aristóteles y sus características ese</w:t>
            </w:r>
            <w:r w:rsidRPr="006A30D3">
              <w:rPr>
                <w:rFonts w:cs="Arial"/>
                <w:color w:val="C00000"/>
                <w:sz w:val="16"/>
                <w:szCs w:val="16"/>
                <w:lang w:eastAsia="en-US"/>
              </w:rPr>
              <w:t>n</w:t>
            </w:r>
            <w:r w:rsidRPr="006A30D3">
              <w:rPr>
                <w:rFonts w:cs="Arial"/>
                <w:color w:val="C00000"/>
                <w:sz w:val="16"/>
                <w:szCs w:val="16"/>
                <w:lang w:eastAsia="en-US"/>
              </w:rPr>
              <w:t>ciales, así como entender su concepto acerca de la justicia y su relación con el bien común y la felicidad, elab</w:t>
            </w:r>
            <w:r w:rsidRPr="006A30D3">
              <w:rPr>
                <w:rFonts w:cs="Arial"/>
                <w:color w:val="C00000"/>
                <w:sz w:val="16"/>
                <w:szCs w:val="16"/>
                <w:lang w:eastAsia="en-US"/>
              </w:rPr>
              <w:t>o</w:t>
            </w:r>
            <w:r w:rsidRPr="006A30D3">
              <w:rPr>
                <w:rFonts w:cs="Arial"/>
                <w:color w:val="C00000"/>
                <w:sz w:val="16"/>
                <w:szCs w:val="16"/>
                <w:lang w:eastAsia="en-US"/>
              </w:rPr>
              <w:t xml:space="preserve">rando un juicio crítico acerca de la perspectiva de este filósofo. </w:t>
            </w:r>
          </w:p>
          <w:p w:rsidR="00D03FD3" w:rsidRDefault="00D03FD3" w:rsidP="008113A0">
            <w:pPr>
              <w:ind w:left="2" w:hanging="2"/>
              <w:contextualSpacing/>
              <w:rPr>
                <w:rFonts w:cs="Arial"/>
                <w:sz w:val="16"/>
                <w:szCs w:val="16"/>
                <w:lang w:eastAsia="en-US"/>
              </w:rPr>
            </w:pPr>
          </w:p>
          <w:p w:rsidR="006A30D3" w:rsidRDefault="006A30D3" w:rsidP="008113A0">
            <w:pPr>
              <w:ind w:left="2" w:hanging="2"/>
              <w:contextualSpacing/>
              <w:rPr>
                <w:rFonts w:cs="Arial"/>
                <w:sz w:val="16"/>
                <w:szCs w:val="16"/>
                <w:lang w:eastAsia="en-US"/>
              </w:rPr>
            </w:pPr>
          </w:p>
          <w:p w:rsidR="006A30D3" w:rsidRDefault="006A30D3" w:rsidP="008113A0">
            <w:pPr>
              <w:ind w:left="2" w:hanging="2"/>
              <w:contextualSpacing/>
              <w:rPr>
                <w:rFonts w:cs="Arial"/>
                <w:sz w:val="16"/>
                <w:szCs w:val="16"/>
                <w:lang w:eastAsia="en-US"/>
              </w:rPr>
            </w:pPr>
          </w:p>
          <w:p w:rsidR="006A30D3" w:rsidRDefault="006A30D3" w:rsidP="008113A0">
            <w:pPr>
              <w:ind w:left="2" w:hanging="2"/>
              <w:contextualSpacing/>
              <w:rPr>
                <w:rFonts w:cs="Arial"/>
                <w:sz w:val="16"/>
                <w:szCs w:val="16"/>
                <w:lang w:eastAsia="en-US"/>
              </w:rPr>
            </w:pPr>
          </w:p>
          <w:p w:rsidR="006A30D3" w:rsidRDefault="006A30D3" w:rsidP="008113A0">
            <w:pPr>
              <w:ind w:left="2" w:hanging="2"/>
              <w:contextualSpacing/>
              <w:rPr>
                <w:rFonts w:cs="Arial"/>
                <w:sz w:val="16"/>
                <w:szCs w:val="16"/>
                <w:lang w:eastAsia="en-US"/>
              </w:rPr>
            </w:pPr>
          </w:p>
          <w:p w:rsidR="006A30D3" w:rsidRDefault="006A30D3" w:rsidP="008113A0">
            <w:pPr>
              <w:ind w:left="2" w:hanging="2"/>
              <w:contextualSpacing/>
              <w:rPr>
                <w:rFonts w:cs="Arial"/>
                <w:sz w:val="16"/>
                <w:szCs w:val="16"/>
                <w:lang w:eastAsia="en-US"/>
              </w:rPr>
            </w:pPr>
          </w:p>
          <w:p w:rsidR="006A30D3" w:rsidRDefault="006A30D3" w:rsidP="008113A0">
            <w:pPr>
              <w:ind w:left="2" w:hanging="2"/>
              <w:contextualSpacing/>
              <w:rPr>
                <w:rFonts w:cs="Arial"/>
                <w:sz w:val="16"/>
                <w:szCs w:val="16"/>
                <w:lang w:eastAsia="en-US"/>
              </w:rPr>
            </w:pPr>
          </w:p>
          <w:p w:rsidR="006A30D3" w:rsidRDefault="006A30D3" w:rsidP="008113A0">
            <w:pPr>
              <w:ind w:left="2" w:hanging="2"/>
              <w:contextualSpacing/>
              <w:rPr>
                <w:rFonts w:cs="Arial"/>
                <w:sz w:val="16"/>
                <w:szCs w:val="16"/>
                <w:lang w:eastAsia="en-US"/>
              </w:rPr>
            </w:pPr>
          </w:p>
          <w:p w:rsidR="006A30D3" w:rsidRDefault="006A30D3" w:rsidP="008113A0">
            <w:pPr>
              <w:ind w:left="2" w:hanging="2"/>
              <w:contextualSpacing/>
              <w:rPr>
                <w:rFonts w:cs="Arial"/>
                <w:sz w:val="16"/>
                <w:szCs w:val="16"/>
                <w:lang w:eastAsia="en-US"/>
              </w:rPr>
            </w:pPr>
          </w:p>
          <w:p w:rsidR="006A30D3" w:rsidRPr="00D03FD3" w:rsidRDefault="006A30D3" w:rsidP="008113A0">
            <w:pPr>
              <w:ind w:left="2" w:hanging="2"/>
              <w:contextualSpacing/>
              <w:rPr>
                <w:rFonts w:cs="Arial"/>
                <w:sz w:val="16"/>
                <w:szCs w:val="16"/>
                <w:lang w:eastAsia="en-US"/>
              </w:rPr>
            </w:pPr>
          </w:p>
          <w:p w:rsidR="00D03FD3" w:rsidRPr="00D03FD3" w:rsidRDefault="00D03FD3" w:rsidP="008113A0">
            <w:pPr>
              <w:ind w:left="2" w:hanging="2"/>
              <w:contextualSpacing/>
              <w:rPr>
                <w:rFonts w:cs="Arial"/>
                <w:sz w:val="16"/>
                <w:szCs w:val="16"/>
                <w:lang w:eastAsia="en-US"/>
              </w:rPr>
            </w:pPr>
            <w:r w:rsidRPr="00D03FD3">
              <w:rPr>
                <w:rFonts w:cs="Arial"/>
                <w:sz w:val="16"/>
                <w:szCs w:val="16"/>
                <w:lang w:eastAsia="en-US"/>
              </w:rPr>
              <w:t>3. Justificar racionalmente la neces</w:t>
            </w:r>
            <w:r w:rsidRPr="00D03FD3">
              <w:rPr>
                <w:rFonts w:cs="Arial"/>
                <w:sz w:val="16"/>
                <w:szCs w:val="16"/>
                <w:lang w:eastAsia="en-US"/>
              </w:rPr>
              <w:t>i</w:t>
            </w:r>
            <w:r w:rsidRPr="00D03FD3">
              <w:rPr>
                <w:rFonts w:cs="Arial"/>
                <w:sz w:val="16"/>
                <w:szCs w:val="16"/>
                <w:lang w:eastAsia="en-US"/>
              </w:rPr>
              <w:t>dad de los valores y principios éticos, contenidos en la DUDH, como fund</w:t>
            </w:r>
            <w:r w:rsidRPr="00D03FD3">
              <w:rPr>
                <w:rFonts w:cs="Arial"/>
                <w:sz w:val="16"/>
                <w:szCs w:val="16"/>
                <w:lang w:eastAsia="en-US"/>
              </w:rPr>
              <w:t>a</w:t>
            </w:r>
            <w:r w:rsidRPr="00D03FD3">
              <w:rPr>
                <w:rFonts w:cs="Arial"/>
                <w:sz w:val="16"/>
                <w:szCs w:val="16"/>
                <w:lang w:eastAsia="en-US"/>
              </w:rPr>
              <w:t xml:space="preserve">mento universal de las democracias durante los s. XX y XXI, destacando sus características y su relación con los conceptos de “Estado de Derecho” y “división de poderes”. </w:t>
            </w:r>
          </w:p>
          <w:p w:rsidR="00D03FD3" w:rsidRDefault="00D03FD3" w:rsidP="008113A0">
            <w:pPr>
              <w:ind w:left="2" w:hanging="2"/>
              <w:contextualSpacing/>
              <w:rPr>
                <w:rFonts w:cs="Arial"/>
                <w:sz w:val="16"/>
                <w:szCs w:val="16"/>
                <w:lang w:eastAsia="en-US"/>
              </w:rPr>
            </w:pPr>
          </w:p>
          <w:p w:rsidR="006A30D3" w:rsidRDefault="006A30D3" w:rsidP="008113A0">
            <w:pPr>
              <w:ind w:left="2" w:hanging="2"/>
              <w:contextualSpacing/>
              <w:rPr>
                <w:rFonts w:cs="Arial"/>
                <w:sz w:val="16"/>
                <w:szCs w:val="16"/>
                <w:lang w:eastAsia="en-US"/>
              </w:rPr>
            </w:pPr>
          </w:p>
          <w:p w:rsidR="006A30D3" w:rsidRDefault="006A30D3" w:rsidP="008113A0">
            <w:pPr>
              <w:ind w:left="2" w:hanging="2"/>
              <w:contextualSpacing/>
              <w:rPr>
                <w:rFonts w:cs="Arial"/>
                <w:sz w:val="16"/>
                <w:szCs w:val="16"/>
                <w:lang w:eastAsia="en-US"/>
              </w:rPr>
            </w:pPr>
          </w:p>
          <w:p w:rsidR="006A30D3" w:rsidRDefault="006A30D3" w:rsidP="008113A0">
            <w:pPr>
              <w:ind w:left="2" w:hanging="2"/>
              <w:contextualSpacing/>
              <w:rPr>
                <w:rFonts w:cs="Arial"/>
                <w:sz w:val="16"/>
                <w:szCs w:val="16"/>
                <w:lang w:eastAsia="en-US"/>
              </w:rPr>
            </w:pPr>
          </w:p>
          <w:p w:rsidR="006A30D3" w:rsidRDefault="006A30D3" w:rsidP="008113A0">
            <w:pPr>
              <w:ind w:left="2" w:hanging="2"/>
              <w:contextualSpacing/>
              <w:rPr>
                <w:rFonts w:cs="Arial"/>
                <w:sz w:val="16"/>
                <w:szCs w:val="16"/>
                <w:lang w:eastAsia="en-US"/>
              </w:rPr>
            </w:pPr>
          </w:p>
          <w:p w:rsidR="006A30D3" w:rsidRDefault="006A30D3" w:rsidP="008113A0">
            <w:pPr>
              <w:ind w:left="2" w:hanging="2"/>
              <w:contextualSpacing/>
              <w:rPr>
                <w:rFonts w:cs="Arial"/>
                <w:sz w:val="16"/>
                <w:szCs w:val="16"/>
                <w:lang w:eastAsia="en-US"/>
              </w:rPr>
            </w:pPr>
          </w:p>
          <w:p w:rsidR="006A30D3" w:rsidRDefault="006A30D3" w:rsidP="008113A0">
            <w:pPr>
              <w:ind w:left="2" w:hanging="2"/>
              <w:contextualSpacing/>
              <w:rPr>
                <w:rFonts w:cs="Arial"/>
                <w:sz w:val="16"/>
                <w:szCs w:val="16"/>
                <w:lang w:eastAsia="en-US"/>
              </w:rPr>
            </w:pPr>
          </w:p>
          <w:p w:rsidR="006A30D3" w:rsidRDefault="006A30D3" w:rsidP="008113A0">
            <w:pPr>
              <w:ind w:left="2" w:hanging="2"/>
              <w:contextualSpacing/>
              <w:rPr>
                <w:rFonts w:cs="Arial"/>
                <w:sz w:val="16"/>
                <w:szCs w:val="16"/>
                <w:lang w:eastAsia="en-US"/>
              </w:rPr>
            </w:pPr>
          </w:p>
          <w:p w:rsidR="006A30D3" w:rsidRDefault="006A30D3" w:rsidP="008113A0">
            <w:pPr>
              <w:ind w:left="2" w:hanging="2"/>
              <w:contextualSpacing/>
              <w:rPr>
                <w:rFonts w:cs="Arial"/>
                <w:sz w:val="16"/>
                <w:szCs w:val="16"/>
                <w:lang w:eastAsia="en-US"/>
              </w:rPr>
            </w:pPr>
          </w:p>
          <w:p w:rsidR="006A30D3" w:rsidRDefault="006A30D3" w:rsidP="008113A0">
            <w:pPr>
              <w:ind w:left="2" w:hanging="2"/>
              <w:contextualSpacing/>
              <w:rPr>
                <w:rFonts w:cs="Arial"/>
                <w:sz w:val="16"/>
                <w:szCs w:val="16"/>
                <w:lang w:eastAsia="en-US"/>
              </w:rPr>
            </w:pPr>
          </w:p>
          <w:p w:rsidR="006A30D3" w:rsidRDefault="006A30D3" w:rsidP="008113A0">
            <w:pPr>
              <w:ind w:left="2" w:hanging="2"/>
              <w:contextualSpacing/>
              <w:rPr>
                <w:rFonts w:cs="Arial"/>
                <w:sz w:val="16"/>
                <w:szCs w:val="16"/>
                <w:lang w:eastAsia="en-US"/>
              </w:rPr>
            </w:pPr>
          </w:p>
          <w:p w:rsidR="006A30D3" w:rsidRDefault="006A30D3" w:rsidP="008113A0">
            <w:pPr>
              <w:ind w:left="2" w:hanging="2"/>
              <w:contextualSpacing/>
              <w:rPr>
                <w:rFonts w:cs="Arial"/>
                <w:sz w:val="16"/>
                <w:szCs w:val="16"/>
                <w:lang w:eastAsia="en-US"/>
              </w:rPr>
            </w:pPr>
          </w:p>
          <w:p w:rsidR="006A30D3" w:rsidRDefault="006A30D3" w:rsidP="008113A0">
            <w:pPr>
              <w:ind w:left="2" w:hanging="2"/>
              <w:contextualSpacing/>
              <w:rPr>
                <w:rFonts w:cs="Arial"/>
                <w:sz w:val="16"/>
                <w:szCs w:val="16"/>
                <w:lang w:eastAsia="en-US"/>
              </w:rPr>
            </w:pPr>
          </w:p>
          <w:p w:rsidR="006A30D3" w:rsidRDefault="006A30D3" w:rsidP="008113A0">
            <w:pPr>
              <w:ind w:left="2" w:hanging="2"/>
              <w:contextualSpacing/>
              <w:rPr>
                <w:rFonts w:cs="Arial"/>
                <w:sz w:val="16"/>
                <w:szCs w:val="16"/>
                <w:lang w:eastAsia="en-US"/>
              </w:rPr>
            </w:pPr>
          </w:p>
          <w:p w:rsidR="006A30D3" w:rsidRDefault="006A30D3" w:rsidP="008113A0">
            <w:pPr>
              <w:ind w:left="2" w:hanging="2"/>
              <w:contextualSpacing/>
              <w:rPr>
                <w:rFonts w:cs="Arial"/>
                <w:sz w:val="16"/>
                <w:szCs w:val="16"/>
                <w:lang w:eastAsia="en-US"/>
              </w:rPr>
            </w:pPr>
          </w:p>
          <w:p w:rsidR="006A30D3" w:rsidRDefault="006A30D3" w:rsidP="008113A0">
            <w:pPr>
              <w:ind w:left="2" w:hanging="2"/>
              <w:contextualSpacing/>
              <w:rPr>
                <w:rFonts w:cs="Arial"/>
                <w:sz w:val="16"/>
                <w:szCs w:val="16"/>
                <w:lang w:eastAsia="en-US"/>
              </w:rPr>
            </w:pPr>
          </w:p>
          <w:p w:rsidR="006A30D3" w:rsidRDefault="006A30D3" w:rsidP="008113A0">
            <w:pPr>
              <w:ind w:left="2" w:hanging="2"/>
              <w:contextualSpacing/>
              <w:rPr>
                <w:rFonts w:cs="Arial"/>
                <w:sz w:val="16"/>
                <w:szCs w:val="16"/>
                <w:lang w:eastAsia="en-US"/>
              </w:rPr>
            </w:pPr>
          </w:p>
          <w:p w:rsidR="006A30D3" w:rsidRDefault="006A30D3" w:rsidP="008113A0">
            <w:pPr>
              <w:ind w:left="2" w:hanging="2"/>
              <w:contextualSpacing/>
              <w:rPr>
                <w:rFonts w:cs="Arial"/>
                <w:sz w:val="16"/>
                <w:szCs w:val="16"/>
                <w:lang w:eastAsia="en-US"/>
              </w:rPr>
            </w:pPr>
          </w:p>
          <w:p w:rsidR="006A30D3" w:rsidRDefault="006A30D3" w:rsidP="008113A0">
            <w:pPr>
              <w:ind w:left="2" w:hanging="2"/>
              <w:contextualSpacing/>
              <w:rPr>
                <w:rFonts w:cs="Arial"/>
                <w:sz w:val="16"/>
                <w:szCs w:val="16"/>
                <w:lang w:eastAsia="en-US"/>
              </w:rPr>
            </w:pPr>
          </w:p>
          <w:p w:rsidR="006A30D3" w:rsidRPr="00D03FD3" w:rsidRDefault="006A30D3" w:rsidP="008113A0">
            <w:pPr>
              <w:contextualSpacing/>
              <w:rPr>
                <w:rFonts w:cs="Arial"/>
                <w:sz w:val="16"/>
                <w:szCs w:val="16"/>
                <w:lang w:eastAsia="en-US"/>
              </w:rPr>
            </w:pPr>
          </w:p>
          <w:p w:rsidR="00D03FD3" w:rsidRPr="006A30D3" w:rsidRDefault="00D03FD3" w:rsidP="008113A0">
            <w:pPr>
              <w:ind w:left="2" w:hanging="2"/>
              <w:contextualSpacing/>
              <w:rPr>
                <w:rFonts w:cs="Arial"/>
                <w:color w:val="C00000"/>
                <w:sz w:val="16"/>
                <w:szCs w:val="16"/>
                <w:lang w:eastAsia="en-US"/>
              </w:rPr>
            </w:pPr>
            <w:r w:rsidRPr="00580A99">
              <w:rPr>
                <w:rFonts w:cs="Arial"/>
                <w:color w:val="C00000"/>
                <w:sz w:val="16"/>
                <w:szCs w:val="16"/>
                <w:lang w:eastAsia="en-US"/>
              </w:rPr>
              <w:t>4.</w:t>
            </w:r>
            <w:r w:rsidRPr="006A30D3">
              <w:rPr>
                <w:rFonts w:cs="Arial"/>
                <w:color w:val="C00000"/>
                <w:sz w:val="16"/>
                <w:szCs w:val="16"/>
                <w:lang w:eastAsia="en-US"/>
              </w:rPr>
              <w:t xml:space="preserve"> Reconocer la necesidad de la pa</w:t>
            </w:r>
            <w:r w:rsidRPr="006A30D3">
              <w:rPr>
                <w:rFonts w:cs="Arial"/>
                <w:color w:val="C00000"/>
                <w:sz w:val="16"/>
                <w:szCs w:val="16"/>
                <w:lang w:eastAsia="en-US"/>
              </w:rPr>
              <w:t>r</w:t>
            </w:r>
            <w:r w:rsidRPr="006A30D3">
              <w:rPr>
                <w:rFonts w:cs="Arial"/>
                <w:color w:val="C00000"/>
                <w:sz w:val="16"/>
                <w:szCs w:val="16"/>
                <w:lang w:eastAsia="en-US"/>
              </w:rPr>
              <w:t>ticipación activa de los ciudadanos en la vida política del Estado con el fin de evitar los riesgos de una democr</w:t>
            </w:r>
            <w:r w:rsidRPr="006A30D3">
              <w:rPr>
                <w:rFonts w:cs="Arial"/>
                <w:color w:val="C00000"/>
                <w:sz w:val="16"/>
                <w:szCs w:val="16"/>
                <w:lang w:eastAsia="en-US"/>
              </w:rPr>
              <w:t>a</w:t>
            </w:r>
            <w:r w:rsidRPr="006A30D3">
              <w:rPr>
                <w:rFonts w:cs="Arial"/>
                <w:color w:val="C00000"/>
                <w:sz w:val="16"/>
                <w:szCs w:val="16"/>
                <w:lang w:eastAsia="en-US"/>
              </w:rPr>
              <w:t xml:space="preserve">cia que viole los derechos humanos. </w:t>
            </w:r>
          </w:p>
          <w:p w:rsidR="00D03FD3" w:rsidRDefault="00D03FD3" w:rsidP="008113A0">
            <w:pPr>
              <w:ind w:left="2" w:hanging="2"/>
              <w:contextualSpacing/>
              <w:rPr>
                <w:rFonts w:cs="Arial"/>
                <w:sz w:val="16"/>
                <w:szCs w:val="16"/>
                <w:lang w:eastAsia="en-US"/>
              </w:rPr>
            </w:pPr>
          </w:p>
          <w:p w:rsidR="006A30D3" w:rsidRDefault="006A30D3" w:rsidP="008113A0">
            <w:pPr>
              <w:ind w:left="2" w:hanging="2"/>
              <w:contextualSpacing/>
              <w:rPr>
                <w:rFonts w:cs="Arial"/>
                <w:sz w:val="16"/>
                <w:szCs w:val="16"/>
                <w:lang w:eastAsia="en-US"/>
              </w:rPr>
            </w:pPr>
          </w:p>
          <w:p w:rsidR="006A30D3" w:rsidRDefault="006A30D3" w:rsidP="008113A0">
            <w:pPr>
              <w:ind w:left="2" w:hanging="2"/>
              <w:contextualSpacing/>
              <w:rPr>
                <w:rFonts w:cs="Arial"/>
                <w:sz w:val="16"/>
                <w:szCs w:val="16"/>
                <w:lang w:eastAsia="en-US"/>
              </w:rPr>
            </w:pPr>
          </w:p>
          <w:p w:rsidR="006A30D3" w:rsidRDefault="006A30D3" w:rsidP="008113A0">
            <w:pPr>
              <w:ind w:left="2" w:hanging="2"/>
              <w:contextualSpacing/>
              <w:rPr>
                <w:rFonts w:cs="Arial"/>
                <w:sz w:val="16"/>
                <w:szCs w:val="16"/>
                <w:lang w:eastAsia="en-US"/>
              </w:rPr>
            </w:pPr>
          </w:p>
          <w:p w:rsidR="006A30D3" w:rsidRDefault="006A30D3" w:rsidP="008113A0">
            <w:pPr>
              <w:ind w:left="2" w:hanging="2"/>
              <w:contextualSpacing/>
              <w:rPr>
                <w:rFonts w:cs="Arial"/>
                <w:sz w:val="16"/>
                <w:szCs w:val="16"/>
                <w:lang w:eastAsia="en-US"/>
              </w:rPr>
            </w:pPr>
          </w:p>
          <w:p w:rsidR="006A30D3" w:rsidRDefault="006A30D3" w:rsidP="008113A0">
            <w:pPr>
              <w:ind w:left="2" w:hanging="2"/>
              <w:contextualSpacing/>
              <w:rPr>
                <w:rFonts w:cs="Arial"/>
                <w:sz w:val="16"/>
                <w:szCs w:val="16"/>
                <w:lang w:eastAsia="en-US"/>
              </w:rPr>
            </w:pPr>
          </w:p>
          <w:p w:rsidR="006A30D3" w:rsidRDefault="006A30D3" w:rsidP="008113A0">
            <w:pPr>
              <w:ind w:left="2" w:hanging="2"/>
              <w:contextualSpacing/>
              <w:rPr>
                <w:rFonts w:cs="Arial"/>
                <w:sz w:val="16"/>
                <w:szCs w:val="16"/>
                <w:lang w:eastAsia="en-US"/>
              </w:rPr>
            </w:pPr>
          </w:p>
          <w:p w:rsidR="006A30D3" w:rsidRDefault="006A30D3" w:rsidP="008113A0">
            <w:pPr>
              <w:ind w:left="2" w:hanging="2"/>
              <w:contextualSpacing/>
              <w:rPr>
                <w:rFonts w:cs="Arial"/>
                <w:sz w:val="16"/>
                <w:szCs w:val="16"/>
                <w:lang w:eastAsia="en-US"/>
              </w:rPr>
            </w:pPr>
          </w:p>
          <w:p w:rsidR="006A30D3" w:rsidRDefault="006A30D3" w:rsidP="008113A0">
            <w:pPr>
              <w:ind w:left="2" w:hanging="2"/>
              <w:contextualSpacing/>
              <w:rPr>
                <w:rFonts w:cs="Arial"/>
                <w:sz w:val="16"/>
                <w:szCs w:val="16"/>
                <w:lang w:eastAsia="en-US"/>
              </w:rPr>
            </w:pPr>
          </w:p>
          <w:p w:rsidR="006A30D3" w:rsidRDefault="006A30D3" w:rsidP="008113A0">
            <w:pPr>
              <w:ind w:left="2" w:hanging="2"/>
              <w:contextualSpacing/>
              <w:rPr>
                <w:rFonts w:cs="Arial"/>
                <w:sz w:val="16"/>
                <w:szCs w:val="16"/>
                <w:lang w:eastAsia="en-US"/>
              </w:rPr>
            </w:pPr>
          </w:p>
          <w:p w:rsidR="006A30D3" w:rsidRDefault="006A30D3" w:rsidP="008113A0">
            <w:pPr>
              <w:ind w:left="2" w:hanging="2"/>
              <w:contextualSpacing/>
              <w:rPr>
                <w:rFonts w:cs="Arial"/>
                <w:sz w:val="16"/>
                <w:szCs w:val="16"/>
                <w:lang w:eastAsia="en-US"/>
              </w:rPr>
            </w:pPr>
          </w:p>
          <w:p w:rsidR="006A30D3" w:rsidRPr="00D03FD3" w:rsidRDefault="006A30D3" w:rsidP="008113A0">
            <w:pPr>
              <w:ind w:left="2" w:hanging="2"/>
              <w:contextualSpacing/>
              <w:rPr>
                <w:rFonts w:cs="Arial"/>
                <w:sz w:val="16"/>
                <w:szCs w:val="16"/>
                <w:lang w:eastAsia="en-US"/>
              </w:rPr>
            </w:pPr>
          </w:p>
          <w:p w:rsidR="00D03FD3" w:rsidRPr="00D03FD3" w:rsidRDefault="00D03FD3" w:rsidP="008113A0">
            <w:pPr>
              <w:ind w:left="2" w:hanging="2"/>
              <w:contextualSpacing/>
              <w:rPr>
                <w:rFonts w:cs="Arial"/>
                <w:sz w:val="16"/>
                <w:szCs w:val="16"/>
                <w:lang w:eastAsia="en-US"/>
              </w:rPr>
            </w:pPr>
            <w:r w:rsidRPr="00D03FD3">
              <w:rPr>
                <w:rFonts w:cs="Arial"/>
                <w:sz w:val="16"/>
                <w:szCs w:val="16"/>
                <w:lang w:eastAsia="en-US"/>
              </w:rPr>
              <w:t xml:space="preserve">5. Conocer y valorar los fundamentos de la Constitución Española de 1978, identificando los valores éticos de los que parte y los conceptos preliminares que establece. </w:t>
            </w:r>
          </w:p>
          <w:p w:rsidR="00D03FD3" w:rsidRDefault="00D03FD3" w:rsidP="008113A0">
            <w:pPr>
              <w:ind w:left="2" w:hanging="2"/>
              <w:contextualSpacing/>
              <w:rPr>
                <w:rFonts w:cs="Arial"/>
                <w:sz w:val="16"/>
                <w:szCs w:val="16"/>
                <w:lang w:eastAsia="en-US"/>
              </w:rPr>
            </w:pPr>
          </w:p>
          <w:p w:rsidR="006A30D3" w:rsidRDefault="006A30D3" w:rsidP="008113A0">
            <w:pPr>
              <w:ind w:left="2" w:hanging="2"/>
              <w:contextualSpacing/>
              <w:rPr>
                <w:rFonts w:cs="Arial"/>
                <w:sz w:val="16"/>
                <w:szCs w:val="16"/>
                <w:lang w:eastAsia="en-US"/>
              </w:rPr>
            </w:pPr>
          </w:p>
          <w:p w:rsidR="006A30D3" w:rsidRDefault="006A30D3" w:rsidP="008113A0">
            <w:pPr>
              <w:ind w:left="2" w:hanging="2"/>
              <w:contextualSpacing/>
              <w:rPr>
                <w:rFonts w:cs="Arial"/>
                <w:sz w:val="16"/>
                <w:szCs w:val="16"/>
                <w:lang w:eastAsia="en-US"/>
              </w:rPr>
            </w:pPr>
          </w:p>
          <w:p w:rsidR="006A30D3" w:rsidRDefault="006A30D3" w:rsidP="008113A0">
            <w:pPr>
              <w:ind w:left="2" w:hanging="2"/>
              <w:contextualSpacing/>
              <w:rPr>
                <w:rFonts w:cs="Arial"/>
                <w:sz w:val="16"/>
                <w:szCs w:val="16"/>
                <w:lang w:eastAsia="en-US"/>
              </w:rPr>
            </w:pPr>
          </w:p>
          <w:p w:rsidR="006A30D3" w:rsidRDefault="006A30D3" w:rsidP="008113A0">
            <w:pPr>
              <w:ind w:left="2" w:hanging="2"/>
              <w:contextualSpacing/>
              <w:rPr>
                <w:rFonts w:cs="Arial"/>
                <w:sz w:val="16"/>
                <w:szCs w:val="16"/>
                <w:lang w:eastAsia="en-US"/>
              </w:rPr>
            </w:pPr>
          </w:p>
          <w:p w:rsidR="006A30D3" w:rsidRDefault="006A30D3" w:rsidP="008113A0">
            <w:pPr>
              <w:ind w:left="2" w:hanging="2"/>
              <w:contextualSpacing/>
              <w:rPr>
                <w:rFonts w:cs="Arial"/>
                <w:sz w:val="16"/>
                <w:szCs w:val="16"/>
                <w:lang w:eastAsia="en-US"/>
              </w:rPr>
            </w:pPr>
          </w:p>
          <w:p w:rsidR="006A30D3" w:rsidRDefault="006A30D3" w:rsidP="008113A0">
            <w:pPr>
              <w:ind w:left="2" w:hanging="2"/>
              <w:contextualSpacing/>
              <w:rPr>
                <w:rFonts w:cs="Arial"/>
                <w:sz w:val="16"/>
                <w:szCs w:val="16"/>
                <w:lang w:eastAsia="en-US"/>
              </w:rPr>
            </w:pPr>
          </w:p>
          <w:p w:rsidR="006A30D3" w:rsidRDefault="006A30D3" w:rsidP="008113A0">
            <w:pPr>
              <w:ind w:left="2" w:hanging="2"/>
              <w:contextualSpacing/>
              <w:rPr>
                <w:rFonts w:cs="Arial"/>
                <w:sz w:val="16"/>
                <w:szCs w:val="16"/>
                <w:lang w:eastAsia="en-US"/>
              </w:rPr>
            </w:pPr>
          </w:p>
          <w:p w:rsidR="006A30D3" w:rsidRDefault="006A30D3" w:rsidP="008113A0">
            <w:pPr>
              <w:ind w:left="2" w:hanging="2"/>
              <w:contextualSpacing/>
              <w:rPr>
                <w:rFonts w:cs="Arial"/>
                <w:sz w:val="16"/>
                <w:szCs w:val="16"/>
                <w:lang w:eastAsia="en-US"/>
              </w:rPr>
            </w:pPr>
          </w:p>
          <w:p w:rsidR="006A30D3" w:rsidRDefault="006A30D3" w:rsidP="008113A0">
            <w:pPr>
              <w:ind w:left="2" w:hanging="2"/>
              <w:contextualSpacing/>
              <w:rPr>
                <w:rFonts w:cs="Arial"/>
                <w:sz w:val="16"/>
                <w:szCs w:val="16"/>
                <w:lang w:eastAsia="en-US"/>
              </w:rPr>
            </w:pPr>
          </w:p>
          <w:p w:rsidR="006A30D3" w:rsidRDefault="006A30D3" w:rsidP="008113A0">
            <w:pPr>
              <w:ind w:left="2" w:hanging="2"/>
              <w:contextualSpacing/>
              <w:rPr>
                <w:rFonts w:cs="Arial"/>
                <w:sz w:val="16"/>
                <w:szCs w:val="16"/>
                <w:lang w:eastAsia="en-US"/>
              </w:rPr>
            </w:pPr>
          </w:p>
          <w:p w:rsidR="006A30D3" w:rsidRPr="00D03FD3" w:rsidRDefault="006A30D3" w:rsidP="008113A0">
            <w:pPr>
              <w:ind w:left="2" w:hanging="2"/>
              <w:contextualSpacing/>
              <w:rPr>
                <w:rFonts w:cs="Arial"/>
                <w:sz w:val="16"/>
                <w:szCs w:val="16"/>
                <w:lang w:eastAsia="en-US"/>
              </w:rPr>
            </w:pPr>
          </w:p>
          <w:p w:rsidR="00D03FD3" w:rsidRPr="006A30D3" w:rsidRDefault="00D03FD3" w:rsidP="008113A0">
            <w:pPr>
              <w:ind w:left="2" w:hanging="2"/>
              <w:contextualSpacing/>
              <w:rPr>
                <w:rFonts w:cs="Arial"/>
                <w:color w:val="C00000"/>
                <w:sz w:val="16"/>
                <w:szCs w:val="16"/>
                <w:lang w:eastAsia="en-US"/>
              </w:rPr>
            </w:pPr>
            <w:r w:rsidRPr="006A30D3">
              <w:rPr>
                <w:rFonts w:cs="Arial"/>
                <w:color w:val="C00000"/>
                <w:sz w:val="16"/>
                <w:szCs w:val="16"/>
                <w:lang w:eastAsia="en-US"/>
              </w:rPr>
              <w:t>6. Mostrar respeto por la Constitución Española identificando en ella, m</w:t>
            </w:r>
            <w:r w:rsidRPr="006A30D3">
              <w:rPr>
                <w:rFonts w:cs="Arial"/>
                <w:color w:val="C00000"/>
                <w:sz w:val="16"/>
                <w:szCs w:val="16"/>
                <w:lang w:eastAsia="en-US"/>
              </w:rPr>
              <w:t>e</w:t>
            </w:r>
            <w:r w:rsidRPr="006A30D3">
              <w:rPr>
                <w:rFonts w:cs="Arial"/>
                <w:color w:val="C00000"/>
                <w:sz w:val="16"/>
                <w:szCs w:val="16"/>
                <w:lang w:eastAsia="en-US"/>
              </w:rPr>
              <w:t>diante una lectura explicativa y c</w:t>
            </w:r>
            <w:r w:rsidRPr="006A30D3">
              <w:rPr>
                <w:rFonts w:cs="Arial"/>
                <w:color w:val="C00000"/>
                <w:sz w:val="16"/>
                <w:szCs w:val="16"/>
                <w:lang w:eastAsia="en-US"/>
              </w:rPr>
              <w:t>o</w:t>
            </w:r>
            <w:r w:rsidRPr="006A30D3">
              <w:rPr>
                <w:rFonts w:cs="Arial"/>
                <w:color w:val="C00000"/>
                <w:sz w:val="16"/>
                <w:szCs w:val="16"/>
                <w:lang w:eastAsia="en-US"/>
              </w:rPr>
              <w:t>mentada, los derechos y deberes que tiene el individuo como persona y ciudadano, apreciando su adecu</w:t>
            </w:r>
            <w:r w:rsidRPr="006A30D3">
              <w:rPr>
                <w:rFonts w:cs="Arial"/>
                <w:color w:val="C00000"/>
                <w:sz w:val="16"/>
                <w:szCs w:val="16"/>
                <w:lang w:eastAsia="en-US"/>
              </w:rPr>
              <w:t>a</w:t>
            </w:r>
            <w:r w:rsidRPr="006A30D3">
              <w:rPr>
                <w:rFonts w:cs="Arial"/>
                <w:color w:val="C00000"/>
                <w:sz w:val="16"/>
                <w:szCs w:val="16"/>
                <w:lang w:eastAsia="en-US"/>
              </w:rPr>
              <w:t xml:space="preserve">ción a la DUDH, con el fin de asumir de forma consciente y responsable los principios de convivencia que deben regir en el Estado Español. </w:t>
            </w:r>
          </w:p>
          <w:p w:rsidR="00D03FD3" w:rsidRPr="00D03FD3" w:rsidRDefault="00D03FD3" w:rsidP="008113A0">
            <w:pPr>
              <w:ind w:left="2" w:hanging="2"/>
              <w:contextualSpacing/>
              <w:rPr>
                <w:rFonts w:cs="Arial"/>
                <w:sz w:val="16"/>
                <w:szCs w:val="16"/>
                <w:lang w:eastAsia="en-US"/>
              </w:rPr>
            </w:pPr>
          </w:p>
          <w:p w:rsidR="00D03FD3" w:rsidRPr="00D03FD3" w:rsidRDefault="00D03FD3" w:rsidP="008113A0">
            <w:pPr>
              <w:contextualSpacing/>
              <w:rPr>
                <w:rFonts w:cs="Arial"/>
                <w:sz w:val="16"/>
                <w:szCs w:val="16"/>
                <w:lang w:eastAsia="en-US"/>
              </w:rPr>
            </w:pPr>
            <w:r w:rsidRPr="00D03FD3">
              <w:rPr>
                <w:rFonts w:cs="Arial"/>
                <w:sz w:val="16"/>
                <w:szCs w:val="16"/>
                <w:lang w:eastAsia="en-US"/>
              </w:rPr>
              <w:t>7. Señalar y apreciar la adecuación de la Constitución Española a los pri</w:t>
            </w:r>
            <w:r w:rsidRPr="00D03FD3">
              <w:rPr>
                <w:rFonts w:cs="Arial"/>
                <w:sz w:val="16"/>
                <w:szCs w:val="16"/>
                <w:lang w:eastAsia="en-US"/>
              </w:rPr>
              <w:t>n</w:t>
            </w:r>
            <w:r w:rsidRPr="00D03FD3">
              <w:rPr>
                <w:rFonts w:cs="Arial"/>
                <w:sz w:val="16"/>
                <w:szCs w:val="16"/>
                <w:lang w:eastAsia="en-US"/>
              </w:rPr>
              <w:t>cipios éticos defendidos por la DUDH, mediante la lectura comentada y reflexiva de “los derechos y deberes de los ciudada</w:t>
            </w:r>
            <w:r w:rsidR="00580A99">
              <w:rPr>
                <w:rFonts w:cs="Arial"/>
                <w:sz w:val="16"/>
                <w:szCs w:val="16"/>
                <w:lang w:eastAsia="en-US"/>
              </w:rPr>
              <w:t>nos” (a</w:t>
            </w:r>
            <w:r w:rsidRPr="00D03FD3">
              <w:rPr>
                <w:rFonts w:cs="Arial"/>
                <w:sz w:val="16"/>
                <w:szCs w:val="16"/>
                <w:lang w:eastAsia="en-US"/>
              </w:rPr>
              <w:t>rtículos del 30 al 38) y “los principios rectores de la política social y económi</w:t>
            </w:r>
            <w:r w:rsidR="00580A99">
              <w:rPr>
                <w:rFonts w:cs="Arial"/>
                <w:sz w:val="16"/>
                <w:szCs w:val="16"/>
                <w:lang w:eastAsia="en-US"/>
              </w:rPr>
              <w:t>ca” (a</w:t>
            </w:r>
            <w:r w:rsidRPr="00D03FD3">
              <w:rPr>
                <w:rFonts w:cs="Arial"/>
                <w:sz w:val="16"/>
                <w:szCs w:val="16"/>
                <w:lang w:eastAsia="en-US"/>
              </w:rPr>
              <w:t xml:space="preserve">rtículos del 39 al 52). </w:t>
            </w:r>
          </w:p>
          <w:p w:rsidR="00D03FD3" w:rsidRDefault="00D03FD3" w:rsidP="008113A0">
            <w:pPr>
              <w:contextualSpacing/>
              <w:rPr>
                <w:rFonts w:cs="Arial"/>
                <w:sz w:val="16"/>
                <w:szCs w:val="16"/>
                <w:lang w:eastAsia="en-US"/>
              </w:rPr>
            </w:pPr>
          </w:p>
          <w:p w:rsidR="006A30D3" w:rsidRDefault="006A30D3" w:rsidP="008113A0">
            <w:pPr>
              <w:contextualSpacing/>
              <w:rPr>
                <w:rFonts w:cs="Arial"/>
                <w:sz w:val="16"/>
                <w:szCs w:val="16"/>
                <w:lang w:eastAsia="en-US"/>
              </w:rPr>
            </w:pPr>
          </w:p>
          <w:p w:rsidR="006A30D3" w:rsidRDefault="006A30D3" w:rsidP="008113A0">
            <w:pPr>
              <w:contextualSpacing/>
              <w:rPr>
                <w:rFonts w:cs="Arial"/>
                <w:sz w:val="16"/>
                <w:szCs w:val="16"/>
                <w:lang w:eastAsia="en-US"/>
              </w:rPr>
            </w:pPr>
          </w:p>
          <w:p w:rsidR="006A30D3" w:rsidRDefault="006A30D3" w:rsidP="008113A0">
            <w:pPr>
              <w:contextualSpacing/>
              <w:rPr>
                <w:rFonts w:cs="Arial"/>
                <w:sz w:val="16"/>
                <w:szCs w:val="16"/>
                <w:lang w:eastAsia="en-US"/>
              </w:rPr>
            </w:pPr>
          </w:p>
          <w:p w:rsidR="006A30D3" w:rsidRDefault="006A30D3" w:rsidP="008113A0">
            <w:pPr>
              <w:contextualSpacing/>
              <w:rPr>
                <w:rFonts w:cs="Arial"/>
                <w:sz w:val="16"/>
                <w:szCs w:val="16"/>
                <w:lang w:eastAsia="en-US"/>
              </w:rPr>
            </w:pPr>
          </w:p>
          <w:p w:rsidR="006A30D3" w:rsidRDefault="006A30D3" w:rsidP="008113A0">
            <w:pPr>
              <w:contextualSpacing/>
              <w:rPr>
                <w:rFonts w:cs="Arial"/>
                <w:sz w:val="16"/>
                <w:szCs w:val="16"/>
                <w:lang w:eastAsia="en-US"/>
              </w:rPr>
            </w:pPr>
          </w:p>
          <w:p w:rsidR="006A30D3" w:rsidRDefault="006A30D3" w:rsidP="008113A0">
            <w:pPr>
              <w:contextualSpacing/>
              <w:rPr>
                <w:rFonts w:cs="Arial"/>
                <w:sz w:val="16"/>
                <w:szCs w:val="16"/>
                <w:lang w:eastAsia="en-US"/>
              </w:rPr>
            </w:pPr>
          </w:p>
          <w:p w:rsidR="006A30D3" w:rsidRDefault="006A30D3" w:rsidP="008113A0">
            <w:pPr>
              <w:contextualSpacing/>
              <w:rPr>
                <w:rFonts w:cs="Arial"/>
                <w:sz w:val="16"/>
                <w:szCs w:val="16"/>
                <w:lang w:eastAsia="en-US"/>
              </w:rPr>
            </w:pPr>
          </w:p>
          <w:p w:rsidR="006A30D3" w:rsidRDefault="006A30D3" w:rsidP="008113A0">
            <w:pPr>
              <w:contextualSpacing/>
              <w:rPr>
                <w:rFonts w:cs="Arial"/>
                <w:sz w:val="16"/>
                <w:szCs w:val="16"/>
                <w:lang w:eastAsia="en-US"/>
              </w:rPr>
            </w:pPr>
          </w:p>
          <w:p w:rsidR="006A30D3" w:rsidRDefault="006A30D3" w:rsidP="008113A0">
            <w:pPr>
              <w:contextualSpacing/>
              <w:rPr>
                <w:rFonts w:cs="Arial"/>
                <w:sz w:val="16"/>
                <w:szCs w:val="16"/>
                <w:lang w:eastAsia="en-US"/>
              </w:rPr>
            </w:pPr>
          </w:p>
          <w:p w:rsidR="006A30D3" w:rsidRDefault="006A30D3" w:rsidP="008113A0">
            <w:pPr>
              <w:contextualSpacing/>
              <w:rPr>
                <w:rFonts w:cs="Arial"/>
                <w:sz w:val="16"/>
                <w:szCs w:val="16"/>
                <w:lang w:eastAsia="en-US"/>
              </w:rPr>
            </w:pPr>
          </w:p>
          <w:p w:rsidR="006A30D3" w:rsidRDefault="006A30D3" w:rsidP="008113A0">
            <w:pPr>
              <w:contextualSpacing/>
              <w:rPr>
                <w:rFonts w:cs="Arial"/>
                <w:sz w:val="16"/>
                <w:szCs w:val="16"/>
                <w:lang w:eastAsia="en-US"/>
              </w:rPr>
            </w:pPr>
          </w:p>
          <w:p w:rsidR="006A30D3" w:rsidRDefault="006A30D3" w:rsidP="008113A0">
            <w:pPr>
              <w:contextualSpacing/>
              <w:rPr>
                <w:rFonts w:cs="Arial"/>
                <w:sz w:val="16"/>
                <w:szCs w:val="16"/>
                <w:lang w:eastAsia="en-US"/>
              </w:rPr>
            </w:pPr>
          </w:p>
          <w:p w:rsidR="006A30D3" w:rsidRDefault="006A30D3" w:rsidP="008113A0">
            <w:pPr>
              <w:contextualSpacing/>
              <w:rPr>
                <w:rFonts w:cs="Arial"/>
                <w:sz w:val="16"/>
                <w:szCs w:val="16"/>
                <w:lang w:eastAsia="en-US"/>
              </w:rPr>
            </w:pPr>
          </w:p>
          <w:p w:rsidR="006A30D3" w:rsidRDefault="006A30D3" w:rsidP="008113A0">
            <w:pPr>
              <w:contextualSpacing/>
              <w:rPr>
                <w:rFonts w:cs="Arial"/>
                <w:sz w:val="16"/>
                <w:szCs w:val="16"/>
                <w:lang w:eastAsia="en-US"/>
              </w:rPr>
            </w:pPr>
          </w:p>
          <w:p w:rsidR="006A30D3" w:rsidRDefault="006A30D3" w:rsidP="008113A0">
            <w:pPr>
              <w:contextualSpacing/>
              <w:rPr>
                <w:rFonts w:cs="Arial"/>
                <w:sz w:val="16"/>
                <w:szCs w:val="16"/>
                <w:lang w:eastAsia="en-US"/>
              </w:rPr>
            </w:pPr>
          </w:p>
          <w:p w:rsidR="006A30D3" w:rsidRDefault="006A30D3" w:rsidP="008113A0">
            <w:pPr>
              <w:contextualSpacing/>
              <w:rPr>
                <w:rFonts w:cs="Arial"/>
                <w:sz w:val="16"/>
                <w:szCs w:val="16"/>
                <w:lang w:eastAsia="en-US"/>
              </w:rPr>
            </w:pPr>
          </w:p>
          <w:p w:rsidR="006A30D3" w:rsidRPr="00D03FD3" w:rsidRDefault="006A30D3" w:rsidP="008113A0">
            <w:pPr>
              <w:contextualSpacing/>
              <w:rPr>
                <w:rFonts w:cs="Arial"/>
                <w:sz w:val="16"/>
                <w:szCs w:val="16"/>
                <w:lang w:eastAsia="en-US"/>
              </w:rPr>
            </w:pPr>
          </w:p>
          <w:p w:rsidR="00405E4D" w:rsidRPr="006A30D3" w:rsidRDefault="00D03FD3" w:rsidP="008113A0">
            <w:pPr>
              <w:contextualSpacing/>
              <w:rPr>
                <w:rFonts w:cs="Arial"/>
                <w:color w:val="C00000"/>
                <w:sz w:val="16"/>
                <w:szCs w:val="16"/>
                <w:lang w:eastAsia="en-US"/>
              </w:rPr>
            </w:pPr>
            <w:r w:rsidRPr="006A30D3">
              <w:rPr>
                <w:rFonts w:cs="Arial"/>
                <w:color w:val="C00000"/>
                <w:sz w:val="16"/>
                <w:szCs w:val="16"/>
                <w:lang w:eastAsia="en-US"/>
              </w:rPr>
              <w:t>8. Conocer los elementos esenciales de la UE, analizando los beneficios recibidos y las responsabilidades a</w:t>
            </w:r>
            <w:r w:rsidRPr="006A30D3">
              <w:rPr>
                <w:rFonts w:cs="Arial"/>
                <w:color w:val="C00000"/>
                <w:sz w:val="16"/>
                <w:szCs w:val="16"/>
                <w:lang w:eastAsia="en-US"/>
              </w:rPr>
              <w:t>d</w:t>
            </w:r>
            <w:r w:rsidRPr="006A30D3">
              <w:rPr>
                <w:rFonts w:cs="Arial"/>
                <w:color w:val="C00000"/>
                <w:sz w:val="16"/>
                <w:szCs w:val="16"/>
                <w:lang w:eastAsia="en-US"/>
              </w:rPr>
              <w:t>quiridas por los Es</w:t>
            </w:r>
            <w:r w:rsidR="006B3926">
              <w:rPr>
                <w:rFonts w:cs="Arial"/>
                <w:color w:val="C00000"/>
                <w:sz w:val="16"/>
                <w:szCs w:val="16"/>
                <w:lang w:eastAsia="en-US"/>
              </w:rPr>
              <w:t>tados miembros y sus ciudadanos</w:t>
            </w:r>
            <w:r w:rsidRPr="006A30D3">
              <w:rPr>
                <w:rFonts w:cs="Arial"/>
                <w:color w:val="C00000"/>
                <w:sz w:val="16"/>
                <w:szCs w:val="16"/>
                <w:lang w:eastAsia="en-US"/>
              </w:rPr>
              <w:t xml:space="preserve"> con el fin de reconocer su utilidad y los logro</w:t>
            </w:r>
            <w:r w:rsidR="006B3926">
              <w:rPr>
                <w:rFonts w:cs="Arial"/>
                <w:color w:val="C00000"/>
                <w:sz w:val="16"/>
                <w:szCs w:val="16"/>
                <w:lang w:eastAsia="en-US"/>
              </w:rPr>
              <w:t>s que e</w:t>
            </w:r>
            <w:r w:rsidRPr="006A30D3">
              <w:rPr>
                <w:rFonts w:cs="Arial"/>
                <w:color w:val="C00000"/>
                <w:sz w:val="16"/>
                <w:szCs w:val="16"/>
                <w:lang w:eastAsia="en-US"/>
              </w:rPr>
              <w:t>sta ha alca</w:t>
            </w:r>
            <w:r w:rsidRPr="006A30D3">
              <w:rPr>
                <w:rFonts w:cs="Arial"/>
                <w:color w:val="C00000"/>
                <w:sz w:val="16"/>
                <w:szCs w:val="16"/>
                <w:lang w:eastAsia="en-US"/>
              </w:rPr>
              <w:t>n</w:t>
            </w:r>
            <w:r w:rsidRPr="006A30D3">
              <w:rPr>
                <w:rFonts w:cs="Arial"/>
                <w:color w:val="C00000"/>
                <w:sz w:val="16"/>
                <w:szCs w:val="16"/>
                <w:lang w:eastAsia="en-US"/>
              </w:rPr>
              <w:t>zado.</w:t>
            </w:r>
          </w:p>
          <w:p w:rsidR="00405E4D" w:rsidRPr="00405E4D" w:rsidRDefault="00405E4D" w:rsidP="008113A0">
            <w:pPr>
              <w:ind w:left="2" w:hanging="2"/>
              <w:contextualSpacing/>
              <w:rPr>
                <w:rFonts w:cs="Arial"/>
                <w:sz w:val="16"/>
                <w:szCs w:val="16"/>
                <w:lang w:eastAsia="en-US"/>
              </w:rPr>
            </w:pPr>
          </w:p>
          <w:p w:rsidR="00405E4D" w:rsidRPr="00405E4D" w:rsidRDefault="00405E4D" w:rsidP="008113A0">
            <w:pPr>
              <w:ind w:left="2" w:hanging="2"/>
              <w:contextualSpacing/>
              <w:rPr>
                <w:rFonts w:cs="Arial"/>
                <w:sz w:val="16"/>
                <w:szCs w:val="16"/>
                <w:lang w:eastAsia="en-US"/>
              </w:rPr>
            </w:pPr>
          </w:p>
          <w:p w:rsidR="00405E4D" w:rsidRPr="00405E4D" w:rsidRDefault="00405E4D" w:rsidP="008113A0">
            <w:pPr>
              <w:ind w:left="2" w:hanging="2"/>
              <w:contextualSpacing/>
              <w:rPr>
                <w:rFonts w:cs="Arial"/>
                <w:sz w:val="16"/>
                <w:szCs w:val="16"/>
                <w:lang w:eastAsia="en-US"/>
              </w:rPr>
            </w:pPr>
          </w:p>
          <w:p w:rsidR="00405E4D" w:rsidRPr="00405E4D" w:rsidRDefault="00405E4D" w:rsidP="008113A0">
            <w:pPr>
              <w:ind w:left="2" w:hanging="2"/>
              <w:contextualSpacing/>
              <w:rPr>
                <w:rFonts w:cs="Arial"/>
                <w:sz w:val="16"/>
                <w:szCs w:val="16"/>
                <w:lang w:eastAsia="en-US"/>
              </w:rPr>
            </w:pPr>
          </w:p>
          <w:p w:rsidR="00405E4D" w:rsidRPr="00405E4D" w:rsidRDefault="00405E4D" w:rsidP="008113A0">
            <w:pPr>
              <w:ind w:left="2" w:hanging="2"/>
              <w:contextualSpacing/>
              <w:rPr>
                <w:rFonts w:cs="Arial"/>
                <w:sz w:val="16"/>
                <w:szCs w:val="16"/>
                <w:lang w:eastAsia="en-US"/>
              </w:rPr>
            </w:pPr>
          </w:p>
          <w:p w:rsidR="00405E4D" w:rsidRPr="00405E4D" w:rsidRDefault="00405E4D" w:rsidP="008113A0">
            <w:pPr>
              <w:ind w:left="2" w:hanging="2"/>
              <w:contextualSpacing/>
              <w:rPr>
                <w:rFonts w:cs="Arial"/>
                <w:sz w:val="16"/>
                <w:szCs w:val="16"/>
                <w:lang w:eastAsia="en-US"/>
              </w:rPr>
            </w:pPr>
          </w:p>
          <w:p w:rsidR="00405E4D" w:rsidRPr="00405E4D" w:rsidRDefault="00405E4D" w:rsidP="008113A0">
            <w:pPr>
              <w:ind w:left="2" w:hanging="2"/>
              <w:contextualSpacing/>
              <w:rPr>
                <w:rFonts w:cs="Arial"/>
                <w:sz w:val="16"/>
                <w:szCs w:val="16"/>
                <w:lang w:eastAsia="en-US"/>
              </w:rPr>
            </w:pPr>
          </w:p>
          <w:p w:rsidR="00405E4D" w:rsidRPr="00405E4D" w:rsidRDefault="00405E4D" w:rsidP="008113A0">
            <w:pPr>
              <w:ind w:left="2" w:hanging="2"/>
              <w:contextualSpacing/>
              <w:rPr>
                <w:rFonts w:cs="Arial"/>
                <w:sz w:val="16"/>
                <w:szCs w:val="16"/>
                <w:lang w:eastAsia="en-US"/>
              </w:rPr>
            </w:pPr>
          </w:p>
          <w:p w:rsidR="00405E4D" w:rsidRPr="00405E4D" w:rsidRDefault="00405E4D" w:rsidP="008113A0">
            <w:pPr>
              <w:ind w:left="2" w:hanging="2"/>
              <w:contextualSpacing/>
              <w:rPr>
                <w:rFonts w:cs="Arial"/>
                <w:sz w:val="16"/>
                <w:szCs w:val="16"/>
                <w:lang w:eastAsia="en-US"/>
              </w:rPr>
            </w:pPr>
          </w:p>
          <w:p w:rsidR="00405E4D" w:rsidRPr="00405E4D" w:rsidRDefault="00405E4D" w:rsidP="008113A0">
            <w:pPr>
              <w:ind w:left="2" w:hanging="2"/>
              <w:contextualSpacing/>
              <w:rPr>
                <w:rFonts w:cs="Arial"/>
                <w:sz w:val="16"/>
                <w:szCs w:val="16"/>
                <w:lang w:eastAsia="en-US"/>
              </w:rPr>
            </w:pPr>
          </w:p>
          <w:p w:rsidR="00405E4D" w:rsidRPr="00405E4D" w:rsidRDefault="00405E4D" w:rsidP="008113A0">
            <w:pPr>
              <w:ind w:left="2" w:hanging="2"/>
              <w:contextualSpacing/>
              <w:rPr>
                <w:rFonts w:cs="Arial"/>
                <w:sz w:val="16"/>
                <w:szCs w:val="16"/>
                <w:lang w:eastAsia="en-US"/>
              </w:rPr>
            </w:pPr>
          </w:p>
          <w:p w:rsidR="00405E4D" w:rsidRPr="00405E4D" w:rsidRDefault="00405E4D" w:rsidP="008113A0">
            <w:pPr>
              <w:ind w:left="2" w:hanging="2"/>
              <w:contextualSpacing/>
              <w:rPr>
                <w:rFonts w:cs="Arial"/>
                <w:sz w:val="16"/>
                <w:szCs w:val="16"/>
                <w:lang w:eastAsia="en-US"/>
              </w:rPr>
            </w:pPr>
          </w:p>
          <w:p w:rsidR="00405E4D" w:rsidRPr="00405E4D" w:rsidRDefault="00405E4D" w:rsidP="008113A0">
            <w:pPr>
              <w:ind w:left="2" w:hanging="2"/>
              <w:contextualSpacing/>
              <w:rPr>
                <w:rFonts w:cs="Arial"/>
                <w:sz w:val="16"/>
                <w:szCs w:val="16"/>
                <w:lang w:eastAsia="en-US"/>
              </w:rPr>
            </w:pPr>
          </w:p>
          <w:p w:rsidR="00405E4D" w:rsidRPr="00405E4D" w:rsidRDefault="00405E4D" w:rsidP="008113A0">
            <w:pPr>
              <w:ind w:left="2" w:hanging="2"/>
              <w:contextualSpacing/>
              <w:rPr>
                <w:rFonts w:cs="Arial"/>
                <w:sz w:val="16"/>
                <w:szCs w:val="16"/>
                <w:lang w:eastAsia="en-US"/>
              </w:rPr>
            </w:pPr>
          </w:p>
          <w:p w:rsidR="00405E4D" w:rsidRPr="00405E4D" w:rsidRDefault="00405E4D" w:rsidP="008113A0">
            <w:pPr>
              <w:ind w:left="2" w:hanging="2"/>
              <w:contextualSpacing/>
              <w:rPr>
                <w:rFonts w:cs="Arial"/>
                <w:sz w:val="16"/>
                <w:szCs w:val="16"/>
                <w:lang w:eastAsia="en-US"/>
              </w:rPr>
            </w:pPr>
          </w:p>
          <w:p w:rsidR="00405E4D" w:rsidRPr="00405E4D" w:rsidRDefault="00405E4D" w:rsidP="008113A0">
            <w:pPr>
              <w:ind w:left="2" w:hanging="2"/>
              <w:contextualSpacing/>
              <w:rPr>
                <w:rFonts w:cs="Arial"/>
                <w:sz w:val="16"/>
                <w:szCs w:val="16"/>
                <w:lang w:eastAsia="en-US"/>
              </w:rPr>
            </w:pPr>
          </w:p>
          <w:p w:rsidR="00405E4D" w:rsidRDefault="00405E4D" w:rsidP="008113A0">
            <w:pPr>
              <w:contextualSpacing/>
              <w:rPr>
                <w:rFonts w:cs="Arial"/>
                <w:sz w:val="16"/>
                <w:szCs w:val="16"/>
                <w:lang w:eastAsia="en-US"/>
              </w:rPr>
            </w:pPr>
          </w:p>
          <w:p w:rsidR="001E2314" w:rsidRDefault="001E2314" w:rsidP="008113A0">
            <w:pPr>
              <w:contextualSpacing/>
              <w:rPr>
                <w:rFonts w:cs="Arial"/>
                <w:sz w:val="16"/>
                <w:szCs w:val="16"/>
                <w:lang w:eastAsia="en-US"/>
              </w:rPr>
            </w:pPr>
          </w:p>
          <w:p w:rsidR="001E2314" w:rsidRDefault="001E2314" w:rsidP="008113A0">
            <w:pPr>
              <w:contextualSpacing/>
              <w:rPr>
                <w:rFonts w:cs="Arial"/>
                <w:sz w:val="16"/>
                <w:szCs w:val="16"/>
                <w:lang w:eastAsia="en-US"/>
              </w:rPr>
            </w:pPr>
          </w:p>
          <w:p w:rsidR="001E2314" w:rsidRPr="00405E4D" w:rsidRDefault="001E2314" w:rsidP="008113A0">
            <w:pPr>
              <w:contextualSpacing/>
              <w:rPr>
                <w:rFonts w:cs="Arial"/>
                <w:sz w:val="16"/>
                <w:szCs w:val="16"/>
                <w:lang w:eastAsia="en-US"/>
              </w:rPr>
            </w:pPr>
          </w:p>
          <w:p w:rsidR="00405E4D" w:rsidRPr="00405E4D" w:rsidRDefault="00405E4D" w:rsidP="008113A0">
            <w:pPr>
              <w:ind w:left="2" w:hanging="2"/>
              <w:contextualSpacing/>
              <w:rPr>
                <w:rFonts w:cs="Arial"/>
                <w:sz w:val="16"/>
                <w:szCs w:val="16"/>
                <w:lang w:eastAsia="en-US"/>
              </w:rPr>
            </w:pPr>
          </w:p>
          <w:p w:rsidR="00405E4D" w:rsidRPr="00405E4D" w:rsidRDefault="00405E4D" w:rsidP="008113A0">
            <w:pPr>
              <w:ind w:left="2" w:hanging="2"/>
              <w:contextualSpacing/>
              <w:rPr>
                <w:rFonts w:cs="Arial"/>
                <w:sz w:val="16"/>
                <w:szCs w:val="16"/>
                <w:lang w:eastAsia="en-US"/>
              </w:rPr>
            </w:pPr>
          </w:p>
          <w:p w:rsidR="00405E4D" w:rsidRPr="00405E4D" w:rsidRDefault="00405E4D" w:rsidP="008113A0">
            <w:pPr>
              <w:ind w:left="2" w:hanging="2"/>
              <w:contextualSpacing/>
              <w:rPr>
                <w:rFonts w:cs="Arial"/>
                <w:sz w:val="16"/>
                <w:szCs w:val="16"/>
                <w:lang w:eastAsia="en-US"/>
              </w:rPr>
            </w:pPr>
          </w:p>
          <w:p w:rsidR="00405E4D" w:rsidRPr="00405E4D" w:rsidRDefault="00405E4D" w:rsidP="008113A0">
            <w:pPr>
              <w:ind w:left="2" w:hanging="2"/>
              <w:contextualSpacing/>
              <w:rPr>
                <w:rFonts w:cs="Arial"/>
                <w:sz w:val="16"/>
                <w:szCs w:val="16"/>
                <w:lang w:eastAsia="en-US"/>
              </w:rPr>
            </w:pPr>
          </w:p>
          <w:p w:rsidR="00405E4D" w:rsidRPr="00405E4D" w:rsidRDefault="00405E4D" w:rsidP="008113A0">
            <w:pPr>
              <w:ind w:left="2" w:hanging="2"/>
              <w:contextualSpacing/>
              <w:rPr>
                <w:rFonts w:cs="Arial"/>
                <w:sz w:val="16"/>
                <w:szCs w:val="16"/>
                <w:lang w:eastAsia="en-US"/>
              </w:rPr>
            </w:pPr>
          </w:p>
          <w:p w:rsidR="00405E4D" w:rsidRPr="00405E4D" w:rsidRDefault="00405E4D" w:rsidP="008113A0">
            <w:pPr>
              <w:ind w:left="2" w:hanging="2"/>
              <w:contextualSpacing/>
              <w:rPr>
                <w:rFonts w:cs="Arial"/>
                <w:sz w:val="16"/>
                <w:szCs w:val="16"/>
                <w:lang w:eastAsia="en-US"/>
              </w:rPr>
            </w:pPr>
          </w:p>
          <w:p w:rsidR="00405E4D" w:rsidRPr="00405E4D" w:rsidRDefault="00405E4D" w:rsidP="008113A0">
            <w:pPr>
              <w:ind w:left="2" w:hanging="2"/>
              <w:contextualSpacing/>
              <w:rPr>
                <w:rFonts w:cs="Arial"/>
                <w:sz w:val="16"/>
                <w:szCs w:val="16"/>
                <w:lang w:eastAsia="en-US"/>
              </w:rPr>
            </w:pPr>
          </w:p>
          <w:p w:rsidR="00405E4D" w:rsidRPr="00405E4D" w:rsidRDefault="00405E4D" w:rsidP="008113A0">
            <w:pPr>
              <w:ind w:left="2" w:hanging="2"/>
              <w:contextualSpacing/>
              <w:rPr>
                <w:rFonts w:cs="Arial"/>
                <w:sz w:val="16"/>
                <w:szCs w:val="16"/>
                <w:lang w:eastAsia="en-US"/>
              </w:rPr>
            </w:pPr>
          </w:p>
          <w:p w:rsidR="00405E4D" w:rsidRPr="00405E4D" w:rsidRDefault="00405E4D" w:rsidP="008113A0">
            <w:pPr>
              <w:ind w:left="2" w:hanging="2"/>
              <w:contextualSpacing/>
              <w:rPr>
                <w:rFonts w:cs="Arial"/>
                <w:sz w:val="16"/>
                <w:szCs w:val="16"/>
                <w:lang w:eastAsia="en-US"/>
              </w:rPr>
            </w:pPr>
          </w:p>
          <w:p w:rsidR="00405E4D" w:rsidRPr="00405E4D" w:rsidRDefault="00405E4D" w:rsidP="008113A0">
            <w:pPr>
              <w:ind w:left="2" w:hanging="2"/>
              <w:contextualSpacing/>
              <w:rPr>
                <w:rFonts w:cs="Arial"/>
                <w:sz w:val="16"/>
                <w:szCs w:val="16"/>
                <w:lang w:eastAsia="en-US"/>
              </w:rPr>
            </w:pPr>
          </w:p>
          <w:p w:rsidR="00405E4D" w:rsidRDefault="00405E4D" w:rsidP="008113A0">
            <w:pPr>
              <w:contextualSpacing/>
              <w:rPr>
                <w:rFonts w:cs="Arial"/>
                <w:sz w:val="16"/>
                <w:szCs w:val="16"/>
                <w:lang w:eastAsia="en-US"/>
              </w:rPr>
            </w:pPr>
          </w:p>
          <w:p w:rsidR="001E2314" w:rsidRDefault="001E2314" w:rsidP="008113A0">
            <w:pPr>
              <w:contextualSpacing/>
              <w:rPr>
                <w:rFonts w:cs="Arial"/>
                <w:sz w:val="16"/>
                <w:szCs w:val="16"/>
                <w:lang w:eastAsia="en-US"/>
              </w:rPr>
            </w:pPr>
          </w:p>
          <w:p w:rsidR="001E2314" w:rsidRPr="00405E4D" w:rsidRDefault="001E2314" w:rsidP="008113A0">
            <w:pPr>
              <w:contextualSpacing/>
              <w:rPr>
                <w:rFonts w:cs="Arial"/>
                <w:sz w:val="16"/>
                <w:szCs w:val="16"/>
                <w:lang w:eastAsia="en-US"/>
              </w:rPr>
            </w:pPr>
          </w:p>
          <w:p w:rsidR="00405E4D" w:rsidRPr="00405E4D" w:rsidRDefault="00405E4D" w:rsidP="008113A0">
            <w:pPr>
              <w:contextualSpacing/>
              <w:rPr>
                <w:rFonts w:cs="Arial"/>
                <w:sz w:val="16"/>
                <w:szCs w:val="16"/>
                <w:lang w:eastAsia="en-US"/>
              </w:rPr>
            </w:pPr>
          </w:p>
          <w:p w:rsidR="00405E4D" w:rsidRPr="00405E4D" w:rsidRDefault="00405E4D" w:rsidP="008113A0">
            <w:pPr>
              <w:contextualSpacing/>
              <w:rPr>
                <w:rFonts w:cs="Arial"/>
                <w:sz w:val="16"/>
                <w:szCs w:val="16"/>
                <w:lang w:eastAsia="en-US"/>
              </w:rPr>
            </w:pPr>
          </w:p>
          <w:p w:rsidR="00405E4D" w:rsidRPr="00405E4D" w:rsidRDefault="00405E4D" w:rsidP="008113A0">
            <w:pPr>
              <w:contextualSpacing/>
              <w:rPr>
                <w:rFonts w:cs="Arial"/>
                <w:sz w:val="16"/>
                <w:szCs w:val="16"/>
                <w:lang w:eastAsia="en-US"/>
              </w:rPr>
            </w:pPr>
          </w:p>
          <w:p w:rsidR="00405E4D" w:rsidRPr="00405E4D" w:rsidRDefault="00405E4D" w:rsidP="008113A0">
            <w:pPr>
              <w:contextualSpacing/>
              <w:rPr>
                <w:rFonts w:cs="Arial"/>
                <w:sz w:val="16"/>
                <w:szCs w:val="16"/>
                <w:lang w:eastAsia="en-US"/>
              </w:rPr>
            </w:pPr>
          </w:p>
          <w:p w:rsidR="00405E4D" w:rsidRPr="00405E4D" w:rsidRDefault="00405E4D" w:rsidP="008113A0">
            <w:pPr>
              <w:contextualSpacing/>
              <w:rPr>
                <w:rFonts w:cs="Arial"/>
                <w:sz w:val="16"/>
                <w:szCs w:val="16"/>
                <w:lang w:eastAsia="en-US"/>
              </w:rPr>
            </w:pPr>
          </w:p>
          <w:p w:rsidR="00405E4D" w:rsidRPr="00405E4D" w:rsidRDefault="00405E4D" w:rsidP="008113A0">
            <w:pPr>
              <w:contextualSpacing/>
              <w:rPr>
                <w:rFonts w:cs="Arial"/>
                <w:sz w:val="16"/>
                <w:szCs w:val="16"/>
                <w:lang w:eastAsia="en-US"/>
              </w:rPr>
            </w:pPr>
          </w:p>
          <w:p w:rsidR="00405E4D" w:rsidRPr="00405E4D" w:rsidRDefault="00405E4D" w:rsidP="008113A0">
            <w:pPr>
              <w:contextualSpacing/>
              <w:rPr>
                <w:rFonts w:cs="Arial"/>
                <w:sz w:val="16"/>
                <w:szCs w:val="16"/>
                <w:lang w:eastAsia="en-US"/>
              </w:rPr>
            </w:pPr>
          </w:p>
          <w:p w:rsidR="00405E4D" w:rsidRPr="00405E4D" w:rsidRDefault="00405E4D" w:rsidP="008113A0">
            <w:pPr>
              <w:contextualSpacing/>
              <w:rPr>
                <w:rFonts w:cs="Arial"/>
                <w:sz w:val="16"/>
                <w:szCs w:val="16"/>
                <w:lang w:eastAsia="en-US"/>
              </w:rPr>
            </w:pPr>
          </w:p>
          <w:p w:rsidR="00405E4D" w:rsidRPr="00405E4D" w:rsidRDefault="00405E4D" w:rsidP="008113A0">
            <w:pPr>
              <w:contextualSpacing/>
              <w:rPr>
                <w:rFonts w:cs="Arial"/>
                <w:sz w:val="16"/>
                <w:szCs w:val="16"/>
                <w:lang w:eastAsia="en-US"/>
              </w:rPr>
            </w:pPr>
          </w:p>
          <w:p w:rsidR="00405E4D" w:rsidRPr="00405E4D" w:rsidRDefault="00405E4D" w:rsidP="008113A0">
            <w:pPr>
              <w:contextualSpacing/>
              <w:rPr>
                <w:rFonts w:cs="Arial"/>
                <w:sz w:val="16"/>
                <w:szCs w:val="16"/>
                <w:lang w:eastAsia="en-US"/>
              </w:rPr>
            </w:pPr>
          </w:p>
          <w:p w:rsidR="00405E4D" w:rsidRDefault="00405E4D" w:rsidP="008113A0">
            <w:pPr>
              <w:contextualSpacing/>
              <w:rPr>
                <w:rFonts w:cs="Arial"/>
                <w:sz w:val="16"/>
                <w:szCs w:val="16"/>
                <w:lang w:eastAsia="en-US"/>
              </w:rPr>
            </w:pPr>
          </w:p>
          <w:p w:rsidR="001E2314" w:rsidRDefault="001E2314" w:rsidP="008113A0">
            <w:pPr>
              <w:contextualSpacing/>
              <w:rPr>
                <w:rFonts w:cs="Arial"/>
                <w:sz w:val="16"/>
                <w:szCs w:val="16"/>
                <w:lang w:eastAsia="en-US"/>
              </w:rPr>
            </w:pPr>
          </w:p>
          <w:p w:rsidR="001E2314" w:rsidRPr="00405E4D" w:rsidRDefault="001E2314" w:rsidP="008113A0">
            <w:pPr>
              <w:contextualSpacing/>
              <w:rPr>
                <w:rFonts w:cs="Arial"/>
                <w:sz w:val="16"/>
                <w:szCs w:val="16"/>
                <w:lang w:eastAsia="en-US"/>
              </w:rPr>
            </w:pPr>
          </w:p>
          <w:p w:rsidR="00405E4D" w:rsidRPr="00405E4D" w:rsidRDefault="00405E4D" w:rsidP="008113A0">
            <w:pPr>
              <w:contextualSpacing/>
              <w:rPr>
                <w:rFonts w:cs="Arial"/>
                <w:sz w:val="16"/>
                <w:szCs w:val="16"/>
                <w:lang w:eastAsia="en-US"/>
              </w:rPr>
            </w:pPr>
          </w:p>
          <w:p w:rsidR="00405E4D" w:rsidRPr="00405E4D" w:rsidRDefault="00405E4D" w:rsidP="008113A0">
            <w:pPr>
              <w:ind w:left="2" w:hanging="2"/>
              <w:contextualSpacing/>
              <w:rPr>
                <w:b/>
              </w:rPr>
            </w:pPr>
          </w:p>
        </w:tc>
        <w:tc>
          <w:tcPr>
            <w:tcW w:w="3544" w:type="dxa"/>
            <w:shd w:val="clear" w:color="auto" w:fill="auto"/>
          </w:tcPr>
          <w:p w:rsidR="00405E4D" w:rsidRPr="00405E4D" w:rsidRDefault="00405E4D" w:rsidP="008113A0">
            <w:pPr>
              <w:contextualSpacing/>
              <w:rPr>
                <w:rFonts w:cs="Arial"/>
                <w:sz w:val="16"/>
                <w:szCs w:val="16"/>
                <w:lang w:eastAsia="en-US"/>
              </w:rPr>
            </w:pPr>
          </w:p>
          <w:p w:rsidR="00D03FD3" w:rsidRPr="006A30D3" w:rsidRDefault="00D03FD3" w:rsidP="008113A0">
            <w:pPr>
              <w:contextualSpacing/>
              <w:rPr>
                <w:rFonts w:cs="DJEIJB+Arial"/>
                <w:color w:val="000000"/>
                <w:sz w:val="16"/>
                <w:szCs w:val="16"/>
              </w:rPr>
            </w:pPr>
            <w:r w:rsidRPr="006A30D3">
              <w:rPr>
                <w:rFonts w:cs="DJEIJB+Arial"/>
                <w:color w:val="000000"/>
                <w:sz w:val="16"/>
                <w:szCs w:val="16"/>
              </w:rPr>
              <w:t xml:space="preserve">1.1. Explica y aprecia las razones que da Aristóteles para establecer un vínculo necesario entre Ética, Política y Justicia. </w:t>
            </w:r>
          </w:p>
          <w:p w:rsidR="00D03FD3" w:rsidRPr="006A30D3" w:rsidRDefault="00D03FD3" w:rsidP="008113A0">
            <w:pPr>
              <w:contextualSpacing/>
              <w:rPr>
                <w:rFonts w:cs="DJEIJB+Arial"/>
                <w:color w:val="000000"/>
                <w:sz w:val="16"/>
                <w:szCs w:val="16"/>
              </w:rPr>
            </w:pPr>
          </w:p>
          <w:p w:rsidR="00D03FD3" w:rsidRPr="006A30D3" w:rsidRDefault="00D03FD3" w:rsidP="008113A0">
            <w:pPr>
              <w:contextualSpacing/>
              <w:rPr>
                <w:rFonts w:cs="DJEIJB+Arial"/>
                <w:color w:val="000000"/>
                <w:sz w:val="16"/>
                <w:szCs w:val="16"/>
              </w:rPr>
            </w:pPr>
            <w:r w:rsidRPr="006A30D3">
              <w:rPr>
                <w:rFonts w:cs="DJEIJB+Arial"/>
                <w:color w:val="000000"/>
                <w:sz w:val="16"/>
                <w:szCs w:val="16"/>
              </w:rPr>
              <w:t>1.2. Utiliza y selecciona información ace</w:t>
            </w:r>
            <w:r w:rsidRPr="006A30D3">
              <w:rPr>
                <w:rFonts w:cs="DJEIJB+Arial"/>
                <w:color w:val="000000"/>
                <w:sz w:val="16"/>
                <w:szCs w:val="16"/>
              </w:rPr>
              <w:t>r</w:t>
            </w:r>
            <w:r w:rsidRPr="006A30D3">
              <w:rPr>
                <w:rFonts w:cs="DJEIJB+Arial"/>
                <w:color w:val="000000"/>
                <w:sz w:val="16"/>
                <w:szCs w:val="16"/>
              </w:rPr>
              <w:t>ca de los valores éticos y cívicos, identif</w:t>
            </w:r>
            <w:r w:rsidRPr="006A30D3">
              <w:rPr>
                <w:rFonts w:cs="DJEIJB+Arial"/>
                <w:color w:val="000000"/>
                <w:sz w:val="16"/>
                <w:szCs w:val="16"/>
              </w:rPr>
              <w:t>i</w:t>
            </w:r>
            <w:r w:rsidRPr="006A30D3">
              <w:rPr>
                <w:rFonts w:cs="DJEIJB+Arial"/>
                <w:color w:val="000000"/>
                <w:sz w:val="16"/>
                <w:szCs w:val="16"/>
              </w:rPr>
              <w:t xml:space="preserve">cando y apreciando las semejanzas, diferencias y relaciones que hay entre ellos. </w:t>
            </w:r>
          </w:p>
          <w:p w:rsidR="00D03FD3" w:rsidRPr="006A30D3" w:rsidRDefault="00D03FD3" w:rsidP="008113A0">
            <w:pPr>
              <w:contextualSpacing/>
              <w:rPr>
                <w:rFonts w:cs="DJEIJB+Arial"/>
                <w:color w:val="000000"/>
                <w:sz w:val="16"/>
                <w:szCs w:val="16"/>
              </w:rPr>
            </w:pPr>
          </w:p>
          <w:p w:rsidR="00D03FD3" w:rsidRPr="006A30D3" w:rsidRDefault="00D03FD3" w:rsidP="008113A0">
            <w:pPr>
              <w:contextualSpacing/>
              <w:rPr>
                <w:rFonts w:cs="DJEIJB+Arial"/>
                <w:color w:val="000000"/>
                <w:sz w:val="16"/>
                <w:szCs w:val="16"/>
              </w:rPr>
            </w:pPr>
          </w:p>
          <w:p w:rsidR="00D03FD3" w:rsidRPr="006A30D3" w:rsidRDefault="00D03FD3" w:rsidP="008113A0">
            <w:pPr>
              <w:contextualSpacing/>
              <w:rPr>
                <w:rFonts w:cs="DJEIJB+Arial"/>
                <w:color w:val="C00000"/>
                <w:sz w:val="16"/>
                <w:szCs w:val="16"/>
              </w:rPr>
            </w:pPr>
            <w:r w:rsidRPr="006A30D3">
              <w:rPr>
                <w:rFonts w:cs="DJEIJB+Arial"/>
                <w:color w:val="C00000"/>
                <w:sz w:val="16"/>
                <w:szCs w:val="16"/>
              </w:rPr>
              <w:t>2.1. Elabora, recurriendo a su iniciativa personal, una presentación con soporte informático, acerca de la política aristot</w:t>
            </w:r>
            <w:r w:rsidRPr="006A30D3">
              <w:rPr>
                <w:rFonts w:cs="DJEIJB+Arial"/>
                <w:color w:val="C00000"/>
                <w:sz w:val="16"/>
                <w:szCs w:val="16"/>
              </w:rPr>
              <w:t>é</w:t>
            </w:r>
            <w:r w:rsidRPr="006A30D3">
              <w:rPr>
                <w:rFonts w:cs="DJEIJB+Arial"/>
                <w:color w:val="C00000"/>
                <w:sz w:val="16"/>
                <w:szCs w:val="16"/>
              </w:rPr>
              <w:t xml:space="preserve">lica como una teoría organicista, con una finalidad ética y que atribuye la función educativa del Estado. </w:t>
            </w:r>
          </w:p>
          <w:p w:rsidR="00D03FD3" w:rsidRPr="006A30D3" w:rsidRDefault="00D03FD3" w:rsidP="008113A0">
            <w:pPr>
              <w:contextualSpacing/>
              <w:rPr>
                <w:rFonts w:cs="DJEIJB+Arial"/>
                <w:color w:val="C00000"/>
                <w:sz w:val="16"/>
                <w:szCs w:val="16"/>
              </w:rPr>
            </w:pPr>
          </w:p>
          <w:p w:rsidR="00D03FD3" w:rsidRPr="006A30D3" w:rsidRDefault="00D03FD3" w:rsidP="008113A0">
            <w:pPr>
              <w:contextualSpacing/>
              <w:rPr>
                <w:rFonts w:cs="DJEIJB+Arial"/>
                <w:color w:val="C00000"/>
                <w:sz w:val="16"/>
                <w:szCs w:val="16"/>
              </w:rPr>
            </w:pPr>
            <w:r w:rsidRPr="006A30D3">
              <w:rPr>
                <w:rFonts w:cs="DJEIJB+Arial"/>
                <w:color w:val="C00000"/>
                <w:sz w:val="16"/>
                <w:szCs w:val="16"/>
              </w:rPr>
              <w:t>2.2. Selecciona y usa información, en colaboración grupal, para entender y apreciar la importan</w:t>
            </w:r>
            <w:r w:rsidR="00580A99">
              <w:rPr>
                <w:rFonts w:cs="DJEIJB+Arial"/>
                <w:color w:val="C00000"/>
                <w:sz w:val="16"/>
                <w:szCs w:val="16"/>
              </w:rPr>
              <w:t xml:space="preserve">cia que Aristóteles le da a la </w:t>
            </w:r>
            <w:r w:rsidRPr="006A30D3">
              <w:rPr>
                <w:rFonts w:cs="DJEIJB+Arial"/>
                <w:color w:val="C00000"/>
                <w:sz w:val="16"/>
                <w:szCs w:val="16"/>
              </w:rPr>
              <w:t>Justi</w:t>
            </w:r>
            <w:r w:rsidR="00580A99">
              <w:rPr>
                <w:rFonts w:cs="DJEIJB+Arial"/>
                <w:color w:val="C00000"/>
                <w:sz w:val="16"/>
                <w:szCs w:val="16"/>
              </w:rPr>
              <w:t>cia</w:t>
            </w:r>
            <w:r w:rsidRPr="006A30D3">
              <w:rPr>
                <w:rFonts w:cs="DJEIJB+Arial"/>
                <w:color w:val="C00000"/>
                <w:sz w:val="16"/>
                <w:szCs w:val="16"/>
              </w:rPr>
              <w:t xml:space="preserve"> como el valor ético en el que se fundamenta la legitimidad del Estado y su relación con la felicidad y el bien común, exponiendo sus conclusiones personales debidamente fundamentadas. </w:t>
            </w:r>
          </w:p>
          <w:p w:rsidR="00D03FD3" w:rsidRPr="006A30D3" w:rsidRDefault="00D03FD3" w:rsidP="008113A0">
            <w:pPr>
              <w:contextualSpacing/>
              <w:rPr>
                <w:rFonts w:cs="DJEIJB+Arial"/>
                <w:color w:val="000000"/>
                <w:sz w:val="16"/>
                <w:szCs w:val="16"/>
              </w:rPr>
            </w:pPr>
          </w:p>
          <w:p w:rsidR="00D03FD3" w:rsidRPr="006A30D3" w:rsidRDefault="00D03FD3" w:rsidP="008113A0">
            <w:pPr>
              <w:contextualSpacing/>
              <w:rPr>
                <w:rFonts w:cs="DJEIJB+Arial"/>
                <w:color w:val="000000"/>
                <w:sz w:val="16"/>
                <w:szCs w:val="16"/>
              </w:rPr>
            </w:pPr>
          </w:p>
          <w:p w:rsidR="00D03FD3" w:rsidRPr="006A30D3" w:rsidRDefault="00D03FD3" w:rsidP="008113A0">
            <w:pPr>
              <w:contextualSpacing/>
              <w:rPr>
                <w:rFonts w:cs="DJEIJB+Arial"/>
                <w:color w:val="000000"/>
                <w:sz w:val="16"/>
                <w:szCs w:val="16"/>
              </w:rPr>
            </w:pPr>
            <w:r w:rsidRPr="006A30D3">
              <w:rPr>
                <w:rFonts w:cs="DJEIJB+Arial"/>
                <w:color w:val="000000"/>
                <w:sz w:val="16"/>
                <w:szCs w:val="16"/>
              </w:rPr>
              <w:t xml:space="preserve">3.1. Fundamenta racional y éticamente, la elección de la democracia como un sistema de que está por encima de otras formas de gobierno, por el hecho </w:t>
            </w:r>
            <w:r w:rsidR="00580A99">
              <w:rPr>
                <w:rFonts w:cs="DJEIJB+Arial"/>
                <w:color w:val="000000"/>
                <w:sz w:val="16"/>
                <w:szCs w:val="16"/>
              </w:rPr>
              <w:t>de incorporar en sus principios</w:t>
            </w:r>
            <w:r w:rsidRPr="006A30D3">
              <w:rPr>
                <w:rFonts w:cs="DJEIJB+Arial"/>
                <w:color w:val="000000"/>
                <w:sz w:val="16"/>
                <w:szCs w:val="16"/>
              </w:rPr>
              <w:t xml:space="preserve"> los valores éticos señalados en la DUDH. </w:t>
            </w:r>
          </w:p>
          <w:p w:rsidR="00D03FD3" w:rsidRPr="006A30D3" w:rsidRDefault="00D03FD3" w:rsidP="008113A0">
            <w:pPr>
              <w:contextualSpacing/>
              <w:rPr>
                <w:rFonts w:cs="DJEIJB+Arial"/>
                <w:color w:val="000000"/>
                <w:sz w:val="16"/>
                <w:szCs w:val="16"/>
              </w:rPr>
            </w:pPr>
          </w:p>
          <w:p w:rsidR="00D03FD3" w:rsidRPr="006A30D3" w:rsidRDefault="00D03FD3" w:rsidP="008113A0">
            <w:pPr>
              <w:contextualSpacing/>
              <w:rPr>
                <w:rFonts w:cs="DJEIJB+Arial"/>
                <w:color w:val="000000"/>
                <w:sz w:val="16"/>
                <w:szCs w:val="16"/>
              </w:rPr>
            </w:pPr>
            <w:r w:rsidRPr="006A30D3">
              <w:rPr>
                <w:rFonts w:cs="DJEIJB+Arial"/>
                <w:color w:val="000000"/>
                <w:sz w:val="16"/>
                <w:szCs w:val="16"/>
              </w:rPr>
              <w:t xml:space="preserve">3.2. Define el concepto de “Estado de Derecho” y establece su relación con la defensa de los valores éticos y cívicos en la sociedad democrática. </w:t>
            </w:r>
          </w:p>
          <w:p w:rsidR="00D03FD3" w:rsidRPr="006A30D3" w:rsidRDefault="00D03FD3" w:rsidP="008113A0">
            <w:pPr>
              <w:contextualSpacing/>
              <w:rPr>
                <w:rFonts w:cs="DJEIJB+Arial"/>
                <w:color w:val="000000"/>
                <w:sz w:val="16"/>
                <w:szCs w:val="16"/>
              </w:rPr>
            </w:pPr>
          </w:p>
          <w:p w:rsidR="00D03FD3" w:rsidRPr="006A30D3" w:rsidRDefault="00D03FD3" w:rsidP="008113A0">
            <w:pPr>
              <w:contextualSpacing/>
              <w:rPr>
                <w:rFonts w:cs="DJEIJB+Arial"/>
                <w:color w:val="000000"/>
                <w:sz w:val="16"/>
                <w:szCs w:val="16"/>
              </w:rPr>
            </w:pPr>
            <w:r w:rsidRPr="006A30D3">
              <w:rPr>
                <w:rFonts w:cs="DJEIJB+Arial"/>
                <w:color w:val="000000"/>
                <w:sz w:val="16"/>
                <w:szCs w:val="16"/>
              </w:rPr>
              <w:t>3.3. Describe el significado y relación existente entre los siguientes conceptos: democracia, ciudadano, soberanía, a</w:t>
            </w:r>
            <w:r w:rsidRPr="006A30D3">
              <w:rPr>
                <w:rFonts w:cs="DJEIJB+Arial"/>
                <w:color w:val="000000"/>
                <w:sz w:val="16"/>
                <w:szCs w:val="16"/>
              </w:rPr>
              <w:t>u</w:t>
            </w:r>
            <w:r w:rsidRPr="006A30D3">
              <w:rPr>
                <w:rFonts w:cs="DJEIJB+Arial"/>
                <w:color w:val="000000"/>
                <w:sz w:val="16"/>
                <w:szCs w:val="16"/>
              </w:rPr>
              <w:t>tonomía personal, igualdad, justicia, r</w:t>
            </w:r>
            <w:r w:rsidRPr="006A30D3">
              <w:rPr>
                <w:rFonts w:cs="DJEIJB+Arial"/>
                <w:color w:val="000000"/>
                <w:sz w:val="16"/>
                <w:szCs w:val="16"/>
              </w:rPr>
              <w:t>e</w:t>
            </w:r>
            <w:r w:rsidRPr="006A30D3">
              <w:rPr>
                <w:rFonts w:cs="DJEIJB+Arial"/>
                <w:color w:val="000000"/>
                <w:sz w:val="16"/>
                <w:szCs w:val="16"/>
              </w:rPr>
              <w:t xml:space="preserve">presentatividad, etc. </w:t>
            </w:r>
          </w:p>
          <w:p w:rsidR="00D03FD3" w:rsidRPr="006A30D3" w:rsidRDefault="00D03FD3" w:rsidP="008113A0">
            <w:pPr>
              <w:contextualSpacing/>
              <w:rPr>
                <w:rFonts w:cs="DJEIJB+Arial"/>
                <w:color w:val="000000"/>
                <w:sz w:val="16"/>
                <w:szCs w:val="16"/>
              </w:rPr>
            </w:pPr>
          </w:p>
          <w:p w:rsidR="00D03FD3" w:rsidRPr="006A30D3" w:rsidRDefault="00D03FD3" w:rsidP="008113A0">
            <w:pPr>
              <w:contextualSpacing/>
              <w:rPr>
                <w:rFonts w:cs="DJEIJB+Arial"/>
                <w:color w:val="000000"/>
                <w:sz w:val="16"/>
                <w:szCs w:val="16"/>
              </w:rPr>
            </w:pPr>
            <w:r w:rsidRPr="006A30D3">
              <w:rPr>
                <w:rFonts w:cs="DJEIJB+Arial"/>
                <w:color w:val="000000"/>
                <w:sz w:val="16"/>
                <w:szCs w:val="16"/>
              </w:rPr>
              <w:t>3.4. Explica la división de poderes propue</w:t>
            </w:r>
            <w:r w:rsidRPr="006A30D3">
              <w:rPr>
                <w:rFonts w:cs="DJEIJB+Arial"/>
                <w:color w:val="000000"/>
                <w:sz w:val="16"/>
                <w:szCs w:val="16"/>
              </w:rPr>
              <w:t>s</w:t>
            </w:r>
            <w:r w:rsidRPr="006A30D3">
              <w:rPr>
                <w:rFonts w:cs="DJEIJB+Arial"/>
                <w:color w:val="000000"/>
                <w:sz w:val="16"/>
                <w:szCs w:val="16"/>
              </w:rPr>
              <w:t>ta por Montesquieu y la función que de</w:t>
            </w:r>
            <w:r w:rsidRPr="006A30D3">
              <w:rPr>
                <w:rFonts w:cs="DJEIJB+Arial"/>
                <w:color w:val="000000"/>
                <w:sz w:val="16"/>
                <w:szCs w:val="16"/>
              </w:rPr>
              <w:t>s</w:t>
            </w:r>
            <w:r w:rsidRPr="006A30D3">
              <w:rPr>
                <w:rFonts w:cs="DJEIJB+Arial"/>
                <w:color w:val="000000"/>
                <w:sz w:val="16"/>
                <w:szCs w:val="16"/>
              </w:rPr>
              <w:t>empeñan el poder legislativo, el ejecutivo y el judicial en el Estado democrático, como instrumento para evitar el monop</w:t>
            </w:r>
            <w:r w:rsidRPr="006A30D3">
              <w:rPr>
                <w:rFonts w:cs="DJEIJB+Arial"/>
                <w:color w:val="000000"/>
                <w:sz w:val="16"/>
                <w:szCs w:val="16"/>
              </w:rPr>
              <w:t>o</w:t>
            </w:r>
            <w:r w:rsidRPr="006A30D3">
              <w:rPr>
                <w:rFonts w:cs="DJEIJB+Arial"/>
                <w:color w:val="000000"/>
                <w:sz w:val="16"/>
                <w:szCs w:val="16"/>
              </w:rPr>
              <w:t xml:space="preserve">lio del poder político y como medio que permite a los ciudadanos el control del Estado. </w:t>
            </w:r>
          </w:p>
          <w:p w:rsidR="00D03FD3" w:rsidRPr="006A30D3" w:rsidRDefault="00D03FD3" w:rsidP="008113A0">
            <w:pPr>
              <w:contextualSpacing/>
              <w:rPr>
                <w:rFonts w:cs="DJEIJB+Arial"/>
                <w:color w:val="000000"/>
                <w:sz w:val="16"/>
                <w:szCs w:val="16"/>
              </w:rPr>
            </w:pPr>
          </w:p>
          <w:p w:rsidR="00D03FD3" w:rsidRPr="006A30D3" w:rsidRDefault="00D03FD3" w:rsidP="008113A0">
            <w:pPr>
              <w:contextualSpacing/>
              <w:rPr>
                <w:rFonts w:cs="DJEIJB+Arial"/>
                <w:color w:val="000000"/>
                <w:sz w:val="16"/>
                <w:szCs w:val="16"/>
              </w:rPr>
            </w:pPr>
          </w:p>
          <w:p w:rsidR="00D03FD3" w:rsidRPr="006A30D3" w:rsidRDefault="00D03FD3" w:rsidP="008113A0">
            <w:pPr>
              <w:contextualSpacing/>
              <w:rPr>
                <w:rFonts w:cs="DJEIJB+Arial"/>
                <w:color w:val="C00000"/>
                <w:sz w:val="16"/>
                <w:szCs w:val="16"/>
              </w:rPr>
            </w:pPr>
            <w:r w:rsidRPr="006A30D3">
              <w:rPr>
                <w:rFonts w:cs="DJEIJB+Arial"/>
                <w:color w:val="C00000"/>
                <w:sz w:val="16"/>
                <w:szCs w:val="16"/>
              </w:rPr>
              <w:t>4.1. Asume y explica el deber moral y civil, que tienen los ciudadanos, de participar activamente en el ejercicio de la dem</w:t>
            </w:r>
            <w:r w:rsidRPr="006A30D3">
              <w:rPr>
                <w:rFonts w:cs="DJEIJB+Arial"/>
                <w:color w:val="C00000"/>
                <w:sz w:val="16"/>
                <w:szCs w:val="16"/>
              </w:rPr>
              <w:t>o</w:t>
            </w:r>
            <w:r w:rsidRPr="006A30D3">
              <w:rPr>
                <w:rFonts w:cs="DJEIJB+Arial"/>
                <w:color w:val="C00000"/>
                <w:sz w:val="16"/>
                <w:szCs w:val="16"/>
              </w:rPr>
              <w:t xml:space="preserve">cracia, con el fin de que se respeten los valores éticos y cívicos en el seno del Estado. </w:t>
            </w:r>
          </w:p>
          <w:p w:rsidR="00D03FD3" w:rsidRPr="006A30D3" w:rsidRDefault="00D03FD3" w:rsidP="008113A0">
            <w:pPr>
              <w:contextualSpacing/>
              <w:rPr>
                <w:rFonts w:cs="DJEIJB+Arial"/>
                <w:color w:val="C00000"/>
                <w:sz w:val="16"/>
                <w:szCs w:val="16"/>
              </w:rPr>
            </w:pPr>
          </w:p>
          <w:p w:rsidR="00D03FD3" w:rsidRPr="006A30D3" w:rsidRDefault="00D03FD3" w:rsidP="008113A0">
            <w:pPr>
              <w:contextualSpacing/>
              <w:rPr>
                <w:rFonts w:cs="DJEIJB+Arial"/>
                <w:color w:val="C00000"/>
                <w:sz w:val="16"/>
                <w:szCs w:val="16"/>
              </w:rPr>
            </w:pPr>
            <w:r w:rsidRPr="006A30D3">
              <w:rPr>
                <w:rFonts w:cs="DJEIJB+Arial"/>
                <w:color w:val="C00000"/>
                <w:sz w:val="16"/>
                <w:szCs w:val="16"/>
              </w:rPr>
              <w:t>4.2. Define la magnitud de algunos de los riesgos que existen en los gobiernos d</w:t>
            </w:r>
            <w:r w:rsidRPr="006A30D3">
              <w:rPr>
                <w:rFonts w:cs="DJEIJB+Arial"/>
                <w:color w:val="C00000"/>
                <w:sz w:val="16"/>
                <w:szCs w:val="16"/>
              </w:rPr>
              <w:t>e</w:t>
            </w:r>
            <w:r w:rsidRPr="006A30D3">
              <w:rPr>
                <w:rFonts w:cs="DJEIJB+Arial"/>
                <w:color w:val="C00000"/>
                <w:sz w:val="16"/>
                <w:szCs w:val="16"/>
              </w:rPr>
              <w:t>mocráticos, cuando no se respetan los valores éticos de la DUDH, tales como: la degeneración en demagogia, la dictad</w:t>
            </w:r>
            <w:r w:rsidRPr="006A30D3">
              <w:rPr>
                <w:rFonts w:cs="DJEIJB+Arial"/>
                <w:color w:val="C00000"/>
                <w:sz w:val="16"/>
                <w:szCs w:val="16"/>
              </w:rPr>
              <w:t>u</w:t>
            </w:r>
            <w:r w:rsidRPr="006A30D3">
              <w:rPr>
                <w:rFonts w:cs="DJEIJB+Arial"/>
                <w:color w:val="C00000"/>
                <w:sz w:val="16"/>
                <w:szCs w:val="16"/>
              </w:rPr>
              <w:t>ra de las mayorías y la escasa particip</w:t>
            </w:r>
            <w:r w:rsidRPr="006A30D3">
              <w:rPr>
                <w:rFonts w:cs="DJEIJB+Arial"/>
                <w:color w:val="C00000"/>
                <w:sz w:val="16"/>
                <w:szCs w:val="16"/>
              </w:rPr>
              <w:t>a</w:t>
            </w:r>
            <w:r w:rsidRPr="006A30D3">
              <w:rPr>
                <w:rFonts w:cs="DJEIJB+Arial"/>
                <w:color w:val="C00000"/>
                <w:sz w:val="16"/>
                <w:szCs w:val="16"/>
              </w:rPr>
              <w:t xml:space="preserve">ción ciudadana, entre otros, formulando posibles medidas para evitarlos. </w:t>
            </w:r>
          </w:p>
          <w:p w:rsidR="00D03FD3" w:rsidRPr="006A30D3" w:rsidRDefault="00D03FD3" w:rsidP="008113A0">
            <w:pPr>
              <w:contextualSpacing/>
              <w:rPr>
                <w:rFonts w:cs="DJEIJB+Arial"/>
                <w:color w:val="000000"/>
                <w:sz w:val="16"/>
                <w:szCs w:val="16"/>
              </w:rPr>
            </w:pPr>
          </w:p>
          <w:p w:rsidR="00D03FD3" w:rsidRPr="006A30D3" w:rsidRDefault="00D03FD3" w:rsidP="008113A0">
            <w:pPr>
              <w:contextualSpacing/>
              <w:rPr>
                <w:rFonts w:cs="DJEIJB+Arial"/>
                <w:color w:val="000000"/>
                <w:sz w:val="16"/>
                <w:szCs w:val="16"/>
              </w:rPr>
            </w:pPr>
          </w:p>
          <w:p w:rsidR="00D03FD3" w:rsidRPr="006A30D3" w:rsidRDefault="00D03FD3" w:rsidP="008113A0">
            <w:pPr>
              <w:contextualSpacing/>
              <w:rPr>
                <w:rFonts w:cs="DJEIJB+Arial"/>
                <w:color w:val="000000"/>
                <w:sz w:val="16"/>
                <w:szCs w:val="16"/>
              </w:rPr>
            </w:pPr>
            <w:r w:rsidRPr="006A30D3">
              <w:rPr>
                <w:rFonts w:cs="DJEIJB+Arial"/>
                <w:color w:val="000000"/>
                <w:sz w:val="16"/>
                <w:szCs w:val="16"/>
              </w:rPr>
              <w:t>5.1. Identifica y aprecia los valores éticos más destacados en los que se fundame</w:t>
            </w:r>
            <w:r w:rsidRPr="006A30D3">
              <w:rPr>
                <w:rFonts w:cs="DJEIJB+Arial"/>
                <w:color w:val="000000"/>
                <w:sz w:val="16"/>
                <w:szCs w:val="16"/>
              </w:rPr>
              <w:t>n</w:t>
            </w:r>
            <w:r w:rsidRPr="006A30D3">
              <w:rPr>
                <w:rFonts w:cs="DJEIJB+Arial"/>
                <w:color w:val="000000"/>
                <w:sz w:val="16"/>
                <w:szCs w:val="16"/>
              </w:rPr>
              <w:t>ta la Constitución Española, señalando el origen de su legitimidad y la finalidad que persigue, mediante la lectura comprens</w:t>
            </w:r>
            <w:r w:rsidRPr="006A30D3">
              <w:rPr>
                <w:rFonts w:cs="DJEIJB+Arial"/>
                <w:color w:val="000000"/>
                <w:sz w:val="16"/>
                <w:szCs w:val="16"/>
              </w:rPr>
              <w:t>i</w:t>
            </w:r>
            <w:r w:rsidRPr="006A30D3">
              <w:rPr>
                <w:rFonts w:cs="DJEIJB+Arial"/>
                <w:color w:val="000000"/>
                <w:sz w:val="16"/>
                <w:szCs w:val="16"/>
              </w:rPr>
              <w:t>va y comentada de su preámbulo.</w:t>
            </w:r>
          </w:p>
          <w:p w:rsidR="00D03FD3" w:rsidRPr="006A30D3" w:rsidRDefault="00D03FD3" w:rsidP="008113A0">
            <w:pPr>
              <w:contextualSpacing/>
              <w:rPr>
                <w:rFonts w:cs="DJEIJB+Arial"/>
                <w:color w:val="000000"/>
                <w:sz w:val="16"/>
                <w:szCs w:val="16"/>
              </w:rPr>
            </w:pPr>
          </w:p>
          <w:p w:rsidR="006A30D3" w:rsidRPr="006A30D3" w:rsidRDefault="00D03FD3" w:rsidP="008113A0">
            <w:pPr>
              <w:contextualSpacing/>
              <w:rPr>
                <w:rFonts w:cs="DJEIJB+Arial"/>
                <w:color w:val="000000"/>
                <w:sz w:val="16"/>
                <w:szCs w:val="16"/>
              </w:rPr>
            </w:pPr>
            <w:r w:rsidRPr="006A30D3">
              <w:rPr>
                <w:rFonts w:cs="DJEIJB+Arial"/>
                <w:color w:val="000000"/>
                <w:sz w:val="16"/>
                <w:szCs w:val="16"/>
              </w:rPr>
              <w:t xml:space="preserve">5.2. Describe los conceptos preliminares delimitados en la Constitución Española y su dimensión ética, tales como: la nación española, la pluralidad ideológica, así como el papel y las funciones atribuidas a las fuerzas armadas, a través de la lectura comprensiva y comentada de los artículos 1 al 9. </w:t>
            </w:r>
          </w:p>
          <w:p w:rsidR="006A30D3" w:rsidRPr="006A30D3" w:rsidRDefault="006A30D3" w:rsidP="008113A0">
            <w:pPr>
              <w:contextualSpacing/>
              <w:rPr>
                <w:rFonts w:cs="DJEIJB+Arial"/>
                <w:color w:val="000000"/>
                <w:sz w:val="16"/>
                <w:szCs w:val="16"/>
              </w:rPr>
            </w:pPr>
          </w:p>
          <w:p w:rsidR="006A30D3" w:rsidRPr="006A30D3" w:rsidRDefault="006A30D3" w:rsidP="008113A0">
            <w:pPr>
              <w:contextualSpacing/>
              <w:rPr>
                <w:rFonts w:cs="DJEIJB+Arial"/>
                <w:color w:val="000000"/>
                <w:sz w:val="16"/>
                <w:szCs w:val="16"/>
              </w:rPr>
            </w:pPr>
          </w:p>
          <w:p w:rsidR="006A30D3" w:rsidRPr="006A30D3" w:rsidRDefault="00D03FD3" w:rsidP="008113A0">
            <w:pPr>
              <w:contextualSpacing/>
              <w:rPr>
                <w:rFonts w:cs="DJEIJB+Arial"/>
                <w:color w:val="C00000"/>
                <w:sz w:val="16"/>
                <w:szCs w:val="16"/>
              </w:rPr>
            </w:pPr>
            <w:r w:rsidRPr="006A30D3">
              <w:rPr>
                <w:rFonts w:cs="DJEIJB+Arial"/>
                <w:color w:val="C00000"/>
                <w:sz w:val="16"/>
                <w:szCs w:val="16"/>
              </w:rPr>
              <w:t>6.1. Señala y comenta la importancia de “los derechos y libertades públicas fu</w:t>
            </w:r>
            <w:r w:rsidRPr="006A30D3">
              <w:rPr>
                <w:rFonts w:cs="DJEIJB+Arial"/>
                <w:color w:val="C00000"/>
                <w:sz w:val="16"/>
                <w:szCs w:val="16"/>
              </w:rPr>
              <w:t>n</w:t>
            </w:r>
            <w:r w:rsidRPr="006A30D3">
              <w:rPr>
                <w:rFonts w:cs="DJEIJB+Arial"/>
                <w:color w:val="C00000"/>
                <w:sz w:val="16"/>
                <w:szCs w:val="16"/>
              </w:rPr>
              <w:t>damentales de la persona” establecidos en la Constitución, tales como: la libertad ideológica, religiosa y de culto; el cará</w:t>
            </w:r>
            <w:r w:rsidRPr="006A30D3">
              <w:rPr>
                <w:rFonts w:cs="DJEIJB+Arial"/>
                <w:color w:val="C00000"/>
                <w:sz w:val="16"/>
                <w:szCs w:val="16"/>
              </w:rPr>
              <w:t>c</w:t>
            </w:r>
            <w:r w:rsidRPr="006A30D3">
              <w:rPr>
                <w:rFonts w:cs="DJEIJB+Arial"/>
                <w:color w:val="C00000"/>
                <w:sz w:val="16"/>
                <w:szCs w:val="16"/>
              </w:rPr>
              <w:t xml:space="preserve">ter aconfesional del Estado Español; el derecho a la libre expresión de ideas y pensamientos; el derecho a la reunión pública y a la libre asociación y sus límites. </w:t>
            </w:r>
          </w:p>
          <w:p w:rsidR="006A30D3" w:rsidRPr="006A30D3" w:rsidRDefault="006A30D3" w:rsidP="008113A0">
            <w:pPr>
              <w:contextualSpacing/>
              <w:rPr>
                <w:rFonts w:cs="DJEIJB+Arial"/>
                <w:color w:val="000000"/>
                <w:sz w:val="16"/>
                <w:szCs w:val="16"/>
              </w:rPr>
            </w:pPr>
          </w:p>
          <w:p w:rsidR="006A30D3" w:rsidRPr="006A30D3" w:rsidRDefault="006A30D3" w:rsidP="008113A0">
            <w:pPr>
              <w:contextualSpacing/>
              <w:rPr>
                <w:rFonts w:cs="DJEIJB+Arial"/>
                <w:color w:val="000000"/>
                <w:sz w:val="16"/>
                <w:szCs w:val="16"/>
              </w:rPr>
            </w:pPr>
          </w:p>
          <w:p w:rsidR="006A30D3" w:rsidRPr="006A30D3" w:rsidRDefault="00D03FD3" w:rsidP="008113A0">
            <w:pPr>
              <w:contextualSpacing/>
              <w:rPr>
                <w:rFonts w:cs="DJEIJB+Arial"/>
                <w:color w:val="000000"/>
                <w:sz w:val="16"/>
                <w:szCs w:val="16"/>
              </w:rPr>
            </w:pPr>
            <w:r w:rsidRPr="006A30D3">
              <w:rPr>
                <w:rFonts w:cs="DJEIJB+Arial"/>
                <w:color w:val="000000"/>
                <w:sz w:val="16"/>
                <w:szCs w:val="16"/>
              </w:rPr>
              <w:t>7.1. Conoce y apre</w:t>
            </w:r>
            <w:r w:rsidR="00580A99">
              <w:rPr>
                <w:rFonts w:cs="DJEIJB+Arial"/>
                <w:color w:val="000000"/>
                <w:sz w:val="16"/>
                <w:szCs w:val="16"/>
              </w:rPr>
              <w:t>cia</w:t>
            </w:r>
            <w:r w:rsidRPr="006A30D3">
              <w:rPr>
                <w:rFonts w:cs="DJEIJB+Arial"/>
                <w:color w:val="000000"/>
                <w:sz w:val="16"/>
                <w:szCs w:val="16"/>
              </w:rPr>
              <w:t xml:space="preserve"> en la Constitución Española su adecuación a la DUDH, señ</w:t>
            </w:r>
            <w:r w:rsidRPr="006A30D3">
              <w:rPr>
                <w:rFonts w:cs="DJEIJB+Arial"/>
                <w:color w:val="000000"/>
                <w:sz w:val="16"/>
                <w:szCs w:val="16"/>
              </w:rPr>
              <w:t>a</w:t>
            </w:r>
            <w:r w:rsidRPr="006A30D3">
              <w:rPr>
                <w:rFonts w:cs="DJEIJB+Arial"/>
                <w:color w:val="000000"/>
                <w:sz w:val="16"/>
                <w:szCs w:val="16"/>
              </w:rPr>
              <w:t>lando los valores éticos en los que se fu</w:t>
            </w:r>
            <w:r w:rsidRPr="006A30D3">
              <w:rPr>
                <w:rFonts w:cs="DJEIJB+Arial"/>
                <w:color w:val="000000"/>
                <w:sz w:val="16"/>
                <w:szCs w:val="16"/>
              </w:rPr>
              <w:t>n</w:t>
            </w:r>
            <w:r w:rsidRPr="006A30D3">
              <w:rPr>
                <w:rFonts w:cs="DJEIJB+Arial"/>
                <w:color w:val="000000"/>
                <w:sz w:val="16"/>
                <w:szCs w:val="16"/>
              </w:rPr>
              <w:t>damentan los derechos y deberes de los ciudadanos, así como los principios rect</w:t>
            </w:r>
            <w:r w:rsidRPr="006A30D3">
              <w:rPr>
                <w:rFonts w:cs="DJEIJB+Arial"/>
                <w:color w:val="000000"/>
                <w:sz w:val="16"/>
                <w:szCs w:val="16"/>
              </w:rPr>
              <w:t>o</w:t>
            </w:r>
            <w:r w:rsidRPr="006A30D3">
              <w:rPr>
                <w:rFonts w:cs="DJEIJB+Arial"/>
                <w:color w:val="000000"/>
                <w:sz w:val="16"/>
                <w:szCs w:val="16"/>
              </w:rPr>
              <w:t xml:space="preserve">res de la política social y económica. </w:t>
            </w:r>
          </w:p>
          <w:p w:rsidR="006A30D3" w:rsidRPr="006A30D3" w:rsidRDefault="006A30D3" w:rsidP="008113A0">
            <w:pPr>
              <w:contextualSpacing/>
              <w:rPr>
                <w:rFonts w:cs="DJEIJB+Arial"/>
                <w:color w:val="000000"/>
                <w:sz w:val="16"/>
                <w:szCs w:val="16"/>
              </w:rPr>
            </w:pPr>
          </w:p>
          <w:p w:rsidR="006A30D3" w:rsidRPr="006A30D3" w:rsidRDefault="00D03FD3" w:rsidP="008113A0">
            <w:pPr>
              <w:contextualSpacing/>
              <w:rPr>
                <w:rFonts w:cs="DJEIJB+Arial"/>
                <w:color w:val="000000"/>
                <w:sz w:val="16"/>
                <w:szCs w:val="16"/>
              </w:rPr>
            </w:pPr>
            <w:r w:rsidRPr="006A30D3">
              <w:rPr>
                <w:rFonts w:cs="DJEIJB+Arial"/>
                <w:color w:val="000000"/>
                <w:sz w:val="16"/>
                <w:szCs w:val="16"/>
              </w:rPr>
              <w:t>7.2. Explica y asume los deberes ciudad</w:t>
            </w:r>
            <w:r w:rsidRPr="006A30D3">
              <w:rPr>
                <w:rFonts w:cs="DJEIJB+Arial"/>
                <w:color w:val="000000"/>
                <w:sz w:val="16"/>
                <w:szCs w:val="16"/>
              </w:rPr>
              <w:t>a</w:t>
            </w:r>
            <w:r w:rsidRPr="006A30D3">
              <w:rPr>
                <w:rFonts w:cs="DJEIJB+Arial"/>
                <w:color w:val="000000"/>
                <w:sz w:val="16"/>
                <w:szCs w:val="16"/>
              </w:rPr>
              <w:t xml:space="preserve">nos que establece la Constitución y los ordena según su importancia, expresando la justificación del orden elegido. </w:t>
            </w:r>
          </w:p>
          <w:p w:rsidR="006A30D3" w:rsidRPr="006A30D3" w:rsidRDefault="006A30D3" w:rsidP="008113A0">
            <w:pPr>
              <w:contextualSpacing/>
              <w:rPr>
                <w:rFonts w:cs="DJEIJB+Arial"/>
                <w:color w:val="000000"/>
                <w:sz w:val="16"/>
                <w:szCs w:val="16"/>
              </w:rPr>
            </w:pPr>
          </w:p>
          <w:p w:rsidR="006A30D3" w:rsidRPr="006A30D3" w:rsidRDefault="00D03FD3" w:rsidP="008113A0">
            <w:pPr>
              <w:contextualSpacing/>
              <w:rPr>
                <w:rFonts w:cs="DJEIJB+Arial"/>
                <w:color w:val="000000"/>
                <w:sz w:val="16"/>
                <w:szCs w:val="16"/>
              </w:rPr>
            </w:pPr>
            <w:r w:rsidRPr="006A30D3">
              <w:rPr>
                <w:rFonts w:cs="DJEIJB+Arial"/>
                <w:color w:val="000000"/>
                <w:sz w:val="16"/>
                <w:szCs w:val="16"/>
              </w:rPr>
              <w:t>7.3. Aporta razones para justificar la impo</w:t>
            </w:r>
            <w:r w:rsidRPr="006A30D3">
              <w:rPr>
                <w:rFonts w:cs="DJEIJB+Arial"/>
                <w:color w:val="000000"/>
                <w:sz w:val="16"/>
                <w:szCs w:val="16"/>
              </w:rPr>
              <w:t>r</w:t>
            </w:r>
            <w:r w:rsidRPr="006A30D3">
              <w:rPr>
                <w:rFonts w:cs="DJEIJB+Arial"/>
                <w:color w:val="000000"/>
                <w:sz w:val="16"/>
                <w:szCs w:val="16"/>
              </w:rPr>
              <w:t>tancia que tiene, para el buen funcion</w:t>
            </w:r>
            <w:r w:rsidRPr="006A30D3">
              <w:rPr>
                <w:rFonts w:cs="DJEIJB+Arial"/>
                <w:color w:val="000000"/>
                <w:sz w:val="16"/>
                <w:szCs w:val="16"/>
              </w:rPr>
              <w:t>a</w:t>
            </w:r>
            <w:r w:rsidRPr="006A30D3">
              <w:rPr>
                <w:rFonts w:cs="DJEIJB+Arial"/>
                <w:color w:val="000000"/>
                <w:sz w:val="16"/>
                <w:szCs w:val="16"/>
              </w:rPr>
              <w:t>miento de la democracia, el hecho de que los ciudadanos sean cons</w:t>
            </w:r>
            <w:r w:rsidR="00F00E7B">
              <w:rPr>
                <w:rFonts w:cs="DJEIJB+Arial"/>
                <w:color w:val="000000"/>
                <w:sz w:val="16"/>
                <w:szCs w:val="16"/>
              </w:rPr>
              <w:t>cientes no so</w:t>
            </w:r>
            <w:r w:rsidRPr="006A30D3">
              <w:rPr>
                <w:rFonts w:cs="DJEIJB+Arial"/>
                <w:color w:val="000000"/>
                <w:sz w:val="16"/>
                <w:szCs w:val="16"/>
              </w:rPr>
              <w:t>lo de sus derechos, sino también de sus obligaciones como un deber cívico, juríd</w:t>
            </w:r>
            <w:r w:rsidRPr="006A30D3">
              <w:rPr>
                <w:rFonts w:cs="DJEIJB+Arial"/>
                <w:color w:val="000000"/>
                <w:sz w:val="16"/>
                <w:szCs w:val="16"/>
              </w:rPr>
              <w:t>i</w:t>
            </w:r>
            <w:r w:rsidRPr="006A30D3">
              <w:rPr>
                <w:rFonts w:cs="DJEIJB+Arial"/>
                <w:color w:val="000000"/>
                <w:sz w:val="16"/>
                <w:szCs w:val="16"/>
              </w:rPr>
              <w:t xml:space="preserve">co y ético. </w:t>
            </w:r>
          </w:p>
          <w:p w:rsidR="006A30D3" w:rsidRPr="006A30D3" w:rsidRDefault="006A30D3" w:rsidP="008113A0">
            <w:pPr>
              <w:contextualSpacing/>
              <w:rPr>
                <w:rFonts w:cs="DJEIJB+Arial"/>
                <w:color w:val="000000"/>
                <w:sz w:val="16"/>
                <w:szCs w:val="16"/>
              </w:rPr>
            </w:pPr>
          </w:p>
          <w:p w:rsidR="006A30D3" w:rsidRPr="006A30D3" w:rsidRDefault="00D03FD3" w:rsidP="008113A0">
            <w:pPr>
              <w:contextualSpacing/>
              <w:rPr>
                <w:rFonts w:cs="DJEIJB+Arial"/>
                <w:color w:val="000000"/>
                <w:sz w:val="16"/>
                <w:szCs w:val="16"/>
              </w:rPr>
            </w:pPr>
            <w:r w:rsidRPr="006A30D3">
              <w:rPr>
                <w:rFonts w:cs="DJEIJB+Arial"/>
                <w:color w:val="000000"/>
                <w:sz w:val="16"/>
                <w:szCs w:val="16"/>
              </w:rPr>
              <w:t>7.4. Reconoce la responsabilidad fiscal de los ciudadanos y su relación con los pr</w:t>
            </w:r>
            <w:r w:rsidRPr="006A30D3">
              <w:rPr>
                <w:rFonts w:cs="DJEIJB+Arial"/>
                <w:color w:val="000000"/>
                <w:sz w:val="16"/>
                <w:szCs w:val="16"/>
              </w:rPr>
              <w:t>e</w:t>
            </w:r>
            <w:r w:rsidRPr="006A30D3">
              <w:rPr>
                <w:rFonts w:cs="DJEIJB+Arial"/>
                <w:color w:val="000000"/>
                <w:sz w:val="16"/>
                <w:szCs w:val="16"/>
              </w:rPr>
              <w:t xml:space="preserve">supuestos generales del Estado como un deber ético que contribuye al desarrollo </w:t>
            </w:r>
            <w:r w:rsidRPr="006A30D3">
              <w:rPr>
                <w:rFonts w:cs="DJEIJB+Arial"/>
                <w:color w:val="000000"/>
                <w:sz w:val="16"/>
                <w:szCs w:val="16"/>
              </w:rPr>
              <w:lastRenderedPageBreak/>
              <w:t xml:space="preserve">del bien común. </w:t>
            </w:r>
          </w:p>
          <w:p w:rsidR="006A30D3" w:rsidRPr="006A30D3" w:rsidRDefault="006A30D3" w:rsidP="008113A0">
            <w:pPr>
              <w:contextualSpacing/>
              <w:rPr>
                <w:rFonts w:cs="DJEIJB+Arial"/>
                <w:color w:val="000000"/>
                <w:sz w:val="16"/>
                <w:szCs w:val="16"/>
              </w:rPr>
            </w:pPr>
          </w:p>
          <w:p w:rsidR="006A30D3" w:rsidRPr="006A30D3" w:rsidRDefault="006A30D3" w:rsidP="008113A0">
            <w:pPr>
              <w:contextualSpacing/>
              <w:rPr>
                <w:rFonts w:cs="DJEIJB+Arial"/>
                <w:color w:val="000000"/>
                <w:sz w:val="16"/>
                <w:szCs w:val="16"/>
              </w:rPr>
            </w:pPr>
          </w:p>
          <w:p w:rsidR="006A30D3" w:rsidRPr="006A30D3" w:rsidRDefault="00D03FD3" w:rsidP="008113A0">
            <w:pPr>
              <w:contextualSpacing/>
              <w:rPr>
                <w:rFonts w:cs="DJEIJB+Arial"/>
                <w:color w:val="C00000"/>
                <w:sz w:val="16"/>
                <w:szCs w:val="16"/>
              </w:rPr>
            </w:pPr>
            <w:r w:rsidRPr="006A30D3">
              <w:rPr>
                <w:rFonts w:cs="DJEIJB+Arial"/>
                <w:color w:val="C00000"/>
                <w:sz w:val="16"/>
                <w:szCs w:val="16"/>
              </w:rPr>
              <w:t>8.1. Describe, acerca de la UE, la integr</w:t>
            </w:r>
            <w:r w:rsidRPr="006A30D3">
              <w:rPr>
                <w:rFonts w:cs="DJEIJB+Arial"/>
                <w:color w:val="C00000"/>
                <w:sz w:val="16"/>
                <w:szCs w:val="16"/>
              </w:rPr>
              <w:t>a</w:t>
            </w:r>
            <w:r w:rsidRPr="006A30D3">
              <w:rPr>
                <w:rFonts w:cs="DJEIJB+Arial"/>
                <w:color w:val="C00000"/>
                <w:sz w:val="16"/>
                <w:szCs w:val="16"/>
              </w:rPr>
              <w:t xml:space="preserve">ción económica y política, su desarrollo histórico desde 1951, sus objetivos y los valores éticos en los que se fundamenta de acuerdo con la DUDH. </w:t>
            </w:r>
          </w:p>
          <w:p w:rsidR="006A30D3" w:rsidRPr="006A30D3" w:rsidRDefault="006A30D3" w:rsidP="008113A0">
            <w:pPr>
              <w:contextualSpacing/>
              <w:rPr>
                <w:rFonts w:cs="DJEIJB+Arial"/>
                <w:color w:val="C00000"/>
                <w:sz w:val="16"/>
                <w:szCs w:val="16"/>
              </w:rPr>
            </w:pPr>
          </w:p>
          <w:p w:rsidR="00405E4D" w:rsidRDefault="00D03FD3" w:rsidP="008113A0">
            <w:pPr>
              <w:contextualSpacing/>
              <w:rPr>
                <w:rFonts w:eastAsia="Times New Roman" w:cs="Arial"/>
                <w:b/>
                <w:color w:val="C00000"/>
                <w:sz w:val="16"/>
                <w:szCs w:val="16"/>
              </w:rPr>
            </w:pPr>
            <w:r w:rsidRPr="006A30D3">
              <w:rPr>
                <w:rFonts w:cs="DJEIJB+Arial"/>
                <w:color w:val="C00000"/>
                <w:sz w:val="16"/>
                <w:szCs w:val="16"/>
              </w:rPr>
              <w:t>8.2.Identifica y aprecia la importancia de los logros alcanzados por la UE y el ben</w:t>
            </w:r>
            <w:r w:rsidRPr="006A30D3">
              <w:rPr>
                <w:rFonts w:cs="DJEIJB+Arial"/>
                <w:color w:val="C00000"/>
                <w:sz w:val="16"/>
                <w:szCs w:val="16"/>
              </w:rPr>
              <w:t>e</w:t>
            </w:r>
            <w:r w:rsidR="006B3926">
              <w:rPr>
                <w:rFonts w:cs="DJEIJB+Arial"/>
                <w:color w:val="C00000"/>
                <w:sz w:val="16"/>
                <w:szCs w:val="16"/>
              </w:rPr>
              <w:t>ficio que e</w:t>
            </w:r>
            <w:r w:rsidRPr="006A30D3">
              <w:rPr>
                <w:rFonts w:cs="DJEIJB+Arial"/>
                <w:color w:val="C00000"/>
                <w:sz w:val="16"/>
                <w:szCs w:val="16"/>
              </w:rPr>
              <w:t>stos han aportado para la vid</w:t>
            </w:r>
            <w:r w:rsidR="006B3926">
              <w:rPr>
                <w:rFonts w:cs="DJEIJB+Arial"/>
                <w:color w:val="C00000"/>
                <w:sz w:val="16"/>
                <w:szCs w:val="16"/>
              </w:rPr>
              <w:t>a de los ciudadanos, tales como</w:t>
            </w:r>
            <w:r w:rsidRPr="006A30D3">
              <w:rPr>
                <w:rFonts w:cs="DJEIJB+Arial"/>
                <w:color w:val="C00000"/>
                <w:sz w:val="16"/>
                <w:szCs w:val="16"/>
              </w:rPr>
              <w:t xml:space="preserve"> la anul</w:t>
            </w:r>
            <w:r w:rsidRPr="006A30D3">
              <w:rPr>
                <w:rFonts w:cs="DJEIJB+Arial"/>
                <w:color w:val="C00000"/>
                <w:sz w:val="16"/>
                <w:szCs w:val="16"/>
              </w:rPr>
              <w:t>a</w:t>
            </w:r>
            <w:r w:rsidRPr="006A30D3">
              <w:rPr>
                <w:rFonts w:cs="DJEIJB+Arial"/>
                <w:color w:val="C00000"/>
                <w:sz w:val="16"/>
                <w:szCs w:val="16"/>
              </w:rPr>
              <w:t>ción de fronteras y restricciones aduan</w:t>
            </w:r>
            <w:r w:rsidRPr="006A30D3">
              <w:rPr>
                <w:rFonts w:cs="DJEIJB+Arial"/>
                <w:color w:val="C00000"/>
                <w:sz w:val="16"/>
                <w:szCs w:val="16"/>
              </w:rPr>
              <w:t>e</w:t>
            </w:r>
            <w:r w:rsidRPr="006A30D3">
              <w:rPr>
                <w:rFonts w:cs="DJEIJB+Arial"/>
                <w:color w:val="C00000"/>
                <w:sz w:val="16"/>
                <w:szCs w:val="16"/>
              </w:rPr>
              <w:t>ras, la libre circulación de personas y cap</w:t>
            </w:r>
            <w:r w:rsidRPr="006A30D3">
              <w:rPr>
                <w:rFonts w:cs="DJEIJB+Arial"/>
                <w:color w:val="C00000"/>
                <w:sz w:val="16"/>
                <w:szCs w:val="16"/>
              </w:rPr>
              <w:t>i</w:t>
            </w:r>
            <w:r w:rsidR="006B3926">
              <w:rPr>
                <w:rFonts w:cs="DJEIJB+Arial"/>
                <w:color w:val="C00000"/>
                <w:sz w:val="16"/>
                <w:szCs w:val="16"/>
              </w:rPr>
              <w:t>tales, etc., así como</w:t>
            </w:r>
            <w:r w:rsidRPr="006A30D3">
              <w:rPr>
                <w:rFonts w:cs="DJEIJB+Arial"/>
                <w:color w:val="C00000"/>
                <w:sz w:val="16"/>
                <w:szCs w:val="16"/>
              </w:rPr>
              <w:t xml:space="preserve"> las obligaciones a</w:t>
            </w:r>
            <w:r w:rsidRPr="006A30D3">
              <w:rPr>
                <w:rFonts w:cs="DJEIJB+Arial"/>
                <w:color w:val="C00000"/>
                <w:sz w:val="16"/>
                <w:szCs w:val="16"/>
              </w:rPr>
              <w:t>d</w:t>
            </w:r>
            <w:r w:rsidRPr="006A30D3">
              <w:rPr>
                <w:rFonts w:cs="DJEIJB+Arial"/>
                <w:color w:val="C00000"/>
                <w:sz w:val="16"/>
                <w:szCs w:val="16"/>
              </w:rPr>
              <w:t>quiridas en los diferentes ámbitos: econ</w:t>
            </w:r>
            <w:r w:rsidRPr="006A30D3">
              <w:rPr>
                <w:rFonts w:cs="DJEIJB+Arial"/>
                <w:color w:val="C00000"/>
                <w:sz w:val="16"/>
                <w:szCs w:val="16"/>
              </w:rPr>
              <w:t>ó</w:t>
            </w:r>
            <w:r w:rsidRPr="006A30D3">
              <w:rPr>
                <w:rFonts w:cs="DJEIJB+Arial"/>
                <w:color w:val="C00000"/>
                <w:sz w:val="16"/>
                <w:szCs w:val="16"/>
              </w:rPr>
              <w:t>mico, político, de la seguridad y paz, etc.</w:t>
            </w:r>
          </w:p>
          <w:p w:rsidR="001E2314" w:rsidRPr="00405E4D" w:rsidRDefault="001E2314" w:rsidP="008113A0">
            <w:pPr>
              <w:contextualSpacing/>
              <w:rPr>
                <w:rFonts w:eastAsia="Times New Roman" w:cs="Arial"/>
                <w:b/>
                <w:color w:val="C00000"/>
                <w:sz w:val="16"/>
                <w:szCs w:val="16"/>
              </w:rPr>
            </w:pPr>
          </w:p>
          <w:p w:rsidR="00405E4D" w:rsidRPr="00405E4D" w:rsidRDefault="00405E4D" w:rsidP="008113A0">
            <w:pPr>
              <w:contextualSpacing/>
              <w:rPr>
                <w:rFonts w:eastAsia="Times New Roman" w:cs="Arial"/>
                <w:sz w:val="16"/>
                <w:szCs w:val="16"/>
              </w:rPr>
            </w:pPr>
          </w:p>
          <w:p w:rsidR="00405E4D" w:rsidRPr="00405E4D" w:rsidRDefault="00405E4D" w:rsidP="00F00E7B">
            <w:pPr>
              <w:pBdr>
                <w:top w:val="single" w:sz="4" w:space="1" w:color="auto"/>
                <w:left w:val="single" w:sz="4" w:space="4" w:color="auto"/>
                <w:bottom w:val="single" w:sz="4" w:space="1" w:color="auto"/>
                <w:right w:val="single" w:sz="4" w:space="4" w:color="auto"/>
              </w:pBdr>
              <w:shd w:val="clear" w:color="auto" w:fill="244061"/>
              <w:contextualSpacing/>
              <w:jc w:val="center"/>
              <w:rPr>
                <w:rFonts w:eastAsia="Times New Roman" w:cs="Arial"/>
                <w:sz w:val="16"/>
                <w:szCs w:val="16"/>
              </w:rPr>
            </w:pPr>
            <w:r w:rsidRPr="00405E4D">
              <w:rPr>
                <w:rFonts w:eastAsia="Times New Roman" w:cs="Arial"/>
                <w:sz w:val="16"/>
                <w:szCs w:val="16"/>
              </w:rPr>
              <w:t>Estándares de aprendizaje comunes a todas las unidades</w:t>
            </w:r>
          </w:p>
          <w:p w:rsidR="00405E4D" w:rsidRPr="00405E4D" w:rsidRDefault="00405E4D" w:rsidP="008113A0">
            <w:pPr>
              <w:contextualSpacing/>
              <w:rPr>
                <w:rFonts w:eastAsia="Times New Roman" w:cs="Arial"/>
                <w:sz w:val="16"/>
                <w:szCs w:val="16"/>
              </w:rPr>
            </w:pPr>
          </w:p>
          <w:p w:rsidR="00D114FE" w:rsidRDefault="00D114FE" w:rsidP="008113A0">
            <w:pPr>
              <w:rPr>
                <w:rFonts w:eastAsia="Times New Roman" w:cs="Arial"/>
                <w:b/>
                <w:color w:val="365F91"/>
                <w:sz w:val="16"/>
                <w:szCs w:val="16"/>
              </w:rPr>
            </w:pPr>
          </w:p>
          <w:p w:rsidR="00405E4D" w:rsidRPr="00405E4D" w:rsidRDefault="00405E4D" w:rsidP="008113A0">
            <w:pPr>
              <w:rPr>
                <w:rFonts w:eastAsia="Times New Roman" w:cs="Arial"/>
                <w:b/>
                <w:color w:val="365F91"/>
                <w:sz w:val="16"/>
                <w:szCs w:val="16"/>
              </w:rPr>
            </w:pPr>
            <w:r w:rsidRPr="00405E4D">
              <w:rPr>
                <w:rFonts w:eastAsia="Times New Roman" w:cs="Arial"/>
                <w:b/>
                <w:color w:val="365F91"/>
                <w:sz w:val="16"/>
                <w:szCs w:val="16"/>
              </w:rPr>
              <w:t>a) Muestra actitudes de esfuerzo, persev</w:t>
            </w:r>
            <w:r w:rsidRPr="00405E4D">
              <w:rPr>
                <w:rFonts w:eastAsia="Times New Roman" w:cs="Arial"/>
                <w:b/>
                <w:color w:val="365F91"/>
                <w:sz w:val="16"/>
                <w:szCs w:val="16"/>
              </w:rPr>
              <w:t>e</w:t>
            </w:r>
            <w:r w:rsidRPr="00405E4D">
              <w:rPr>
                <w:rFonts w:eastAsia="Times New Roman" w:cs="Arial"/>
                <w:b/>
                <w:color w:val="365F91"/>
                <w:sz w:val="16"/>
                <w:szCs w:val="16"/>
              </w:rPr>
              <w:t>rancia y responsabilidad en el aprendizaje y la realización de tareas y actividades individuales y de grupo.</w:t>
            </w:r>
          </w:p>
          <w:p w:rsidR="00405E4D" w:rsidRDefault="00405E4D" w:rsidP="008113A0">
            <w:pPr>
              <w:rPr>
                <w:rFonts w:eastAsia="Times New Roman" w:cs="Arial"/>
                <w:b/>
                <w:color w:val="365F91"/>
                <w:sz w:val="16"/>
                <w:szCs w:val="16"/>
              </w:rPr>
            </w:pPr>
          </w:p>
          <w:p w:rsidR="001E2314" w:rsidRPr="00405E4D" w:rsidRDefault="001E2314" w:rsidP="008113A0">
            <w:pPr>
              <w:rPr>
                <w:rFonts w:eastAsia="Times New Roman" w:cs="Arial"/>
                <w:b/>
                <w:color w:val="365F91"/>
                <w:sz w:val="16"/>
                <w:szCs w:val="16"/>
              </w:rPr>
            </w:pPr>
          </w:p>
          <w:p w:rsidR="00405E4D" w:rsidRPr="00405E4D" w:rsidRDefault="00405E4D" w:rsidP="008113A0">
            <w:pPr>
              <w:rPr>
                <w:rFonts w:eastAsia="Times New Roman" w:cs="Arial"/>
                <w:b/>
                <w:color w:val="365F91"/>
                <w:sz w:val="16"/>
                <w:szCs w:val="16"/>
              </w:rPr>
            </w:pPr>
            <w:r w:rsidRPr="00405E4D">
              <w:rPr>
                <w:rFonts w:eastAsia="Times New Roman" w:cs="Arial"/>
                <w:b/>
                <w:color w:val="365F91"/>
                <w:sz w:val="16"/>
                <w:szCs w:val="16"/>
              </w:rPr>
              <w:t>b) Muestra actitudes de respeto, coop</w:t>
            </w:r>
            <w:r w:rsidRPr="00405E4D">
              <w:rPr>
                <w:rFonts w:eastAsia="Times New Roman" w:cs="Arial"/>
                <w:b/>
                <w:color w:val="365F91"/>
                <w:sz w:val="16"/>
                <w:szCs w:val="16"/>
              </w:rPr>
              <w:t>e</w:t>
            </w:r>
            <w:r w:rsidRPr="00405E4D">
              <w:rPr>
                <w:rFonts w:eastAsia="Times New Roman" w:cs="Arial"/>
                <w:b/>
                <w:color w:val="365F91"/>
                <w:sz w:val="16"/>
                <w:szCs w:val="16"/>
              </w:rPr>
              <w:t>ración, empatía e interés hacia todas las personas.</w:t>
            </w:r>
          </w:p>
          <w:p w:rsidR="00405E4D" w:rsidRDefault="00405E4D" w:rsidP="008113A0">
            <w:pPr>
              <w:contextualSpacing/>
              <w:rPr>
                <w:rFonts w:cs="Arial"/>
                <w:b/>
                <w:color w:val="365F91"/>
                <w:sz w:val="16"/>
                <w:szCs w:val="16"/>
                <w:lang w:eastAsia="en-US"/>
              </w:rPr>
            </w:pPr>
          </w:p>
          <w:p w:rsidR="001E2314" w:rsidRPr="00405E4D" w:rsidRDefault="001E2314" w:rsidP="008113A0">
            <w:pPr>
              <w:contextualSpacing/>
              <w:rPr>
                <w:rFonts w:cs="Arial"/>
                <w:b/>
                <w:color w:val="365F91"/>
                <w:sz w:val="16"/>
                <w:szCs w:val="16"/>
                <w:lang w:eastAsia="en-US"/>
              </w:rPr>
            </w:pPr>
          </w:p>
          <w:p w:rsidR="00405E4D" w:rsidRPr="00405E4D" w:rsidRDefault="00405E4D" w:rsidP="008113A0">
            <w:pPr>
              <w:contextualSpacing/>
              <w:rPr>
                <w:rFonts w:cs="Arial"/>
                <w:b/>
                <w:color w:val="365F91"/>
                <w:sz w:val="16"/>
                <w:szCs w:val="16"/>
                <w:lang w:eastAsia="en-US"/>
              </w:rPr>
            </w:pPr>
            <w:r w:rsidRPr="00405E4D">
              <w:rPr>
                <w:rFonts w:cs="Arial"/>
                <w:b/>
                <w:color w:val="365F91"/>
                <w:sz w:val="16"/>
                <w:szCs w:val="16"/>
                <w:lang w:eastAsia="en-US"/>
              </w:rPr>
              <w:t>c) Expresa sus opiniones, valoraciones y sentimientos de forma asertiva y respetu</w:t>
            </w:r>
            <w:r w:rsidRPr="00405E4D">
              <w:rPr>
                <w:rFonts w:cs="Arial"/>
                <w:b/>
                <w:color w:val="365F91"/>
                <w:sz w:val="16"/>
                <w:szCs w:val="16"/>
                <w:lang w:eastAsia="en-US"/>
              </w:rPr>
              <w:t>o</w:t>
            </w:r>
            <w:r w:rsidRPr="00405E4D">
              <w:rPr>
                <w:rFonts w:cs="Arial"/>
                <w:b/>
                <w:color w:val="365F91"/>
                <w:sz w:val="16"/>
                <w:szCs w:val="16"/>
                <w:lang w:eastAsia="en-US"/>
              </w:rPr>
              <w:t>sa empleando un lenguaje adecuado.</w:t>
            </w:r>
          </w:p>
          <w:p w:rsidR="00405E4D" w:rsidRDefault="00405E4D" w:rsidP="008113A0">
            <w:pPr>
              <w:contextualSpacing/>
              <w:rPr>
                <w:rFonts w:cs="Arial"/>
                <w:b/>
                <w:color w:val="365F91"/>
                <w:sz w:val="16"/>
                <w:szCs w:val="16"/>
                <w:lang w:eastAsia="en-US"/>
              </w:rPr>
            </w:pPr>
          </w:p>
          <w:p w:rsidR="001E2314" w:rsidRPr="00405E4D" w:rsidRDefault="001E2314" w:rsidP="008113A0">
            <w:pPr>
              <w:contextualSpacing/>
              <w:rPr>
                <w:rFonts w:cs="Arial"/>
                <w:b/>
                <w:color w:val="365F91"/>
                <w:sz w:val="16"/>
                <w:szCs w:val="16"/>
                <w:lang w:eastAsia="en-US"/>
              </w:rPr>
            </w:pPr>
          </w:p>
          <w:p w:rsidR="00405E4D" w:rsidRPr="00405E4D" w:rsidRDefault="00405E4D" w:rsidP="008113A0">
            <w:pPr>
              <w:contextualSpacing/>
              <w:rPr>
                <w:rFonts w:cs="Arial"/>
                <w:b/>
                <w:color w:val="365F91"/>
                <w:sz w:val="16"/>
                <w:szCs w:val="16"/>
                <w:lang w:eastAsia="en-US"/>
              </w:rPr>
            </w:pPr>
            <w:r w:rsidRPr="00405E4D">
              <w:rPr>
                <w:rFonts w:cs="Arial"/>
                <w:b/>
                <w:color w:val="365F91"/>
                <w:sz w:val="16"/>
                <w:szCs w:val="16"/>
                <w:lang w:eastAsia="en-US"/>
              </w:rPr>
              <w:t>d) Se expresa con claridad y se esfuerza por hacerse entender.</w:t>
            </w:r>
          </w:p>
          <w:p w:rsidR="00405E4D" w:rsidRDefault="00405E4D" w:rsidP="008113A0">
            <w:pPr>
              <w:contextualSpacing/>
              <w:rPr>
                <w:rFonts w:cs="Arial"/>
                <w:b/>
                <w:color w:val="365F91"/>
                <w:sz w:val="16"/>
                <w:szCs w:val="16"/>
                <w:lang w:eastAsia="en-US"/>
              </w:rPr>
            </w:pPr>
          </w:p>
          <w:p w:rsidR="001E2314" w:rsidRPr="00405E4D" w:rsidRDefault="001E2314" w:rsidP="008113A0">
            <w:pPr>
              <w:contextualSpacing/>
              <w:rPr>
                <w:rFonts w:cs="Arial"/>
                <w:b/>
                <w:color w:val="365F91"/>
                <w:sz w:val="16"/>
                <w:szCs w:val="16"/>
                <w:lang w:eastAsia="en-US"/>
              </w:rPr>
            </w:pPr>
          </w:p>
          <w:p w:rsidR="00405E4D" w:rsidRPr="00405E4D" w:rsidRDefault="00405E4D" w:rsidP="008113A0">
            <w:pPr>
              <w:contextualSpacing/>
              <w:rPr>
                <w:rFonts w:cs="Arial"/>
                <w:b/>
                <w:color w:val="365F91"/>
                <w:sz w:val="16"/>
                <w:szCs w:val="16"/>
                <w:lang w:eastAsia="en-US"/>
              </w:rPr>
            </w:pPr>
            <w:r w:rsidRPr="00405E4D">
              <w:rPr>
                <w:rFonts w:cs="Arial"/>
                <w:b/>
                <w:color w:val="365F91"/>
                <w:sz w:val="16"/>
                <w:szCs w:val="16"/>
                <w:lang w:eastAsia="en-US"/>
              </w:rPr>
              <w:t>e) Utiliza adecuadamente las nuevas tecnologías y busca información en inte</w:t>
            </w:r>
            <w:r w:rsidRPr="00405E4D">
              <w:rPr>
                <w:rFonts w:cs="Arial"/>
                <w:b/>
                <w:color w:val="365F91"/>
                <w:sz w:val="16"/>
                <w:szCs w:val="16"/>
                <w:lang w:eastAsia="en-US"/>
              </w:rPr>
              <w:t>r</w:t>
            </w:r>
            <w:r w:rsidRPr="00405E4D">
              <w:rPr>
                <w:rFonts w:cs="Arial"/>
                <w:b/>
                <w:color w:val="365F91"/>
                <w:sz w:val="16"/>
                <w:szCs w:val="16"/>
                <w:lang w:eastAsia="en-US"/>
              </w:rPr>
              <w:t>net sobre las actividades encomendadas.</w:t>
            </w:r>
          </w:p>
          <w:p w:rsidR="00405E4D" w:rsidRDefault="00405E4D" w:rsidP="008113A0">
            <w:pPr>
              <w:contextualSpacing/>
              <w:rPr>
                <w:rFonts w:cs="Arial"/>
                <w:b/>
                <w:color w:val="365F91"/>
                <w:sz w:val="16"/>
                <w:szCs w:val="16"/>
                <w:lang w:eastAsia="en-US"/>
              </w:rPr>
            </w:pPr>
          </w:p>
          <w:p w:rsidR="001E2314" w:rsidRPr="00405E4D" w:rsidRDefault="001E2314" w:rsidP="008113A0">
            <w:pPr>
              <w:contextualSpacing/>
              <w:rPr>
                <w:rFonts w:cs="Arial"/>
                <w:b/>
                <w:color w:val="365F91"/>
                <w:sz w:val="16"/>
                <w:szCs w:val="16"/>
                <w:lang w:eastAsia="en-US"/>
              </w:rPr>
            </w:pPr>
          </w:p>
          <w:p w:rsidR="00405E4D" w:rsidRPr="00405E4D" w:rsidRDefault="00405E4D" w:rsidP="008113A0">
            <w:pPr>
              <w:contextualSpacing/>
              <w:rPr>
                <w:rFonts w:cs="Arial"/>
                <w:b/>
                <w:color w:val="365F91"/>
                <w:sz w:val="16"/>
                <w:szCs w:val="16"/>
                <w:lang w:eastAsia="en-US"/>
              </w:rPr>
            </w:pPr>
            <w:r w:rsidRPr="00405E4D">
              <w:rPr>
                <w:rFonts w:cs="Arial"/>
                <w:b/>
                <w:color w:val="365F91"/>
                <w:sz w:val="16"/>
                <w:szCs w:val="16"/>
                <w:lang w:eastAsia="en-US"/>
              </w:rPr>
              <w:t>f) Reconoce la importancia de desarrollar valores éticos que contribuyan a un</w:t>
            </w:r>
            <w:r w:rsidR="002467B3">
              <w:rPr>
                <w:rFonts w:cs="Arial"/>
                <w:b/>
                <w:color w:val="365F91"/>
                <w:sz w:val="16"/>
                <w:szCs w:val="16"/>
                <w:lang w:eastAsia="en-US"/>
              </w:rPr>
              <w:t>a convivencia pacífica</w:t>
            </w:r>
            <w:r w:rsidRPr="00405E4D">
              <w:rPr>
                <w:rFonts w:cs="Arial"/>
                <w:b/>
                <w:color w:val="365F91"/>
                <w:sz w:val="16"/>
                <w:szCs w:val="16"/>
                <w:lang w:eastAsia="en-US"/>
              </w:rPr>
              <w:t xml:space="preserve"> y que amplíen las posibilidades de elección de las personas.</w:t>
            </w:r>
          </w:p>
          <w:p w:rsidR="00405E4D" w:rsidRDefault="00405E4D" w:rsidP="008113A0">
            <w:pPr>
              <w:contextualSpacing/>
              <w:rPr>
                <w:rFonts w:cs="Arial"/>
                <w:b/>
                <w:color w:val="365F91"/>
                <w:sz w:val="16"/>
                <w:szCs w:val="16"/>
                <w:lang w:eastAsia="en-US"/>
              </w:rPr>
            </w:pPr>
          </w:p>
          <w:p w:rsidR="001E2314" w:rsidRPr="00405E4D" w:rsidRDefault="001E2314" w:rsidP="008113A0">
            <w:pPr>
              <w:contextualSpacing/>
              <w:rPr>
                <w:rFonts w:cs="Arial"/>
                <w:b/>
                <w:color w:val="365F91"/>
                <w:sz w:val="16"/>
                <w:szCs w:val="16"/>
                <w:lang w:eastAsia="en-US"/>
              </w:rPr>
            </w:pPr>
          </w:p>
          <w:p w:rsidR="00405E4D" w:rsidRPr="00405E4D" w:rsidRDefault="00405E4D" w:rsidP="008113A0">
            <w:pPr>
              <w:contextualSpacing/>
              <w:rPr>
                <w:rFonts w:cs="Arial"/>
                <w:b/>
                <w:color w:val="365F91"/>
                <w:sz w:val="16"/>
                <w:szCs w:val="16"/>
                <w:lang w:eastAsia="en-US"/>
              </w:rPr>
            </w:pPr>
            <w:r w:rsidRPr="00405E4D">
              <w:rPr>
                <w:rFonts w:cs="Arial"/>
                <w:b/>
                <w:color w:val="365F91"/>
                <w:sz w:val="16"/>
                <w:szCs w:val="16"/>
                <w:lang w:eastAsia="en-US"/>
              </w:rPr>
              <w:t>g) Es consciente de las consecuencias que lleva consigo la ausencia de princ</w:t>
            </w:r>
            <w:r w:rsidRPr="00405E4D">
              <w:rPr>
                <w:rFonts w:cs="Arial"/>
                <w:b/>
                <w:color w:val="365F91"/>
                <w:sz w:val="16"/>
                <w:szCs w:val="16"/>
                <w:lang w:eastAsia="en-US"/>
              </w:rPr>
              <w:t>i</w:t>
            </w:r>
            <w:r w:rsidRPr="00405E4D">
              <w:rPr>
                <w:rFonts w:cs="Arial"/>
                <w:b/>
                <w:color w:val="365F91"/>
                <w:sz w:val="16"/>
                <w:szCs w:val="16"/>
                <w:lang w:eastAsia="en-US"/>
              </w:rPr>
              <w:t>pios y valores éticos en la sociedad a</w:t>
            </w:r>
            <w:r w:rsidRPr="00405E4D">
              <w:rPr>
                <w:rFonts w:cs="Arial"/>
                <w:b/>
                <w:color w:val="365F91"/>
                <w:sz w:val="16"/>
                <w:szCs w:val="16"/>
                <w:lang w:eastAsia="en-US"/>
              </w:rPr>
              <w:t>c</w:t>
            </w:r>
            <w:r w:rsidRPr="00405E4D">
              <w:rPr>
                <w:rFonts w:cs="Arial"/>
                <w:b/>
                <w:color w:val="365F91"/>
                <w:sz w:val="16"/>
                <w:szCs w:val="16"/>
                <w:lang w:eastAsia="en-US"/>
              </w:rPr>
              <w:t>tual.</w:t>
            </w:r>
          </w:p>
          <w:p w:rsidR="00405E4D" w:rsidRPr="00405E4D" w:rsidRDefault="00405E4D" w:rsidP="008113A0">
            <w:pPr>
              <w:contextualSpacing/>
              <w:rPr>
                <w:rFonts w:cs="Arial"/>
                <w:b/>
                <w:color w:val="365F91"/>
                <w:sz w:val="16"/>
                <w:szCs w:val="16"/>
                <w:lang w:eastAsia="en-US"/>
              </w:rPr>
            </w:pPr>
          </w:p>
          <w:p w:rsidR="00405E4D" w:rsidRPr="00405E4D" w:rsidRDefault="00405E4D" w:rsidP="008113A0">
            <w:pPr>
              <w:contextualSpacing/>
              <w:rPr>
                <w:rFonts w:cs="Arial"/>
                <w:b/>
                <w:color w:val="365F91"/>
                <w:sz w:val="16"/>
                <w:szCs w:val="16"/>
                <w:lang w:eastAsia="en-US"/>
              </w:rPr>
            </w:pPr>
          </w:p>
          <w:p w:rsidR="00405E4D" w:rsidRPr="00405E4D" w:rsidRDefault="00405E4D" w:rsidP="008113A0">
            <w:pPr>
              <w:contextualSpacing/>
              <w:rPr>
                <w:rFonts w:cs="Arial"/>
                <w:b/>
                <w:color w:val="365F91"/>
                <w:sz w:val="16"/>
                <w:szCs w:val="16"/>
                <w:lang w:eastAsia="en-US"/>
              </w:rPr>
            </w:pPr>
          </w:p>
          <w:p w:rsidR="00405E4D" w:rsidRPr="00405E4D" w:rsidRDefault="00405E4D" w:rsidP="008113A0">
            <w:pPr>
              <w:contextualSpacing/>
              <w:rPr>
                <w:rFonts w:cs="Arial"/>
                <w:b/>
                <w:color w:val="365F91"/>
                <w:sz w:val="16"/>
                <w:szCs w:val="16"/>
                <w:lang w:eastAsia="en-US"/>
              </w:rPr>
            </w:pPr>
          </w:p>
          <w:p w:rsidR="00405E4D" w:rsidRPr="00405E4D" w:rsidRDefault="00405E4D" w:rsidP="008113A0">
            <w:pPr>
              <w:contextualSpacing/>
              <w:rPr>
                <w:rFonts w:cs="Arial"/>
                <w:b/>
                <w:color w:val="365F91"/>
                <w:sz w:val="16"/>
                <w:szCs w:val="16"/>
                <w:lang w:eastAsia="en-US"/>
              </w:rPr>
            </w:pPr>
          </w:p>
          <w:p w:rsidR="00405E4D" w:rsidRPr="00405E4D" w:rsidRDefault="00405E4D" w:rsidP="008113A0">
            <w:pPr>
              <w:contextualSpacing/>
              <w:rPr>
                <w:rFonts w:cs="Arial"/>
                <w:b/>
                <w:color w:val="365F91"/>
                <w:sz w:val="16"/>
                <w:szCs w:val="16"/>
                <w:lang w:eastAsia="en-US"/>
              </w:rPr>
            </w:pPr>
          </w:p>
          <w:p w:rsidR="00405E4D" w:rsidRPr="00405E4D" w:rsidRDefault="00405E4D" w:rsidP="008113A0">
            <w:pPr>
              <w:contextualSpacing/>
              <w:rPr>
                <w:rFonts w:cs="Arial"/>
                <w:b/>
                <w:color w:val="365F91"/>
                <w:sz w:val="16"/>
                <w:szCs w:val="16"/>
                <w:lang w:eastAsia="en-US"/>
              </w:rPr>
            </w:pPr>
          </w:p>
          <w:p w:rsidR="00405E4D" w:rsidRPr="00405E4D" w:rsidRDefault="00405E4D" w:rsidP="008113A0">
            <w:pPr>
              <w:contextualSpacing/>
              <w:rPr>
                <w:rFonts w:cs="Arial"/>
                <w:b/>
                <w:color w:val="365F91"/>
                <w:sz w:val="16"/>
                <w:szCs w:val="16"/>
                <w:lang w:eastAsia="en-US"/>
              </w:rPr>
            </w:pPr>
          </w:p>
          <w:p w:rsidR="002467B3" w:rsidRPr="00405E4D" w:rsidRDefault="002467B3" w:rsidP="008113A0">
            <w:pPr>
              <w:contextualSpacing/>
              <w:rPr>
                <w:rFonts w:cs="Arial"/>
                <w:b/>
                <w:sz w:val="16"/>
                <w:szCs w:val="16"/>
              </w:rPr>
            </w:pPr>
          </w:p>
        </w:tc>
        <w:tc>
          <w:tcPr>
            <w:tcW w:w="1417" w:type="dxa"/>
            <w:tcBorders>
              <w:left w:val="nil"/>
            </w:tcBorders>
            <w:shd w:val="clear" w:color="auto" w:fill="auto"/>
          </w:tcPr>
          <w:p w:rsidR="00580A99" w:rsidRDefault="00580A99" w:rsidP="00580A99">
            <w:pPr>
              <w:jc w:val="center"/>
              <w:rPr>
                <w:color w:val="376092"/>
                <w:sz w:val="20"/>
                <w:szCs w:val="20"/>
              </w:rPr>
            </w:pPr>
          </w:p>
          <w:p w:rsidR="00580A99" w:rsidRDefault="00580A99" w:rsidP="00580A99">
            <w:pPr>
              <w:jc w:val="center"/>
              <w:rPr>
                <w:color w:val="376092"/>
                <w:sz w:val="20"/>
                <w:szCs w:val="20"/>
              </w:rPr>
            </w:pPr>
          </w:p>
          <w:p w:rsidR="00580A99" w:rsidRPr="00580A99" w:rsidRDefault="00580A99" w:rsidP="00580A99">
            <w:pPr>
              <w:jc w:val="center"/>
              <w:rPr>
                <w:sz w:val="20"/>
                <w:szCs w:val="20"/>
              </w:rPr>
            </w:pPr>
            <w:r w:rsidRPr="00580A99">
              <w:rPr>
                <w:sz w:val="20"/>
                <w:szCs w:val="20"/>
              </w:rPr>
              <w:t>CL</w:t>
            </w:r>
          </w:p>
          <w:p w:rsidR="00580A99" w:rsidRPr="00580A99" w:rsidRDefault="00580A99" w:rsidP="00580A99">
            <w:pPr>
              <w:jc w:val="center"/>
              <w:rPr>
                <w:sz w:val="20"/>
                <w:szCs w:val="20"/>
              </w:rPr>
            </w:pPr>
            <w:r w:rsidRPr="00580A99">
              <w:rPr>
                <w:sz w:val="20"/>
                <w:szCs w:val="20"/>
              </w:rPr>
              <w:t>CAA</w:t>
            </w:r>
          </w:p>
          <w:p w:rsidR="00580A99" w:rsidRPr="00580A99" w:rsidRDefault="00580A99" w:rsidP="00580A99">
            <w:pPr>
              <w:jc w:val="center"/>
              <w:rPr>
                <w:sz w:val="20"/>
                <w:szCs w:val="20"/>
              </w:rPr>
            </w:pPr>
            <w:r w:rsidRPr="00580A99">
              <w:rPr>
                <w:sz w:val="20"/>
                <w:szCs w:val="20"/>
              </w:rPr>
              <w:t>CSC</w:t>
            </w:r>
          </w:p>
          <w:p w:rsidR="00405E4D" w:rsidRDefault="00405E4D" w:rsidP="00580A99">
            <w:pPr>
              <w:jc w:val="center"/>
              <w:rPr>
                <w:sz w:val="20"/>
                <w:szCs w:val="20"/>
              </w:rPr>
            </w:pPr>
          </w:p>
          <w:p w:rsidR="00580A99" w:rsidRDefault="00580A99" w:rsidP="00580A99">
            <w:pPr>
              <w:jc w:val="center"/>
              <w:rPr>
                <w:sz w:val="20"/>
                <w:szCs w:val="20"/>
              </w:rPr>
            </w:pPr>
          </w:p>
          <w:p w:rsidR="00580A99" w:rsidRDefault="00580A99" w:rsidP="00580A99">
            <w:pPr>
              <w:jc w:val="center"/>
              <w:rPr>
                <w:sz w:val="20"/>
                <w:szCs w:val="20"/>
              </w:rPr>
            </w:pPr>
          </w:p>
          <w:p w:rsidR="00580A99" w:rsidRDefault="00580A99" w:rsidP="00580A99">
            <w:pPr>
              <w:jc w:val="center"/>
              <w:rPr>
                <w:sz w:val="20"/>
                <w:szCs w:val="20"/>
              </w:rPr>
            </w:pPr>
          </w:p>
          <w:p w:rsidR="00580A99" w:rsidRDefault="00580A99" w:rsidP="00580A99">
            <w:pPr>
              <w:jc w:val="center"/>
              <w:rPr>
                <w:sz w:val="20"/>
                <w:szCs w:val="20"/>
              </w:rPr>
            </w:pPr>
          </w:p>
          <w:p w:rsidR="00580A99" w:rsidRDefault="00580A99" w:rsidP="00580A99">
            <w:pPr>
              <w:jc w:val="center"/>
              <w:rPr>
                <w:sz w:val="20"/>
                <w:szCs w:val="20"/>
              </w:rPr>
            </w:pPr>
          </w:p>
          <w:p w:rsidR="00580A99" w:rsidRDefault="00580A99" w:rsidP="00580A99">
            <w:pPr>
              <w:jc w:val="center"/>
              <w:rPr>
                <w:sz w:val="20"/>
                <w:szCs w:val="20"/>
              </w:rPr>
            </w:pPr>
          </w:p>
          <w:p w:rsidR="00580A99" w:rsidRPr="00580A99" w:rsidRDefault="00580A99" w:rsidP="00580A99">
            <w:pPr>
              <w:jc w:val="center"/>
              <w:rPr>
                <w:sz w:val="20"/>
                <w:szCs w:val="20"/>
              </w:rPr>
            </w:pPr>
          </w:p>
          <w:p w:rsidR="00580A99" w:rsidRPr="00580A99" w:rsidRDefault="00580A99" w:rsidP="00580A99">
            <w:pPr>
              <w:jc w:val="center"/>
              <w:rPr>
                <w:color w:val="C00000"/>
                <w:sz w:val="20"/>
                <w:szCs w:val="20"/>
              </w:rPr>
            </w:pPr>
            <w:r w:rsidRPr="00580A99">
              <w:rPr>
                <w:color w:val="C00000"/>
                <w:sz w:val="20"/>
                <w:szCs w:val="20"/>
              </w:rPr>
              <w:t>CL</w:t>
            </w:r>
          </w:p>
          <w:p w:rsidR="00580A99" w:rsidRPr="00580A99" w:rsidRDefault="00580A99" w:rsidP="00580A99">
            <w:pPr>
              <w:jc w:val="center"/>
              <w:rPr>
                <w:color w:val="C00000"/>
                <w:sz w:val="20"/>
                <w:szCs w:val="20"/>
              </w:rPr>
            </w:pPr>
            <w:r w:rsidRPr="00580A99">
              <w:rPr>
                <w:color w:val="C00000"/>
                <w:sz w:val="20"/>
                <w:szCs w:val="20"/>
              </w:rPr>
              <w:t>CD</w:t>
            </w:r>
          </w:p>
          <w:p w:rsidR="00580A99" w:rsidRPr="00580A99" w:rsidRDefault="00580A99" w:rsidP="00580A99">
            <w:pPr>
              <w:jc w:val="center"/>
              <w:rPr>
                <w:color w:val="C00000"/>
                <w:sz w:val="20"/>
                <w:szCs w:val="20"/>
              </w:rPr>
            </w:pPr>
            <w:r w:rsidRPr="00580A99">
              <w:rPr>
                <w:color w:val="C00000"/>
                <w:sz w:val="20"/>
                <w:szCs w:val="20"/>
              </w:rPr>
              <w:t>CAA</w:t>
            </w:r>
          </w:p>
          <w:p w:rsidR="00580A99" w:rsidRPr="00580A99" w:rsidRDefault="00580A99" w:rsidP="00580A99">
            <w:pPr>
              <w:jc w:val="center"/>
              <w:rPr>
                <w:color w:val="C00000"/>
                <w:sz w:val="20"/>
                <w:szCs w:val="20"/>
              </w:rPr>
            </w:pPr>
            <w:r w:rsidRPr="00580A99">
              <w:rPr>
                <w:color w:val="C00000"/>
                <w:sz w:val="20"/>
                <w:szCs w:val="20"/>
              </w:rPr>
              <w:t>CSC</w:t>
            </w:r>
          </w:p>
          <w:p w:rsidR="00580A99" w:rsidRPr="00580A99" w:rsidRDefault="00580A99" w:rsidP="00580A99">
            <w:pPr>
              <w:jc w:val="center"/>
              <w:rPr>
                <w:color w:val="C00000"/>
                <w:sz w:val="20"/>
                <w:szCs w:val="20"/>
              </w:rPr>
            </w:pPr>
            <w:r w:rsidRPr="00580A99">
              <w:rPr>
                <w:color w:val="C00000"/>
                <w:sz w:val="20"/>
                <w:szCs w:val="20"/>
              </w:rPr>
              <w:t>SIEE</w:t>
            </w:r>
          </w:p>
          <w:p w:rsidR="00580A99" w:rsidRDefault="00580A99" w:rsidP="00580A99">
            <w:pPr>
              <w:jc w:val="center"/>
            </w:pPr>
          </w:p>
          <w:p w:rsidR="00580A99" w:rsidRDefault="00580A99" w:rsidP="00580A99">
            <w:pPr>
              <w:jc w:val="center"/>
            </w:pPr>
          </w:p>
          <w:p w:rsidR="00580A99" w:rsidRDefault="00580A99" w:rsidP="00580A99">
            <w:pPr>
              <w:jc w:val="center"/>
            </w:pPr>
          </w:p>
          <w:p w:rsidR="00580A99" w:rsidRDefault="00580A99" w:rsidP="00580A99">
            <w:pPr>
              <w:jc w:val="center"/>
            </w:pPr>
          </w:p>
          <w:p w:rsidR="00580A99" w:rsidRDefault="00580A99" w:rsidP="00580A99">
            <w:pPr>
              <w:jc w:val="center"/>
            </w:pPr>
          </w:p>
          <w:p w:rsidR="00580A99" w:rsidRDefault="00580A99" w:rsidP="00580A99">
            <w:pPr>
              <w:jc w:val="center"/>
            </w:pPr>
          </w:p>
          <w:p w:rsidR="00580A99" w:rsidRDefault="00580A99" w:rsidP="00580A99">
            <w:pPr>
              <w:jc w:val="center"/>
              <w:rPr>
                <w:sz w:val="20"/>
                <w:szCs w:val="20"/>
              </w:rPr>
            </w:pPr>
          </w:p>
          <w:p w:rsidR="00580A99" w:rsidRDefault="00580A99" w:rsidP="00580A99">
            <w:pPr>
              <w:jc w:val="center"/>
              <w:rPr>
                <w:sz w:val="20"/>
                <w:szCs w:val="20"/>
              </w:rPr>
            </w:pPr>
          </w:p>
          <w:p w:rsidR="00580A99" w:rsidRDefault="00580A99" w:rsidP="00580A99">
            <w:pPr>
              <w:jc w:val="center"/>
              <w:rPr>
                <w:sz w:val="20"/>
                <w:szCs w:val="20"/>
              </w:rPr>
            </w:pPr>
          </w:p>
          <w:p w:rsidR="00580A99" w:rsidRDefault="00580A99" w:rsidP="00580A99">
            <w:pPr>
              <w:jc w:val="center"/>
              <w:rPr>
                <w:sz w:val="20"/>
                <w:szCs w:val="20"/>
              </w:rPr>
            </w:pPr>
          </w:p>
          <w:p w:rsidR="00580A99" w:rsidRDefault="00580A99" w:rsidP="00580A99">
            <w:pPr>
              <w:jc w:val="center"/>
              <w:rPr>
                <w:sz w:val="20"/>
                <w:szCs w:val="20"/>
              </w:rPr>
            </w:pPr>
          </w:p>
          <w:p w:rsidR="00580A99" w:rsidRPr="00580A99" w:rsidRDefault="00580A99" w:rsidP="00580A99">
            <w:pPr>
              <w:jc w:val="center"/>
              <w:rPr>
                <w:sz w:val="20"/>
                <w:szCs w:val="20"/>
              </w:rPr>
            </w:pPr>
          </w:p>
          <w:p w:rsidR="00580A99" w:rsidRPr="001E07C8" w:rsidRDefault="00580A99" w:rsidP="00580A99">
            <w:pPr>
              <w:jc w:val="center"/>
              <w:rPr>
                <w:sz w:val="20"/>
                <w:szCs w:val="20"/>
                <w:lang w:val="en-US"/>
              </w:rPr>
            </w:pPr>
            <w:r w:rsidRPr="001E07C8">
              <w:rPr>
                <w:sz w:val="20"/>
                <w:szCs w:val="20"/>
                <w:lang w:val="en-US"/>
              </w:rPr>
              <w:t>CL</w:t>
            </w:r>
          </w:p>
          <w:p w:rsidR="00580A99" w:rsidRPr="001E07C8" w:rsidRDefault="00580A99" w:rsidP="00580A99">
            <w:pPr>
              <w:jc w:val="center"/>
              <w:rPr>
                <w:sz w:val="20"/>
                <w:szCs w:val="20"/>
                <w:lang w:val="en-US"/>
              </w:rPr>
            </w:pPr>
            <w:r w:rsidRPr="001E07C8">
              <w:rPr>
                <w:sz w:val="20"/>
                <w:szCs w:val="20"/>
                <w:lang w:val="en-US"/>
              </w:rPr>
              <w:t>CAA</w:t>
            </w:r>
          </w:p>
          <w:p w:rsidR="00580A99" w:rsidRPr="001E07C8" w:rsidRDefault="00580A99" w:rsidP="00580A99">
            <w:pPr>
              <w:jc w:val="center"/>
              <w:rPr>
                <w:sz w:val="20"/>
                <w:szCs w:val="20"/>
                <w:lang w:val="en-US"/>
              </w:rPr>
            </w:pPr>
            <w:r w:rsidRPr="001E07C8">
              <w:rPr>
                <w:sz w:val="20"/>
                <w:szCs w:val="20"/>
                <w:lang w:val="en-US"/>
              </w:rPr>
              <w:t>CSC</w:t>
            </w:r>
          </w:p>
          <w:p w:rsidR="00580A99" w:rsidRPr="001E07C8" w:rsidRDefault="00580A99" w:rsidP="00580A99">
            <w:pPr>
              <w:jc w:val="center"/>
              <w:rPr>
                <w:sz w:val="20"/>
                <w:szCs w:val="20"/>
                <w:lang w:val="en-US"/>
              </w:rPr>
            </w:pPr>
            <w:r w:rsidRPr="001E07C8">
              <w:rPr>
                <w:sz w:val="20"/>
                <w:szCs w:val="20"/>
                <w:lang w:val="en-US"/>
              </w:rPr>
              <w:t>CEC</w:t>
            </w:r>
          </w:p>
          <w:p w:rsidR="00580A99" w:rsidRPr="001E07C8" w:rsidRDefault="00580A99" w:rsidP="00580A99">
            <w:pPr>
              <w:jc w:val="center"/>
              <w:rPr>
                <w:lang w:val="en-US"/>
              </w:rPr>
            </w:pPr>
          </w:p>
          <w:p w:rsidR="00580A99" w:rsidRPr="001E07C8" w:rsidRDefault="00580A99" w:rsidP="00580A99">
            <w:pPr>
              <w:jc w:val="center"/>
              <w:rPr>
                <w:lang w:val="en-US"/>
              </w:rPr>
            </w:pPr>
          </w:p>
          <w:p w:rsidR="00580A99" w:rsidRPr="001E07C8" w:rsidRDefault="00580A99" w:rsidP="00580A99">
            <w:pPr>
              <w:jc w:val="center"/>
              <w:rPr>
                <w:lang w:val="en-US"/>
              </w:rPr>
            </w:pPr>
          </w:p>
          <w:p w:rsidR="00580A99" w:rsidRPr="001E07C8" w:rsidRDefault="00580A99" w:rsidP="00580A99">
            <w:pPr>
              <w:jc w:val="center"/>
              <w:rPr>
                <w:lang w:val="en-US"/>
              </w:rPr>
            </w:pPr>
          </w:p>
          <w:p w:rsidR="00580A99" w:rsidRPr="001E07C8" w:rsidRDefault="00580A99" w:rsidP="00580A99">
            <w:pPr>
              <w:jc w:val="center"/>
              <w:rPr>
                <w:lang w:val="en-US"/>
              </w:rPr>
            </w:pPr>
          </w:p>
          <w:p w:rsidR="00580A99" w:rsidRPr="001E07C8" w:rsidRDefault="00580A99" w:rsidP="00580A99">
            <w:pPr>
              <w:jc w:val="center"/>
              <w:rPr>
                <w:lang w:val="en-US"/>
              </w:rPr>
            </w:pPr>
          </w:p>
          <w:p w:rsidR="00580A99" w:rsidRPr="001E07C8" w:rsidRDefault="00580A99" w:rsidP="00580A99">
            <w:pPr>
              <w:jc w:val="center"/>
              <w:rPr>
                <w:lang w:val="en-US"/>
              </w:rPr>
            </w:pPr>
          </w:p>
          <w:p w:rsidR="00580A99" w:rsidRPr="001E07C8" w:rsidRDefault="00580A99" w:rsidP="00580A99">
            <w:pPr>
              <w:jc w:val="center"/>
              <w:rPr>
                <w:lang w:val="en-US"/>
              </w:rPr>
            </w:pPr>
          </w:p>
          <w:p w:rsidR="00580A99" w:rsidRPr="001E07C8" w:rsidRDefault="00580A99" w:rsidP="00580A99">
            <w:pPr>
              <w:jc w:val="center"/>
              <w:rPr>
                <w:lang w:val="en-US"/>
              </w:rPr>
            </w:pPr>
          </w:p>
          <w:p w:rsidR="00580A99" w:rsidRPr="001E07C8" w:rsidRDefault="00580A99" w:rsidP="00580A99">
            <w:pPr>
              <w:jc w:val="center"/>
              <w:rPr>
                <w:lang w:val="en-US"/>
              </w:rPr>
            </w:pPr>
          </w:p>
          <w:p w:rsidR="00580A99" w:rsidRPr="001E07C8" w:rsidRDefault="00580A99" w:rsidP="00580A99">
            <w:pPr>
              <w:rPr>
                <w:sz w:val="20"/>
                <w:szCs w:val="20"/>
                <w:lang w:val="en-US"/>
              </w:rPr>
            </w:pPr>
          </w:p>
          <w:p w:rsidR="00580A99" w:rsidRPr="001E07C8" w:rsidRDefault="00580A99" w:rsidP="00580A99">
            <w:pPr>
              <w:jc w:val="center"/>
              <w:rPr>
                <w:color w:val="C00000"/>
                <w:sz w:val="20"/>
                <w:szCs w:val="20"/>
                <w:lang w:val="en-US"/>
              </w:rPr>
            </w:pPr>
            <w:r w:rsidRPr="001E07C8">
              <w:rPr>
                <w:color w:val="C00000"/>
                <w:sz w:val="20"/>
                <w:szCs w:val="20"/>
                <w:lang w:val="en-US"/>
              </w:rPr>
              <w:t>CL</w:t>
            </w:r>
          </w:p>
          <w:p w:rsidR="00580A99" w:rsidRPr="001E07C8" w:rsidRDefault="00580A99" w:rsidP="00580A99">
            <w:pPr>
              <w:jc w:val="center"/>
              <w:rPr>
                <w:color w:val="C00000"/>
                <w:sz w:val="20"/>
                <w:szCs w:val="20"/>
                <w:lang w:val="en-US"/>
              </w:rPr>
            </w:pPr>
            <w:r w:rsidRPr="001E07C8">
              <w:rPr>
                <w:color w:val="C00000"/>
                <w:sz w:val="20"/>
                <w:szCs w:val="20"/>
                <w:lang w:val="en-US"/>
              </w:rPr>
              <w:t>CAA</w:t>
            </w:r>
          </w:p>
          <w:p w:rsidR="00580A99" w:rsidRPr="001E07C8" w:rsidRDefault="00580A99" w:rsidP="00580A99">
            <w:pPr>
              <w:jc w:val="center"/>
              <w:rPr>
                <w:color w:val="C00000"/>
                <w:sz w:val="20"/>
                <w:szCs w:val="20"/>
                <w:lang w:val="en-US"/>
              </w:rPr>
            </w:pPr>
            <w:r w:rsidRPr="001E07C8">
              <w:rPr>
                <w:color w:val="C00000"/>
                <w:sz w:val="20"/>
                <w:szCs w:val="20"/>
                <w:lang w:val="en-US"/>
              </w:rPr>
              <w:t>CSC</w:t>
            </w:r>
          </w:p>
          <w:p w:rsidR="00580A99" w:rsidRPr="001E07C8" w:rsidRDefault="00580A99" w:rsidP="00580A99">
            <w:pPr>
              <w:jc w:val="center"/>
              <w:rPr>
                <w:color w:val="C00000"/>
                <w:sz w:val="20"/>
                <w:szCs w:val="20"/>
                <w:lang w:val="en-US"/>
              </w:rPr>
            </w:pPr>
            <w:r w:rsidRPr="001E07C8">
              <w:rPr>
                <w:color w:val="C00000"/>
                <w:sz w:val="20"/>
                <w:szCs w:val="20"/>
                <w:lang w:val="en-US"/>
              </w:rPr>
              <w:t>CEC</w:t>
            </w:r>
          </w:p>
          <w:p w:rsidR="00580A99" w:rsidRPr="001E07C8" w:rsidRDefault="00580A99" w:rsidP="00580A99">
            <w:pPr>
              <w:jc w:val="center"/>
              <w:rPr>
                <w:lang w:val="en-US"/>
              </w:rPr>
            </w:pPr>
          </w:p>
          <w:p w:rsidR="00580A99" w:rsidRPr="001E07C8" w:rsidRDefault="00580A99" w:rsidP="00580A99">
            <w:pPr>
              <w:jc w:val="center"/>
              <w:rPr>
                <w:lang w:val="en-US"/>
              </w:rPr>
            </w:pPr>
          </w:p>
          <w:p w:rsidR="00580A99" w:rsidRPr="001E07C8" w:rsidRDefault="00580A99" w:rsidP="00580A99">
            <w:pPr>
              <w:jc w:val="center"/>
              <w:rPr>
                <w:lang w:val="en-US"/>
              </w:rPr>
            </w:pPr>
          </w:p>
          <w:p w:rsidR="00580A99" w:rsidRPr="001E07C8" w:rsidRDefault="00580A99" w:rsidP="00580A99">
            <w:pPr>
              <w:jc w:val="center"/>
              <w:rPr>
                <w:lang w:val="en-US"/>
              </w:rPr>
            </w:pPr>
          </w:p>
          <w:p w:rsidR="00580A99" w:rsidRPr="001E07C8" w:rsidRDefault="00580A99" w:rsidP="00580A99">
            <w:pPr>
              <w:jc w:val="center"/>
              <w:rPr>
                <w:lang w:val="en-US"/>
              </w:rPr>
            </w:pPr>
          </w:p>
          <w:p w:rsidR="00580A99" w:rsidRPr="001E07C8" w:rsidRDefault="00580A99" w:rsidP="00580A99">
            <w:pPr>
              <w:jc w:val="center"/>
              <w:rPr>
                <w:lang w:val="en-US"/>
              </w:rPr>
            </w:pPr>
          </w:p>
          <w:p w:rsidR="00580A99" w:rsidRPr="001E07C8" w:rsidRDefault="00580A99" w:rsidP="00580A99">
            <w:pPr>
              <w:jc w:val="center"/>
              <w:rPr>
                <w:sz w:val="20"/>
                <w:szCs w:val="20"/>
                <w:lang w:val="en-US"/>
              </w:rPr>
            </w:pPr>
          </w:p>
          <w:p w:rsidR="00580A99" w:rsidRPr="001E07C8" w:rsidRDefault="00580A99" w:rsidP="00580A99">
            <w:pPr>
              <w:jc w:val="center"/>
              <w:rPr>
                <w:sz w:val="20"/>
                <w:szCs w:val="20"/>
                <w:lang w:val="en-US"/>
              </w:rPr>
            </w:pPr>
          </w:p>
          <w:p w:rsidR="00580A99" w:rsidRPr="001E07C8" w:rsidRDefault="00580A99" w:rsidP="00580A99">
            <w:pPr>
              <w:rPr>
                <w:sz w:val="20"/>
                <w:szCs w:val="20"/>
                <w:lang w:val="en-US"/>
              </w:rPr>
            </w:pPr>
          </w:p>
          <w:p w:rsidR="00580A99" w:rsidRPr="001E07C8" w:rsidRDefault="00580A99" w:rsidP="00580A99">
            <w:pPr>
              <w:jc w:val="center"/>
              <w:rPr>
                <w:sz w:val="20"/>
                <w:szCs w:val="20"/>
                <w:lang w:val="en-US"/>
              </w:rPr>
            </w:pPr>
            <w:r w:rsidRPr="001E07C8">
              <w:rPr>
                <w:sz w:val="20"/>
                <w:szCs w:val="20"/>
                <w:lang w:val="en-US"/>
              </w:rPr>
              <w:t>CL</w:t>
            </w:r>
          </w:p>
          <w:p w:rsidR="00580A99" w:rsidRPr="001E07C8" w:rsidRDefault="00580A99" w:rsidP="00580A99">
            <w:pPr>
              <w:jc w:val="center"/>
              <w:rPr>
                <w:sz w:val="20"/>
                <w:szCs w:val="20"/>
                <w:lang w:val="en-US"/>
              </w:rPr>
            </w:pPr>
            <w:r w:rsidRPr="001E07C8">
              <w:rPr>
                <w:sz w:val="20"/>
                <w:szCs w:val="20"/>
                <w:lang w:val="en-US"/>
              </w:rPr>
              <w:t>CSC</w:t>
            </w:r>
          </w:p>
          <w:p w:rsidR="00580A99" w:rsidRPr="001E07C8" w:rsidRDefault="00580A99" w:rsidP="00580A99">
            <w:pPr>
              <w:jc w:val="center"/>
              <w:rPr>
                <w:lang w:val="en-US"/>
              </w:rPr>
            </w:pPr>
          </w:p>
          <w:p w:rsidR="00580A99" w:rsidRPr="001E07C8" w:rsidRDefault="00580A99" w:rsidP="00580A99">
            <w:pPr>
              <w:jc w:val="center"/>
              <w:rPr>
                <w:lang w:val="en-US"/>
              </w:rPr>
            </w:pPr>
          </w:p>
          <w:p w:rsidR="00580A99" w:rsidRPr="001E07C8" w:rsidRDefault="00580A99" w:rsidP="00580A99">
            <w:pPr>
              <w:jc w:val="center"/>
              <w:rPr>
                <w:lang w:val="en-US"/>
              </w:rPr>
            </w:pPr>
          </w:p>
          <w:p w:rsidR="00580A99" w:rsidRPr="001E07C8" w:rsidRDefault="00580A99" w:rsidP="00580A99">
            <w:pPr>
              <w:jc w:val="center"/>
              <w:rPr>
                <w:lang w:val="en-US"/>
              </w:rPr>
            </w:pPr>
          </w:p>
          <w:p w:rsidR="00580A99" w:rsidRPr="001E07C8" w:rsidRDefault="00580A99" w:rsidP="00580A99">
            <w:pPr>
              <w:jc w:val="center"/>
              <w:rPr>
                <w:lang w:val="en-US"/>
              </w:rPr>
            </w:pPr>
          </w:p>
          <w:p w:rsidR="00580A99" w:rsidRPr="001E07C8" w:rsidRDefault="00580A99" w:rsidP="00580A99">
            <w:pPr>
              <w:jc w:val="center"/>
              <w:rPr>
                <w:lang w:val="en-US"/>
              </w:rPr>
            </w:pPr>
          </w:p>
          <w:p w:rsidR="00580A99" w:rsidRPr="001E07C8" w:rsidRDefault="00580A99" w:rsidP="00580A99">
            <w:pPr>
              <w:rPr>
                <w:sz w:val="20"/>
                <w:szCs w:val="20"/>
                <w:lang w:val="en-US"/>
              </w:rPr>
            </w:pPr>
          </w:p>
          <w:p w:rsidR="00580A99" w:rsidRPr="001E07C8" w:rsidRDefault="00580A99" w:rsidP="00580A99">
            <w:pPr>
              <w:rPr>
                <w:sz w:val="20"/>
                <w:szCs w:val="20"/>
                <w:lang w:val="en-US"/>
              </w:rPr>
            </w:pPr>
          </w:p>
          <w:p w:rsidR="00580A99" w:rsidRPr="001E07C8" w:rsidRDefault="00580A99" w:rsidP="00580A99">
            <w:pPr>
              <w:jc w:val="center"/>
              <w:rPr>
                <w:color w:val="C00000"/>
                <w:sz w:val="20"/>
                <w:szCs w:val="20"/>
                <w:lang w:val="en-US"/>
              </w:rPr>
            </w:pPr>
            <w:r w:rsidRPr="001E07C8">
              <w:rPr>
                <w:color w:val="C00000"/>
                <w:sz w:val="20"/>
                <w:szCs w:val="20"/>
                <w:lang w:val="en-US"/>
              </w:rPr>
              <w:t>CL</w:t>
            </w:r>
          </w:p>
          <w:p w:rsidR="00580A99" w:rsidRPr="001E07C8" w:rsidRDefault="00580A99" w:rsidP="00580A99">
            <w:pPr>
              <w:jc w:val="center"/>
              <w:rPr>
                <w:color w:val="C00000"/>
                <w:sz w:val="20"/>
                <w:szCs w:val="20"/>
                <w:lang w:val="en-US"/>
              </w:rPr>
            </w:pPr>
            <w:r w:rsidRPr="001E07C8">
              <w:rPr>
                <w:color w:val="C00000"/>
                <w:sz w:val="20"/>
                <w:szCs w:val="20"/>
                <w:lang w:val="en-US"/>
              </w:rPr>
              <w:t>CSC</w:t>
            </w:r>
          </w:p>
          <w:p w:rsidR="00580A99" w:rsidRPr="001E07C8" w:rsidRDefault="00580A99" w:rsidP="00580A99">
            <w:pPr>
              <w:jc w:val="center"/>
              <w:rPr>
                <w:color w:val="C00000"/>
                <w:sz w:val="20"/>
                <w:szCs w:val="20"/>
                <w:lang w:val="en-US"/>
              </w:rPr>
            </w:pPr>
            <w:r w:rsidRPr="001E07C8">
              <w:rPr>
                <w:color w:val="C00000"/>
                <w:sz w:val="20"/>
                <w:szCs w:val="20"/>
                <w:lang w:val="en-US"/>
              </w:rPr>
              <w:t>CEC</w:t>
            </w:r>
          </w:p>
          <w:p w:rsidR="00580A99" w:rsidRPr="001E07C8" w:rsidRDefault="00580A99" w:rsidP="00580A99">
            <w:pPr>
              <w:jc w:val="center"/>
              <w:rPr>
                <w:lang w:val="en-US"/>
              </w:rPr>
            </w:pPr>
          </w:p>
          <w:p w:rsidR="00580A99" w:rsidRPr="001E07C8" w:rsidRDefault="00580A99" w:rsidP="00580A99">
            <w:pPr>
              <w:jc w:val="center"/>
              <w:rPr>
                <w:lang w:val="en-US"/>
              </w:rPr>
            </w:pPr>
          </w:p>
          <w:p w:rsidR="00580A99" w:rsidRPr="001E07C8" w:rsidRDefault="00580A99" w:rsidP="00580A99">
            <w:pPr>
              <w:jc w:val="center"/>
              <w:rPr>
                <w:lang w:val="en-US"/>
              </w:rPr>
            </w:pPr>
          </w:p>
          <w:p w:rsidR="00580A99" w:rsidRPr="001E07C8" w:rsidRDefault="00580A99" w:rsidP="00580A99">
            <w:pPr>
              <w:jc w:val="center"/>
              <w:rPr>
                <w:lang w:val="en-US"/>
              </w:rPr>
            </w:pPr>
          </w:p>
          <w:p w:rsidR="00580A99" w:rsidRPr="001E07C8" w:rsidRDefault="00580A99" w:rsidP="00580A99">
            <w:pPr>
              <w:jc w:val="center"/>
              <w:rPr>
                <w:lang w:val="en-US"/>
              </w:rPr>
            </w:pPr>
          </w:p>
          <w:p w:rsidR="00580A99" w:rsidRPr="001E07C8" w:rsidRDefault="00580A99" w:rsidP="00580A99">
            <w:pPr>
              <w:jc w:val="center"/>
              <w:rPr>
                <w:lang w:val="en-US"/>
              </w:rPr>
            </w:pPr>
          </w:p>
          <w:p w:rsidR="00580A99" w:rsidRPr="001E07C8" w:rsidRDefault="00580A99" w:rsidP="00580A99">
            <w:pPr>
              <w:jc w:val="center"/>
              <w:rPr>
                <w:sz w:val="20"/>
                <w:szCs w:val="20"/>
                <w:lang w:val="en-US"/>
              </w:rPr>
            </w:pPr>
          </w:p>
          <w:p w:rsidR="00580A99" w:rsidRPr="001E07C8" w:rsidRDefault="00580A99" w:rsidP="00580A99">
            <w:pPr>
              <w:jc w:val="center"/>
              <w:rPr>
                <w:sz w:val="20"/>
                <w:szCs w:val="20"/>
                <w:lang w:val="en-US"/>
              </w:rPr>
            </w:pPr>
          </w:p>
          <w:p w:rsidR="00580A99" w:rsidRPr="001E07C8" w:rsidRDefault="00580A99" w:rsidP="00580A99">
            <w:pPr>
              <w:jc w:val="center"/>
              <w:rPr>
                <w:sz w:val="20"/>
                <w:szCs w:val="20"/>
                <w:lang w:val="en-US"/>
              </w:rPr>
            </w:pPr>
          </w:p>
          <w:p w:rsidR="00580A99" w:rsidRPr="001E07C8" w:rsidRDefault="00580A99" w:rsidP="00580A99">
            <w:pPr>
              <w:jc w:val="center"/>
              <w:rPr>
                <w:sz w:val="20"/>
                <w:szCs w:val="20"/>
                <w:lang w:val="en-US"/>
              </w:rPr>
            </w:pPr>
          </w:p>
          <w:p w:rsidR="00580A99" w:rsidRPr="001E07C8" w:rsidRDefault="00580A99" w:rsidP="00580A99">
            <w:pPr>
              <w:jc w:val="center"/>
              <w:rPr>
                <w:sz w:val="20"/>
                <w:szCs w:val="20"/>
                <w:lang w:val="en-US"/>
              </w:rPr>
            </w:pPr>
            <w:r w:rsidRPr="001E07C8">
              <w:rPr>
                <w:sz w:val="20"/>
                <w:szCs w:val="20"/>
                <w:lang w:val="en-US"/>
              </w:rPr>
              <w:t>CL</w:t>
            </w:r>
          </w:p>
          <w:p w:rsidR="00580A99" w:rsidRPr="001E07C8" w:rsidRDefault="00580A99" w:rsidP="00580A99">
            <w:pPr>
              <w:jc w:val="center"/>
              <w:rPr>
                <w:sz w:val="20"/>
                <w:szCs w:val="20"/>
                <w:lang w:val="en-US"/>
              </w:rPr>
            </w:pPr>
            <w:r w:rsidRPr="001E07C8">
              <w:rPr>
                <w:sz w:val="20"/>
                <w:szCs w:val="20"/>
                <w:lang w:val="en-US"/>
              </w:rPr>
              <w:t>CAA</w:t>
            </w:r>
          </w:p>
          <w:p w:rsidR="00580A99" w:rsidRPr="001E07C8" w:rsidRDefault="00580A99" w:rsidP="00580A99">
            <w:pPr>
              <w:jc w:val="center"/>
              <w:rPr>
                <w:sz w:val="20"/>
                <w:szCs w:val="20"/>
                <w:lang w:val="en-US"/>
              </w:rPr>
            </w:pPr>
            <w:r w:rsidRPr="001E07C8">
              <w:rPr>
                <w:sz w:val="20"/>
                <w:szCs w:val="20"/>
                <w:lang w:val="en-US"/>
              </w:rPr>
              <w:t>CSC</w:t>
            </w:r>
          </w:p>
          <w:p w:rsidR="00580A99" w:rsidRPr="001E07C8" w:rsidRDefault="00580A99" w:rsidP="00580A99">
            <w:pPr>
              <w:jc w:val="center"/>
              <w:rPr>
                <w:sz w:val="20"/>
                <w:szCs w:val="20"/>
                <w:lang w:val="en-US"/>
              </w:rPr>
            </w:pPr>
            <w:r w:rsidRPr="001E07C8">
              <w:rPr>
                <w:sz w:val="20"/>
                <w:szCs w:val="20"/>
                <w:lang w:val="en-US"/>
              </w:rPr>
              <w:t>SIEE</w:t>
            </w:r>
          </w:p>
          <w:p w:rsidR="00580A99" w:rsidRPr="001E07C8" w:rsidRDefault="00580A99" w:rsidP="00580A99">
            <w:pPr>
              <w:jc w:val="center"/>
              <w:rPr>
                <w:sz w:val="20"/>
                <w:szCs w:val="20"/>
                <w:lang w:val="en-US"/>
              </w:rPr>
            </w:pPr>
            <w:r w:rsidRPr="001E07C8">
              <w:rPr>
                <w:sz w:val="20"/>
                <w:szCs w:val="20"/>
                <w:lang w:val="en-US"/>
              </w:rPr>
              <w:t>CEC</w:t>
            </w:r>
          </w:p>
          <w:p w:rsidR="00580A99" w:rsidRPr="001E07C8" w:rsidRDefault="00580A99" w:rsidP="00580A99">
            <w:pPr>
              <w:jc w:val="center"/>
              <w:rPr>
                <w:lang w:val="en-US"/>
              </w:rPr>
            </w:pPr>
          </w:p>
          <w:p w:rsidR="00580A99" w:rsidRPr="001E07C8" w:rsidRDefault="00580A99" w:rsidP="00580A99">
            <w:pPr>
              <w:jc w:val="center"/>
              <w:rPr>
                <w:lang w:val="en-US"/>
              </w:rPr>
            </w:pPr>
          </w:p>
          <w:p w:rsidR="00580A99" w:rsidRPr="001E07C8" w:rsidRDefault="00580A99" w:rsidP="00580A99">
            <w:pPr>
              <w:jc w:val="center"/>
              <w:rPr>
                <w:lang w:val="en-US"/>
              </w:rPr>
            </w:pPr>
          </w:p>
          <w:p w:rsidR="00580A99" w:rsidRPr="001E07C8" w:rsidRDefault="00580A99" w:rsidP="00580A99">
            <w:pPr>
              <w:jc w:val="center"/>
              <w:rPr>
                <w:lang w:val="en-US"/>
              </w:rPr>
            </w:pPr>
          </w:p>
          <w:p w:rsidR="00580A99" w:rsidRPr="001E07C8" w:rsidRDefault="00580A99" w:rsidP="00580A99">
            <w:pPr>
              <w:jc w:val="center"/>
              <w:rPr>
                <w:lang w:val="en-US"/>
              </w:rPr>
            </w:pPr>
          </w:p>
          <w:p w:rsidR="00580A99" w:rsidRPr="001E07C8" w:rsidRDefault="00580A99" w:rsidP="00580A99">
            <w:pPr>
              <w:jc w:val="center"/>
              <w:rPr>
                <w:lang w:val="en-US"/>
              </w:rPr>
            </w:pPr>
          </w:p>
          <w:p w:rsidR="00580A99" w:rsidRPr="001E07C8" w:rsidRDefault="00580A99" w:rsidP="00580A99">
            <w:pPr>
              <w:jc w:val="center"/>
              <w:rPr>
                <w:lang w:val="en-US"/>
              </w:rPr>
            </w:pPr>
          </w:p>
          <w:p w:rsidR="00580A99" w:rsidRPr="001E07C8" w:rsidRDefault="00580A99" w:rsidP="00580A99">
            <w:pPr>
              <w:jc w:val="center"/>
              <w:rPr>
                <w:lang w:val="en-US"/>
              </w:rPr>
            </w:pPr>
          </w:p>
          <w:p w:rsidR="00580A99" w:rsidRPr="001E07C8" w:rsidRDefault="00580A99" w:rsidP="00580A99">
            <w:pPr>
              <w:jc w:val="center"/>
              <w:rPr>
                <w:lang w:val="en-US"/>
              </w:rPr>
            </w:pPr>
          </w:p>
          <w:p w:rsidR="006B3926" w:rsidRPr="001E07C8" w:rsidRDefault="006B3926" w:rsidP="00580A99">
            <w:pPr>
              <w:jc w:val="center"/>
              <w:rPr>
                <w:lang w:val="en-US"/>
              </w:rPr>
            </w:pPr>
          </w:p>
          <w:p w:rsidR="006B3926" w:rsidRPr="001E07C8" w:rsidRDefault="006B3926" w:rsidP="006B3926">
            <w:pPr>
              <w:jc w:val="center"/>
              <w:rPr>
                <w:sz w:val="20"/>
                <w:szCs w:val="20"/>
                <w:lang w:val="en-US"/>
              </w:rPr>
            </w:pPr>
          </w:p>
          <w:p w:rsidR="006B3926" w:rsidRPr="001E07C8" w:rsidRDefault="006B3926" w:rsidP="006B3926">
            <w:pPr>
              <w:jc w:val="center"/>
              <w:rPr>
                <w:color w:val="C00000"/>
                <w:sz w:val="20"/>
                <w:szCs w:val="20"/>
                <w:lang w:val="en-US"/>
              </w:rPr>
            </w:pPr>
            <w:r w:rsidRPr="001E07C8">
              <w:rPr>
                <w:color w:val="C00000"/>
                <w:sz w:val="20"/>
                <w:szCs w:val="20"/>
                <w:lang w:val="en-US"/>
              </w:rPr>
              <w:t>CL</w:t>
            </w:r>
          </w:p>
          <w:p w:rsidR="006B3926" w:rsidRPr="001E07C8" w:rsidRDefault="006B3926" w:rsidP="006B3926">
            <w:pPr>
              <w:jc w:val="center"/>
              <w:rPr>
                <w:color w:val="C00000"/>
                <w:sz w:val="20"/>
                <w:szCs w:val="20"/>
                <w:lang w:val="en-US"/>
              </w:rPr>
            </w:pPr>
            <w:r w:rsidRPr="001E07C8">
              <w:rPr>
                <w:color w:val="C00000"/>
                <w:sz w:val="20"/>
                <w:szCs w:val="20"/>
                <w:lang w:val="en-US"/>
              </w:rPr>
              <w:t>CSC</w:t>
            </w:r>
          </w:p>
          <w:p w:rsidR="006B3926" w:rsidRPr="001E07C8" w:rsidRDefault="006B3926" w:rsidP="006B3926">
            <w:pPr>
              <w:jc w:val="center"/>
              <w:rPr>
                <w:color w:val="C00000"/>
                <w:sz w:val="20"/>
                <w:szCs w:val="20"/>
                <w:lang w:val="en-US"/>
              </w:rPr>
            </w:pPr>
            <w:r w:rsidRPr="001E07C8">
              <w:rPr>
                <w:color w:val="C00000"/>
                <w:sz w:val="20"/>
                <w:szCs w:val="20"/>
                <w:lang w:val="en-US"/>
              </w:rPr>
              <w:t>SIEE</w:t>
            </w:r>
          </w:p>
          <w:p w:rsidR="006B3926" w:rsidRPr="001E07C8" w:rsidRDefault="006B3926" w:rsidP="006B3926">
            <w:pPr>
              <w:jc w:val="center"/>
              <w:rPr>
                <w:color w:val="C00000"/>
                <w:sz w:val="20"/>
                <w:szCs w:val="20"/>
                <w:lang w:val="en-US"/>
              </w:rPr>
            </w:pPr>
            <w:r w:rsidRPr="001E07C8">
              <w:rPr>
                <w:color w:val="C00000"/>
                <w:sz w:val="20"/>
                <w:szCs w:val="20"/>
                <w:lang w:val="en-US"/>
              </w:rPr>
              <w:t>CEC</w:t>
            </w:r>
          </w:p>
          <w:p w:rsidR="006B3926" w:rsidRPr="001E07C8" w:rsidRDefault="006B3926" w:rsidP="006B3926">
            <w:pPr>
              <w:jc w:val="center"/>
              <w:rPr>
                <w:color w:val="C00000"/>
                <w:sz w:val="20"/>
                <w:szCs w:val="20"/>
                <w:lang w:val="en-US"/>
              </w:rPr>
            </w:pPr>
          </w:p>
          <w:p w:rsidR="006B3926" w:rsidRPr="001E07C8" w:rsidRDefault="006B3926" w:rsidP="006B3926">
            <w:pPr>
              <w:jc w:val="center"/>
              <w:rPr>
                <w:color w:val="C00000"/>
                <w:sz w:val="20"/>
                <w:szCs w:val="20"/>
                <w:lang w:val="en-US"/>
              </w:rPr>
            </w:pPr>
          </w:p>
          <w:p w:rsidR="006B3926" w:rsidRPr="001E07C8" w:rsidRDefault="006B3926" w:rsidP="006B3926">
            <w:pPr>
              <w:jc w:val="center"/>
              <w:rPr>
                <w:color w:val="C00000"/>
                <w:sz w:val="20"/>
                <w:szCs w:val="20"/>
                <w:lang w:val="en-US"/>
              </w:rPr>
            </w:pPr>
          </w:p>
          <w:p w:rsidR="006B3926" w:rsidRPr="001E07C8" w:rsidRDefault="006B3926" w:rsidP="006B3926">
            <w:pPr>
              <w:jc w:val="center"/>
              <w:rPr>
                <w:color w:val="C00000"/>
                <w:sz w:val="20"/>
                <w:szCs w:val="20"/>
                <w:lang w:val="en-US"/>
              </w:rPr>
            </w:pPr>
          </w:p>
          <w:p w:rsidR="006B3926" w:rsidRPr="001E07C8" w:rsidRDefault="006B3926" w:rsidP="006B3926">
            <w:pPr>
              <w:jc w:val="center"/>
              <w:rPr>
                <w:color w:val="C00000"/>
                <w:sz w:val="20"/>
                <w:szCs w:val="20"/>
                <w:lang w:val="en-US"/>
              </w:rPr>
            </w:pPr>
          </w:p>
          <w:p w:rsidR="006B3926" w:rsidRPr="001E07C8" w:rsidRDefault="006B3926" w:rsidP="006B3926">
            <w:pPr>
              <w:jc w:val="center"/>
              <w:rPr>
                <w:color w:val="C00000"/>
                <w:sz w:val="20"/>
                <w:szCs w:val="20"/>
                <w:lang w:val="en-US"/>
              </w:rPr>
            </w:pPr>
          </w:p>
          <w:p w:rsidR="006B3926" w:rsidRPr="001E07C8" w:rsidRDefault="006B3926" w:rsidP="006B3926">
            <w:pPr>
              <w:jc w:val="center"/>
              <w:rPr>
                <w:color w:val="C00000"/>
                <w:sz w:val="20"/>
                <w:szCs w:val="20"/>
                <w:lang w:val="en-US"/>
              </w:rPr>
            </w:pPr>
          </w:p>
          <w:p w:rsidR="006B3926" w:rsidRPr="001E07C8" w:rsidRDefault="006B3926" w:rsidP="006B3926">
            <w:pPr>
              <w:jc w:val="center"/>
              <w:rPr>
                <w:color w:val="C00000"/>
                <w:sz w:val="20"/>
                <w:szCs w:val="20"/>
                <w:lang w:val="en-US"/>
              </w:rPr>
            </w:pPr>
          </w:p>
          <w:p w:rsidR="006B3926" w:rsidRPr="001E07C8" w:rsidRDefault="006B3926" w:rsidP="006B3926">
            <w:pPr>
              <w:jc w:val="center"/>
              <w:rPr>
                <w:color w:val="C00000"/>
                <w:sz w:val="20"/>
                <w:szCs w:val="20"/>
                <w:lang w:val="en-US"/>
              </w:rPr>
            </w:pPr>
          </w:p>
          <w:p w:rsidR="006B3926" w:rsidRPr="001E07C8" w:rsidRDefault="006B3926" w:rsidP="006B3926">
            <w:pPr>
              <w:jc w:val="center"/>
              <w:rPr>
                <w:color w:val="C00000"/>
                <w:sz w:val="20"/>
                <w:szCs w:val="20"/>
                <w:lang w:val="en-US"/>
              </w:rPr>
            </w:pPr>
          </w:p>
          <w:p w:rsidR="006B3926" w:rsidRPr="001E07C8" w:rsidRDefault="006B3926" w:rsidP="006B3926">
            <w:pPr>
              <w:jc w:val="center"/>
              <w:rPr>
                <w:color w:val="C00000"/>
                <w:sz w:val="20"/>
                <w:szCs w:val="20"/>
                <w:lang w:val="en-US"/>
              </w:rPr>
            </w:pPr>
          </w:p>
          <w:p w:rsidR="006B3926" w:rsidRPr="001E07C8" w:rsidRDefault="006B3926" w:rsidP="006B3926">
            <w:pPr>
              <w:jc w:val="center"/>
              <w:rPr>
                <w:color w:val="C00000"/>
                <w:sz w:val="20"/>
                <w:szCs w:val="20"/>
                <w:lang w:val="en-US"/>
              </w:rPr>
            </w:pPr>
          </w:p>
          <w:p w:rsidR="006B3926" w:rsidRPr="001E07C8" w:rsidRDefault="006B3926" w:rsidP="006B3926">
            <w:pPr>
              <w:jc w:val="center"/>
              <w:rPr>
                <w:color w:val="C00000"/>
                <w:sz w:val="20"/>
                <w:szCs w:val="20"/>
                <w:lang w:val="en-US"/>
              </w:rPr>
            </w:pPr>
          </w:p>
          <w:p w:rsidR="006B3926" w:rsidRPr="001E07C8" w:rsidRDefault="006B3926" w:rsidP="006B3926">
            <w:pPr>
              <w:jc w:val="center"/>
              <w:rPr>
                <w:color w:val="C00000"/>
                <w:sz w:val="20"/>
                <w:szCs w:val="20"/>
                <w:lang w:val="en-US"/>
              </w:rPr>
            </w:pPr>
          </w:p>
          <w:p w:rsidR="006B3926" w:rsidRPr="001E07C8" w:rsidRDefault="006B3926" w:rsidP="006B3926">
            <w:pPr>
              <w:jc w:val="center"/>
              <w:rPr>
                <w:color w:val="C00000"/>
                <w:sz w:val="20"/>
                <w:szCs w:val="20"/>
                <w:lang w:val="en-US"/>
              </w:rPr>
            </w:pPr>
          </w:p>
          <w:p w:rsidR="006B3926" w:rsidRPr="001E07C8" w:rsidRDefault="006B3926" w:rsidP="006B3926">
            <w:pPr>
              <w:jc w:val="center"/>
              <w:rPr>
                <w:color w:val="C00000"/>
                <w:sz w:val="20"/>
                <w:szCs w:val="20"/>
                <w:lang w:val="en-US"/>
              </w:rPr>
            </w:pPr>
          </w:p>
          <w:p w:rsidR="006B3926" w:rsidRPr="001E07C8" w:rsidRDefault="006B3926" w:rsidP="006B3926">
            <w:pPr>
              <w:jc w:val="center"/>
              <w:rPr>
                <w:color w:val="C00000"/>
                <w:sz w:val="20"/>
                <w:szCs w:val="20"/>
                <w:lang w:val="en-US"/>
              </w:rPr>
            </w:pPr>
          </w:p>
          <w:p w:rsidR="006B3926" w:rsidRPr="001E07C8" w:rsidRDefault="006B3926" w:rsidP="006B3926">
            <w:pPr>
              <w:jc w:val="center"/>
              <w:rPr>
                <w:color w:val="C00000"/>
                <w:sz w:val="20"/>
                <w:szCs w:val="20"/>
                <w:lang w:val="en-US"/>
              </w:rPr>
            </w:pPr>
          </w:p>
          <w:p w:rsidR="006B3926" w:rsidRPr="001E07C8" w:rsidRDefault="006B3926" w:rsidP="006B3926">
            <w:pPr>
              <w:jc w:val="center"/>
              <w:rPr>
                <w:color w:val="C00000"/>
                <w:sz w:val="20"/>
                <w:szCs w:val="20"/>
                <w:lang w:val="en-US"/>
              </w:rPr>
            </w:pPr>
          </w:p>
          <w:p w:rsidR="006B3926" w:rsidRPr="001E07C8" w:rsidRDefault="006B3926" w:rsidP="006B3926">
            <w:pPr>
              <w:jc w:val="center"/>
              <w:rPr>
                <w:color w:val="C00000"/>
                <w:sz w:val="20"/>
                <w:szCs w:val="20"/>
                <w:lang w:val="en-US"/>
              </w:rPr>
            </w:pPr>
          </w:p>
          <w:p w:rsidR="006B3926" w:rsidRPr="001E07C8" w:rsidRDefault="006B3926" w:rsidP="006B3926">
            <w:pPr>
              <w:jc w:val="center"/>
              <w:rPr>
                <w:color w:val="376092"/>
                <w:sz w:val="20"/>
                <w:szCs w:val="20"/>
                <w:lang w:val="en-US"/>
              </w:rPr>
            </w:pPr>
            <w:r w:rsidRPr="001E07C8">
              <w:rPr>
                <w:color w:val="376092"/>
                <w:sz w:val="20"/>
                <w:szCs w:val="20"/>
                <w:lang w:val="en-US"/>
              </w:rPr>
              <w:t>CL</w:t>
            </w:r>
          </w:p>
          <w:p w:rsidR="006B3926" w:rsidRPr="001E07C8" w:rsidRDefault="006B3926" w:rsidP="006B3926">
            <w:pPr>
              <w:jc w:val="center"/>
              <w:rPr>
                <w:color w:val="376092"/>
                <w:sz w:val="20"/>
                <w:szCs w:val="20"/>
                <w:lang w:val="en-US"/>
              </w:rPr>
            </w:pPr>
            <w:r w:rsidRPr="001E07C8">
              <w:rPr>
                <w:color w:val="376092"/>
                <w:sz w:val="20"/>
                <w:szCs w:val="20"/>
                <w:lang w:val="en-US"/>
              </w:rPr>
              <w:t>CMCT</w:t>
            </w:r>
          </w:p>
          <w:p w:rsidR="006B3926" w:rsidRDefault="006B3926" w:rsidP="006B3926">
            <w:pPr>
              <w:jc w:val="center"/>
              <w:rPr>
                <w:color w:val="376092"/>
                <w:sz w:val="20"/>
                <w:szCs w:val="20"/>
              </w:rPr>
            </w:pPr>
            <w:r>
              <w:rPr>
                <w:color w:val="376092"/>
                <w:sz w:val="20"/>
                <w:szCs w:val="20"/>
              </w:rPr>
              <w:t>CD</w:t>
            </w:r>
          </w:p>
          <w:p w:rsidR="006B3926" w:rsidRDefault="006B3926" w:rsidP="006B3926">
            <w:pPr>
              <w:jc w:val="center"/>
              <w:rPr>
                <w:color w:val="376092"/>
                <w:sz w:val="20"/>
                <w:szCs w:val="20"/>
              </w:rPr>
            </w:pPr>
            <w:r>
              <w:rPr>
                <w:color w:val="376092"/>
                <w:sz w:val="20"/>
                <w:szCs w:val="20"/>
              </w:rPr>
              <w:t>CAA</w:t>
            </w:r>
          </w:p>
          <w:p w:rsidR="006B3926" w:rsidRDefault="006B3926" w:rsidP="006B3926">
            <w:pPr>
              <w:jc w:val="center"/>
              <w:rPr>
                <w:color w:val="376092"/>
                <w:sz w:val="20"/>
                <w:szCs w:val="20"/>
              </w:rPr>
            </w:pPr>
            <w:r>
              <w:rPr>
                <w:color w:val="376092"/>
                <w:sz w:val="20"/>
                <w:szCs w:val="20"/>
              </w:rPr>
              <w:t>CSC</w:t>
            </w:r>
          </w:p>
          <w:p w:rsidR="00580A99" w:rsidRPr="00405E4D" w:rsidRDefault="00580A99" w:rsidP="00580A99">
            <w:pPr>
              <w:jc w:val="center"/>
            </w:pPr>
          </w:p>
        </w:tc>
      </w:tr>
    </w:tbl>
    <w:p w:rsidR="00405E4D" w:rsidRDefault="00405E4D" w:rsidP="0085066B">
      <w:pPr>
        <w:sectPr w:rsidR="00405E4D" w:rsidSect="00405E4D">
          <w:pgSz w:w="11906" w:h="16838"/>
          <w:pgMar w:top="1134" w:right="1134" w:bottom="1134" w:left="1134" w:header="709" w:footer="709" w:gutter="0"/>
          <w:cols w:space="708"/>
          <w:docGrid w:linePitch="360"/>
        </w:sectPr>
      </w:pP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54"/>
        <w:gridCol w:w="869"/>
        <w:gridCol w:w="869"/>
        <w:gridCol w:w="869"/>
        <w:gridCol w:w="876"/>
        <w:gridCol w:w="3483"/>
      </w:tblGrid>
      <w:tr w:rsidR="00D114FE" w:rsidRPr="00413C24" w:rsidTr="0026183C">
        <w:trPr>
          <w:trHeight w:val="167"/>
        </w:trPr>
        <w:tc>
          <w:tcPr>
            <w:tcW w:w="5000" w:type="pct"/>
            <w:gridSpan w:val="6"/>
            <w:shd w:val="clear" w:color="auto" w:fill="D9D9D9"/>
            <w:vAlign w:val="center"/>
          </w:tcPr>
          <w:p w:rsidR="00D114FE" w:rsidRPr="00971D29" w:rsidRDefault="00D114FE" w:rsidP="00EB141E">
            <w:pPr>
              <w:pStyle w:val="Ttulo3"/>
              <w:jc w:val="center"/>
            </w:pPr>
            <w:bookmarkStart w:id="35" w:name="_Toc22500196"/>
            <w:r w:rsidRPr="00971D29">
              <w:lastRenderedPageBreak/>
              <w:t>RÚBRICA P</w:t>
            </w:r>
            <w:r>
              <w:t>ARA LA EVALUACIÓN DE LA UNIDAD 4</w:t>
            </w:r>
            <w:bookmarkEnd w:id="35"/>
          </w:p>
          <w:p w:rsidR="00D114FE" w:rsidRDefault="00D114FE" w:rsidP="0026183C">
            <w:pPr>
              <w:rPr>
                <w:sz w:val="20"/>
                <w:szCs w:val="20"/>
              </w:rPr>
            </w:pPr>
          </w:p>
          <w:p w:rsidR="00D114FE" w:rsidRPr="007B4BBB" w:rsidRDefault="00D114FE" w:rsidP="0026183C">
            <w:pPr>
              <w:rPr>
                <w:sz w:val="16"/>
                <w:szCs w:val="16"/>
              </w:rPr>
            </w:pPr>
            <w:r w:rsidRPr="007B4BBB">
              <w:rPr>
                <w:sz w:val="16"/>
                <w:szCs w:val="16"/>
              </w:rPr>
              <w:t xml:space="preserve">Los </w:t>
            </w:r>
            <w:r w:rsidRPr="007B4BBB">
              <w:rPr>
                <w:b/>
                <w:sz w:val="16"/>
                <w:szCs w:val="16"/>
              </w:rPr>
              <w:t>estándares de aprendizaje</w:t>
            </w:r>
            <w:r w:rsidRPr="007B4BBB">
              <w:rPr>
                <w:sz w:val="16"/>
                <w:szCs w:val="16"/>
              </w:rPr>
              <w:t xml:space="preserve"> describen y concretan los criterios de evaluación y muestran el grado de consecución de los mismos. Para realizar el seguimiento de cada uno de los estándares de aprendizaje se plantean actividades, tareas y proyectos (individuales y en grupo) orientados a obtener evidencias que permitan al profesor evaluar el grado de consecución de los objetivos propuestos en cada una de las unidades didácticas.</w:t>
            </w:r>
          </w:p>
          <w:p w:rsidR="00D114FE" w:rsidRPr="007B4BBB" w:rsidRDefault="00D114FE" w:rsidP="0026183C">
            <w:pPr>
              <w:rPr>
                <w:sz w:val="16"/>
                <w:szCs w:val="16"/>
              </w:rPr>
            </w:pPr>
          </w:p>
          <w:p w:rsidR="00D114FE" w:rsidRDefault="00D114FE" w:rsidP="0026183C">
            <w:pPr>
              <w:rPr>
                <w:sz w:val="16"/>
                <w:szCs w:val="16"/>
              </w:rPr>
            </w:pPr>
            <w:r w:rsidRPr="007B4BBB">
              <w:rPr>
                <w:sz w:val="16"/>
                <w:szCs w:val="16"/>
              </w:rPr>
              <w:t xml:space="preserve">La siguiente </w:t>
            </w:r>
            <w:r w:rsidRPr="007B4BBB">
              <w:rPr>
                <w:b/>
                <w:sz w:val="16"/>
                <w:szCs w:val="16"/>
              </w:rPr>
              <w:t>tabla</w:t>
            </w:r>
            <w:r w:rsidRPr="007B4BBB">
              <w:rPr>
                <w:sz w:val="16"/>
                <w:szCs w:val="16"/>
              </w:rPr>
              <w:t xml:space="preserve"> muestra una selección de actividades, tareas y proyectos que pueden ser útiles para que el profesor obtenga las evidencias que precisa para cada uno de los desempeños comp</w:t>
            </w:r>
            <w:r w:rsidRPr="007B4BBB">
              <w:rPr>
                <w:sz w:val="16"/>
                <w:szCs w:val="16"/>
              </w:rPr>
              <w:t>e</w:t>
            </w:r>
            <w:r w:rsidRPr="007B4BBB">
              <w:rPr>
                <w:sz w:val="16"/>
                <w:szCs w:val="16"/>
              </w:rPr>
              <w:t xml:space="preserve">tenciales a los que se refieren los estándares de aprendizaje. Esta </w:t>
            </w:r>
            <w:r w:rsidRPr="007B4BBB">
              <w:rPr>
                <w:b/>
                <w:sz w:val="16"/>
                <w:szCs w:val="16"/>
              </w:rPr>
              <w:t>no es una propuesta cerrada</w:t>
            </w:r>
            <w:r w:rsidRPr="007B4BBB">
              <w:rPr>
                <w:sz w:val="16"/>
                <w:szCs w:val="16"/>
              </w:rPr>
              <w:t>, sino que el docente puede modificarla, en función de las circunstancias que rodean toda acción educ</w:t>
            </w:r>
            <w:r w:rsidRPr="007B4BBB">
              <w:rPr>
                <w:sz w:val="16"/>
                <w:szCs w:val="16"/>
              </w:rPr>
              <w:t>a</w:t>
            </w:r>
            <w:r w:rsidRPr="007B4BBB">
              <w:rPr>
                <w:sz w:val="16"/>
                <w:szCs w:val="16"/>
              </w:rPr>
              <w:t>tiva, como son: las características del grupo, su interés, motivación, disponibilidad de equipos informáticos, hábitos de estudio, etc.</w:t>
            </w:r>
          </w:p>
          <w:p w:rsidR="00D114FE" w:rsidRPr="007B4BBB" w:rsidRDefault="00D114FE" w:rsidP="0026183C">
            <w:pPr>
              <w:rPr>
                <w:sz w:val="16"/>
                <w:szCs w:val="16"/>
              </w:rPr>
            </w:pPr>
          </w:p>
        </w:tc>
      </w:tr>
      <w:tr w:rsidR="00D114FE" w:rsidRPr="00413C24" w:rsidTr="0026183C">
        <w:trPr>
          <w:trHeight w:val="932"/>
        </w:trPr>
        <w:tc>
          <w:tcPr>
            <w:tcW w:w="2812" w:type="pct"/>
            <w:shd w:val="clear" w:color="auto" w:fill="C00000"/>
            <w:vAlign w:val="center"/>
          </w:tcPr>
          <w:p w:rsidR="00D114FE" w:rsidRDefault="00D114FE" w:rsidP="00D114FE">
            <w:pPr>
              <w:jc w:val="center"/>
              <w:rPr>
                <w:rFonts w:ascii="Agency FB" w:hAnsi="Agency FB"/>
                <w:sz w:val="40"/>
                <w:szCs w:val="40"/>
              </w:rPr>
            </w:pPr>
            <w:r>
              <w:rPr>
                <w:rFonts w:ascii="Agency FB" w:hAnsi="Agency FB"/>
                <w:sz w:val="40"/>
                <w:szCs w:val="40"/>
              </w:rPr>
              <w:t>Unidad 4. Justicia y política</w:t>
            </w:r>
          </w:p>
        </w:tc>
        <w:tc>
          <w:tcPr>
            <w:tcW w:w="1094" w:type="pct"/>
            <w:gridSpan w:val="4"/>
            <w:shd w:val="clear" w:color="auto" w:fill="8DB3E2"/>
            <w:vAlign w:val="center"/>
          </w:tcPr>
          <w:p w:rsidR="00D114FE" w:rsidRPr="007B4BBB" w:rsidRDefault="00D114FE" w:rsidP="0026183C">
            <w:pPr>
              <w:jc w:val="center"/>
              <w:rPr>
                <w:rFonts w:ascii="Agency FB" w:hAnsi="Agency FB"/>
                <w:b/>
                <w:sz w:val="32"/>
                <w:szCs w:val="32"/>
              </w:rPr>
            </w:pPr>
            <w:r w:rsidRPr="007B4BBB">
              <w:rPr>
                <w:rFonts w:ascii="Agency FB" w:hAnsi="Agency FB"/>
                <w:b/>
                <w:sz w:val="32"/>
                <w:szCs w:val="32"/>
              </w:rPr>
              <w:t>Niveles de adquisición*</w:t>
            </w:r>
          </w:p>
        </w:tc>
        <w:tc>
          <w:tcPr>
            <w:tcW w:w="1094" w:type="pct"/>
            <w:shd w:val="clear" w:color="auto" w:fill="8DB3E2"/>
          </w:tcPr>
          <w:p w:rsidR="00D114FE" w:rsidRDefault="00D114FE" w:rsidP="0026183C">
            <w:pPr>
              <w:jc w:val="center"/>
              <w:rPr>
                <w:rFonts w:ascii="Agency FB" w:hAnsi="Agency FB"/>
                <w:sz w:val="28"/>
              </w:rPr>
            </w:pPr>
          </w:p>
          <w:p w:rsidR="00D114FE" w:rsidRPr="007B4BBB" w:rsidRDefault="00D114FE" w:rsidP="0026183C">
            <w:pPr>
              <w:jc w:val="center"/>
              <w:rPr>
                <w:rFonts w:ascii="Agency FB" w:hAnsi="Agency FB"/>
                <w:b/>
                <w:sz w:val="28"/>
              </w:rPr>
            </w:pPr>
            <w:r w:rsidRPr="007B4BBB">
              <w:rPr>
                <w:rFonts w:ascii="Agency FB" w:hAnsi="Agency FB"/>
                <w:b/>
                <w:sz w:val="28"/>
              </w:rPr>
              <w:t>Libro de texto</w:t>
            </w:r>
          </w:p>
          <w:p w:rsidR="00D114FE" w:rsidRPr="00413C24" w:rsidRDefault="00D114FE" w:rsidP="0026183C">
            <w:pPr>
              <w:jc w:val="center"/>
              <w:rPr>
                <w:rFonts w:ascii="Agency FB" w:hAnsi="Agency FB"/>
                <w:sz w:val="40"/>
                <w:szCs w:val="40"/>
              </w:rPr>
            </w:pPr>
            <w:r w:rsidRPr="004B07F8">
              <w:rPr>
                <w:rFonts w:ascii="Agency FB" w:hAnsi="Agency FB"/>
                <w:szCs w:val="24"/>
              </w:rPr>
              <w:t>Página/Actividades</w:t>
            </w:r>
          </w:p>
        </w:tc>
      </w:tr>
      <w:tr w:rsidR="00D114FE" w:rsidRPr="00413C24" w:rsidTr="00AE13CD">
        <w:trPr>
          <w:gridAfter w:val="1"/>
          <w:wAfter w:w="1094" w:type="pct"/>
          <w:trHeight w:val="512"/>
        </w:trPr>
        <w:tc>
          <w:tcPr>
            <w:tcW w:w="2812" w:type="pct"/>
            <w:tcBorders>
              <w:bottom w:val="single" w:sz="4" w:space="0" w:color="auto"/>
            </w:tcBorders>
            <w:shd w:val="clear" w:color="auto" w:fill="8DB3E2"/>
          </w:tcPr>
          <w:p w:rsidR="00D114FE" w:rsidRPr="007B4BBB" w:rsidRDefault="00D114FE" w:rsidP="0026183C">
            <w:pPr>
              <w:jc w:val="center"/>
              <w:rPr>
                <w:rFonts w:ascii="Agency FB" w:hAnsi="Agency FB"/>
                <w:b/>
                <w:sz w:val="32"/>
                <w:szCs w:val="32"/>
              </w:rPr>
            </w:pPr>
            <w:r w:rsidRPr="007B4BBB">
              <w:rPr>
                <w:rFonts w:ascii="Agency FB" w:hAnsi="Agency FB"/>
                <w:b/>
                <w:sz w:val="32"/>
                <w:szCs w:val="32"/>
              </w:rPr>
              <w:t>Estándares de aprendizaje</w:t>
            </w:r>
          </w:p>
        </w:tc>
        <w:tc>
          <w:tcPr>
            <w:tcW w:w="273" w:type="pct"/>
            <w:tcBorders>
              <w:bottom w:val="single" w:sz="4" w:space="0" w:color="auto"/>
            </w:tcBorders>
            <w:shd w:val="clear" w:color="auto" w:fill="E5DFEC"/>
          </w:tcPr>
          <w:p w:rsidR="00D114FE" w:rsidRPr="00413C24" w:rsidRDefault="00D114FE" w:rsidP="00AE13CD">
            <w:pPr>
              <w:jc w:val="center"/>
              <w:rPr>
                <w:b/>
              </w:rPr>
            </w:pPr>
            <w:r w:rsidRPr="00413C24">
              <w:rPr>
                <w:b/>
              </w:rPr>
              <w:t>1</w:t>
            </w:r>
          </w:p>
        </w:tc>
        <w:tc>
          <w:tcPr>
            <w:tcW w:w="273" w:type="pct"/>
            <w:tcBorders>
              <w:bottom w:val="single" w:sz="4" w:space="0" w:color="auto"/>
            </w:tcBorders>
            <w:shd w:val="clear" w:color="auto" w:fill="E5DFEC"/>
          </w:tcPr>
          <w:p w:rsidR="00D114FE" w:rsidRPr="00413C24" w:rsidRDefault="00D114FE" w:rsidP="00AE13CD">
            <w:pPr>
              <w:jc w:val="center"/>
              <w:rPr>
                <w:b/>
              </w:rPr>
            </w:pPr>
            <w:r w:rsidRPr="00413C24">
              <w:rPr>
                <w:b/>
              </w:rPr>
              <w:t>2</w:t>
            </w:r>
          </w:p>
        </w:tc>
        <w:tc>
          <w:tcPr>
            <w:tcW w:w="273" w:type="pct"/>
            <w:tcBorders>
              <w:bottom w:val="single" w:sz="4" w:space="0" w:color="auto"/>
            </w:tcBorders>
            <w:shd w:val="clear" w:color="auto" w:fill="E5DFEC"/>
          </w:tcPr>
          <w:p w:rsidR="00D114FE" w:rsidRPr="00413C24" w:rsidRDefault="00D114FE" w:rsidP="00AE13CD">
            <w:pPr>
              <w:jc w:val="center"/>
              <w:rPr>
                <w:b/>
              </w:rPr>
            </w:pPr>
            <w:r w:rsidRPr="00413C24">
              <w:rPr>
                <w:b/>
              </w:rPr>
              <w:t>3</w:t>
            </w:r>
          </w:p>
        </w:tc>
        <w:tc>
          <w:tcPr>
            <w:tcW w:w="275" w:type="pct"/>
            <w:tcBorders>
              <w:bottom w:val="single" w:sz="4" w:space="0" w:color="auto"/>
            </w:tcBorders>
            <w:shd w:val="clear" w:color="auto" w:fill="E5DFEC"/>
          </w:tcPr>
          <w:p w:rsidR="00D114FE" w:rsidRPr="00413C24" w:rsidRDefault="00A35F5D" w:rsidP="00AE13CD">
            <w:pPr>
              <w:jc w:val="center"/>
              <w:rPr>
                <w:b/>
              </w:rPr>
            </w:pPr>
            <w:r w:rsidRPr="00A35F5D">
              <w:rPr>
                <w:noProof/>
              </w:rPr>
              <w:pict>
                <v:shape id="_x0000_s1039" type="#_x0000_t202" style="position:absolute;left:0;text-align:left;margin-left:51.1pt;margin-top:8.9pt;width:147.85pt;height:282.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" fillcolor="#f79646" strokecolor="#f2f2f2" strokeweight="3pt">
                  <v:shadow on="t" color="#974706" opacity=".5" offset="1pt"/>
                  <v:textbox>
                    <w:txbxContent>
                      <w:p w:rsidR="00553C44" w:rsidRDefault="00553C44" w:rsidP="00D114FE">
                        <w:pPr>
                          <w:rPr>
                            <w:b/>
                            <w:sz w:val="16"/>
                            <w:szCs w:val="16"/>
                          </w:rPr>
                        </w:pPr>
                      </w:p>
                      <w:p w:rsidR="00553C44" w:rsidRPr="00D114FE" w:rsidRDefault="00553C44" w:rsidP="00D114FE">
                        <w:pPr>
                          <w:rPr>
                            <w:b/>
                            <w:sz w:val="16"/>
                            <w:szCs w:val="16"/>
                          </w:rPr>
                        </w:pPr>
                        <w:r w:rsidRPr="00D114FE">
                          <w:rPr>
                            <w:b/>
                            <w:sz w:val="16"/>
                            <w:szCs w:val="16"/>
                          </w:rPr>
                          <w:t>Pág. 73. Cuestiones iniciales</w:t>
                        </w:r>
                      </w:p>
                      <w:p w:rsidR="00553C44" w:rsidRPr="00D114FE" w:rsidRDefault="00553C44" w:rsidP="00D114FE">
                        <w:pPr>
                          <w:rPr>
                            <w:b/>
                            <w:sz w:val="16"/>
                            <w:szCs w:val="16"/>
                          </w:rPr>
                        </w:pPr>
                      </w:p>
                      <w:p w:rsidR="00553C44" w:rsidRPr="00D114FE" w:rsidRDefault="00553C44" w:rsidP="00D114FE">
                        <w:pPr>
                          <w:rPr>
                            <w:b/>
                            <w:sz w:val="16"/>
                            <w:szCs w:val="16"/>
                          </w:rPr>
                        </w:pPr>
                        <w:r w:rsidRPr="00D114FE">
                          <w:rPr>
                            <w:b/>
                            <w:sz w:val="16"/>
                            <w:szCs w:val="16"/>
                          </w:rPr>
                          <w:t>Pág. 75. Actividad 3</w:t>
                        </w:r>
                      </w:p>
                      <w:p w:rsidR="00553C44" w:rsidRPr="00D114FE" w:rsidRDefault="00553C44" w:rsidP="00D114FE">
                        <w:pPr>
                          <w:rPr>
                            <w:b/>
                            <w:sz w:val="16"/>
                            <w:szCs w:val="16"/>
                          </w:rPr>
                        </w:pPr>
                      </w:p>
                      <w:p w:rsidR="00553C44" w:rsidRPr="00D114FE" w:rsidRDefault="00553C44" w:rsidP="00D114FE">
                        <w:pPr>
                          <w:rPr>
                            <w:b/>
                            <w:sz w:val="16"/>
                            <w:szCs w:val="16"/>
                          </w:rPr>
                        </w:pPr>
                        <w:r w:rsidRPr="00D114FE">
                          <w:rPr>
                            <w:b/>
                            <w:sz w:val="16"/>
                            <w:szCs w:val="16"/>
                          </w:rPr>
                          <w:t>Pág. 76. Actividad 4</w:t>
                        </w:r>
                      </w:p>
                      <w:p w:rsidR="00553C44" w:rsidRPr="00D114FE" w:rsidRDefault="00553C44" w:rsidP="00D114FE">
                        <w:pPr>
                          <w:rPr>
                            <w:b/>
                            <w:sz w:val="16"/>
                            <w:szCs w:val="16"/>
                          </w:rPr>
                        </w:pPr>
                      </w:p>
                      <w:p w:rsidR="00553C44" w:rsidRPr="00D114FE" w:rsidRDefault="00553C44" w:rsidP="00D114FE">
                        <w:pPr>
                          <w:rPr>
                            <w:b/>
                            <w:sz w:val="16"/>
                            <w:szCs w:val="16"/>
                          </w:rPr>
                        </w:pPr>
                        <w:r w:rsidRPr="00D114FE">
                          <w:rPr>
                            <w:b/>
                            <w:sz w:val="16"/>
                            <w:szCs w:val="16"/>
                          </w:rPr>
                          <w:t>Pág. 77. Actividades 6 y 8</w:t>
                        </w:r>
                      </w:p>
                      <w:p w:rsidR="00553C44" w:rsidRPr="00D114FE" w:rsidRDefault="00553C44" w:rsidP="00D114FE">
                        <w:pPr>
                          <w:rPr>
                            <w:b/>
                            <w:sz w:val="16"/>
                            <w:szCs w:val="16"/>
                          </w:rPr>
                        </w:pPr>
                      </w:p>
                      <w:p w:rsidR="00553C44" w:rsidRPr="00D114FE" w:rsidRDefault="00553C44" w:rsidP="00D114FE">
                        <w:pPr>
                          <w:rPr>
                            <w:b/>
                            <w:sz w:val="16"/>
                            <w:szCs w:val="16"/>
                          </w:rPr>
                        </w:pPr>
                        <w:r w:rsidRPr="00D114FE">
                          <w:rPr>
                            <w:b/>
                            <w:sz w:val="16"/>
                            <w:szCs w:val="16"/>
                          </w:rPr>
                          <w:t>Pág. 81. Actividades 9 y 11</w:t>
                        </w:r>
                      </w:p>
                      <w:p w:rsidR="00553C44" w:rsidRPr="00D114FE" w:rsidRDefault="00553C44" w:rsidP="00D114FE">
                        <w:pPr>
                          <w:rPr>
                            <w:b/>
                            <w:sz w:val="16"/>
                            <w:szCs w:val="16"/>
                          </w:rPr>
                        </w:pPr>
                      </w:p>
                      <w:p w:rsidR="00553C44" w:rsidRPr="00D114FE" w:rsidRDefault="00553C44" w:rsidP="00D114FE">
                        <w:pPr>
                          <w:rPr>
                            <w:b/>
                            <w:sz w:val="16"/>
                            <w:szCs w:val="16"/>
                          </w:rPr>
                        </w:pPr>
                        <w:r w:rsidRPr="00D114FE">
                          <w:rPr>
                            <w:b/>
                            <w:sz w:val="16"/>
                            <w:szCs w:val="16"/>
                          </w:rPr>
                          <w:t>Pág. 83. Actividad</w:t>
                        </w:r>
                        <w:r>
                          <w:rPr>
                            <w:b/>
                            <w:sz w:val="16"/>
                            <w:szCs w:val="16"/>
                          </w:rPr>
                          <w:t>es</w:t>
                        </w:r>
                        <w:r w:rsidRPr="00D114FE">
                          <w:rPr>
                            <w:b/>
                            <w:sz w:val="16"/>
                            <w:szCs w:val="16"/>
                          </w:rPr>
                          <w:t xml:space="preserve"> 14 y 15</w:t>
                        </w:r>
                      </w:p>
                      <w:p w:rsidR="00553C44" w:rsidRPr="00D114FE" w:rsidRDefault="00553C44" w:rsidP="00D114FE">
                        <w:pPr>
                          <w:rPr>
                            <w:b/>
                            <w:sz w:val="16"/>
                            <w:szCs w:val="16"/>
                          </w:rPr>
                        </w:pPr>
                      </w:p>
                      <w:p w:rsidR="00553C44" w:rsidRPr="00D114FE" w:rsidRDefault="00553C44" w:rsidP="00D114FE">
                        <w:pPr>
                          <w:rPr>
                            <w:b/>
                            <w:sz w:val="16"/>
                            <w:szCs w:val="16"/>
                          </w:rPr>
                        </w:pPr>
                        <w:r w:rsidRPr="00D114FE">
                          <w:rPr>
                            <w:b/>
                            <w:sz w:val="16"/>
                            <w:szCs w:val="16"/>
                          </w:rPr>
                          <w:t>Pág. 85. Actividades 18 y 19</w:t>
                        </w:r>
                      </w:p>
                      <w:p w:rsidR="00553C44" w:rsidRPr="00D114FE" w:rsidRDefault="00553C44" w:rsidP="00D114FE">
                        <w:pPr>
                          <w:rPr>
                            <w:b/>
                            <w:sz w:val="16"/>
                            <w:szCs w:val="16"/>
                          </w:rPr>
                        </w:pPr>
                      </w:p>
                      <w:p w:rsidR="00553C44" w:rsidRPr="00D114FE" w:rsidRDefault="00553C44" w:rsidP="00D114FE">
                        <w:pPr>
                          <w:rPr>
                            <w:b/>
                            <w:sz w:val="16"/>
                            <w:szCs w:val="16"/>
                          </w:rPr>
                        </w:pPr>
                        <w:r w:rsidRPr="00D114FE">
                          <w:rPr>
                            <w:b/>
                            <w:sz w:val="16"/>
                            <w:szCs w:val="16"/>
                          </w:rPr>
                          <w:t>Pág. 87. Actividades 24 y 25</w:t>
                        </w:r>
                      </w:p>
                      <w:p w:rsidR="00553C44" w:rsidRPr="004B07F8" w:rsidRDefault="00553C44" w:rsidP="00D114FE">
                        <w:pPr>
                          <w:rPr>
                            <w:sz w:val="16"/>
                            <w:szCs w:val="16"/>
                          </w:rPr>
                        </w:pPr>
                      </w:p>
                    </w:txbxContent>
                  </v:textbox>
                </v:shape>
              </w:pict>
            </w:r>
            <w:r w:rsidR="00D114FE" w:rsidRPr="00413C24">
              <w:rPr>
                <w:b/>
              </w:rPr>
              <w:t>4</w:t>
            </w:r>
          </w:p>
        </w:tc>
      </w:tr>
      <w:tr w:rsidR="00D114FE" w:rsidRPr="00413C24" w:rsidTr="0026183C">
        <w:trPr>
          <w:gridAfter w:val="1"/>
          <w:wAfter w:w="1094" w:type="pct"/>
          <w:trHeight w:val="284"/>
        </w:trPr>
        <w:tc>
          <w:tcPr>
            <w:tcW w:w="2812" w:type="pct"/>
            <w:shd w:val="clear" w:color="auto" w:fill="EEECE1"/>
            <w:vAlign w:val="center"/>
          </w:tcPr>
          <w:p w:rsidR="00D114FE" w:rsidRPr="00D114FE" w:rsidRDefault="00D114FE" w:rsidP="00D114FE">
            <w:pPr>
              <w:jc w:val="left"/>
              <w:rPr>
                <w:sz w:val="18"/>
                <w:szCs w:val="18"/>
              </w:rPr>
            </w:pPr>
            <w:r w:rsidRPr="00D114FE">
              <w:rPr>
                <w:sz w:val="18"/>
                <w:szCs w:val="18"/>
              </w:rPr>
              <w:t xml:space="preserve">1.1. Explica y aprecia las razones que da Aristóteles para establecer un vínculo necesario entre Ética, Política y Justicia. </w:t>
            </w:r>
          </w:p>
          <w:p w:rsidR="00D114FE" w:rsidRPr="00413C24" w:rsidRDefault="00D114FE" w:rsidP="00D114FE">
            <w:pPr>
              <w:jc w:val="left"/>
              <w:rPr>
                <w:sz w:val="18"/>
                <w:szCs w:val="18"/>
              </w:rPr>
            </w:pPr>
          </w:p>
        </w:tc>
        <w:tc>
          <w:tcPr>
            <w:tcW w:w="273" w:type="pct"/>
            <w:shd w:val="clear" w:color="auto" w:fill="EEECE1"/>
          </w:tcPr>
          <w:p w:rsidR="00D114FE" w:rsidRPr="00413C24" w:rsidRDefault="00D114FE" w:rsidP="0026183C"/>
        </w:tc>
        <w:tc>
          <w:tcPr>
            <w:tcW w:w="273" w:type="pct"/>
            <w:shd w:val="clear" w:color="auto" w:fill="EEECE1"/>
          </w:tcPr>
          <w:p w:rsidR="00D114FE" w:rsidRPr="00413C24" w:rsidRDefault="00D114FE" w:rsidP="0026183C"/>
        </w:tc>
        <w:tc>
          <w:tcPr>
            <w:tcW w:w="273" w:type="pct"/>
            <w:shd w:val="clear" w:color="auto" w:fill="EEECE1"/>
          </w:tcPr>
          <w:p w:rsidR="00D114FE" w:rsidRPr="00413C24" w:rsidRDefault="00D114FE" w:rsidP="0026183C"/>
        </w:tc>
        <w:tc>
          <w:tcPr>
            <w:tcW w:w="275" w:type="pct"/>
            <w:shd w:val="clear" w:color="auto" w:fill="EEECE1"/>
          </w:tcPr>
          <w:p w:rsidR="00D114FE" w:rsidRPr="00413C24" w:rsidRDefault="00D114FE" w:rsidP="0026183C"/>
        </w:tc>
      </w:tr>
      <w:tr w:rsidR="00D114FE" w:rsidRPr="00413C24" w:rsidTr="0026183C">
        <w:trPr>
          <w:gridAfter w:val="1"/>
          <w:wAfter w:w="1094" w:type="pct"/>
          <w:trHeight w:val="284"/>
        </w:trPr>
        <w:tc>
          <w:tcPr>
            <w:tcW w:w="2812" w:type="pct"/>
            <w:shd w:val="clear" w:color="auto" w:fill="auto"/>
            <w:vAlign w:val="center"/>
          </w:tcPr>
          <w:p w:rsidR="00D114FE" w:rsidRPr="00D114FE" w:rsidRDefault="00D114FE" w:rsidP="00D114FE">
            <w:pPr>
              <w:jc w:val="left"/>
              <w:rPr>
                <w:sz w:val="18"/>
                <w:szCs w:val="18"/>
              </w:rPr>
            </w:pPr>
            <w:r w:rsidRPr="00D114FE">
              <w:rPr>
                <w:sz w:val="18"/>
                <w:szCs w:val="18"/>
              </w:rPr>
              <w:t>1.2. Utiliza y selecciona información acerca de los valores éticos y cívicos, identificando y apr</w:t>
            </w:r>
            <w:r w:rsidRPr="00D114FE">
              <w:rPr>
                <w:sz w:val="18"/>
                <w:szCs w:val="18"/>
              </w:rPr>
              <w:t>e</w:t>
            </w:r>
            <w:r w:rsidRPr="00D114FE">
              <w:rPr>
                <w:sz w:val="18"/>
                <w:szCs w:val="18"/>
              </w:rPr>
              <w:t xml:space="preserve">ciando las semejanzas, diferencias y relaciones que hay entre ellos. </w:t>
            </w:r>
          </w:p>
          <w:p w:rsidR="00D114FE" w:rsidRPr="00413C24" w:rsidRDefault="00D114FE" w:rsidP="0026183C">
            <w:pPr>
              <w:jc w:val="left"/>
              <w:rPr>
                <w:sz w:val="18"/>
                <w:szCs w:val="18"/>
              </w:rPr>
            </w:pPr>
          </w:p>
        </w:tc>
        <w:tc>
          <w:tcPr>
            <w:tcW w:w="273" w:type="pct"/>
            <w:shd w:val="clear" w:color="auto" w:fill="auto"/>
          </w:tcPr>
          <w:p w:rsidR="00D114FE" w:rsidRPr="00413C24" w:rsidRDefault="00D114FE" w:rsidP="0026183C"/>
        </w:tc>
        <w:tc>
          <w:tcPr>
            <w:tcW w:w="273" w:type="pct"/>
            <w:shd w:val="clear" w:color="auto" w:fill="auto"/>
          </w:tcPr>
          <w:p w:rsidR="00D114FE" w:rsidRPr="00413C24" w:rsidRDefault="00D114FE" w:rsidP="0026183C"/>
        </w:tc>
        <w:tc>
          <w:tcPr>
            <w:tcW w:w="273" w:type="pct"/>
            <w:shd w:val="clear" w:color="auto" w:fill="auto"/>
          </w:tcPr>
          <w:p w:rsidR="00D114FE" w:rsidRPr="00413C24" w:rsidRDefault="00D114FE" w:rsidP="0026183C"/>
        </w:tc>
        <w:tc>
          <w:tcPr>
            <w:tcW w:w="275" w:type="pct"/>
            <w:shd w:val="clear" w:color="auto" w:fill="auto"/>
          </w:tcPr>
          <w:p w:rsidR="00D114FE" w:rsidRPr="00413C24" w:rsidRDefault="00D114FE" w:rsidP="0026183C"/>
        </w:tc>
      </w:tr>
      <w:tr w:rsidR="00D114FE" w:rsidRPr="00413C24" w:rsidTr="0026183C">
        <w:trPr>
          <w:gridAfter w:val="1"/>
          <w:wAfter w:w="1094" w:type="pct"/>
          <w:trHeight w:val="284"/>
        </w:trPr>
        <w:tc>
          <w:tcPr>
            <w:tcW w:w="2812" w:type="pct"/>
            <w:shd w:val="clear" w:color="auto" w:fill="EEECE1"/>
            <w:vAlign w:val="center"/>
          </w:tcPr>
          <w:p w:rsidR="00D114FE" w:rsidRPr="00413C24" w:rsidRDefault="00D114FE" w:rsidP="00D114FE">
            <w:pPr>
              <w:jc w:val="left"/>
              <w:rPr>
                <w:sz w:val="18"/>
                <w:szCs w:val="18"/>
              </w:rPr>
            </w:pPr>
            <w:r w:rsidRPr="00D114FE">
              <w:rPr>
                <w:sz w:val="18"/>
                <w:szCs w:val="18"/>
              </w:rPr>
              <w:t xml:space="preserve">2.1. Elabora, recurriendo a su iniciativa personal, una presentación con soporte informático, acerca de la política aristotélica como una teoría organicista, con una finalidad ética y que atribuye la función educativa del Estado. </w:t>
            </w:r>
          </w:p>
        </w:tc>
        <w:tc>
          <w:tcPr>
            <w:tcW w:w="273" w:type="pct"/>
            <w:shd w:val="clear" w:color="auto" w:fill="EEECE1"/>
          </w:tcPr>
          <w:p w:rsidR="00D114FE" w:rsidRPr="00413C24" w:rsidRDefault="00D114FE" w:rsidP="0026183C"/>
        </w:tc>
        <w:tc>
          <w:tcPr>
            <w:tcW w:w="273" w:type="pct"/>
            <w:shd w:val="clear" w:color="auto" w:fill="EEECE1"/>
          </w:tcPr>
          <w:p w:rsidR="00D114FE" w:rsidRPr="00413C24" w:rsidRDefault="00D114FE" w:rsidP="0026183C"/>
        </w:tc>
        <w:tc>
          <w:tcPr>
            <w:tcW w:w="273" w:type="pct"/>
            <w:shd w:val="clear" w:color="auto" w:fill="EEECE1"/>
          </w:tcPr>
          <w:p w:rsidR="00D114FE" w:rsidRPr="00413C24" w:rsidRDefault="00D114FE" w:rsidP="0026183C"/>
        </w:tc>
        <w:tc>
          <w:tcPr>
            <w:tcW w:w="275" w:type="pct"/>
            <w:shd w:val="clear" w:color="auto" w:fill="EEECE1"/>
          </w:tcPr>
          <w:p w:rsidR="00D114FE" w:rsidRPr="00413C24" w:rsidRDefault="00D114FE" w:rsidP="0026183C"/>
        </w:tc>
      </w:tr>
      <w:tr w:rsidR="00D114FE" w:rsidRPr="00413C24" w:rsidTr="0026183C">
        <w:trPr>
          <w:gridAfter w:val="1"/>
          <w:wAfter w:w="1094" w:type="pct"/>
          <w:trHeight w:val="284"/>
        </w:trPr>
        <w:tc>
          <w:tcPr>
            <w:tcW w:w="2812" w:type="pct"/>
            <w:shd w:val="clear" w:color="auto" w:fill="auto"/>
            <w:vAlign w:val="center"/>
          </w:tcPr>
          <w:p w:rsidR="00D114FE" w:rsidRPr="00413C24" w:rsidRDefault="00D114FE" w:rsidP="00D114FE">
            <w:pPr>
              <w:jc w:val="left"/>
              <w:rPr>
                <w:sz w:val="18"/>
                <w:szCs w:val="18"/>
              </w:rPr>
            </w:pPr>
            <w:r w:rsidRPr="00D114FE">
              <w:rPr>
                <w:sz w:val="18"/>
                <w:szCs w:val="18"/>
              </w:rPr>
              <w:t>2.2. Selecciona y usa información, en colaboración grupal, para entender y apreciar la importa</w:t>
            </w:r>
            <w:r w:rsidRPr="00D114FE">
              <w:rPr>
                <w:sz w:val="18"/>
                <w:szCs w:val="18"/>
              </w:rPr>
              <w:t>n</w:t>
            </w:r>
            <w:r w:rsidRPr="00D114FE">
              <w:rPr>
                <w:sz w:val="18"/>
                <w:szCs w:val="18"/>
              </w:rPr>
              <w:t>cia que Aristóteles le da a la “Justicia” como el valor ético en el que se fundamenta la legitimidad del Estado y su relación c</w:t>
            </w:r>
            <w:r>
              <w:rPr>
                <w:sz w:val="18"/>
                <w:szCs w:val="18"/>
              </w:rPr>
              <w:t>on la felicidad y el bien común.</w:t>
            </w:r>
          </w:p>
        </w:tc>
        <w:tc>
          <w:tcPr>
            <w:tcW w:w="273" w:type="pct"/>
            <w:shd w:val="clear" w:color="auto" w:fill="auto"/>
          </w:tcPr>
          <w:p w:rsidR="00D114FE" w:rsidRPr="00413C24" w:rsidRDefault="00D114FE" w:rsidP="0026183C"/>
        </w:tc>
        <w:tc>
          <w:tcPr>
            <w:tcW w:w="273" w:type="pct"/>
            <w:shd w:val="clear" w:color="auto" w:fill="auto"/>
          </w:tcPr>
          <w:p w:rsidR="00D114FE" w:rsidRPr="00413C24" w:rsidRDefault="00D114FE" w:rsidP="0026183C"/>
        </w:tc>
        <w:tc>
          <w:tcPr>
            <w:tcW w:w="273" w:type="pct"/>
            <w:shd w:val="clear" w:color="auto" w:fill="auto"/>
          </w:tcPr>
          <w:p w:rsidR="00D114FE" w:rsidRPr="00413C24" w:rsidRDefault="00D114FE" w:rsidP="0026183C"/>
        </w:tc>
        <w:tc>
          <w:tcPr>
            <w:tcW w:w="275" w:type="pct"/>
            <w:shd w:val="clear" w:color="auto" w:fill="auto"/>
          </w:tcPr>
          <w:p w:rsidR="00D114FE" w:rsidRPr="00413C24" w:rsidRDefault="00D114FE" w:rsidP="0026183C"/>
        </w:tc>
      </w:tr>
      <w:tr w:rsidR="00D114FE" w:rsidRPr="00413C24" w:rsidTr="0026183C">
        <w:trPr>
          <w:gridAfter w:val="1"/>
          <w:wAfter w:w="1094" w:type="pct"/>
          <w:trHeight w:val="284"/>
        </w:trPr>
        <w:tc>
          <w:tcPr>
            <w:tcW w:w="2812" w:type="pct"/>
            <w:shd w:val="clear" w:color="auto" w:fill="EEECE1"/>
            <w:vAlign w:val="center"/>
          </w:tcPr>
          <w:p w:rsidR="00D114FE" w:rsidRPr="00413C24" w:rsidRDefault="00D114FE" w:rsidP="00D114FE">
            <w:pPr>
              <w:jc w:val="left"/>
              <w:rPr>
                <w:sz w:val="18"/>
                <w:szCs w:val="18"/>
              </w:rPr>
            </w:pPr>
            <w:r w:rsidRPr="00D114FE">
              <w:rPr>
                <w:sz w:val="18"/>
                <w:szCs w:val="18"/>
              </w:rPr>
              <w:t>3.1. Fundamenta racional y éticamente, la elección de la democracia como un sistema de que está por encima de otras formas de gobierno, por el hecho de incorporar en sus principios, los val</w:t>
            </w:r>
            <w:r w:rsidRPr="00D114FE">
              <w:rPr>
                <w:sz w:val="18"/>
                <w:szCs w:val="18"/>
              </w:rPr>
              <w:t>o</w:t>
            </w:r>
            <w:r w:rsidRPr="00D114FE">
              <w:rPr>
                <w:sz w:val="18"/>
                <w:szCs w:val="18"/>
              </w:rPr>
              <w:t xml:space="preserve">res éticos señalados en la DUDH. </w:t>
            </w:r>
          </w:p>
        </w:tc>
        <w:tc>
          <w:tcPr>
            <w:tcW w:w="273" w:type="pct"/>
            <w:shd w:val="clear" w:color="auto" w:fill="EEECE1"/>
          </w:tcPr>
          <w:p w:rsidR="00D114FE" w:rsidRPr="00413C24" w:rsidRDefault="00D114FE" w:rsidP="0026183C"/>
        </w:tc>
        <w:tc>
          <w:tcPr>
            <w:tcW w:w="273" w:type="pct"/>
            <w:shd w:val="clear" w:color="auto" w:fill="EEECE1"/>
          </w:tcPr>
          <w:p w:rsidR="00D114FE" w:rsidRPr="00413C24" w:rsidRDefault="00D114FE" w:rsidP="0026183C"/>
        </w:tc>
        <w:tc>
          <w:tcPr>
            <w:tcW w:w="273" w:type="pct"/>
            <w:shd w:val="clear" w:color="auto" w:fill="EEECE1"/>
          </w:tcPr>
          <w:p w:rsidR="00D114FE" w:rsidRPr="00413C24" w:rsidRDefault="00D114FE" w:rsidP="0026183C"/>
        </w:tc>
        <w:tc>
          <w:tcPr>
            <w:tcW w:w="275" w:type="pct"/>
            <w:shd w:val="clear" w:color="auto" w:fill="EEECE1"/>
          </w:tcPr>
          <w:p w:rsidR="00D114FE" w:rsidRPr="00413C24" w:rsidRDefault="00D114FE" w:rsidP="0026183C"/>
        </w:tc>
      </w:tr>
      <w:tr w:rsidR="00D114FE" w:rsidRPr="00413C24" w:rsidTr="0026183C">
        <w:trPr>
          <w:gridAfter w:val="1"/>
          <w:wAfter w:w="1094" w:type="pct"/>
          <w:trHeight w:val="284"/>
        </w:trPr>
        <w:tc>
          <w:tcPr>
            <w:tcW w:w="2812" w:type="pct"/>
            <w:tcBorders>
              <w:bottom w:val="single" w:sz="4" w:space="0" w:color="auto"/>
            </w:tcBorders>
            <w:shd w:val="clear" w:color="auto" w:fill="auto"/>
            <w:vAlign w:val="center"/>
          </w:tcPr>
          <w:p w:rsidR="00D114FE" w:rsidRPr="00D114FE" w:rsidRDefault="00D114FE" w:rsidP="00D114FE">
            <w:pPr>
              <w:jc w:val="left"/>
              <w:rPr>
                <w:sz w:val="18"/>
                <w:szCs w:val="18"/>
              </w:rPr>
            </w:pPr>
            <w:r w:rsidRPr="00D114FE">
              <w:rPr>
                <w:sz w:val="18"/>
                <w:szCs w:val="18"/>
              </w:rPr>
              <w:t xml:space="preserve">3.2. Define el concepto de “Estado de Derecho” y establece su relación con la defensa de los valores éticos y cívicos en la sociedad democrática. </w:t>
            </w:r>
          </w:p>
          <w:p w:rsidR="00D114FE" w:rsidRPr="00413C24" w:rsidRDefault="00D114FE" w:rsidP="00D114FE">
            <w:pPr>
              <w:jc w:val="left"/>
              <w:rPr>
                <w:sz w:val="18"/>
                <w:szCs w:val="18"/>
              </w:rPr>
            </w:pPr>
          </w:p>
        </w:tc>
        <w:tc>
          <w:tcPr>
            <w:tcW w:w="273" w:type="pct"/>
            <w:shd w:val="clear" w:color="auto" w:fill="auto"/>
          </w:tcPr>
          <w:p w:rsidR="00D114FE" w:rsidRPr="00413C24" w:rsidRDefault="00D114FE" w:rsidP="0026183C"/>
        </w:tc>
        <w:tc>
          <w:tcPr>
            <w:tcW w:w="273" w:type="pct"/>
            <w:shd w:val="clear" w:color="auto" w:fill="auto"/>
          </w:tcPr>
          <w:p w:rsidR="00D114FE" w:rsidRPr="00413C24" w:rsidRDefault="00D114FE" w:rsidP="0026183C"/>
        </w:tc>
        <w:tc>
          <w:tcPr>
            <w:tcW w:w="273" w:type="pct"/>
            <w:shd w:val="clear" w:color="auto" w:fill="auto"/>
          </w:tcPr>
          <w:p w:rsidR="00D114FE" w:rsidRPr="00413C24" w:rsidRDefault="00D114FE" w:rsidP="0026183C"/>
        </w:tc>
        <w:tc>
          <w:tcPr>
            <w:tcW w:w="275" w:type="pct"/>
            <w:shd w:val="clear" w:color="auto" w:fill="auto"/>
          </w:tcPr>
          <w:p w:rsidR="00D114FE" w:rsidRPr="00413C24" w:rsidRDefault="00D114FE" w:rsidP="0026183C"/>
        </w:tc>
      </w:tr>
      <w:tr w:rsidR="00D114FE" w:rsidRPr="00413C24" w:rsidTr="0026183C">
        <w:trPr>
          <w:gridAfter w:val="1"/>
          <w:wAfter w:w="1094" w:type="pct"/>
          <w:trHeight w:val="639"/>
        </w:trPr>
        <w:tc>
          <w:tcPr>
            <w:tcW w:w="2812" w:type="pct"/>
            <w:shd w:val="clear" w:color="auto" w:fill="EEECE1"/>
            <w:vAlign w:val="center"/>
          </w:tcPr>
          <w:p w:rsidR="00D114FE" w:rsidRPr="00D114FE" w:rsidRDefault="00D114FE" w:rsidP="00D114FE">
            <w:pPr>
              <w:jc w:val="left"/>
              <w:rPr>
                <w:sz w:val="18"/>
                <w:szCs w:val="18"/>
              </w:rPr>
            </w:pPr>
            <w:r w:rsidRPr="00D114FE">
              <w:rPr>
                <w:sz w:val="18"/>
                <w:szCs w:val="18"/>
              </w:rPr>
              <w:t>3.3. Describe el significado y relación existente entre los siguientes conceptos: democracia, ciud</w:t>
            </w:r>
            <w:r w:rsidRPr="00D114FE">
              <w:rPr>
                <w:sz w:val="18"/>
                <w:szCs w:val="18"/>
              </w:rPr>
              <w:t>a</w:t>
            </w:r>
            <w:r w:rsidRPr="00D114FE">
              <w:rPr>
                <w:sz w:val="18"/>
                <w:szCs w:val="18"/>
              </w:rPr>
              <w:t xml:space="preserve">dano, soberanía, autonomía personal, igualdad, justicia, representatividad, etc. </w:t>
            </w:r>
          </w:p>
          <w:p w:rsidR="00D114FE" w:rsidRPr="00413C24" w:rsidRDefault="00D114FE" w:rsidP="0026183C">
            <w:pPr>
              <w:jc w:val="left"/>
              <w:rPr>
                <w:sz w:val="18"/>
                <w:szCs w:val="18"/>
              </w:rPr>
            </w:pPr>
          </w:p>
        </w:tc>
        <w:tc>
          <w:tcPr>
            <w:tcW w:w="273" w:type="pct"/>
            <w:shd w:val="clear" w:color="auto" w:fill="EEECE1"/>
          </w:tcPr>
          <w:p w:rsidR="00D114FE" w:rsidRPr="00413C24" w:rsidRDefault="00D114FE" w:rsidP="0026183C"/>
        </w:tc>
        <w:tc>
          <w:tcPr>
            <w:tcW w:w="273" w:type="pct"/>
            <w:shd w:val="clear" w:color="auto" w:fill="EEECE1"/>
          </w:tcPr>
          <w:p w:rsidR="00D114FE" w:rsidRPr="00413C24" w:rsidRDefault="00D114FE" w:rsidP="0026183C"/>
        </w:tc>
        <w:tc>
          <w:tcPr>
            <w:tcW w:w="273" w:type="pct"/>
            <w:shd w:val="clear" w:color="auto" w:fill="EEECE1"/>
          </w:tcPr>
          <w:p w:rsidR="00D114FE" w:rsidRPr="00413C24" w:rsidRDefault="00D114FE" w:rsidP="0026183C"/>
        </w:tc>
        <w:tc>
          <w:tcPr>
            <w:tcW w:w="275" w:type="pct"/>
            <w:shd w:val="clear" w:color="auto" w:fill="EEECE1"/>
          </w:tcPr>
          <w:p w:rsidR="00D114FE" w:rsidRPr="00413C24" w:rsidRDefault="00D114FE" w:rsidP="0026183C"/>
        </w:tc>
      </w:tr>
      <w:tr w:rsidR="00D114FE" w:rsidRPr="00413C24" w:rsidTr="0026183C">
        <w:trPr>
          <w:gridAfter w:val="1"/>
          <w:wAfter w:w="1094" w:type="pct"/>
          <w:trHeight w:val="284"/>
        </w:trPr>
        <w:tc>
          <w:tcPr>
            <w:tcW w:w="2812" w:type="pct"/>
            <w:shd w:val="clear" w:color="auto" w:fill="auto"/>
            <w:vAlign w:val="center"/>
          </w:tcPr>
          <w:p w:rsidR="00D114FE" w:rsidRPr="00D114FE" w:rsidRDefault="00D114FE" w:rsidP="00D114FE">
            <w:pPr>
              <w:jc w:val="left"/>
              <w:rPr>
                <w:sz w:val="18"/>
                <w:szCs w:val="18"/>
              </w:rPr>
            </w:pPr>
            <w:r w:rsidRPr="00D114FE">
              <w:rPr>
                <w:sz w:val="18"/>
                <w:szCs w:val="18"/>
              </w:rPr>
              <w:t xml:space="preserve">3.4. Explica la división de poderes propuesta por Montesquieu y la función que desempeñan el poder legislativo, el ejecutivo y el judicial en el Estado democrático, como instrumento para evitar </w:t>
            </w:r>
            <w:r w:rsidRPr="00D114FE">
              <w:rPr>
                <w:sz w:val="18"/>
                <w:szCs w:val="18"/>
              </w:rPr>
              <w:lastRenderedPageBreak/>
              <w:t xml:space="preserve">el monopolio del poder político y como medio que permite a los ciudadanos el control del Estado. </w:t>
            </w:r>
          </w:p>
          <w:p w:rsidR="00D114FE" w:rsidRPr="00413C24" w:rsidRDefault="00D114FE" w:rsidP="00D114FE">
            <w:pPr>
              <w:jc w:val="left"/>
              <w:rPr>
                <w:sz w:val="18"/>
                <w:szCs w:val="18"/>
              </w:rPr>
            </w:pPr>
            <w:r w:rsidRPr="00D114FE">
              <w:rPr>
                <w:sz w:val="18"/>
                <w:szCs w:val="18"/>
              </w:rPr>
              <w:t xml:space="preserve">4.1. Asume y explica el deber moral y civil, que tienen los ciudadanos, de participar activamente en el ejercicio de la democracia, con el fin de que se respeten los valores éticos y cívicos en el seno del Estado. </w:t>
            </w:r>
          </w:p>
        </w:tc>
        <w:tc>
          <w:tcPr>
            <w:tcW w:w="273" w:type="pct"/>
            <w:shd w:val="clear" w:color="auto" w:fill="auto"/>
          </w:tcPr>
          <w:p w:rsidR="00D114FE" w:rsidRPr="00413C24" w:rsidRDefault="00D114FE" w:rsidP="0026183C"/>
        </w:tc>
        <w:tc>
          <w:tcPr>
            <w:tcW w:w="273" w:type="pct"/>
            <w:shd w:val="clear" w:color="auto" w:fill="auto"/>
          </w:tcPr>
          <w:p w:rsidR="00D114FE" w:rsidRPr="00413C24" w:rsidRDefault="00D114FE" w:rsidP="0026183C"/>
        </w:tc>
        <w:tc>
          <w:tcPr>
            <w:tcW w:w="273" w:type="pct"/>
            <w:shd w:val="clear" w:color="auto" w:fill="auto"/>
          </w:tcPr>
          <w:p w:rsidR="00D114FE" w:rsidRPr="00413C24" w:rsidRDefault="00D114FE" w:rsidP="0026183C"/>
        </w:tc>
        <w:tc>
          <w:tcPr>
            <w:tcW w:w="275" w:type="pct"/>
            <w:shd w:val="clear" w:color="auto" w:fill="auto"/>
          </w:tcPr>
          <w:p w:rsidR="00D114FE" w:rsidRPr="00413C24" w:rsidRDefault="00D114FE" w:rsidP="0026183C"/>
        </w:tc>
      </w:tr>
      <w:tr w:rsidR="00D114FE" w:rsidRPr="00413C24" w:rsidTr="0026183C">
        <w:trPr>
          <w:gridAfter w:val="1"/>
          <w:wAfter w:w="1094" w:type="pct"/>
          <w:trHeight w:val="284"/>
        </w:trPr>
        <w:tc>
          <w:tcPr>
            <w:tcW w:w="2812" w:type="pct"/>
            <w:shd w:val="clear" w:color="auto" w:fill="EEECE1"/>
            <w:vAlign w:val="center"/>
          </w:tcPr>
          <w:p w:rsidR="00D114FE" w:rsidRPr="00413C24" w:rsidRDefault="00D114FE" w:rsidP="00D114FE">
            <w:pPr>
              <w:jc w:val="left"/>
              <w:rPr>
                <w:sz w:val="18"/>
                <w:szCs w:val="18"/>
              </w:rPr>
            </w:pPr>
            <w:r w:rsidRPr="00D114FE">
              <w:rPr>
                <w:sz w:val="18"/>
                <w:szCs w:val="18"/>
              </w:rPr>
              <w:lastRenderedPageBreak/>
              <w:t>4.2. Define la magnitud de algunos de los riesgos que existe</w:t>
            </w:r>
            <w:r>
              <w:rPr>
                <w:sz w:val="18"/>
                <w:szCs w:val="18"/>
              </w:rPr>
              <w:t>n en los gobiernos democráticos</w:t>
            </w:r>
            <w:r w:rsidRPr="00D114FE">
              <w:rPr>
                <w:sz w:val="18"/>
                <w:szCs w:val="18"/>
              </w:rPr>
              <w:t xml:space="preserve"> cua</w:t>
            </w:r>
            <w:r w:rsidRPr="00D114FE">
              <w:rPr>
                <w:sz w:val="18"/>
                <w:szCs w:val="18"/>
              </w:rPr>
              <w:t>n</w:t>
            </w:r>
            <w:r w:rsidRPr="00D114FE">
              <w:rPr>
                <w:sz w:val="18"/>
                <w:szCs w:val="18"/>
              </w:rPr>
              <w:t>do no se respetan los valores éticos de la DUDH, tales como: la degeneración en demagogia, la dictadura de las mayorías y la escasa participación ciudadana, entre otros</w:t>
            </w:r>
            <w:r>
              <w:rPr>
                <w:sz w:val="18"/>
                <w:szCs w:val="18"/>
              </w:rPr>
              <w:t>.</w:t>
            </w:r>
          </w:p>
        </w:tc>
        <w:tc>
          <w:tcPr>
            <w:tcW w:w="273" w:type="pct"/>
            <w:shd w:val="clear" w:color="auto" w:fill="EEECE1"/>
          </w:tcPr>
          <w:p w:rsidR="00D114FE" w:rsidRPr="00413C24" w:rsidRDefault="00D114FE" w:rsidP="0026183C"/>
        </w:tc>
        <w:tc>
          <w:tcPr>
            <w:tcW w:w="273" w:type="pct"/>
            <w:shd w:val="clear" w:color="auto" w:fill="EEECE1"/>
          </w:tcPr>
          <w:p w:rsidR="00D114FE" w:rsidRPr="00413C24" w:rsidRDefault="00D114FE" w:rsidP="0026183C"/>
        </w:tc>
        <w:tc>
          <w:tcPr>
            <w:tcW w:w="273" w:type="pct"/>
            <w:shd w:val="clear" w:color="auto" w:fill="EEECE1"/>
          </w:tcPr>
          <w:p w:rsidR="00D114FE" w:rsidRPr="00413C24" w:rsidRDefault="00D114FE" w:rsidP="0026183C"/>
        </w:tc>
        <w:tc>
          <w:tcPr>
            <w:tcW w:w="275" w:type="pct"/>
            <w:shd w:val="clear" w:color="auto" w:fill="EEECE1"/>
          </w:tcPr>
          <w:p w:rsidR="00D114FE" w:rsidRPr="00413C24" w:rsidRDefault="00D114FE" w:rsidP="0026183C"/>
        </w:tc>
      </w:tr>
      <w:tr w:rsidR="00D114FE" w:rsidRPr="00413C24" w:rsidTr="0026183C">
        <w:trPr>
          <w:gridAfter w:val="1"/>
          <w:wAfter w:w="1094" w:type="pct"/>
          <w:trHeight w:val="284"/>
        </w:trPr>
        <w:tc>
          <w:tcPr>
            <w:tcW w:w="2812" w:type="pct"/>
            <w:shd w:val="clear" w:color="auto" w:fill="auto"/>
            <w:vAlign w:val="center"/>
          </w:tcPr>
          <w:p w:rsidR="00D114FE" w:rsidRPr="00413C24" w:rsidRDefault="00D114FE" w:rsidP="00D114FE">
            <w:pPr>
              <w:jc w:val="left"/>
              <w:rPr>
                <w:sz w:val="18"/>
                <w:szCs w:val="18"/>
              </w:rPr>
            </w:pPr>
            <w:r w:rsidRPr="00D114FE">
              <w:rPr>
                <w:sz w:val="18"/>
                <w:szCs w:val="18"/>
              </w:rPr>
              <w:t>5.1. Identifica y aprecia los valores éticos más destacados en los que se fundamenta la Constit</w:t>
            </w:r>
            <w:r w:rsidRPr="00D114FE">
              <w:rPr>
                <w:sz w:val="18"/>
                <w:szCs w:val="18"/>
              </w:rPr>
              <w:t>u</w:t>
            </w:r>
            <w:r w:rsidRPr="00D114FE">
              <w:rPr>
                <w:sz w:val="18"/>
                <w:szCs w:val="18"/>
              </w:rPr>
              <w:t>ción Española, señalando el origen de su legitimidad y la finalidad que persigue, mediante la lect</w:t>
            </w:r>
            <w:r w:rsidRPr="00D114FE">
              <w:rPr>
                <w:sz w:val="18"/>
                <w:szCs w:val="18"/>
              </w:rPr>
              <w:t>u</w:t>
            </w:r>
            <w:r w:rsidRPr="00D114FE">
              <w:rPr>
                <w:sz w:val="18"/>
                <w:szCs w:val="18"/>
              </w:rPr>
              <w:t>ra comprensiva y comentada de su preámbulo.</w:t>
            </w:r>
          </w:p>
        </w:tc>
        <w:tc>
          <w:tcPr>
            <w:tcW w:w="273" w:type="pct"/>
            <w:shd w:val="clear" w:color="auto" w:fill="auto"/>
          </w:tcPr>
          <w:p w:rsidR="00D114FE" w:rsidRPr="00413C24" w:rsidRDefault="00D114FE" w:rsidP="0026183C"/>
        </w:tc>
        <w:tc>
          <w:tcPr>
            <w:tcW w:w="273" w:type="pct"/>
            <w:shd w:val="clear" w:color="auto" w:fill="auto"/>
          </w:tcPr>
          <w:p w:rsidR="00D114FE" w:rsidRPr="00413C24" w:rsidRDefault="00D114FE" w:rsidP="0026183C"/>
        </w:tc>
        <w:tc>
          <w:tcPr>
            <w:tcW w:w="273" w:type="pct"/>
            <w:shd w:val="clear" w:color="auto" w:fill="auto"/>
          </w:tcPr>
          <w:p w:rsidR="00D114FE" w:rsidRPr="00413C24" w:rsidRDefault="00D114FE" w:rsidP="0026183C"/>
        </w:tc>
        <w:tc>
          <w:tcPr>
            <w:tcW w:w="275" w:type="pct"/>
            <w:shd w:val="clear" w:color="auto" w:fill="auto"/>
          </w:tcPr>
          <w:p w:rsidR="00D114FE" w:rsidRPr="00413C24" w:rsidRDefault="00D114FE" w:rsidP="0026183C"/>
        </w:tc>
      </w:tr>
      <w:tr w:rsidR="00D114FE" w:rsidRPr="00413C24" w:rsidTr="0026183C">
        <w:trPr>
          <w:gridAfter w:val="1"/>
          <w:wAfter w:w="1094" w:type="pct"/>
          <w:trHeight w:val="284"/>
        </w:trPr>
        <w:tc>
          <w:tcPr>
            <w:tcW w:w="2812" w:type="pct"/>
            <w:shd w:val="clear" w:color="auto" w:fill="EEECE1"/>
            <w:vAlign w:val="center"/>
          </w:tcPr>
          <w:p w:rsidR="00D114FE" w:rsidRPr="00413C24" w:rsidRDefault="00D114FE" w:rsidP="00D114FE">
            <w:pPr>
              <w:jc w:val="left"/>
              <w:rPr>
                <w:sz w:val="18"/>
                <w:szCs w:val="18"/>
              </w:rPr>
            </w:pPr>
            <w:r w:rsidRPr="00D114FE">
              <w:rPr>
                <w:sz w:val="18"/>
                <w:szCs w:val="18"/>
              </w:rPr>
              <w:t>5.2. Describe los conceptos preliminare</w:t>
            </w:r>
            <w:r>
              <w:rPr>
                <w:sz w:val="18"/>
                <w:szCs w:val="18"/>
              </w:rPr>
              <w:t>s delimitados en la Const.</w:t>
            </w:r>
            <w:r w:rsidRPr="00D114FE">
              <w:rPr>
                <w:sz w:val="18"/>
                <w:szCs w:val="18"/>
              </w:rPr>
              <w:t xml:space="preserve"> Española y su dimensión ética, tales como: la nación española, la pluralidad ideológica, así como el papel y las funciones atribu</w:t>
            </w:r>
            <w:r w:rsidRPr="00D114FE">
              <w:rPr>
                <w:sz w:val="18"/>
                <w:szCs w:val="18"/>
              </w:rPr>
              <w:t>i</w:t>
            </w:r>
            <w:r w:rsidRPr="00D114FE">
              <w:rPr>
                <w:sz w:val="18"/>
                <w:szCs w:val="18"/>
              </w:rPr>
              <w:t xml:space="preserve">das a las fuerzas armadas, a través de la lectura comprensiva y comentada de los artículos 1 al 9. </w:t>
            </w:r>
          </w:p>
        </w:tc>
        <w:tc>
          <w:tcPr>
            <w:tcW w:w="273" w:type="pct"/>
            <w:shd w:val="clear" w:color="auto" w:fill="EEECE1"/>
          </w:tcPr>
          <w:p w:rsidR="00D114FE" w:rsidRPr="00413C24" w:rsidRDefault="00D114FE" w:rsidP="0026183C"/>
        </w:tc>
        <w:tc>
          <w:tcPr>
            <w:tcW w:w="273" w:type="pct"/>
            <w:shd w:val="clear" w:color="auto" w:fill="EEECE1"/>
          </w:tcPr>
          <w:p w:rsidR="00D114FE" w:rsidRPr="00413C24" w:rsidRDefault="00D114FE" w:rsidP="0026183C"/>
        </w:tc>
        <w:tc>
          <w:tcPr>
            <w:tcW w:w="273" w:type="pct"/>
            <w:shd w:val="clear" w:color="auto" w:fill="EEECE1"/>
          </w:tcPr>
          <w:p w:rsidR="00D114FE" w:rsidRPr="00413C24" w:rsidRDefault="00D114FE" w:rsidP="0026183C"/>
        </w:tc>
        <w:tc>
          <w:tcPr>
            <w:tcW w:w="275" w:type="pct"/>
            <w:shd w:val="clear" w:color="auto" w:fill="EEECE1"/>
          </w:tcPr>
          <w:p w:rsidR="00D114FE" w:rsidRPr="00413C24" w:rsidRDefault="00D114FE" w:rsidP="0026183C"/>
        </w:tc>
      </w:tr>
      <w:tr w:rsidR="00D114FE" w:rsidRPr="00413C24" w:rsidTr="0026183C">
        <w:trPr>
          <w:gridAfter w:val="1"/>
          <w:wAfter w:w="1094" w:type="pct"/>
          <w:trHeight w:val="284"/>
        </w:trPr>
        <w:tc>
          <w:tcPr>
            <w:tcW w:w="2812" w:type="pct"/>
            <w:shd w:val="clear" w:color="auto" w:fill="auto"/>
            <w:vAlign w:val="center"/>
          </w:tcPr>
          <w:p w:rsidR="00D114FE" w:rsidRPr="00413C24" w:rsidRDefault="00D114FE" w:rsidP="003E749A">
            <w:pPr>
              <w:jc w:val="left"/>
              <w:rPr>
                <w:sz w:val="18"/>
                <w:szCs w:val="18"/>
              </w:rPr>
            </w:pPr>
            <w:r w:rsidRPr="00D114FE">
              <w:rPr>
                <w:sz w:val="18"/>
                <w:szCs w:val="18"/>
              </w:rPr>
              <w:t>6.1. Señala y comenta la importancia de “los derechos y libertades públicas fundamentales de la persona” establecidos en la Constitución, tales como: la libertad ideológica, religiosa y de culto; el carácter aconfesional del Estado Español; el derecho a la libre expresión de ideas</w:t>
            </w:r>
            <w:r w:rsidR="003E749A">
              <w:rPr>
                <w:sz w:val="18"/>
                <w:szCs w:val="18"/>
              </w:rPr>
              <w:t>…</w:t>
            </w:r>
          </w:p>
        </w:tc>
        <w:tc>
          <w:tcPr>
            <w:tcW w:w="273" w:type="pct"/>
            <w:shd w:val="clear" w:color="auto" w:fill="auto"/>
          </w:tcPr>
          <w:p w:rsidR="00D114FE" w:rsidRPr="00413C24" w:rsidRDefault="00D114FE" w:rsidP="0026183C"/>
        </w:tc>
        <w:tc>
          <w:tcPr>
            <w:tcW w:w="273" w:type="pct"/>
            <w:shd w:val="clear" w:color="auto" w:fill="auto"/>
          </w:tcPr>
          <w:p w:rsidR="00D114FE" w:rsidRPr="00413C24" w:rsidRDefault="00D114FE" w:rsidP="0026183C"/>
        </w:tc>
        <w:tc>
          <w:tcPr>
            <w:tcW w:w="273" w:type="pct"/>
            <w:shd w:val="clear" w:color="auto" w:fill="auto"/>
          </w:tcPr>
          <w:p w:rsidR="00D114FE" w:rsidRPr="00413C24" w:rsidRDefault="00D114FE" w:rsidP="0026183C"/>
        </w:tc>
        <w:tc>
          <w:tcPr>
            <w:tcW w:w="275" w:type="pct"/>
            <w:shd w:val="clear" w:color="auto" w:fill="auto"/>
          </w:tcPr>
          <w:p w:rsidR="00D114FE" w:rsidRPr="00413C24" w:rsidRDefault="00D114FE" w:rsidP="0026183C"/>
        </w:tc>
      </w:tr>
      <w:tr w:rsidR="00D114FE" w:rsidRPr="00413C24" w:rsidTr="0026183C">
        <w:trPr>
          <w:gridAfter w:val="1"/>
          <w:wAfter w:w="1094" w:type="pct"/>
          <w:trHeight w:val="284"/>
        </w:trPr>
        <w:tc>
          <w:tcPr>
            <w:tcW w:w="2812" w:type="pct"/>
            <w:shd w:val="clear" w:color="auto" w:fill="EEECE1"/>
            <w:vAlign w:val="center"/>
          </w:tcPr>
          <w:p w:rsidR="00D114FE" w:rsidRPr="00413C24" w:rsidRDefault="00D114FE" w:rsidP="00D114FE">
            <w:pPr>
              <w:jc w:val="left"/>
              <w:rPr>
                <w:sz w:val="18"/>
                <w:szCs w:val="18"/>
              </w:rPr>
            </w:pPr>
            <w:r w:rsidRPr="00D114FE">
              <w:rPr>
                <w:sz w:val="18"/>
                <w:szCs w:val="18"/>
              </w:rPr>
              <w:t>7.1. Conoce y aprecia, en la Constitución Española su adecuación a la DUDH, señalando los val</w:t>
            </w:r>
            <w:r w:rsidRPr="00D114FE">
              <w:rPr>
                <w:sz w:val="18"/>
                <w:szCs w:val="18"/>
              </w:rPr>
              <w:t>o</w:t>
            </w:r>
            <w:r w:rsidRPr="00D114FE">
              <w:rPr>
                <w:sz w:val="18"/>
                <w:szCs w:val="18"/>
              </w:rPr>
              <w:t>res éticos en los que se fundamentan los derechos y deberes de los ciudadanos, así como los pri</w:t>
            </w:r>
            <w:r w:rsidRPr="00D114FE">
              <w:rPr>
                <w:sz w:val="18"/>
                <w:szCs w:val="18"/>
              </w:rPr>
              <w:t>n</w:t>
            </w:r>
            <w:r w:rsidRPr="00D114FE">
              <w:rPr>
                <w:sz w:val="18"/>
                <w:szCs w:val="18"/>
              </w:rPr>
              <w:t xml:space="preserve">cipios rectores de la política social y económica. </w:t>
            </w:r>
          </w:p>
        </w:tc>
        <w:tc>
          <w:tcPr>
            <w:tcW w:w="273" w:type="pct"/>
            <w:shd w:val="clear" w:color="auto" w:fill="EEECE1"/>
          </w:tcPr>
          <w:p w:rsidR="00D114FE" w:rsidRPr="00413C24" w:rsidRDefault="00D114FE" w:rsidP="0026183C"/>
        </w:tc>
        <w:tc>
          <w:tcPr>
            <w:tcW w:w="273" w:type="pct"/>
            <w:shd w:val="clear" w:color="auto" w:fill="EEECE1"/>
          </w:tcPr>
          <w:p w:rsidR="00D114FE" w:rsidRPr="00413C24" w:rsidRDefault="00D114FE" w:rsidP="0026183C"/>
        </w:tc>
        <w:tc>
          <w:tcPr>
            <w:tcW w:w="273" w:type="pct"/>
            <w:shd w:val="clear" w:color="auto" w:fill="EEECE1"/>
          </w:tcPr>
          <w:p w:rsidR="00D114FE" w:rsidRPr="00413C24" w:rsidRDefault="00D114FE" w:rsidP="0026183C"/>
        </w:tc>
        <w:tc>
          <w:tcPr>
            <w:tcW w:w="275" w:type="pct"/>
            <w:shd w:val="clear" w:color="auto" w:fill="EEECE1"/>
          </w:tcPr>
          <w:p w:rsidR="00D114FE" w:rsidRPr="00413C24" w:rsidRDefault="00D114FE" w:rsidP="0026183C"/>
        </w:tc>
      </w:tr>
      <w:tr w:rsidR="00D114FE" w:rsidRPr="00413C24" w:rsidTr="0026183C">
        <w:trPr>
          <w:gridAfter w:val="1"/>
          <w:wAfter w:w="1094" w:type="pct"/>
          <w:trHeight w:val="284"/>
        </w:trPr>
        <w:tc>
          <w:tcPr>
            <w:tcW w:w="2812" w:type="pct"/>
            <w:shd w:val="clear" w:color="auto" w:fill="auto"/>
            <w:vAlign w:val="center"/>
          </w:tcPr>
          <w:p w:rsidR="00D114FE" w:rsidRPr="00D114FE" w:rsidRDefault="00D114FE" w:rsidP="00D114FE">
            <w:pPr>
              <w:jc w:val="left"/>
              <w:rPr>
                <w:sz w:val="18"/>
                <w:szCs w:val="18"/>
              </w:rPr>
            </w:pPr>
            <w:r w:rsidRPr="00D114FE">
              <w:rPr>
                <w:sz w:val="18"/>
                <w:szCs w:val="18"/>
              </w:rPr>
              <w:t xml:space="preserve">7.2. Explica y asume los deberes ciudadanos que establece la Constitución y los ordena según su importancia, expresando la justificación del orden elegido. </w:t>
            </w:r>
          </w:p>
          <w:p w:rsidR="00D114FE" w:rsidRPr="00413C24" w:rsidRDefault="00D114FE" w:rsidP="00D114FE">
            <w:pPr>
              <w:jc w:val="left"/>
              <w:rPr>
                <w:sz w:val="18"/>
                <w:szCs w:val="18"/>
              </w:rPr>
            </w:pPr>
          </w:p>
        </w:tc>
        <w:tc>
          <w:tcPr>
            <w:tcW w:w="273" w:type="pct"/>
            <w:shd w:val="clear" w:color="auto" w:fill="auto"/>
          </w:tcPr>
          <w:p w:rsidR="00D114FE" w:rsidRPr="00413C24" w:rsidRDefault="00D114FE" w:rsidP="0026183C"/>
        </w:tc>
        <w:tc>
          <w:tcPr>
            <w:tcW w:w="273" w:type="pct"/>
            <w:shd w:val="clear" w:color="auto" w:fill="auto"/>
          </w:tcPr>
          <w:p w:rsidR="00D114FE" w:rsidRPr="00413C24" w:rsidRDefault="00D114FE" w:rsidP="0026183C"/>
        </w:tc>
        <w:tc>
          <w:tcPr>
            <w:tcW w:w="273" w:type="pct"/>
            <w:shd w:val="clear" w:color="auto" w:fill="auto"/>
          </w:tcPr>
          <w:p w:rsidR="00D114FE" w:rsidRPr="00413C24" w:rsidRDefault="00D114FE" w:rsidP="0026183C"/>
        </w:tc>
        <w:tc>
          <w:tcPr>
            <w:tcW w:w="275" w:type="pct"/>
            <w:shd w:val="clear" w:color="auto" w:fill="auto"/>
          </w:tcPr>
          <w:p w:rsidR="00D114FE" w:rsidRPr="00413C24" w:rsidRDefault="00D114FE" w:rsidP="0026183C"/>
        </w:tc>
      </w:tr>
      <w:tr w:rsidR="00D114FE" w:rsidRPr="00413C24" w:rsidTr="0026183C">
        <w:trPr>
          <w:gridAfter w:val="1"/>
          <w:wAfter w:w="1094" w:type="pct"/>
          <w:trHeight w:val="284"/>
        </w:trPr>
        <w:tc>
          <w:tcPr>
            <w:tcW w:w="2812" w:type="pct"/>
            <w:shd w:val="clear" w:color="auto" w:fill="EEECE1"/>
            <w:vAlign w:val="center"/>
          </w:tcPr>
          <w:p w:rsidR="00D114FE" w:rsidRPr="00413C24" w:rsidRDefault="00D114FE" w:rsidP="0026183C">
            <w:pPr>
              <w:jc w:val="left"/>
              <w:rPr>
                <w:sz w:val="18"/>
                <w:szCs w:val="18"/>
              </w:rPr>
            </w:pPr>
            <w:r w:rsidRPr="00D114FE">
              <w:rPr>
                <w:sz w:val="18"/>
                <w:szCs w:val="18"/>
              </w:rPr>
              <w:t>7.3. Aporta razones para justificar la importancia que tiene, para el buen funcionamiento de la democracia, el hecho de que los ciudada</w:t>
            </w:r>
            <w:r w:rsidR="00F00E7B">
              <w:rPr>
                <w:sz w:val="18"/>
                <w:szCs w:val="18"/>
              </w:rPr>
              <w:t>nos sean conscientes no so</w:t>
            </w:r>
            <w:r w:rsidRPr="00D114FE">
              <w:rPr>
                <w:sz w:val="18"/>
                <w:szCs w:val="18"/>
              </w:rPr>
              <w:t>lo de sus derechos, sino ta</w:t>
            </w:r>
            <w:r w:rsidRPr="00D114FE">
              <w:rPr>
                <w:sz w:val="18"/>
                <w:szCs w:val="18"/>
              </w:rPr>
              <w:t>m</w:t>
            </w:r>
            <w:r w:rsidRPr="00D114FE">
              <w:rPr>
                <w:sz w:val="18"/>
                <w:szCs w:val="18"/>
              </w:rPr>
              <w:t xml:space="preserve">bién de sus obligaciones como un deber cívico, jurídico y ético. </w:t>
            </w:r>
          </w:p>
        </w:tc>
        <w:tc>
          <w:tcPr>
            <w:tcW w:w="273" w:type="pct"/>
            <w:shd w:val="clear" w:color="auto" w:fill="EEECE1"/>
          </w:tcPr>
          <w:p w:rsidR="00D114FE" w:rsidRPr="00413C24" w:rsidRDefault="00D114FE" w:rsidP="0026183C"/>
        </w:tc>
        <w:tc>
          <w:tcPr>
            <w:tcW w:w="273" w:type="pct"/>
            <w:shd w:val="clear" w:color="auto" w:fill="EEECE1"/>
          </w:tcPr>
          <w:p w:rsidR="00D114FE" w:rsidRPr="00413C24" w:rsidRDefault="00D114FE" w:rsidP="0026183C"/>
        </w:tc>
        <w:tc>
          <w:tcPr>
            <w:tcW w:w="273" w:type="pct"/>
            <w:shd w:val="clear" w:color="auto" w:fill="EEECE1"/>
          </w:tcPr>
          <w:p w:rsidR="00D114FE" w:rsidRPr="00413C24" w:rsidRDefault="00D114FE" w:rsidP="0026183C"/>
        </w:tc>
        <w:tc>
          <w:tcPr>
            <w:tcW w:w="275" w:type="pct"/>
            <w:shd w:val="clear" w:color="auto" w:fill="EEECE1"/>
          </w:tcPr>
          <w:p w:rsidR="00D114FE" w:rsidRPr="00413C24" w:rsidRDefault="00D114FE" w:rsidP="0026183C"/>
        </w:tc>
      </w:tr>
      <w:tr w:rsidR="00D114FE" w:rsidRPr="00413C24" w:rsidTr="0026183C">
        <w:trPr>
          <w:gridAfter w:val="1"/>
          <w:wAfter w:w="1094" w:type="pct"/>
          <w:trHeight w:val="284"/>
        </w:trPr>
        <w:tc>
          <w:tcPr>
            <w:tcW w:w="2812" w:type="pct"/>
            <w:shd w:val="clear" w:color="auto" w:fill="auto"/>
            <w:vAlign w:val="center"/>
          </w:tcPr>
          <w:p w:rsidR="00D114FE" w:rsidRPr="00D114FE" w:rsidRDefault="00D114FE" w:rsidP="00D114FE">
            <w:pPr>
              <w:jc w:val="left"/>
              <w:rPr>
                <w:sz w:val="18"/>
                <w:szCs w:val="18"/>
              </w:rPr>
            </w:pPr>
            <w:r w:rsidRPr="00D114FE">
              <w:rPr>
                <w:sz w:val="18"/>
                <w:szCs w:val="18"/>
              </w:rPr>
              <w:t>7.4. Reconoce la responsabilidad fiscal de los ciudadanos y su relación con los presupuestos gen</w:t>
            </w:r>
            <w:r w:rsidRPr="00D114FE">
              <w:rPr>
                <w:sz w:val="18"/>
                <w:szCs w:val="18"/>
              </w:rPr>
              <w:t>e</w:t>
            </w:r>
            <w:r w:rsidRPr="00D114FE">
              <w:rPr>
                <w:sz w:val="18"/>
                <w:szCs w:val="18"/>
              </w:rPr>
              <w:t xml:space="preserve">rales del Estado como un deber ético que contribuye al desarrollo del bien común. </w:t>
            </w:r>
          </w:p>
          <w:p w:rsidR="00D114FE" w:rsidRPr="00413C24" w:rsidRDefault="00D114FE" w:rsidP="00D114FE">
            <w:pPr>
              <w:jc w:val="left"/>
              <w:rPr>
                <w:sz w:val="18"/>
                <w:szCs w:val="18"/>
              </w:rPr>
            </w:pPr>
          </w:p>
        </w:tc>
        <w:tc>
          <w:tcPr>
            <w:tcW w:w="273" w:type="pct"/>
            <w:shd w:val="clear" w:color="auto" w:fill="auto"/>
          </w:tcPr>
          <w:p w:rsidR="00D114FE" w:rsidRPr="00413C24" w:rsidRDefault="00D114FE" w:rsidP="0026183C"/>
        </w:tc>
        <w:tc>
          <w:tcPr>
            <w:tcW w:w="273" w:type="pct"/>
            <w:shd w:val="clear" w:color="auto" w:fill="auto"/>
          </w:tcPr>
          <w:p w:rsidR="00D114FE" w:rsidRPr="00413C24" w:rsidRDefault="00D114FE" w:rsidP="0026183C"/>
        </w:tc>
        <w:tc>
          <w:tcPr>
            <w:tcW w:w="273" w:type="pct"/>
            <w:shd w:val="clear" w:color="auto" w:fill="auto"/>
          </w:tcPr>
          <w:p w:rsidR="00D114FE" w:rsidRPr="00413C24" w:rsidRDefault="00D114FE" w:rsidP="0026183C"/>
        </w:tc>
        <w:tc>
          <w:tcPr>
            <w:tcW w:w="275" w:type="pct"/>
            <w:shd w:val="clear" w:color="auto" w:fill="auto"/>
          </w:tcPr>
          <w:p w:rsidR="00D114FE" w:rsidRPr="00413C24" w:rsidRDefault="00D114FE" w:rsidP="0026183C"/>
        </w:tc>
      </w:tr>
      <w:tr w:rsidR="00D114FE" w:rsidRPr="00413C24" w:rsidTr="0026183C">
        <w:trPr>
          <w:gridAfter w:val="1"/>
          <w:wAfter w:w="1094" w:type="pct"/>
          <w:trHeight w:val="284"/>
        </w:trPr>
        <w:tc>
          <w:tcPr>
            <w:tcW w:w="2812" w:type="pct"/>
            <w:shd w:val="clear" w:color="auto" w:fill="EEECE1"/>
            <w:vAlign w:val="center"/>
          </w:tcPr>
          <w:p w:rsidR="003E749A" w:rsidRPr="003E749A" w:rsidRDefault="003E749A" w:rsidP="003E749A">
            <w:pPr>
              <w:jc w:val="left"/>
              <w:rPr>
                <w:sz w:val="18"/>
                <w:szCs w:val="18"/>
              </w:rPr>
            </w:pPr>
            <w:r w:rsidRPr="003E749A">
              <w:rPr>
                <w:sz w:val="18"/>
                <w:szCs w:val="18"/>
              </w:rPr>
              <w:t xml:space="preserve">8.1. Describe, acerca de la UE, la integración económica y política, su desarrollo histórico desde 1951, sus objetivos y los valores éticos en los que se fundamenta de acuerdo con la DUDH. </w:t>
            </w:r>
          </w:p>
          <w:p w:rsidR="00D114FE" w:rsidRPr="00413C24" w:rsidRDefault="00D114FE" w:rsidP="003E749A">
            <w:pPr>
              <w:jc w:val="left"/>
              <w:rPr>
                <w:sz w:val="18"/>
                <w:szCs w:val="18"/>
              </w:rPr>
            </w:pPr>
          </w:p>
        </w:tc>
        <w:tc>
          <w:tcPr>
            <w:tcW w:w="273" w:type="pct"/>
            <w:shd w:val="clear" w:color="auto" w:fill="EEECE1"/>
          </w:tcPr>
          <w:p w:rsidR="00D114FE" w:rsidRPr="00413C24" w:rsidRDefault="00D114FE" w:rsidP="0026183C"/>
        </w:tc>
        <w:tc>
          <w:tcPr>
            <w:tcW w:w="273" w:type="pct"/>
            <w:shd w:val="clear" w:color="auto" w:fill="EEECE1"/>
          </w:tcPr>
          <w:p w:rsidR="00D114FE" w:rsidRPr="00413C24" w:rsidRDefault="00D114FE" w:rsidP="0026183C"/>
        </w:tc>
        <w:tc>
          <w:tcPr>
            <w:tcW w:w="273" w:type="pct"/>
            <w:shd w:val="clear" w:color="auto" w:fill="EEECE1"/>
          </w:tcPr>
          <w:p w:rsidR="00D114FE" w:rsidRPr="00413C24" w:rsidRDefault="00D114FE" w:rsidP="0026183C"/>
        </w:tc>
        <w:tc>
          <w:tcPr>
            <w:tcW w:w="275" w:type="pct"/>
            <w:shd w:val="clear" w:color="auto" w:fill="EEECE1"/>
          </w:tcPr>
          <w:p w:rsidR="00D114FE" w:rsidRPr="00413C24" w:rsidRDefault="00D114FE" w:rsidP="0026183C"/>
        </w:tc>
      </w:tr>
      <w:tr w:rsidR="00D114FE" w:rsidRPr="00413C24" w:rsidTr="0026183C">
        <w:trPr>
          <w:gridAfter w:val="1"/>
          <w:wAfter w:w="1094" w:type="pct"/>
          <w:trHeight w:val="284"/>
        </w:trPr>
        <w:tc>
          <w:tcPr>
            <w:tcW w:w="2812" w:type="pct"/>
            <w:shd w:val="clear" w:color="auto" w:fill="auto"/>
            <w:vAlign w:val="center"/>
          </w:tcPr>
          <w:p w:rsidR="00D114FE" w:rsidRPr="00413C24" w:rsidRDefault="003E749A" w:rsidP="003E749A">
            <w:pPr>
              <w:jc w:val="left"/>
              <w:rPr>
                <w:sz w:val="18"/>
                <w:szCs w:val="18"/>
              </w:rPr>
            </w:pPr>
            <w:r w:rsidRPr="003E749A">
              <w:rPr>
                <w:sz w:val="18"/>
                <w:szCs w:val="18"/>
              </w:rPr>
              <w:t>8.2.Identifica y aprecia la importancia de los logros alcanzado</w:t>
            </w:r>
            <w:r>
              <w:rPr>
                <w:sz w:val="18"/>
                <w:szCs w:val="18"/>
              </w:rPr>
              <w:t>s por la UE y el beneficio que e</w:t>
            </w:r>
            <w:r w:rsidRPr="003E749A">
              <w:rPr>
                <w:sz w:val="18"/>
                <w:szCs w:val="18"/>
              </w:rPr>
              <w:t>stos han aportado para la vida de los ciuda</w:t>
            </w:r>
            <w:r>
              <w:rPr>
                <w:sz w:val="18"/>
                <w:szCs w:val="18"/>
              </w:rPr>
              <w:t>danos, tales como:</w:t>
            </w:r>
            <w:r w:rsidRPr="003E749A">
              <w:rPr>
                <w:sz w:val="18"/>
                <w:szCs w:val="18"/>
              </w:rPr>
              <w:t xml:space="preserve"> la anulación de fronteras y restricciones aduaneras, la libre circulación de personas y capitales, etc.</w:t>
            </w:r>
          </w:p>
        </w:tc>
        <w:tc>
          <w:tcPr>
            <w:tcW w:w="273" w:type="pct"/>
            <w:shd w:val="clear" w:color="auto" w:fill="auto"/>
          </w:tcPr>
          <w:p w:rsidR="00D114FE" w:rsidRPr="00413C24" w:rsidRDefault="00D114FE" w:rsidP="0026183C"/>
        </w:tc>
        <w:tc>
          <w:tcPr>
            <w:tcW w:w="273" w:type="pct"/>
            <w:shd w:val="clear" w:color="auto" w:fill="auto"/>
          </w:tcPr>
          <w:p w:rsidR="00D114FE" w:rsidRPr="00413C24" w:rsidRDefault="00D114FE" w:rsidP="0026183C"/>
        </w:tc>
        <w:tc>
          <w:tcPr>
            <w:tcW w:w="273" w:type="pct"/>
            <w:shd w:val="clear" w:color="auto" w:fill="auto"/>
          </w:tcPr>
          <w:p w:rsidR="00D114FE" w:rsidRPr="00413C24" w:rsidRDefault="00D114FE" w:rsidP="0026183C"/>
        </w:tc>
        <w:tc>
          <w:tcPr>
            <w:tcW w:w="275" w:type="pct"/>
            <w:shd w:val="clear" w:color="auto" w:fill="auto"/>
          </w:tcPr>
          <w:p w:rsidR="00D114FE" w:rsidRPr="00413C24" w:rsidRDefault="00D114FE" w:rsidP="0026183C"/>
        </w:tc>
      </w:tr>
      <w:tr w:rsidR="00D114FE" w:rsidRPr="00413C24" w:rsidTr="0026183C">
        <w:trPr>
          <w:gridAfter w:val="1"/>
          <w:wAfter w:w="1094" w:type="pct"/>
          <w:trHeight w:val="284"/>
        </w:trPr>
        <w:tc>
          <w:tcPr>
            <w:tcW w:w="3906" w:type="pct"/>
            <w:gridSpan w:val="5"/>
            <w:tcBorders>
              <w:left w:val="nil"/>
              <w:right w:val="nil"/>
            </w:tcBorders>
            <w:shd w:val="clear" w:color="auto" w:fill="auto"/>
            <w:vAlign w:val="center"/>
          </w:tcPr>
          <w:p w:rsidR="00D114FE" w:rsidRPr="00413C24" w:rsidRDefault="00D114FE" w:rsidP="0026183C"/>
        </w:tc>
      </w:tr>
      <w:tr w:rsidR="00D114FE" w:rsidRPr="00413C24" w:rsidTr="009260A4">
        <w:trPr>
          <w:gridAfter w:val="1"/>
          <w:wAfter w:w="1094" w:type="pct"/>
          <w:trHeight w:val="284"/>
        </w:trPr>
        <w:tc>
          <w:tcPr>
            <w:tcW w:w="3906" w:type="pct"/>
            <w:gridSpan w:val="5"/>
            <w:shd w:val="clear" w:color="auto" w:fill="FFFFFF" w:themeFill="background1"/>
            <w:vAlign w:val="center"/>
          </w:tcPr>
          <w:p w:rsidR="00D114FE" w:rsidRPr="00D03FD3" w:rsidRDefault="00D114FE" w:rsidP="0026183C">
            <w:pPr>
              <w:jc w:val="center"/>
              <w:rPr>
                <w:b/>
                <w:szCs w:val="24"/>
              </w:rPr>
            </w:pPr>
          </w:p>
          <w:p w:rsidR="00D114FE" w:rsidRPr="00D03FD3" w:rsidRDefault="00D114FE" w:rsidP="006E00B6">
            <w:pPr>
              <w:jc w:val="center"/>
              <w:rPr>
                <w:szCs w:val="24"/>
              </w:rPr>
            </w:pPr>
          </w:p>
        </w:tc>
      </w:tr>
    </w:tbl>
    <w:p w:rsidR="0085066B" w:rsidRPr="0085066B" w:rsidRDefault="00F22D28" w:rsidP="0085066B">
      <w:r>
        <w:rPr>
          <w:noProof/>
        </w:rPr>
        <w:drawing>
          <wp:anchor distT="0" distB="0" distL="114300" distR="114300" simplePos="0" relativeHeight="251663360" behindDoc="0" locked="0" layoutInCell="1" allowOverlap="1">
            <wp:simplePos x="0" y="0"/>
            <wp:positionH relativeFrom="column">
              <wp:posOffset>35560</wp:posOffset>
            </wp:positionH>
            <wp:positionV relativeFrom="paragraph">
              <wp:posOffset>1270</wp:posOffset>
            </wp:positionV>
            <wp:extent cx="1924685" cy="1435100"/>
            <wp:effectExtent l="0" t="0" r="0" b="0"/>
            <wp:wrapNone/>
            <wp:docPr id="120" name="Imagen 120" descr="d">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
                      <a:hlinkClick r:id="rId25"/>
                    </pic:cNvPr>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4685" cy="1435100"/>
                    </a:xfrm>
                    <a:prstGeom prst="rect">
                      <a:avLst/>
                    </a:prstGeom>
                    <a:noFill/>
                    <a:ln>
                      <a:noFill/>
                    </a:ln>
                  </pic:spPr>
                </pic:pic>
              </a:graphicData>
            </a:graphic>
          </wp:anchor>
        </w:drawing>
      </w:r>
    </w:p>
    <w:p w:rsidR="00405E4D" w:rsidRPr="00EB0262" w:rsidRDefault="00405E4D" w:rsidP="00405E4D">
      <w:pPr>
        <w:rPr>
          <w:b/>
          <w:sz w:val="18"/>
          <w:szCs w:val="18"/>
        </w:rPr>
      </w:pPr>
    </w:p>
    <w:p w:rsidR="00405E4D" w:rsidRPr="00EB0262" w:rsidRDefault="00405E4D" w:rsidP="00405E4D">
      <w:pPr>
        <w:rPr>
          <w:sz w:val="18"/>
          <w:szCs w:val="18"/>
        </w:rPr>
      </w:pPr>
    </w:p>
    <w:p w:rsidR="00405E4D" w:rsidRPr="00EB0262" w:rsidRDefault="00405E4D" w:rsidP="00405E4D">
      <w:pPr>
        <w:rPr>
          <w:b/>
          <w:sz w:val="18"/>
          <w:szCs w:val="18"/>
        </w:rPr>
      </w:pPr>
    </w:p>
    <w:p w:rsidR="00405E4D" w:rsidRPr="00EB0262" w:rsidRDefault="00405E4D" w:rsidP="00405E4D">
      <w:pPr>
        <w:rPr>
          <w:sz w:val="18"/>
          <w:szCs w:val="18"/>
        </w:rPr>
      </w:pPr>
    </w:p>
    <w:p w:rsidR="00405E4D" w:rsidRPr="00EB0262" w:rsidRDefault="00405E4D" w:rsidP="00405E4D">
      <w:pPr>
        <w:rPr>
          <w:sz w:val="18"/>
          <w:szCs w:val="18"/>
        </w:rPr>
      </w:pPr>
    </w:p>
    <w:p w:rsidR="00405E4D" w:rsidRPr="00EB0262" w:rsidRDefault="00405E4D" w:rsidP="00405E4D">
      <w:pPr>
        <w:rPr>
          <w:b/>
          <w:sz w:val="18"/>
          <w:szCs w:val="18"/>
        </w:rPr>
      </w:pPr>
    </w:p>
    <w:p w:rsidR="00405E4D" w:rsidRPr="009D01B5" w:rsidRDefault="00405E4D" w:rsidP="00405E4D">
      <w:pPr>
        <w:rPr>
          <w:sz w:val="18"/>
          <w:szCs w:val="18"/>
        </w:rPr>
      </w:pPr>
    </w:p>
    <w:p w:rsidR="00405E4D" w:rsidRPr="009D01B5" w:rsidRDefault="00405E4D" w:rsidP="00405E4D">
      <w:pPr>
        <w:rPr>
          <w:sz w:val="18"/>
          <w:szCs w:val="18"/>
        </w:rPr>
      </w:pPr>
    </w:p>
    <w:p w:rsidR="00405E4D" w:rsidRPr="009D01B5" w:rsidRDefault="00405E4D" w:rsidP="00405E4D">
      <w:pPr>
        <w:rPr>
          <w:sz w:val="18"/>
          <w:szCs w:val="18"/>
        </w:rPr>
      </w:pPr>
    </w:p>
    <w:p w:rsidR="00405E4D" w:rsidRPr="009D01B5" w:rsidRDefault="00405E4D" w:rsidP="00405E4D">
      <w:pPr>
        <w:rPr>
          <w:sz w:val="18"/>
          <w:szCs w:val="18"/>
        </w:rPr>
      </w:pPr>
    </w:p>
    <w:p w:rsidR="00405E4D" w:rsidRPr="009D01B5" w:rsidRDefault="00405E4D" w:rsidP="00405E4D">
      <w:pPr>
        <w:rPr>
          <w:sz w:val="18"/>
          <w:szCs w:val="18"/>
        </w:rPr>
      </w:pPr>
    </w:p>
    <w:p w:rsidR="00405E4D" w:rsidRPr="009D01B5" w:rsidRDefault="00405E4D" w:rsidP="00405E4D">
      <w:pPr>
        <w:rPr>
          <w:sz w:val="18"/>
          <w:szCs w:val="18"/>
        </w:rPr>
      </w:pPr>
    </w:p>
    <w:p w:rsidR="00405E4D" w:rsidRDefault="00405E4D" w:rsidP="0085066B">
      <w:pPr>
        <w:shd w:val="clear" w:color="auto" w:fill="FFFFFF"/>
        <w:jc w:val="center"/>
        <w:rPr>
          <w:rFonts w:eastAsia="Times New Roman" w:cs="Arial"/>
          <w:b/>
          <w:sz w:val="32"/>
          <w:szCs w:val="32"/>
        </w:rPr>
      </w:pPr>
    </w:p>
    <w:p w:rsidR="00AD5682" w:rsidRDefault="00AD5682" w:rsidP="0085066B">
      <w:pPr>
        <w:shd w:val="clear" w:color="auto" w:fill="FFFFFF"/>
        <w:jc w:val="center"/>
        <w:rPr>
          <w:rFonts w:eastAsia="Times New Roman" w:cs="Arial"/>
          <w:b/>
          <w:sz w:val="32"/>
          <w:szCs w:val="32"/>
        </w:rPr>
      </w:pPr>
    </w:p>
    <w:p w:rsidR="00AD5682" w:rsidRDefault="00AD5682" w:rsidP="0085066B">
      <w:pPr>
        <w:shd w:val="clear" w:color="auto" w:fill="FFFFFF"/>
        <w:jc w:val="center"/>
        <w:rPr>
          <w:rFonts w:eastAsia="Times New Roman" w:cs="Arial"/>
          <w:b/>
          <w:sz w:val="32"/>
          <w:szCs w:val="32"/>
        </w:rPr>
      </w:pPr>
    </w:p>
    <w:p w:rsidR="00AD5682" w:rsidRDefault="00AD5682" w:rsidP="0085066B">
      <w:pPr>
        <w:shd w:val="clear" w:color="auto" w:fill="FFFFFF"/>
        <w:jc w:val="center"/>
        <w:rPr>
          <w:rFonts w:eastAsia="Times New Roman" w:cs="Arial"/>
          <w:b/>
          <w:sz w:val="32"/>
          <w:szCs w:val="32"/>
        </w:rPr>
      </w:pPr>
    </w:p>
    <w:p w:rsidR="00AD5682" w:rsidRDefault="00AD5682" w:rsidP="0085066B">
      <w:pPr>
        <w:shd w:val="clear" w:color="auto" w:fill="FFFFFF"/>
        <w:jc w:val="center"/>
        <w:rPr>
          <w:rFonts w:eastAsia="Times New Roman" w:cs="Arial"/>
          <w:b/>
          <w:sz w:val="32"/>
          <w:szCs w:val="32"/>
        </w:rPr>
      </w:pPr>
    </w:p>
    <w:p w:rsidR="00AD5682" w:rsidRDefault="00AD5682" w:rsidP="0085066B">
      <w:pPr>
        <w:shd w:val="clear" w:color="auto" w:fill="FFFFFF"/>
        <w:jc w:val="center"/>
        <w:rPr>
          <w:rFonts w:eastAsia="Times New Roman" w:cs="Arial"/>
          <w:b/>
          <w:sz w:val="32"/>
          <w:szCs w:val="32"/>
        </w:rPr>
      </w:pPr>
    </w:p>
    <w:p w:rsidR="00AD5682" w:rsidRDefault="00AD5682" w:rsidP="0085066B">
      <w:pPr>
        <w:shd w:val="clear" w:color="auto" w:fill="FFFFFF"/>
        <w:jc w:val="center"/>
        <w:rPr>
          <w:rFonts w:eastAsia="Times New Roman" w:cs="Arial"/>
          <w:b/>
          <w:sz w:val="32"/>
          <w:szCs w:val="32"/>
        </w:rPr>
      </w:pPr>
    </w:p>
    <w:p w:rsidR="00AD5682" w:rsidRDefault="00AD5682" w:rsidP="0085066B">
      <w:pPr>
        <w:shd w:val="clear" w:color="auto" w:fill="FFFFFF"/>
        <w:jc w:val="center"/>
        <w:rPr>
          <w:rFonts w:eastAsia="Times New Roman" w:cs="Arial"/>
          <w:b/>
          <w:sz w:val="32"/>
          <w:szCs w:val="32"/>
        </w:rPr>
      </w:pPr>
    </w:p>
    <w:p w:rsidR="00AD5682" w:rsidRDefault="00AD5682" w:rsidP="0085066B">
      <w:pPr>
        <w:shd w:val="clear" w:color="auto" w:fill="FFFFFF"/>
        <w:jc w:val="center"/>
        <w:rPr>
          <w:rFonts w:eastAsia="Times New Roman" w:cs="Arial"/>
          <w:b/>
          <w:sz w:val="32"/>
          <w:szCs w:val="32"/>
        </w:rPr>
      </w:pPr>
    </w:p>
    <w:p w:rsidR="00AD5682" w:rsidRDefault="00AD5682" w:rsidP="0085066B">
      <w:pPr>
        <w:shd w:val="clear" w:color="auto" w:fill="FFFFFF"/>
        <w:jc w:val="center"/>
        <w:rPr>
          <w:rFonts w:eastAsia="Times New Roman" w:cs="Arial"/>
          <w:b/>
          <w:sz w:val="32"/>
          <w:szCs w:val="32"/>
        </w:rPr>
      </w:pPr>
    </w:p>
    <w:p w:rsidR="00AD5682" w:rsidRDefault="00AD5682" w:rsidP="0085066B">
      <w:pPr>
        <w:shd w:val="clear" w:color="auto" w:fill="FFFFFF"/>
        <w:jc w:val="center"/>
        <w:rPr>
          <w:rFonts w:eastAsia="Times New Roman" w:cs="Arial"/>
          <w:b/>
          <w:sz w:val="32"/>
          <w:szCs w:val="32"/>
        </w:rPr>
      </w:pPr>
    </w:p>
    <w:p w:rsidR="00AD5682" w:rsidRDefault="00AD5682" w:rsidP="0085066B">
      <w:pPr>
        <w:shd w:val="clear" w:color="auto" w:fill="FFFFFF"/>
        <w:jc w:val="center"/>
        <w:rPr>
          <w:rFonts w:eastAsia="Times New Roman" w:cs="Arial"/>
          <w:b/>
          <w:sz w:val="32"/>
          <w:szCs w:val="32"/>
        </w:rPr>
      </w:pPr>
    </w:p>
    <w:p w:rsidR="00AD5682" w:rsidRDefault="00AD5682" w:rsidP="0085066B">
      <w:pPr>
        <w:shd w:val="clear" w:color="auto" w:fill="FFFFFF"/>
        <w:jc w:val="center"/>
        <w:rPr>
          <w:rFonts w:eastAsia="Times New Roman" w:cs="Arial"/>
          <w:b/>
          <w:sz w:val="32"/>
          <w:szCs w:val="32"/>
        </w:rPr>
      </w:pPr>
    </w:p>
    <w:p w:rsidR="00AD5682" w:rsidRDefault="00AD5682" w:rsidP="0085066B">
      <w:pPr>
        <w:shd w:val="clear" w:color="auto" w:fill="FFFFFF"/>
        <w:jc w:val="center"/>
        <w:rPr>
          <w:rFonts w:eastAsia="Times New Roman" w:cs="Arial"/>
          <w:b/>
          <w:sz w:val="32"/>
          <w:szCs w:val="32"/>
        </w:rPr>
      </w:pPr>
    </w:p>
    <w:p w:rsidR="00AD5682" w:rsidRDefault="00AD5682" w:rsidP="0085066B">
      <w:pPr>
        <w:shd w:val="clear" w:color="auto" w:fill="FFFFFF"/>
        <w:jc w:val="center"/>
        <w:rPr>
          <w:rFonts w:eastAsia="Times New Roman" w:cs="Arial"/>
          <w:b/>
          <w:sz w:val="32"/>
          <w:szCs w:val="32"/>
        </w:rPr>
      </w:pPr>
    </w:p>
    <w:tbl>
      <w:tblPr>
        <w:tblW w:w="15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86"/>
        <w:gridCol w:w="851"/>
        <w:gridCol w:w="851"/>
        <w:gridCol w:w="851"/>
        <w:gridCol w:w="852"/>
      </w:tblGrid>
      <w:tr w:rsidR="00AD5682" w:rsidRPr="0039184C" w:rsidTr="0026183C">
        <w:trPr>
          <w:trHeight w:val="284"/>
        </w:trPr>
        <w:tc>
          <w:tcPr>
            <w:tcW w:w="15891" w:type="dxa"/>
            <w:gridSpan w:val="5"/>
            <w:shd w:val="clear" w:color="auto" w:fill="76923C"/>
            <w:vAlign w:val="center"/>
          </w:tcPr>
          <w:p w:rsidR="00AD5682" w:rsidRPr="00D03FD3" w:rsidRDefault="00AD5682" w:rsidP="0026183C">
            <w:pPr>
              <w:jc w:val="center"/>
              <w:rPr>
                <w:b/>
                <w:color w:val="FFFFFF"/>
                <w:szCs w:val="24"/>
              </w:rPr>
            </w:pPr>
            <w:r w:rsidRPr="00D03FD3">
              <w:rPr>
                <w:b/>
                <w:color w:val="FFFFFF"/>
                <w:szCs w:val="24"/>
              </w:rPr>
              <w:lastRenderedPageBreak/>
              <w:t>Estándares de aprendizaje comunes a todas las unidades didácticas</w:t>
            </w:r>
          </w:p>
          <w:p w:rsidR="00AD5682" w:rsidRPr="00D03FD3" w:rsidRDefault="00AD5682" w:rsidP="0026183C">
            <w:pPr>
              <w:jc w:val="center"/>
              <w:rPr>
                <w:szCs w:val="24"/>
              </w:rPr>
            </w:pPr>
          </w:p>
        </w:tc>
      </w:tr>
      <w:tr w:rsidR="00AD5682" w:rsidRPr="0039184C" w:rsidTr="0026183C">
        <w:trPr>
          <w:trHeight w:val="284"/>
        </w:trPr>
        <w:tc>
          <w:tcPr>
            <w:tcW w:w="12486" w:type="dxa"/>
            <w:shd w:val="clear" w:color="auto" w:fill="auto"/>
            <w:vAlign w:val="center"/>
          </w:tcPr>
          <w:p w:rsidR="00AD5682" w:rsidRPr="0039184C" w:rsidRDefault="00AD5682" w:rsidP="0026183C">
            <w:pPr>
              <w:jc w:val="left"/>
              <w:rPr>
                <w:sz w:val="18"/>
                <w:szCs w:val="18"/>
              </w:rPr>
            </w:pPr>
            <w:r w:rsidRPr="0039184C">
              <w:rPr>
                <w:sz w:val="18"/>
                <w:szCs w:val="18"/>
              </w:rPr>
              <w:t xml:space="preserve">a) Muestra actitudes de esfuerzo, perseverancia y responsabilidad en el aprendizaje y la realización de tareas y actividades individuales y de grupo. </w:t>
            </w:r>
          </w:p>
        </w:tc>
        <w:tc>
          <w:tcPr>
            <w:tcW w:w="851" w:type="dxa"/>
            <w:shd w:val="clear" w:color="auto" w:fill="auto"/>
          </w:tcPr>
          <w:p w:rsidR="00AD5682" w:rsidRPr="0039184C" w:rsidRDefault="00AD5682" w:rsidP="0026183C"/>
        </w:tc>
        <w:tc>
          <w:tcPr>
            <w:tcW w:w="851" w:type="dxa"/>
            <w:shd w:val="clear" w:color="auto" w:fill="auto"/>
          </w:tcPr>
          <w:p w:rsidR="00AD5682" w:rsidRPr="0039184C" w:rsidRDefault="00AD5682" w:rsidP="0026183C"/>
        </w:tc>
        <w:tc>
          <w:tcPr>
            <w:tcW w:w="851" w:type="dxa"/>
            <w:shd w:val="clear" w:color="auto" w:fill="auto"/>
          </w:tcPr>
          <w:p w:rsidR="00AD5682" w:rsidRPr="0039184C" w:rsidRDefault="00AD5682" w:rsidP="0026183C"/>
        </w:tc>
        <w:tc>
          <w:tcPr>
            <w:tcW w:w="852" w:type="dxa"/>
            <w:shd w:val="clear" w:color="auto" w:fill="auto"/>
          </w:tcPr>
          <w:p w:rsidR="00AD5682" w:rsidRPr="0039184C" w:rsidRDefault="00AD5682" w:rsidP="0026183C"/>
        </w:tc>
      </w:tr>
      <w:tr w:rsidR="00AD5682" w:rsidRPr="0039184C" w:rsidTr="0026183C">
        <w:trPr>
          <w:trHeight w:val="284"/>
        </w:trPr>
        <w:tc>
          <w:tcPr>
            <w:tcW w:w="12486" w:type="dxa"/>
            <w:shd w:val="clear" w:color="auto" w:fill="F2F2F2"/>
            <w:vAlign w:val="center"/>
          </w:tcPr>
          <w:p w:rsidR="00AD5682" w:rsidRPr="0039184C" w:rsidRDefault="00AD5682" w:rsidP="0026183C">
            <w:pPr>
              <w:jc w:val="left"/>
              <w:rPr>
                <w:sz w:val="18"/>
                <w:szCs w:val="18"/>
              </w:rPr>
            </w:pPr>
            <w:r w:rsidRPr="0039184C">
              <w:rPr>
                <w:sz w:val="18"/>
                <w:szCs w:val="18"/>
              </w:rPr>
              <w:t>b) Muestra actitudes de respeto, cooperación, empatía e interés hacia todas las personas sin excepción en sus relaciones interpersonales dentro y fuera del aula.</w:t>
            </w:r>
          </w:p>
        </w:tc>
        <w:tc>
          <w:tcPr>
            <w:tcW w:w="851" w:type="dxa"/>
            <w:shd w:val="clear" w:color="auto" w:fill="F2F2F2"/>
          </w:tcPr>
          <w:p w:rsidR="00AD5682" w:rsidRPr="0039184C" w:rsidRDefault="00AD5682" w:rsidP="0026183C"/>
        </w:tc>
        <w:tc>
          <w:tcPr>
            <w:tcW w:w="851" w:type="dxa"/>
            <w:shd w:val="clear" w:color="auto" w:fill="F2F2F2"/>
          </w:tcPr>
          <w:p w:rsidR="00AD5682" w:rsidRPr="0039184C" w:rsidRDefault="00AD5682" w:rsidP="0026183C"/>
        </w:tc>
        <w:tc>
          <w:tcPr>
            <w:tcW w:w="851" w:type="dxa"/>
            <w:shd w:val="clear" w:color="auto" w:fill="F2F2F2"/>
          </w:tcPr>
          <w:p w:rsidR="00AD5682" w:rsidRPr="0039184C" w:rsidRDefault="00AD5682" w:rsidP="0026183C"/>
        </w:tc>
        <w:tc>
          <w:tcPr>
            <w:tcW w:w="852" w:type="dxa"/>
            <w:shd w:val="clear" w:color="auto" w:fill="F2F2F2"/>
          </w:tcPr>
          <w:p w:rsidR="00AD5682" w:rsidRPr="0039184C" w:rsidRDefault="00AD5682" w:rsidP="0026183C"/>
        </w:tc>
      </w:tr>
      <w:tr w:rsidR="00AD5682" w:rsidRPr="0039184C" w:rsidTr="0026183C">
        <w:trPr>
          <w:trHeight w:val="284"/>
        </w:trPr>
        <w:tc>
          <w:tcPr>
            <w:tcW w:w="12486" w:type="dxa"/>
            <w:shd w:val="clear" w:color="auto" w:fill="auto"/>
            <w:vAlign w:val="center"/>
          </w:tcPr>
          <w:p w:rsidR="00AD5682" w:rsidRDefault="00AD5682" w:rsidP="0026183C">
            <w:pPr>
              <w:jc w:val="left"/>
              <w:rPr>
                <w:sz w:val="18"/>
                <w:szCs w:val="18"/>
              </w:rPr>
            </w:pPr>
            <w:r w:rsidRPr="0039184C">
              <w:rPr>
                <w:sz w:val="18"/>
                <w:szCs w:val="18"/>
              </w:rPr>
              <w:t>c) Expresa sus opiniones, valoraciones y sentimientos de forma asertiva y respetuosa empleando un lenguaje adecuado.</w:t>
            </w:r>
          </w:p>
          <w:p w:rsidR="00AD5682" w:rsidRPr="0039184C" w:rsidRDefault="00AD5682" w:rsidP="0026183C">
            <w:pPr>
              <w:jc w:val="left"/>
              <w:rPr>
                <w:sz w:val="18"/>
                <w:szCs w:val="18"/>
              </w:rPr>
            </w:pPr>
          </w:p>
        </w:tc>
        <w:tc>
          <w:tcPr>
            <w:tcW w:w="851" w:type="dxa"/>
            <w:shd w:val="clear" w:color="auto" w:fill="auto"/>
          </w:tcPr>
          <w:p w:rsidR="00AD5682" w:rsidRPr="0039184C" w:rsidRDefault="00AD5682" w:rsidP="0026183C"/>
        </w:tc>
        <w:tc>
          <w:tcPr>
            <w:tcW w:w="851" w:type="dxa"/>
            <w:shd w:val="clear" w:color="auto" w:fill="auto"/>
          </w:tcPr>
          <w:p w:rsidR="00AD5682" w:rsidRPr="0039184C" w:rsidRDefault="00AD5682" w:rsidP="0026183C"/>
        </w:tc>
        <w:tc>
          <w:tcPr>
            <w:tcW w:w="851" w:type="dxa"/>
            <w:shd w:val="clear" w:color="auto" w:fill="auto"/>
          </w:tcPr>
          <w:p w:rsidR="00AD5682" w:rsidRPr="0039184C" w:rsidRDefault="00AD5682" w:rsidP="0026183C"/>
        </w:tc>
        <w:tc>
          <w:tcPr>
            <w:tcW w:w="852" w:type="dxa"/>
            <w:shd w:val="clear" w:color="auto" w:fill="auto"/>
          </w:tcPr>
          <w:p w:rsidR="00AD5682" w:rsidRPr="0039184C" w:rsidRDefault="00AD5682" w:rsidP="0026183C"/>
        </w:tc>
      </w:tr>
      <w:tr w:rsidR="00AD5682" w:rsidRPr="0039184C" w:rsidTr="0026183C">
        <w:trPr>
          <w:trHeight w:val="284"/>
        </w:trPr>
        <w:tc>
          <w:tcPr>
            <w:tcW w:w="12486" w:type="dxa"/>
            <w:shd w:val="clear" w:color="auto" w:fill="F2F2F2"/>
            <w:vAlign w:val="center"/>
          </w:tcPr>
          <w:p w:rsidR="00AD5682" w:rsidRDefault="00AD5682" w:rsidP="0026183C">
            <w:pPr>
              <w:jc w:val="left"/>
              <w:rPr>
                <w:sz w:val="18"/>
                <w:szCs w:val="18"/>
              </w:rPr>
            </w:pPr>
            <w:r w:rsidRPr="0039184C">
              <w:rPr>
                <w:sz w:val="18"/>
                <w:szCs w:val="18"/>
              </w:rPr>
              <w:t>d) Se expresa con claridad y se esfuerza por hacerse entender.</w:t>
            </w:r>
          </w:p>
          <w:p w:rsidR="00AD5682" w:rsidRPr="0039184C" w:rsidRDefault="00AD5682" w:rsidP="0026183C">
            <w:pPr>
              <w:jc w:val="left"/>
              <w:rPr>
                <w:sz w:val="18"/>
                <w:szCs w:val="18"/>
              </w:rPr>
            </w:pPr>
          </w:p>
        </w:tc>
        <w:tc>
          <w:tcPr>
            <w:tcW w:w="851" w:type="dxa"/>
            <w:shd w:val="clear" w:color="auto" w:fill="F2F2F2"/>
          </w:tcPr>
          <w:p w:rsidR="00AD5682" w:rsidRPr="0039184C" w:rsidRDefault="00AD5682" w:rsidP="0026183C"/>
        </w:tc>
        <w:tc>
          <w:tcPr>
            <w:tcW w:w="851" w:type="dxa"/>
            <w:shd w:val="clear" w:color="auto" w:fill="F2F2F2"/>
          </w:tcPr>
          <w:p w:rsidR="00AD5682" w:rsidRPr="0039184C" w:rsidRDefault="00AD5682" w:rsidP="0026183C"/>
        </w:tc>
        <w:tc>
          <w:tcPr>
            <w:tcW w:w="851" w:type="dxa"/>
            <w:shd w:val="clear" w:color="auto" w:fill="F2F2F2"/>
          </w:tcPr>
          <w:p w:rsidR="00AD5682" w:rsidRPr="0039184C" w:rsidRDefault="00AD5682" w:rsidP="0026183C"/>
        </w:tc>
        <w:tc>
          <w:tcPr>
            <w:tcW w:w="852" w:type="dxa"/>
            <w:shd w:val="clear" w:color="auto" w:fill="F2F2F2"/>
          </w:tcPr>
          <w:p w:rsidR="00AD5682" w:rsidRPr="0039184C" w:rsidRDefault="00AD5682" w:rsidP="0026183C"/>
        </w:tc>
      </w:tr>
      <w:tr w:rsidR="00AD5682" w:rsidRPr="0039184C" w:rsidTr="0026183C">
        <w:trPr>
          <w:trHeight w:val="284"/>
        </w:trPr>
        <w:tc>
          <w:tcPr>
            <w:tcW w:w="12486" w:type="dxa"/>
            <w:shd w:val="clear" w:color="auto" w:fill="auto"/>
            <w:vAlign w:val="center"/>
          </w:tcPr>
          <w:p w:rsidR="00AD5682" w:rsidRDefault="00AD5682" w:rsidP="0026183C">
            <w:pPr>
              <w:jc w:val="left"/>
              <w:rPr>
                <w:sz w:val="18"/>
                <w:szCs w:val="18"/>
              </w:rPr>
            </w:pPr>
            <w:r w:rsidRPr="0039184C">
              <w:rPr>
                <w:sz w:val="18"/>
                <w:szCs w:val="18"/>
              </w:rPr>
              <w:t>e) Utiliza adecuadamente las nuevas tecnologías y busca información en internet sobre las actividades encomendadas.</w:t>
            </w:r>
          </w:p>
          <w:p w:rsidR="00AD5682" w:rsidRPr="0039184C" w:rsidRDefault="00AD5682" w:rsidP="0026183C">
            <w:pPr>
              <w:jc w:val="left"/>
              <w:rPr>
                <w:sz w:val="18"/>
                <w:szCs w:val="18"/>
              </w:rPr>
            </w:pPr>
          </w:p>
        </w:tc>
        <w:tc>
          <w:tcPr>
            <w:tcW w:w="851" w:type="dxa"/>
            <w:shd w:val="clear" w:color="auto" w:fill="auto"/>
          </w:tcPr>
          <w:p w:rsidR="00AD5682" w:rsidRPr="0039184C" w:rsidRDefault="00AD5682" w:rsidP="0026183C"/>
        </w:tc>
        <w:tc>
          <w:tcPr>
            <w:tcW w:w="851" w:type="dxa"/>
            <w:shd w:val="clear" w:color="auto" w:fill="auto"/>
          </w:tcPr>
          <w:p w:rsidR="00AD5682" w:rsidRPr="0039184C" w:rsidRDefault="00AD5682" w:rsidP="0026183C"/>
        </w:tc>
        <w:tc>
          <w:tcPr>
            <w:tcW w:w="851" w:type="dxa"/>
            <w:shd w:val="clear" w:color="auto" w:fill="auto"/>
          </w:tcPr>
          <w:p w:rsidR="00AD5682" w:rsidRPr="0039184C" w:rsidRDefault="00AD5682" w:rsidP="0026183C"/>
        </w:tc>
        <w:tc>
          <w:tcPr>
            <w:tcW w:w="852" w:type="dxa"/>
            <w:shd w:val="clear" w:color="auto" w:fill="auto"/>
          </w:tcPr>
          <w:p w:rsidR="00AD5682" w:rsidRPr="0039184C" w:rsidRDefault="00AD5682" w:rsidP="0026183C"/>
        </w:tc>
      </w:tr>
      <w:tr w:rsidR="00AD5682" w:rsidRPr="0039184C" w:rsidTr="0026183C">
        <w:trPr>
          <w:trHeight w:val="284"/>
        </w:trPr>
        <w:tc>
          <w:tcPr>
            <w:tcW w:w="12486" w:type="dxa"/>
            <w:shd w:val="clear" w:color="auto" w:fill="F2F2F2"/>
            <w:vAlign w:val="center"/>
          </w:tcPr>
          <w:p w:rsidR="00AD5682" w:rsidRPr="0039184C" w:rsidRDefault="00AD5682" w:rsidP="0026183C">
            <w:pPr>
              <w:jc w:val="left"/>
              <w:rPr>
                <w:sz w:val="18"/>
                <w:szCs w:val="18"/>
              </w:rPr>
            </w:pPr>
            <w:r w:rsidRPr="0039184C">
              <w:rPr>
                <w:sz w:val="18"/>
                <w:szCs w:val="18"/>
              </w:rPr>
              <w:t>f) Reconoce la importancia de desarrollar valores éticos que contribuyan a una convivencia pacífica, y que amplíen las posibilidades de elección de las personas.</w:t>
            </w:r>
          </w:p>
        </w:tc>
        <w:tc>
          <w:tcPr>
            <w:tcW w:w="851" w:type="dxa"/>
            <w:shd w:val="clear" w:color="auto" w:fill="F2F2F2"/>
          </w:tcPr>
          <w:p w:rsidR="00AD5682" w:rsidRPr="0039184C" w:rsidRDefault="00AD5682" w:rsidP="0026183C"/>
        </w:tc>
        <w:tc>
          <w:tcPr>
            <w:tcW w:w="851" w:type="dxa"/>
            <w:shd w:val="clear" w:color="auto" w:fill="F2F2F2"/>
          </w:tcPr>
          <w:p w:rsidR="00AD5682" w:rsidRPr="0039184C" w:rsidRDefault="00AD5682" w:rsidP="0026183C"/>
        </w:tc>
        <w:tc>
          <w:tcPr>
            <w:tcW w:w="851" w:type="dxa"/>
            <w:shd w:val="clear" w:color="auto" w:fill="F2F2F2"/>
          </w:tcPr>
          <w:p w:rsidR="00AD5682" w:rsidRPr="0039184C" w:rsidRDefault="00AD5682" w:rsidP="0026183C"/>
        </w:tc>
        <w:tc>
          <w:tcPr>
            <w:tcW w:w="852" w:type="dxa"/>
            <w:shd w:val="clear" w:color="auto" w:fill="F2F2F2"/>
          </w:tcPr>
          <w:p w:rsidR="00AD5682" w:rsidRPr="0039184C" w:rsidRDefault="00AD5682" w:rsidP="0026183C"/>
        </w:tc>
      </w:tr>
      <w:tr w:rsidR="00AD5682" w:rsidRPr="0039184C" w:rsidTr="0026183C">
        <w:trPr>
          <w:trHeight w:val="284"/>
        </w:trPr>
        <w:tc>
          <w:tcPr>
            <w:tcW w:w="12486" w:type="dxa"/>
            <w:tcBorders>
              <w:bottom w:val="single" w:sz="4" w:space="0" w:color="auto"/>
            </w:tcBorders>
            <w:shd w:val="clear" w:color="auto" w:fill="auto"/>
            <w:vAlign w:val="center"/>
          </w:tcPr>
          <w:p w:rsidR="00AD5682" w:rsidRDefault="00AD5682" w:rsidP="0026183C">
            <w:pPr>
              <w:jc w:val="left"/>
              <w:rPr>
                <w:sz w:val="18"/>
                <w:szCs w:val="18"/>
              </w:rPr>
            </w:pPr>
            <w:r w:rsidRPr="0039184C">
              <w:rPr>
                <w:sz w:val="18"/>
                <w:szCs w:val="18"/>
              </w:rPr>
              <w:t>g) Es consciente de las consecuencias que lleva consigo la ausencia de principios y valores éticos en la sociedad actual.</w:t>
            </w:r>
          </w:p>
          <w:p w:rsidR="00AD5682" w:rsidRPr="0039184C" w:rsidRDefault="00AD5682" w:rsidP="0026183C">
            <w:pPr>
              <w:jc w:val="left"/>
              <w:rPr>
                <w:sz w:val="18"/>
                <w:szCs w:val="18"/>
              </w:rPr>
            </w:pPr>
          </w:p>
        </w:tc>
        <w:tc>
          <w:tcPr>
            <w:tcW w:w="851" w:type="dxa"/>
            <w:tcBorders>
              <w:bottom w:val="single" w:sz="4" w:space="0" w:color="auto"/>
            </w:tcBorders>
            <w:shd w:val="clear" w:color="auto" w:fill="auto"/>
          </w:tcPr>
          <w:p w:rsidR="00AD5682" w:rsidRPr="0039184C" w:rsidRDefault="00AD5682" w:rsidP="0026183C"/>
        </w:tc>
        <w:tc>
          <w:tcPr>
            <w:tcW w:w="851" w:type="dxa"/>
            <w:tcBorders>
              <w:bottom w:val="single" w:sz="4" w:space="0" w:color="auto"/>
            </w:tcBorders>
            <w:shd w:val="clear" w:color="auto" w:fill="auto"/>
          </w:tcPr>
          <w:p w:rsidR="00AD5682" w:rsidRPr="0039184C" w:rsidRDefault="00AD5682" w:rsidP="0026183C"/>
        </w:tc>
        <w:tc>
          <w:tcPr>
            <w:tcW w:w="851" w:type="dxa"/>
            <w:tcBorders>
              <w:bottom w:val="single" w:sz="4" w:space="0" w:color="auto"/>
            </w:tcBorders>
            <w:shd w:val="clear" w:color="auto" w:fill="auto"/>
          </w:tcPr>
          <w:p w:rsidR="00AD5682" w:rsidRPr="0039184C" w:rsidRDefault="00AD5682" w:rsidP="0026183C"/>
        </w:tc>
        <w:tc>
          <w:tcPr>
            <w:tcW w:w="852" w:type="dxa"/>
            <w:tcBorders>
              <w:bottom w:val="single" w:sz="4" w:space="0" w:color="auto"/>
            </w:tcBorders>
            <w:shd w:val="clear" w:color="auto" w:fill="auto"/>
          </w:tcPr>
          <w:p w:rsidR="00AD5682" w:rsidRPr="0039184C" w:rsidRDefault="00AD5682" w:rsidP="0026183C"/>
        </w:tc>
      </w:tr>
      <w:tr w:rsidR="00AD5682" w:rsidRPr="0039184C" w:rsidTr="0026183C">
        <w:trPr>
          <w:trHeight w:val="567"/>
        </w:trPr>
        <w:tc>
          <w:tcPr>
            <w:tcW w:w="12486" w:type="dxa"/>
            <w:tcBorders>
              <w:left w:val="nil"/>
              <w:bottom w:val="nil"/>
              <w:right w:val="nil"/>
            </w:tcBorders>
            <w:shd w:val="clear" w:color="auto" w:fill="auto"/>
            <w:vAlign w:val="center"/>
          </w:tcPr>
          <w:p w:rsidR="00AD5682" w:rsidRPr="0039184C" w:rsidRDefault="00A35F5D" w:rsidP="0026183C">
            <w:pPr>
              <w:rPr>
                <w:b/>
                <w:szCs w:val="24"/>
              </w:rPr>
            </w:pPr>
            <w:r w:rsidRPr="00A35F5D">
              <w:rPr>
                <w:noProof/>
              </w:rPr>
              <w:pict>
                <v:shape id="_x0000_s1040" type="#_x0000_t202" style="position:absolute;left:0;text-align:left;margin-left:618.15pt;margin-top:3.7pt;width:170.4pt;height:85.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">
                  <v:textbox>
                    <w:txbxContent>
                      <w:p w:rsidR="00553C44" w:rsidRPr="00D03FD3" w:rsidRDefault="00553C44" w:rsidP="00AD5682">
                        <w:pPr>
                          <w:shd w:val="clear" w:color="auto" w:fill="76923C"/>
                          <w:jc w:val="center"/>
                          <w:rPr>
                            <w:rFonts w:ascii="Agency FB" w:hAnsi="Agency FB"/>
                            <w:color w:val="FFFFFF"/>
                            <w:sz w:val="36"/>
                            <w:szCs w:val="36"/>
                          </w:rPr>
                        </w:pPr>
                        <w:r w:rsidRPr="00D03FD3">
                          <w:rPr>
                            <w:rFonts w:ascii="Agency FB" w:hAnsi="Agency FB"/>
                            <w:color w:val="FFFFFF"/>
                            <w:sz w:val="36"/>
                            <w:szCs w:val="36"/>
                          </w:rPr>
                          <w:t>CALIFICACIÓN</w:t>
                        </w:r>
                      </w:p>
                    </w:txbxContent>
                  </v:textbox>
                </v:shape>
              </w:pict>
            </w:r>
          </w:p>
          <w:p w:rsidR="00AD5682" w:rsidRPr="0039184C" w:rsidRDefault="00AD5682" w:rsidP="0026183C">
            <w:pPr>
              <w:rPr>
                <w:sz w:val="18"/>
                <w:szCs w:val="18"/>
              </w:rPr>
            </w:pPr>
            <w:r w:rsidRPr="0039184C">
              <w:rPr>
                <w:b/>
                <w:sz w:val="18"/>
                <w:szCs w:val="18"/>
              </w:rPr>
              <w:t xml:space="preserve">*Niveles de adquisición. </w:t>
            </w:r>
            <w:r w:rsidRPr="0039184C">
              <w:rPr>
                <w:sz w:val="18"/>
                <w:szCs w:val="18"/>
              </w:rPr>
              <w:t>Marca con una cruz la casilla que está debajo del número según corresponda.</w:t>
            </w:r>
          </w:p>
          <w:p w:rsidR="00AD5682" w:rsidRPr="0039184C" w:rsidRDefault="00AD5682" w:rsidP="0026183C">
            <w:pPr>
              <w:rPr>
                <w:sz w:val="18"/>
                <w:szCs w:val="18"/>
              </w:rPr>
            </w:pPr>
          </w:p>
          <w:p w:rsidR="00AD5682" w:rsidRPr="0039184C" w:rsidRDefault="00AD5682" w:rsidP="0026183C">
            <w:pPr>
              <w:rPr>
                <w:sz w:val="18"/>
                <w:szCs w:val="18"/>
              </w:rPr>
            </w:pPr>
            <w:r w:rsidRPr="0039184C">
              <w:rPr>
                <w:sz w:val="18"/>
                <w:szCs w:val="18"/>
              </w:rPr>
              <w:t>(1) ESCASO   (2) BAJO   (3) ALTO   (4) EXCELENTE</w:t>
            </w:r>
          </w:p>
          <w:p w:rsidR="00AD5682" w:rsidRPr="0039184C" w:rsidRDefault="00AD5682" w:rsidP="0026183C">
            <w:pPr>
              <w:contextualSpacing/>
              <w:rPr>
                <w:szCs w:val="24"/>
              </w:rPr>
            </w:pPr>
          </w:p>
          <w:p w:rsidR="00AD5682" w:rsidRPr="0039184C" w:rsidRDefault="00AD5682" w:rsidP="0026183C">
            <w:pPr>
              <w:rPr>
                <w:sz w:val="20"/>
                <w:szCs w:val="20"/>
              </w:rPr>
            </w:pPr>
          </w:p>
        </w:tc>
        <w:tc>
          <w:tcPr>
            <w:tcW w:w="3405" w:type="dxa"/>
            <w:gridSpan w:val="4"/>
            <w:tcBorders>
              <w:left w:val="nil"/>
              <w:bottom w:val="nil"/>
              <w:right w:val="nil"/>
            </w:tcBorders>
            <w:shd w:val="clear" w:color="auto" w:fill="auto"/>
          </w:tcPr>
          <w:p w:rsidR="00AD5682" w:rsidRPr="0039184C" w:rsidRDefault="00AD5682" w:rsidP="0026183C">
            <w:pPr>
              <w:jc w:val="center"/>
              <w:rPr>
                <w:rFonts w:ascii="Segoe Print" w:hAnsi="Segoe Print"/>
                <w:b/>
              </w:rPr>
            </w:pPr>
          </w:p>
        </w:tc>
      </w:tr>
      <w:tr w:rsidR="00AD5682" w:rsidRPr="0039184C" w:rsidTr="0026183C">
        <w:trPr>
          <w:trHeight w:val="567"/>
        </w:trPr>
        <w:tc>
          <w:tcPr>
            <w:tcW w:w="12486" w:type="dxa"/>
            <w:tcBorders>
              <w:top w:val="nil"/>
              <w:left w:val="nil"/>
              <w:bottom w:val="nil"/>
              <w:right w:val="nil"/>
            </w:tcBorders>
            <w:shd w:val="clear" w:color="auto" w:fill="auto"/>
            <w:vAlign w:val="center"/>
          </w:tcPr>
          <w:p w:rsidR="00AD5682" w:rsidRPr="0039184C" w:rsidRDefault="00AD5682" w:rsidP="0026183C">
            <w:pPr>
              <w:rPr>
                <w:sz w:val="20"/>
                <w:szCs w:val="20"/>
              </w:rPr>
            </w:pPr>
          </w:p>
        </w:tc>
        <w:tc>
          <w:tcPr>
            <w:tcW w:w="3405" w:type="dxa"/>
            <w:gridSpan w:val="4"/>
            <w:tcBorders>
              <w:top w:val="nil"/>
              <w:left w:val="nil"/>
              <w:bottom w:val="nil"/>
              <w:right w:val="nil"/>
            </w:tcBorders>
            <w:shd w:val="clear" w:color="auto" w:fill="FFFFFF"/>
          </w:tcPr>
          <w:p w:rsidR="00AD5682" w:rsidRPr="0039184C" w:rsidRDefault="00AD5682" w:rsidP="0026183C">
            <w:pPr>
              <w:jc w:val="center"/>
              <w:rPr>
                <w:b/>
                <w:color w:val="215868"/>
              </w:rPr>
            </w:pPr>
          </w:p>
          <w:p w:rsidR="00AD5682" w:rsidRPr="0039184C" w:rsidRDefault="00AD5682" w:rsidP="0026183C">
            <w:pPr>
              <w:rPr>
                <w:b/>
                <w:color w:val="215868"/>
              </w:rPr>
            </w:pPr>
          </w:p>
        </w:tc>
      </w:tr>
    </w:tbl>
    <w:p w:rsidR="00AD5682" w:rsidRDefault="00AD5682" w:rsidP="00AD5682">
      <w:pPr>
        <w:shd w:val="clear" w:color="auto" w:fill="FFFFFF"/>
        <w:jc w:val="left"/>
        <w:rPr>
          <w:rFonts w:eastAsia="Times New Roman" w:cs="Arial"/>
          <w:b/>
          <w:sz w:val="32"/>
          <w:szCs w:val="32"/>
        </w:rPr>
      </w:pPr>
    </w:p>
    <w:p w:rsidR="00AD5682" w:rsidRDefault="00AD5682" w:rsidP="0085066B">
      <w:pPr>
        <w:shd w:val="clear" w:color="auto" w:fill="FFFFFF"/>
        <w:jc w:val="center"/>
        <w:rPr>
          <w:rFonts w:eastAsia="Times New Roman" w:cs="Arial"/>
          <w:b/>
          <w:sz w:val="32"/>
          <w:szCs w:val="32"/>
        </w:rPr>
        <w:sectPr w:rsidR="00AD5682" w:rsidSect="00405E4D">
          <w:pgSz w:w="16838" w:h="11906" w:orient="landscape"/>
          <w:pgMar w:top="567" w:right="567" w:bottom="567" w:left="567" w:header="709" w:footer="709" w:gutter="0"/>
          <w:cols w:space="708"/>
          <w:docGrid w:linePitch="360"/>
        </w:sectPr>
      </w:pPr>
    </w:p>
    <w:p w:rsidR="0085066B" w:rsidRPr="00EB141E" w:rsidRDefault="006202F5" w:rsidP="00EB141E">
      <w:pPr>
        <w:pStyle w:val="Ttulo2"/>
        <w:shd w:val="clear" w:color="auto" w:fill="4F6228" w:themeFill="accent3" w:themeFillShade="80"/>
        <w:jc w:val="center"/>
        <w:rPr>
          <w:rFonts w:eastAsia="Times New Roman"/>
          <w:color w:val="FFFFFF" w:themeColor="background1"/>
        </w:rPr>
      </w:pPr>
      <w:bookmarkStart w:id="36" w:name="unidad5"/>
      <w:bookmarkStart w:id="37" w:name="_Toc22500197"/>
      <w:bookmarkEnd w:id="36"/>
      <w:r>
        <w:rPr>
          <w:rFonts w:eastAsia="Times New Roman"/>
          <w:color w:val="FFFFFF" w:themeColor="background1"/>
        </w:rPr>
        <w:lastRenderedPageBreak/>
        <w:t xml:space="preserve">Unidad </w:t>
      </w:r>
      <w:r w:rsidR="0085066B" w:rsidRPr="00EB141E">
        <w:rPr>
          <w:rFonts w:eastAsia="Times New Roman"/>
          <w:color w:val="FFFFFF" w:themeColor="background1"/>
        </w:rPr>
        <w:t>5. Derechos humanos</w:t>
      </w:r>
      <w:bookmarkEnd w:id="37"/>
    </w:p>
    <w:p w:rsidR="0085066B" w:rsidRPr="0085066B" w:rsidRDefault="0085066B" w:rsidP="00EB141E">
      <w:pPr>
        <w:pStyle w:val="Ttulo3"/>
      </w:pPr>
      <w:bookmarkStart w:id="38" w:name="_Toc22500198"/>
      <w:r w:rsidRPr="0085066B">
        <w:t>Presentación de la unidad</w:t>
      </w:r>
      <w:bookmarkEnd w:id="38"/>
    </w:p>
    <w:p w:rsidR="0085066B" w:rsidRPr="0085066B" w:rsidRDefault="0085066B" w:rsidP="0085066B">
      <w:pPr>
        <w:spacing w:line="276" w:lineRule="auto"/>
        <w:rPr>
          <w:rFonts w:ascii="Caviar Dreams" w:hAnsi="Caviar Dreams"/>
          <w:b/>
          <w:color w:val="C00000"/>
          <w:sz w:val="22"/>
          <w:szCs w:val="22"/>
        </w:rPr>
      </w:pPr>
    </w:p>
    <w:p w:rsidR="0085066B" w:rsidRPr="0085066B" w:rsidRDefault="00F22D28" w:rsidP="0085066B">
      <w:pPr>
        <w:spacing w:line="276" w:lineRule="auto"/>
        <w:rPr>
          <w:rFonts w:ascii="Caviar Dreams" w:hAnsi="Caviar Dreams"/>
          <w:b/>
          <w:color w:val="C00000"/>
          <w:sz w:val="22"/>
          <w:szCs w:val="22"/>
        </w:rPr>
      </w:pPr>
      <w:r>
        <w:rPr>
          <w:noProof/>
        </w:rPr>
        <w:drawing>
          <wp:inline distT="0" distB="0" distL="0" distR="0">
            <wp:extent cx="6090285" cy="3959225"/>
            <wp:effectExtent l="0" t="0" r="5715"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1414"/>
                    <a:stretch>
                      <a:fillRect/>
                    </a:stretch>
                  </pic:blipFill>
                  <pic:spPr bwMode="auto">
                    <a:xfrm>
                      <a:off x="0" y="0"/>
                      <a:ext cx="6090285" cy="3959225"/>
                    </a:xfrm>
                    <a:prstGeom prst="rect">
                      <a:avLst/>
                    </a:prstGeom>
                    <a:noFill/>
                    <a:ln>
                      <a:noFill/>
                    </a:ln>
                  </pic:spPr>
                </pic:pic>
              </a:graphicData>
            </a:graphic>
          </wp:inline>
        </w:drawing>
      </w:r>
    </w:p>
    <w:p w:rsidR="0085066B" w:rsidRPr="00E334F4" w:rsidRDefault="0085066B" w:rsidP="0085066B">
      <w:pPr>
        <w:spacing w:line="276" w:lineRule="auto"/>
        <w:rPr>
          <w:sz w:val="20"/>
          <w:szCs w:val="20"/>
        </w:rPr>
      </w:pPr>
      <w:r w:rsidRPr="00E334F4">
        <w:rPr>
          <w:sz w:val="20"/>
          <w:szCs w:val="20"/>
        </w:rPr>
        <w:t xml:space="preserve">¿Qué son los derechos humanos? ¿Cuáles son sus características y su fundamento? Estas son las cuestiones con las que se inicia la unidad 5 y permiten al </w:t>
      </w:r>
      <w:r w:rsidR="00415BB8">
        <w:rPr>
          <w:sz w:val="20"/>
          <w:szCs w:val="20"/>
        </w:rPr>
        <w:t>alumnado</w:t>
      </w:r>
      <w:r w:rsidRPr="00E334F4">
        <w:rPr>
          <w:sz w:val="20"/>
          <w:szCs w:val="20"/>
        </w:rPr>
        <w:t xml:space="preserve"> establecer una primera toma de contacto con el que es, sin duda, uno </w:t>
      </w:r>
      <w:r w:rsidR="000B7B36">
        <w:rPr>
          <w:sz w:val="20"/>
          <w:szCs w:val="20"/>
        </w:rPr>
        <w:t>de los temas más importantes de lamateria</w:t>
      </w:r>
      <w:r w:rsidR="00E10E87" w:rsidRPr="00250859">
        <w:rPr>
          <w:b/>
          <w:sz w:val="20"/>
          <w:szCs w:val="20"/>
        </w:rPr>
        <w:t>VALORES ÉTICOS</w:t>
      </w:r>
      <w:r w:rsidRPr="00E334F4">
        <w:rPr>
          <w:sz w:val="20"/>
          <w:szCs w:val="20"/>
        </w:rPr>
        <w:t xml:space="preserve">. </w:t>
      </w:r>
    </w:p>
    <w:p w:rsidR="0085066B" w:rsidRPr="00E334F4" w:rsidRDefault="0085066B" w:rsidP="0085066B">
      <w:pPr>
        <w:spacing w:line="276" w:lineRule="auto"/>
        <w:rPr>
          <w:sz w:val="20"/>
          <w:szCs w:val="20"/>
        </w:rPr>
      </w:pPr>
    </w:p>
    <w:p w:rsidR="0085066B" w:rsidRPr="00E334F4" w:rsidRDefault="0085066B" w:rsidP="0085066B">
      <w:pPr>
        <w:spacing w:line="276" w:lineRule="auto"/>
        <w:rPr>
          <w:sz w:val="20"/>
          <w:szCs w:val="20"/>
        </w:rPr>
      </w:pPr>
      <w:r w:rsidRPr="00E334F4">
        <w:rPr>
          <w:sz w:val="20"/>
          <w:szCs w:val="20"/>
        </w:rPr>
        <w:t>Tras responder a estas preguntas iniciales, la unidad presenta el contenido de la Declaración Un</w:t>
      </w:r>
      <w:r w:rsidRPr="00E334F4">
        <w:rPr>
          <w:sz w:val="20"/>
          <w:szCs w:val="20"/>
        </w:rPr>
        <w:t>i</w:t>
      </w:r>
      <w:r w:rsidRPr="00E334F4">
        <w:rPr>
          <w:sz w:val="20"/>
          <w:szCs w:val="20"/>
        </w:rPr>
        <w:t>versal de Derechos Humanos. El análisis de sus 30 artículos y la clasificación de los derechos hum</w:t>
      </w:r>
      <w:r w:rsidRPr="00E334F4">
        <w:rPr>
          <w:sz w:val="20"/>
          <w:szCs w:val="20"/>
        </w:rPr>
        <w:t>a</w:t>
      </w:r>
      <w:r w:rsidRPr="00E334F4">
        <w:rPr>
          <w:sz w:val="20"/>
          <w:szCs w:val="20"/>
        </w:rPr>
        <w:t>nos en “Tres Generaciones” ocupan las páginas centrales de un tema que se cierra, por una pa</w:t>
      </w:r>
      <w:r w:rsidRPr="00E334F4">
        <w:rPr>
          <w:sz w:val="20"/>
          <w:szCs w:val="20"/>
        </w:rPr>
        <w:t>r</w:t>
      </w:r>
      <w:r w:rsidRPr="00E334F4">
        <w:rPr>
          <w:sz w:val="20"/>
          <w:szCs w:val="20"/>
        </w:rPr>
        <w:t xml:space="preserve">te, </w:t>
      </w:r>
      <w:r w:rsidR="00415BB8">
        <w:rPr>
          <w:sz w:val="20"/>
          <w:szCs w:val="20"/>
        </w:rPr>
        <w:t xml:space="preserve">mencionando </w:t>
      </w:r>
      <w:r w:rsidRPr="00E334F4">
        <w:rPr>
          <w:sz w:val="20"/>
          <w:szCs w:val="20"/>
        </w:rPr>
        <w:t>algunas de las organizaciones e instituciones dedicadas a su protección, defe</w:t>
      </w:r>
      <w:r w:rsidRPr="00E334F4">
        <w:rPr>
          <w:sz w:val="20"/>
          <w:szCs w:val="20"/>
        </w:rPr>
        <w:t>n</w:t>
      </w:r>
      <w:r w:rsidRPr="00E334F4">
        <w:rPr>
          <w:sz w:val="20"/>
          <w:szCs w:val="20"/>
        </w:rPr>
        <w:t>sa y promoción, y</w:t>
      </w:r>
      <w:r w:rsidR="00415BB8">
        <w:rPr>
          <w:sz w:val="20"/>
          <w:szCs w:val="20"/>
        </w:rPr>
        <w:t>,</w:t>
      </w:r>
      <w:r w:rsidRPr="00E334F4">
        <w:rPr>
          <w:sz w:val="20"/>
          <w:szCs w:val="20"/>
        </w:rPr>
        <w:t xml:space="preserve"> por otra, con el reconocimiento de la labor emprendida por las mujeres en su lucha por la conquista de la igualdad de derechos.   </w:t>
      </w:r>
    </w:p>
    <w:p w:rsidR="0085066B" w:rsidRPr="00E334F4" w:rsidRDefault="0085066B" w:rsidP="00415BB8">
      <w:pPr>
        <w:pBdr>
          <w:bottom w:val="single" w:sz="4" w:space="1" w:color="auto"/>
        </w:pBdr>
        <w:spacing w:line="276" w:lineRule="auto"/>
        <w:rPr>
          <w:sz w:val="20"/>
          <w:szCs w:val="20"/>
        </w:rPr>
      </w:pPr>
    </w:p>
    <w:p w:rsidR="0085066B" w:rsidRPr="00E334F4" w:rsidRDefault="0085066B" w:rsidP="0085066B">
      <w:pPr>
        <w:spacing w:line="276" w:lineRule="auto"/>
        <w:rPr>
          <w:sz w:val="20"/>
          <w:szCs w:val="20"/>
        </w:rPr>
      </w:pPr>
      <w:r w:rsidRPr="00E334F4">
        <w:rPr>
          <w:sz w:val="20"/>
          <w:szCs w:val="20"/>
        </w:rPr>
        <w:t xml:space="preserve">*Como </w:t>
      </w:r>
      <w:r w:rsidRPr="00415BB8">
        <w:rPr>
          <w:b/>
          <w:sz w:val="20"/>
          <w:szCs w:val="20"/>
        </w:rPr>
        <w:t xml:space="preserve">documento de consulta </w:t>
      </w:r>
      <w:r w:rsidRPr="00E334F4">
        <w:rPr>
          <w:sz w:val="20"/>
          <w:szCs w:val="20"/>
        </w:rPr>
        <w:t>se incluye la Declaración Universal de Derechos Huma</w:t>
      </w:r>
      <w:r w:rsidR="00517C97">
        <w:rPr>
          <w:sz w:val="20"/>
          <w:szCs w:val="20"/>
        </w:rPr>
        <w:t>nos de 10 de diciembre de 1948 (págs. 100-105)</w:t>
      </w:r>
    </w:p>
    <w:p w:rsidR="0085066B" w:rsidRPr="0085066B" w:rsidRDefault="0085066B" w:rsidP="0085066B">
      <w:pPr>
        <w:spacing w:line="276" w:lineRule="auto"/>
        <w:rPr>
          <w:rFonts w:ascii="Caviar Dreams" w:hAnsi="Caviar Dreams"/>
          <w:b/>
          <w:color w:val="C00000"/>
          <w:sz w:val="22"/>
          <w:szCs w:val="22"/>
        </w:rPr>
      </w:pPr>
    </w:p>
    <w:p w:rsidR="0085066B" w:rsidRPr="0085066B" w:rsidRDefault="00E334F4" w:rsidP="0085066B">
      <w:pPr>
        <w:spacing w:line="276" w:lineRule="auto"/>
        <w:rPr>
          <w:color w:val="C00000"/>
          <w:sz w:val="22"/>
          <w:szCs w:val="22"/>
        </w:rPr>
      </w:pPr>
      <w:r>
        <w:rPr>
          <w:color w:val="C00000"/>
          <w:sz w:val="22"/>
          <w:szCs w:val="22"/>
        </w:rPr>
        <w:t xml:space="preserve">Temporalización: </w:t>
      </w:r>
      <w:r w:rsidR="00347169" w:rsidRPr="00347169">
        <w:rPr>
          <w:sz w:val="20"/>
          <w:szCs w:val="20"/>
        </w:rPr>
        <w:t>El número de sesiones dedicadas a la unidad variará, dependiendo del criterio del profesor y, sobre todo, del interés mostrado por el alumnado durante el desarrollo de la misma.</w:t>
      </w:r>
    </w:p>
    <w:p w:rsidR="0085066B" w:rsidRPr="0085066B" w:rsidRDefault="0085066B" w:rsidP="00EB141E">
      <w:pPr>
        <w:pStyle w:val="Ttulo3"/>
      </w:pPr>
      <w:bookmarkStart w:id="39" w:name="_Toc22500199"/>
      <w:r w:rsidRPr="0085066B">
        <w:t>Objetivos</w:t>
      </w:r>
      <w:bookmarkEnd w:id="39"/>
    </w:p>
    <w:p w:rsidR="0085066B" w:rsidRPr="0085066B" w:rsidRDefault="0085066B" w:rsidP="0085066B">
      <w:pPr>
        <w:rPr>
          <w:sz w:val="20"/>
          <w:szCs w:val="20"/>
        </w:rPr>
      </w:pPr>
    </w:p>
    <w:p w:rsidR="0085066B" w:rsidRPr="00E334F4" w:rsidRDefault="0085066B" w:rsidP="00DF1B0D">
      <w:pPr>
        <w:numPr>
          <w:ilvl w:val="0"/>
          <w:numId w:val="12"/>
        </w:numPr>
        <w:spacing w:line="276" w:lineRule="auto"/>
        <w:contextualSpacing/>
        <w:rPr>
          <w:sz w:val="20"/>
          <w:szCs w:val="20"/>
        </w:rPr>
      </w:pPr>
      <w:r w:rsidRPr="00E334F4">
        <w:rPr>
          <w:sz w:val="20"/>
          <w:szCs w:val="20"/>
        </w:rPr>
        <w:t>Definir los derechos humanos y conocer sus características.</w:t>
      </w:r>
    </w:p>
    <w:p w:rsidR="0085066B" w:rsidRPr="00E334F4" w:rsidRDefault="0085066B" w:rsidP="00DF1B0D">
      <w:pPr>
        <w:numPr>
          <w:ilvl w:val="0"/>
          <w:numId w:val="12"/>
        </w:numPr>
        <w:spacing w:line="276" w:lineRule="auto"/>
        <w:contextualSpacing/>
        <w:rPr>
          <w:sz w:val="20"/>
          <w:szCs w:val="20"/>
        </w:rPr>
      </w:pPr>
      <w:r w:rsidRPr="00E334F4">
        <w:rPr>
          <w:sz w:val="20"/>
          <w:szCs w:val="20"/>
        </w:rPr>
        <w:t>Conocer las principales teorías filosóficas acerca de la fundamentación de los derechos humanos.</w:t>
      </w:r>
    </w:p>
    <w:p w:rsidR="0085066B" w:rsidRPr="00E334F4" w:rsidRDefault="0085066B" w:rsidP="00DF1B0D">
      <w:pPr>
        <w:numPr>
          <w:ilvl w:val="0"/>
          <w:numId w:val="12"/>
        </w:numPr>
        <w:spacing w:line="276" w:lineRule="auto"/>
        <w:contextualSpacing/>
        <w:rPr>
          <w:sz w:val="20"/>
          <w:szCs w:val="20"/>
        </w:rPr>
      </w:pPr>
      <w:r w:rsidRPr="00E334F4">
        <w:rPr>
          <w:sz w:val="20"/>
          <w:szCs w:val="20"/>
        </w:rPr>
        <w:lastRenderedPageBreak/>
        <w:t>Distinguir las normas jurídicas de las normas morales.</w:t>
      </w:r>
    </w:p>
    <w:p w:rsidR="0085066B" w:rsidRPr="00E334F4" w:rsidRDefault="0085066B" w:rsidP="00DF1B0D">
      <w:pPr>
        <w:numPr>
          <w:ilvl w:val="0"/>
          <w:numId w:val="12"/>
        </w:numPr>
        <w:spacing w:line="276" w:lineRule="auto"/>
        <w:contextualSpacing/>
        <w:rPr>
          <w:sz w:val="20"/>
          <w:szCs w:val="20"/>
        </w:rPr>
      </w:pPr>
      <w:r w:rsidRPr="00E334F4">
        <w:rPr>
          <w:sz w:val="20"/>
          <w:szCs w:val="20"/>
        </w:rPr>
        <w:t>Identificar el fundamento ético de la Declaración Universal de Derechos Humanos.</w:t>
      </w:r>
    </w:p>
    <w:p w:rsidR="0085066B" w:rsidRPr="00E334F4" w:rsidRDefault="0085066B" w:rsidP="00DF1B0D">
      <w:pPr>
        <w:numPr>
          <w:ilvl w:val="0"/>
          <w:numId w:val="12"/>
        </w:numPr>
        <w:spacing w:line="276" w:lineRule="auto"/>
        <w:contextualSpacing/>
        <w:rPr>
          <w:sz w:val="20"/>
          <w:szCs w:val="20"/>
        </w:rPr>
      </w:pPr>
      <w:r w:rsidRPr="00E334F4">
        <w:rPr>
          <w:sz w:val="20"/>
          <w:szCs w:val="20"/>
        </w:rPr>
        <w:t>Conocer los antecedentes históricos, estructura y contenido de la DUDH.</w:t>
      </w:r>
    </w:p>
    <w:p w:rsidR="0085066B" w:rsidRPr="00E334F4" w:rsidRDefault="0085066B" w:rsidP="00DF1B0D">
      <w:pPr>
        <w:numPr>
          <w:ilvl w:val="0"/>
          <w:numId w:val="12"/>
        </w:numPr>
        <w:spacing w:line="276" w:lineRule="auto"/>
        <w:contextualSpacing/>
        <w:rPr>
          <w:sz w:val="20"/>
          <w:szCs w:val="20"/>
        </w:rPr>
      </w:pPr>
      <w:r w:rsidRPr="00E334F4">
        <w:rPr>
          <w:sz w:val="20"/>
          <w:szCs w:val="20"/>
        </w:rPr>
        <w:t>Rechazar actitudes y comportamientos contrarias a los derechos humanos.</w:t>
      </w:r>
    </w:p>
    <w:p w:rsidR="0085066B" w:rsidRPr="00E334F4" w:rsidRDefault="0085066B" w:rsidP="00DF1B0D">
      <w:pPr>
        <w:numPr>
          <w:ilvl w:val="0"/>
          <w:numId w:val="12"/>
        </w:numPr>
        <w:spacing w:line="276" w:lineRule="auto"/>
        <w:contextualSpacing/>
        <w:rPr>
          <w:sz w:val="20"/>
          <w:szCs w:val="20"/>
        </w:rPr>
      </w:pPr>
      <w:r w:rsidRPr="00E334F4">
        <w:rPr>
          <w:sz w:val="20"/>
          <w:szCs w:val="20"/>
        </w:rPr>
        <w:t>Conocer y valorar la labor de las organizaciones e instituciones implicadas en la defensa de los derechos humanos.</w:t>
      </w:r>
    </w:p>
    <w:p w:rsidR="0085066B" w:rsidRPr="00E334F4" w:rsidRDefault="0085066B" w:rsidP="00DF1B0D">
      <w:pPr>
        <w:numPr>
          <w:ilvl w:val="0"/>
          <w:numId w:val="12"/>
        </w:numPr>
        <w:spacing w:line="276" w:lineRule="auto"/>
        <w:contextualSpacing/>
        <w:rPr>
          <w:sz w:val="20"/>
          <w:szCs w:val="20"/>
        </w:rPr>
      </w:pPr>
      <w:r w:rsidRPr="00E334F4">
        <w:rPr>
          <w:sz w:val="20"/>
          <w:szCs w:val="20"/>
        </w:rPr>
        <w:t xml:space="preserve">Reconocer la evolución que han experimentado los derechos humanos y su clasificación en “Tres Generaciones”. </w:t>
      </w:r>
    </w:p>
    <w:p w:rsidR="0085066B" w:rsidRPr="00E334F4" w:rsidRDefault="0085066B" w:rsidP="00DF1B0D">
      <w:pPr>
        <w:numPr>
          <w:ilvl w:val="0"/>
          <w:numId w:val="12"/>
        </w:numPr>
        <w:spacing w:line="276" w:lineRule="auto"/>
        <w:contextualSpacing/>
        <w:rPr>
          <w:sz w:val="20"/>
          <w:szCs w:val="20"/>
        </w:rPr>
      </w:pPr>
      <w:r w:rsidRPr="00E334F4">
        <w:rPr>
          <w:sz w:val="20"/>
          <w:szCs w:val="20"/>
        </w:rPr>
        <w:t>Comprender la</w:t>
      </w:r>
      <w:r w:rsidR="00415BB8">
        <w:rPr>
          <w:sz w:val="20"/>
          <w:szCs w:val="20"/>
        </w:rPr>
        <w:t xml:space="preserve"> importancia de la acción, no so</w:t>
      </w:r>
      <w:r w:rsidRPr="00E334F4">
        <w:rPr>
          <w:sz w:val="20"/>
          <w:szCs w:val="20"/>
        </w:rPr>
        <w:t>lo de los gobiernos, sino, sobre todo, de los ciudadanos en la defensa y promoción de los derechos humanos.</w:t>
      </w:r>
    </w:p>
    <w:p w:rsidR="0085066B" w:rsidRPr="00E334F4" w:rsidRDefault="0085066B" w:rsidP="00DF1B0D">
      <w:pPr>
        <w:numPr>
          <w:ilvl w:val="0"/>
          <w:numId w:val="12"/>
        </w:numPr>
        <w:spacing w:line="276" w:lineRule="auto"/>
        <w:contextualSpacing/>
        <w:rPr>
          <w:sz w:val="20"/>
          <w:szCs w:val="20"/>
        </w:rPr>
      </w:pPr>
      <w:r w:rsidRPr="00E334F4">
        <w:rPr>
          <w:sz w:val="20"/>
          <w:szCs w:val="20"/>
        </w:rPr>
        <w:t>Conocer y valorar la lucha de las mujeres por la conquista de sus derechos.</w:t>
      </w:r>
    </w:p>
    <w:p w:rsidR="00E334F4" w:rsidRDefault="0085066B" w:rsidP="00DF1B0D">
      <w:pPr>
        <w:numPr>
          <w:ilvl w:val="0"/>
          <w:numId w:val="12"/>
        </w:numPr>
        <w:spacing w:line="276" w:lineRule="auto"/>
        <w:contextualSpacing/>
        <w:rPr>
          <w:sz w:val="20"/>
          <w:szCs w:val="20"/>
        </w:rPr>
      </w:pPr>
      <w:r w:rsidRPr="00E334F4">
        <w:rPr>
          <w:sz w:val="20"/>
          <w:szCs w:val="20"/>
        </w:rPr>
        <w:t xml:space="preserve">Participar activamente, a nivel individual y en trabajos colaborativos, en el desarrollo de las clases, utilizando las nuevas tecnologías </w:t>
      </w:r>
      <w:r w:rsidR="00415BB8">
        <w:rPr>
          <w:sz w:val="20"/>
          <w:szCs w:val="20"/>
        </w:rPr>
        <w:t>para la búsqueda de información y presentación de contenidos</w:t>
      </w:r>
      <w:r w:rsidRPr="00E334F4">
        <w:rPr>
          <w:sz w:val="20"/>
          <w:szCs w:val="20"/>
        </w:rPr>
        <w:t>.</w:t>
      </w:r>
    </w:p>
    <w:p w:rsidR="00E334F4" w:rsidRDefault="00E334F4" w:rsidP="00E334F4">
      <w:pPr>
        <w:spacing w:line="276" w:lineRule="auto"/>
        <w:contextualSpacing/>
        <w:rPr>
          <w:sz w:val="20"/>
          <w:szCs w:val="20"/>
        </w:rPr>
      </w:pPr>
    </w:p>
    <w:p w:rsidR="00E334F4" w:rsidRDefault="00E334F4" w:rsidP="00E334F4">
      <w:pPr>
        <w:spacing w:line="276" w:lineRule="auto"/>
        <w:contextualSpacing/>
        <w:rPr>
          <w:sz w:val="20"/>
          <w:szCs w:val="20"/>
        </w:rPr>
      </w:pPr>
    </w:p>
    <w:p w:rsidR="00E334F4" w:rsidRDefault="00E334F4" w:rsidP="00E334F4">
      <w:pPr>
        <w:spacing w:line="276" w:lineRule="auto"/>
        <w:contextualSpacing/>
        <w:rPr>
          <w:sz w:val="20"/>
          <w:szCs w:val="20"/>
        </w:rPr>
      </w:pPr>
    </w:p>
    <w:p w:rsidR="00E334F4" w:rsidRDefault="00E334F4" w:rsidP="00E334F4">
      <w:pPr>
        <w:spacing w:line="276" w:lineRule="auto"/>
        <w:contextualSpacing/>
        <w:rPr>
          <w:sz w:val="20"/>
          <w:szCs w:val="20"/>
        </w:rPr>
      </w:pPr>
    </w:p>
    <w:p w:rsidR="00E334F4" w:rsidRDefault="00E334F4" w:rsidP="00E334F4">
      <w:pPr>
        <w:spacing w:line="276" w:lineRule="auto"/>
        <w:contextualSpacing/>
        <w:rPr>
          <w:sz w:val="20"/>
          <w:szCs w:val="20"/>
        </w:rPr>
      </w:pPr>
    </w:p>
    <w:p w:rsidR="00E334F4" w:rsidRDefault="00E334F4" w:rsidP="00E334F4">
      <w:pPr>
        <w:spacing w:line="276" w:lineRule="auto"/>
        <w:contextualSpacing/>
        <w:rPr>
          <w:sz w:val="20"/>
          <w:szCs w:val="20"/>
        </w:rPr>
      </w:pPr>
    </w:p>
    <w:p w:rsidR="00E334F4" w:rsidRDefault="00E334F4" w:rsidP="00E334F4">
      <w:pPr>
        <w:spacing w:line="276" w:lineRule="auto"/>
        <w:contextualSpacing/>
        <w:rPr>
          <w:sz w:val="20"/>
          <w:szCs w:val="20"/>
        </w:rPr>
      </w:pPr>
    </w:p>
    <w:p w:rsidR="00E334F4" w:rsidRDefault="00E334F4" w:rsidP="00E334F4">
      <w:pPr>
        <w:spacing w:line="276" w:lineRule="auto"/>
        <w:contextualSpacing/>
        <w:rPr>
          <w:sz w:val="20"/>
          <w:szCs w:val="20"/>
        </w:rPr>
      </w:pPr>
    </w:p>
    <w:p w:rsidR="00E334F4" w:rsidRDefault="00E334F4" w:rsidP="00E334F4">
      <w:pPr>
        <w:spacing w:line="276" w:lineRule="auto"/>
        <w:contextualSpacing/>
        <w:rPr>
          <w:sz w:val="20"/>
          <w:szCs w:val="20"/>
        </w:rPr>
      </w:pPr>
    </w:p>
    <w:p w:rsidR="00E334F4" w:rsidRDefault="00E334F4" w:rsidP="00E334F4">
      <w:pPr>
        <w:spacing w:line="276" w:lineRule="auto"/>
        <w:contextualSpacing/>
        <w:rPr>
          <w:sz w:val="20"/>
          <w:szCs w:val="20"/>
        </w:rPr>
      </w:pPr>
    </w:p>
    <w:p w:rsidR="00E334F4" w:rsidRDefault="00E334F4" w:rsidP="00E334F4">
      <w:pPr>
        <w:spacing w:line="276" w:lineRule="auto"/>
        <w:contextualSpacing/>
        <w:rPr>
          <w:sz w:val="20"/>
          <w:szCs w:val="20"/>
        </w:rPr>
      </w:pPr>
    </w:p>
    <w:p w:rsidR="00E334F4" w:rsidRDefault="00E334F4" w:rsidP="00E334F4">
      <w:pPr>
        <w:spacing w:line="276" w:lineRule="auto"/>
        <w:contextualSpacing/>
        <w:rPr>
          <w:sz w:val="20"/>
          <w:szCs w:val="20"/>
        </w:rPr>
      </w:pPr>
    </w:p>
    <w:p w:rsidR="00E334F4" w:rsidRDefault="00E334F4" w:rsidP="00E334F4">
      <w:pPr>
        <w:spacing w:line="276" w:lineRule="auto"/>
        <w:contextualSpacing/>
        <w:rPr>
          <w:sz w:val="20"/>
          <w:szCs w:val="20"/>
        </w:rPr>
      </w:pPr>
    </w:p>
    <w:p w:rsidR="00E334F4" w:rsidRDefault="00E334F4" w:rsidP="00E334F4">
      <w:pPr>
        <w:spacing w:line="276" w:lineRule="auto"/>
        <w:contextualSpacing/>
        <w:rPr>
          <w:sz w:val="20"/>
          <w:szCs w:val="20"/>
        </w:rPr>
      </w:pPr>
    </w:p>
    <w:p w:rsidR="00E334F4" w:rsidRDefault="00E334F4" w:rsidP="00E334F4">
      <w:pPr>
        <w:spacing w:line="276" w:lineRule="auto"/>
        <w:contextualSpacing/>
        <w:rPr>
          <w:sz w:val="20"/>
          <w:szCs w:val="20"/>
        </w:rPr>
      </w:pPr>
    </w:p>
    <w:p w:rsidR="00E334F4" w:rsidRDefault="00E334F4" w:rsidP="00E334F4">
      <w:pPr>
        <w:spacing w:line="276" w:lineRule="auto"/>
        <w:contextualSpacing/>
        <w:rPr>
          <w:sz w:val="20"/>
          <w:szCs w:val="20"/>
        </w:rPr>
      </w:pPr>
    </w:p>
    <w:p w:rsidR="00E334F4" w:rsidRDefault="00E334F4" w:rsidP="00E334F4">
      <w:pPr>
        <w:spacing w:line="276" w:lineRule="auto"/>
        <w:contextualSpacing/>
        <w:rPr>
          <w:sz w:val="20"/>
          <w:szCs w:val="20"/>
        </w:rPr>
      </w:pPr>
    </w:p>
    <w:p w:rsidR="00E334F4" w:rsidRDefault="00E334F4" w:rsidP="00E334F4">
      <w:pPr>
        <w:spacing w:line="276" w:lineRule="auto"/>
        <w:contextualSpacing/>
        <w:rPr>
          <w:sz w:val="20"/>
          <w:szCs w:val="20"/>
        </w:rPr>
      </w:pPr>
    </w:p>
    <w:p w:rsidR="00E334F4" w:rsidRDefault="00E334F4" w:rsidP="00E334F4">
      <w:pPr>
        <w:spacing w:line="276" w:lineRule="auto"/>
        <w:contextualSpacing/>
        <w:rPr>
          <w:sz w:val="20"/>
          <w:szCs w:val="20"/>
        </w:rPr>
      </w:pPr>
    </w:p>
    <w:p w:rsidR="00E334F4" w:rsidRDefault="00E334F4" w:rsidP="00E334F4">
      <w:pPr>
        <w:spacing w:line="276" w:lineRule="auto"/>
        <w:contextualSpacing/>
        <w:rPr>
          <w:sz w:val="20"/>
          <w:szCs w:val="20"/>
        </w:rPr>
      </w:pPr>
    </w:p>
    <w:p w:rsidR="00E334F4" w:rsidRDefault="00E334F4" w:rsidP="00E334F4">
      <w:pPr>
        <w:spacing w:line="276" w:lineRule="auto"/>
        <w:contextualSpacing/>
        <w:rPr>
          <w:sz w:val="20"/>
          <w:szCs w:val="20"/>
        </w:rPr>
      </w:pPr>
    </w:p>
    <w:p w:rsidR="00E334F4" w:rsidRDefault="00E334F4" w:rsidP="00E334F4">
      <w:pPr>
        <w:spacing w:line="276" w:lineRule="auto"/>
        <w:contextualSpacing/>
        <w:rPr>
          <w:sz w:val="20"/>
          <w:szCs w:val="20"/>
        </w:rPr>
      </w:pPr>
    </w:p>
    <w:p w:rsidR="00E334F4" w:rsidRDefault="00E334F4" w:rsidP="00E334F4">
      <w:pPr>
        <w:spacing w:line="276" w:lineRule="auto"/>
        <w:contextualSpacing/>
        <w:rPr>
          <w:sz w:val="20"/>
          <w:szCs w:val="20"/>
        </w:rPr>
      </w:pPr>
    </w:p>
    <w:p w:rsidR="00E334F4" w:rsidRDefault="00E334F4" w:rsidP="00E334F4">
      <w:pPr>
        <w:spacing w:line="276" w:lineRule="auto"/>
        <w:contextualSpacing/>
        <w:rPr>
          <w:sz w:val="20"/>
          <w:szCs w:val="20"/>
        </w:rPr>
      </w:pPr>
    </w:p>
    <w:p w:rsidR="00E334F4" w:rsidRDefault="00E334F4" w:rsidP="00E334F4">
      <w:pPr>
        <w:spacing w:line="276" w:lineRule="auto"/>
        <w:contextualSpacing/>
        <w:rPr>
          <w:sz w:val="20"/>
          <w:szCs w:val="20"/>
        </w:rPr>
      </w:pPr>
    </w:p>
    <w:p w:rsidR="00E334F4" w:rsidRDefault="00E334F4" w:rsidP="00E334F4">
      <w:pPr>
        <w:spacing w:line="276" w:lineRule="auto"/>
        <w:contextualSpacing/>
        <w:rPr>
          <w:sz w:val="20"/>
          <w:szCs w:val="20"/>
        </w:rPr>
      </w:pPr>
    </w:p>
    <w:p w:rsidR="00E334F4" w:rsidRDefault="00E334F4" w:rsidP="00E334F4">
      <w:pPr>
        <w:spacing w:line="276" w:lineRule="auto"/>
        <w:contextualSpacing/>
        <w:rPr>
          <w:sz w:val="20"/>
          <w:szCs w:val="20"/>
        </w:rPr>
      </w:pPr>
    </w:p>
    <w:p w:rsidR="00E334F4" w:rsidRDefault="00E334F4" w:rsidP="00E334F4">
      <w:pPr>
        <w:spacing w:line="276" w:lineRule="auto"/>
        <w:contextualSpacing/>
        <w:rPr>
          <w:sz w:val="20"/>
          <w:szCs w:val="20"/>
        </w:rPr>
      </w:pPr>
    </w:p>
    <w:p w:rsidR="00E334F4" w:rsidRDefault="00E334F4" w:rsidP="00E334F4">
      <w:pPr>
        <w:spacing w:line="276" w:lineRule="auto"/>
        <w:contextualSpacing/>
        <w:rPr>
          <w:sz w:val="20"/>
          <w:szCs w:val="20"/>
        </w:rPr>
      </w:pPr>
    </w:p>
    <w:p w:rsidR="00E334F4" w:rsidRDefault="00E334F4" w:rsidP="00E334F4">
      <w:pPr>
        <w:spacing w:line="276" w:lineRule="auto"/>
        <w:contextualSpacing/>
        <w:rPr>
          <w:sz w:val="20"/>
          <w:szCs w:val="20"/>
        </w:rPr>
      </w:pPr>
    </w:p>
    <w:p w:rsidR="00E334F4" w:rsidRDefault="00E334F4" w:rsidP="00E334F4">
      <w:pPr>
        <w:spacing w:line="276" w:lineRule="auto"/>
        <w:contextualSpacing/>
        <w:rPr>
          <w:sz w:val="20"/>
          <w:szCs w:val="20"/>
        </w:rPr>
      </w:pPr>
    </w:p>
    <w:p w:rsidR="00E334F4" w:rsidRDefault="00E334F4" w:rsidP="00E334F4">
      <w:pPr>
        <w:spacing w:line="276" w:lineRule="auto"/>
        <w:contextualSpacing/>
        <w:rPr>
          <w:sz w:val="20"/>
          <w:szCs w:val="20"/>
        </w:rPr>
      </w:pPr>
    </w:p>
    <w:p w:rsidR="00E334F4" w:rsidRDefault="00E334F4" w:rsidP="00E334F4">
      <w:pPr>
        <w:spacing w:line="276" w:lineRule="auto"/>
        <w:contextualSpacing/>
        <w:rPr>
          <w:sz w:val="20"/>
          <w:szCs w:val="20"/>
        </w:rPr>
      </w:pPr>
    </w:p>
    <w:p w:rsidR="00E334F4" w:rsidRDefault="00E334F4" w:rsidP="00E334F4">
      <w:pPr>
        <w:spacing w:line="276" w:lineRule="auto"/>
        <w:contextualSpacing/>
        <w:rPr>
          <w:sz w:val="20"/>
          <w:szCs w:val="20"/>
        </w:rPr>
      </w:pPr>
    </w:p>
    <w:p w:rsidR="0085066B" w:rsidRPr="0085066B" w:rsidRDefault="0085066B" w:rsidP="0085066B"/>
    <w:p w:rsidR="0085066B" w:rsidRPr="0085066B" w:rsidRDefault="00A35F5D" w:rsidP="0085066B">
      <w:r>
        <w:rPr>
          <w:noProof/>
        </w:rPr>
      </w:r>
      <w:r>
        <w:rPr>
          <w:noProof/>
        </w:rPr>
        <w:pict>
          <v:shape id="_x0000_s1049" type="#_x0000_t202" style="width:483.6pt;height:9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" fillcolor="#e6e0ec" stroked="f">
            <v:textbox>
              <w:txbxContent>
                <w:p w:rsidR="00553C44" w:rsidRDefault="00553C44" w:rsidP="0085066B">
                  <w:pPr>
                    <w:jc w:val="center"/>
                    <w:rPr>
                      <w:sz w:val="16"/>
                      <w:szCs w:val="16"/>
                    </w:rPr>
                  </w:pPr>
                </w:p>
                <w:p w:rsidR="00553C44" w:rsidRDefault="00553C44" w:rsidP="0085066B">
                  <w:pPr>
                    <w:jc w:val="center"/>
                    <w:rPr>
                      <w:sz w:val="16"/>
                      <w:szCs w:val="16"/>
                    </w:rPr>
                  </w:pPr>
                  <w:r>
                    <w:rPr>
                      <w:sz w:val="16"/>
                      <w:szCs w:val="16"/>
                    </w:rPr>
                    <w:t>Comunicación lingüística (CL)</w:t>
                  </w:r>
                </w:p>
                <w:p w:rsidR="00553C44" w:rsidRDefault="00553C44" w:rsidP="0085066B">
                  <w:pPr>
                    <w:jc w:val="center"/>
                    <w:rPr>
                      <w:sz w:val="16"/>
                      <w:szCs w:val="16"/>
                    </w:rPr>
                  </w:pPr>
                  <w:r>
                    <w:rPr>
                      <w:sz w:val="16"/>
                      <w:szCs w:val="16"/>
                    </w:rPr>
                    <w:t>Competencia matemática y competencias básicas en ciencia y tecnología (CMCT)</w:t>
                  </w:r>
                </w:p>
                <w:p w:rsidR="00553C44" w:rsidRDefault="00553C44" w:rsidP="0085066B">
                  <w:pPr>
                    <w:jc w:val="center"/>
                    <w:rPr>
                      <w:sz w:val="16"/>
                      <w:szCs w:val="16"/>
                    </w:rPr>
                  </w:pPr>
                  <w:r>
                    <w:rPr>
                      <w:sz w:val="16"/>
                      <w:szCs w:val="16"/>
                    </w:rPr>
                    <w:t>Competencia digital (CD)</w:t>
                  </w:r>
                </w:p>
                <w:p w:rsidR="00553C44" w:rsidRDefault="00553C44" w:rsidP="0085066B">
                  <w:pPr>
                    <w:jc w:val="center"/>
                    <w:rPr>
                      <w:sz w:val="16"/>
                      <w:szCs w:val="16"/>
                    </w:rPr>
                  </w:pPr>
                  <w:r>
                    <w:rPr>
                      <w:sz w:val="16"/>
                      <w:szCs w:val="16"/>
                    </w:rPr>
                    <w:t>Competencia para aprender a aprender (CAA)</w:t>
                  </w:r>
                </w:p>
                <w:p w:rsidR="00553C44" w:rsidRDefault="00553C44" w:rsidP="0085066B">
                  <w:pPr>
                    <w:jc w:val="center"/>
                    <w:rPr>
                      <w:sz w:val="16"/>
                      <w:szCs w:val="16"/>
                    </w:rPr>
                  </w:pPr>
                  <w:r>
                    <w:rPr>
                      <w:sz w:val="16"/>
                      <w:szCs w:val="16"/>
                    </w:rPr>
                    <w:t>Competencias sociales y cívicas (CSC)</w:t>
                  </w:r>
                </w:p>
                <w:p w:rsidR="00553C44" w:rsidRDefault="00553C44" w:rsidP="0085066B">
                  <w:pPr>
                    <w:jc w:val="center"/>
                    <w:rPr>
                      <w:sz w:val="16"/>
                      <w:szCs w:val="16"/>
                    </w:rPr>
                  </w:pPr>
                  <w:r>
                    <w:rPr>
                      <w:sz w:val="16"/>
                      <w:szCs w:val="16"/>
                    </w:rPr>
                    <w:t xml:space="preserve">Sentido de iniciativa y espíritu emprendedor (SIEE) </w:t>
                  </w:r>
                </w:p>
                <w:p w:rsidR="00553C44" w:rsidRDefault="00553C44" w:rsidP="0085066B">
                  <w:pPr>
                    <w:jc w:val="center"/>
                    <w:rPr>
                      <w:sz w:val="16"/>
                      <w:szCs w:val="16"/>
                    </w:rPr>
                  </w:pPr>
                  <w:r>
                    <w:rPr>
                      <w:sz w:val="16"/>
                      <w:szCs w:val="16"/>
                    </w:rPr>
                    <w:t>Conciencia y expresiones culturales (CEC).</w:t>
                  </w:r>
                </w:p>
                <w:p w:rsidR="00553C44" w:rsidRPr="00C358C0" w:rsidRDefault="00553C44" w:rsidP="0085066B">
                  <w:pPr>
                    <w:jc w:val="center"/>
                    <w:rPr>
                      <w:sz w:val="16"/>
                      <w:szCs w:val="16"/>
                    </w:rPr>
                  </w:pPr>
                </w:p>
              </w:txbxContent>
            </v:textbox>
            <w10:wrap type="none"/>
            <w10:anchorlock/>
          </v:shape>
        </w:pict>
      </w:r>
    </w:p>
    <w:p w:rsidR="0085066B" w:rsidRPr="0085066B" w:rsidRDefault="0085066B" w:rsidP="0085066B"/>
    <w:tbl>
      <w:tblPr>
        <w:tblW w:w="10773" w:type="dxa"/>
        <w:tblInd w:w="-459" w:type="dxa"/>
        <w:tblLayout w:type="fixed"/>
        <w:tblLook w:val="04A0"/>
      </w:tblPr>
      <w:tblGrid>
        <w:gridCol w:w="2552"/>
        <w:gridCol w:w="3260"/>
        <w:gridCol w:w="3544"/>
        <w:gridCol w:w="1417"/>
      </w:tblGrid>
      <w:tr w:rsidR="0085066B" w:rsidRPr="0085066B" w:rsidTr="00EC7737">
        <w:tc>
          <w:tcPr>
            <w:tcW w:w="2552" w:type="dxa"/>
            <w:shd w:val="clear" w:color="auto" w:fill="808080"/>
          </w:tcPr>
          <w:p w:rsidR="0085066B" w:rsidRDefault="0085066B" w:rsidP="0085066B">
            <w:pPr>
              <w:ind w:left="289" w:hanging="289"/>
              <w:contextualSpacing/>
              <w:jc w:val="center"/>
              <w:rPr>
                <w:rFonts w:cs="Times New Roman"/>
                <w:b/>
                <w:sz w:val="16"/>
                <w:szCs w:val="16"/>
                <w:lang w:eastAsia="en-US"/>
              </w:rPr>
            </w:pPr>
            <w:r w:rsidRPr="0085066B">
              <w:rPr>
                <w:rFonts w:cs="Times New Roman"/>
                <w:b/>
                <w:sz w:val="16"/>
                <w:szCs w:val="16"/>
                <w:lang w:eastAsia="en-US"/>
              </w:rPr>
              <w:t>CONTENIDOS</w:t>
            </w:r>
          </w:p>
          <w:p w:rsidR="00EC7F59" w:rsidRDefault="00EC7F59" w:rsidP="0085066B">
            <w:pPr>
              <w:ind w:left="289" w:hanging="289"/>
              <w:contextualSpacing/>
              <w:jc w:val="center"/>
              <w:rPr>
                <w:rFonts w:cs="Times New Roman"/>
                <w:b/>
                <w:sz w:val="16"/>
                <w:szCs w:val="16"/>
                <w:lang w:eastAsia="en-US"/>
              </w:rPr>
            </w:pPr>
          </w:p>
          <w:p w:rsidR="00EC7F59" w:rsidRDefault="00EC7F59" w:rsidP="00EC7F59">
            <w:pPr>
              <w:contextualSpacing/>
              <w:jc w:val="center"/>
              <w:rPr>
                <w:rFonts w:cs="Times New Roman"/>
                <w:b/>
                <w:color w:val="FFFFFF"/>
                <w:sz w:val="16"/>
                <w:szCs w:val="16"/>
                <w:lang w:eastAsia="en-US"/>
              </w:rPr>
            </w:pPr>
            <w:r w:rsidRPr="00EC7F59">
              <w:rPr>
                <w:rFonts w:cs="Times New Roman"/>
                <w:b/>
                <w:color w:val="FFFFFF"/>
                <w:sz w:val="16"/>
                <w:szCs w:val="16"/>
                <w:lang w:eastAsia="en-US"/>
              </w:rPr>
              <w:t xml:space="preserve">Esta columna incluye los apartados de la unidad </w:t>
            </w:r>
            <w:r>
              <w:rPr>
                <w:rFonts w:cs="Times New Roman"/>
                <w:b/>
                <w:color w:val="FFFFFF"/>
                <w:sz w:val="16"/>
                <w:szCs w:val="16"/>
                <w:lang w:eastAsia="en-US"/>
              </w:rPr>
              <w:t>5</w:t>
            </w:r>
          </w:p>
          <w:p w:rsidR="006D6A98" w:rsidRPr="0085066B" w:rsidRDefault="006D6A98" w:rsidP="00EC7F59">
            <w:pPr>
              <w:contextualSpacing/>
              <w:jc w:val="center"/>
              <w:rPr>
                <w:rFonts w:cs="Times New Roman"/>
                <w:b/>
                <w:sz w:val="16"/>
                <w:szCs w:val="16"/>
                <w:lang w:eastAsia="en-US"/>
              </w:rPr>
            </w:pPr>
            <w:r>
              <w:rPr>
                <w:rFonts w:cs="Times New Roman"/>
                <w:b/>
                <w:color w:val="FFFFFF"/>
                <w:sz w:val="16"/>
                <w:szCs w:val="16"/>
                <w:lang w:eastAsia="en-US"/>
              </w:rPr>
              <w:t>del libro de texto</w:t>
            </w:r>
          </w:p>
        </w:tc>
        <w:tc>
          <w:tcPr>
            <w:tcW w:w="3260" w:type="dxa"/>
            <w:shd w:val="clear" w:color="auto" w:fill="808080"/>
          </w:tcPr>
          <w:p w:rsidR="0085066B" w:rsidRPr="0085066B" w:rsidRDefault="0085066B" w:rsidP="0085066B">
            <w:pPr>
              <w:jc w:val="center"/>
            </w:pPr>
            <w:r w:rsidRPr="0085066B">
              <w:rPr>
                <w:rFonts w:cs="Arial"/>
                <w:b/>
                <w:sz w:val="16"/>
                <w:szCs w:val="16"/>
              </w:rPr>
              <w:t>CRITERIOS DE EVALUACIÓN</w:t>
            </w:r>
          </w:p>
        </w:tc>
        <w:tc>
          <w:tcPr>
            <w:tcW w:w="3544" w:type="dxa"/>
            <w:shd w:val="clear" w:color="auto" w:fill="808080"/>
          </w:tcPr>
          <w:p w:rsidR="0085066B" w:rsidRPr="0085066B" w:rsidRDefault="0085066B" w:rsidP="0085066B">
            <w:pPr>
              <w:ind w:left="421" w:hanging="421"/>
              <w:contextualSpacing/>
              <w:jc w:val="center"/>
              <w:rPr>
                <w:rFonts w:cs="Arial"/>
                <w:b/>
                <w:sz w:val="16"/>
                <w:szCs w:val="16"/>
                <w:lang w:eastAsia="en-US"/>
              </w:rPr>
            </w:pPr>
            <w:r w:rsidRPr="0085066B">
              <w:rPr>
                <w:rFonts w:cs="Arial"/>
                <w:b/>
                <w:sz w:val="16"/>
                <w:szCs w:val="16"/>
                <w:lang w:eastAsia="en-US"/>
              </w:rPr>
              <w:t>ESTÁNDARES DE APRENDIZAJE</w:t>
            </w:r>
          </w:p>
        </w:tc>
        <w:tc>
          <w:tcPr>
            <w:tcW w:w="1417" w:type="dxa"/>
            <w:shd w:val="clear" w:color="auto" w:fill="808080"/>
          </w:tcPr>
          <w:p w:rsidR="0085066B" w:rsidRPr="0085066B" w:rsidRDefault="0085066B" w:rsidP="0085066B">
            <w:pPr>
              <w:jc w:val="center"/>
              <w:rPr>
                <w:b/>
                <w:sz w:val="16"/>
                <w:szCs w:val="16"/>
              </w:rPr>
            </w:pPr>
            <w:r w:rsidRPr="0085066B">
              <w:rPr>
                <w:b/>
                <w:sz w:val="16"/>
                <w:szCs w:val="16"/>
              </w:rPr>
              <w:t>Competencias</w:t>
            </w:r>
          </w:p>
          <w:p w:rsidR="0085066B" w:rsidRPr="0085066B" w:rsidRDefault="0085066B" w:rsidP="0085066B">
            <w:pPr>
              <w:jc w:val="center"/>
              <w:rPr>
                <w:b/>
                <w:sz w:val="16"/>
                <w:szCs w:val="16"/>
              </w:rPr>
            </w:pPr>
            <w:r w:rsidRPr="0085066B">
              <w:rPr>
                <w:b/>
                <w:sz w:val="16"/>
                <w:szCs w:val="16"/>
              </w:rPr>
              <w:t>clave</w:t>
            </w:r>
          </w:p>
          <w:p w:rsidR="0085066B" w:rsidRPr="0085066B" w:rsidRDefault="0085066B" w:rsidP="0085066B">
            <w:pPr>
              <w:jc w:val="center"/>
              <w:rPr>
                <w:b/>
                <w:sz w:val="16"/>
                <w:szCs w:val="16"/>
              </w:rPr>
            </w:pPr>
            <w:r w:rsidRPr="0085066B">
              <w:rPr>
                <w:b/>
                <w:sz w:val="16"/>
                <w:szCs w:val="16"/>
              </w:rPr>
              <w:t>(CC)</w:t>
            </w:r>
          </w:p>
          <w:p w:rsidR="0085066B" w:rsidRPr="0085066B" w:rsidRDefault="0085066B" w:rsidP="0085066B">
            <w:pPr>
              <w:jc w:val="center"/>
            </w:pPr>
          </w:p>
        </w:tc>
      </w:tr>
      <w:tr w:rsidR="0085066B" w:rsidRPr="0085066B" w:rsidTr="00EC7737">
        <w:trPr>
          <w:trHeight w:val="8778"/>
        </w:trPr>
        <w:tc>
          <w:tcPr>
            <w:tcW w:w="2552" w:type="dxa"/>
            <w:shd w:val="clear" w:color="auto" w:fill="auto"/>
          </w:tcPr>
          <w:p w:rsidR="0085066B" w:rsidRPr="0085066B" w:rsidRDefault="0085066B" w:rsidP="0085066B">
            <w:pPr>
              <w:ind w:left="289" w:hanging="289"/>
              <w:contextualSpacing/>
              <w:jc w:val="left"/>
              <w:rPr>
                <w:rFonts w:cs="Times New Roman"/>
                <w:b/>
                <w:color w:val="FF0000"/>
                <w:sz w:val="16"/>
                <w:szCs w:val="16"/>
                <w:lang w:eastAsia="en-US"/>
              </w:rPr>
            </w:pPr>
          </w:p>
          <w:p w:rsidR="0085066B" w:rsidRPr="00AD5682" w:rsidRDefault="0085066B" w:rsidP="0085066B">
            <w:pPr>
              <w:ind w:left="284" w:hanging="284"/>
              <w:jc w:val="left"/>
              <w:rPr>
                <w:sz w:val="16"/>
                <w:szCs w:val="16"/>
              </w:rPr>
            </w:pPr>
            <w:r w:rsidRPr="00553C44">
              <w:rPr>
                <w:sz w:val="16"/>
                <w:szCs w:val="16"/>
                <w:highlight w:val="yellow"/>
              </w:rPr>
              <w:t>1. ¿Qué son los derechos humanos?</w:t>
            </w:r>
          </w:p>
          <w:p w:rsidR="0085066B" w:rsidRPr="00AD5682" w:rsidRDefault="0085066B" w:rsidP="0085066B">
            <w:pPr>
              <w:ind w:left="284" w:hanging="284"/>
              <w:jc w:val="left"/>
              <w:rPr>
                <w:sz w:val="16"/>
                <w:szCs w:val="16"/>
              </w:rPr>
            </w:pPr>
          </w:p>
          <w:p w:rsidR="0085066B" w:rsidRPr="00AD5682" w:rsidRDefault="0085066B" w:rsidP="00DF1B0D">
            <w:pPr>
              <w:numPr>
                <w:ilvl w:val="0"/>
                <w:numId w:val="11"/>
              </w:numPr>
              <w:ind w:left="175" w:hanging="175"/>
              <w:contextualSpacing/>
              <w:jc w:val="left"/>
              <w:rPr>
                <w:sz w:val="16"/>
                <w:szCs w:val="16"/>
              </w:rPr>
            </w:pPr>
            <w:r w:rsidRPr="00AD5682">
              <w:rPr>
                <w:sz w:val="16"/>
                <w:szCs w:val="16"/>
              </w:rPr>
              <w:t>Características de los d</w:t>
            </w:r>
            <w:r w:rsidRPr="00AD5682">
              <w:rPr>
                <w:sz w:val="16"/>
                <w:szCs w:val="16"/>
              </w:rPr>
              <w:t>e</w:t>
            </w:r>
            <w:r w:rsidRPr="00AD5682">
              <w:rPr>
                <w:sz w:val="16"/>
                <w:szCs w:val="16"/>
              </w:rPr>
              <w:t>rechos humanos.</w:t>
            </w:r>
          </w:p>
          <w:p w:rsidR="00FB7747" w:rsidRPr="00AD5682" w:rsidRDefault="00FB7747" w:rsidP="00AD5682">
            <w:pPr>
              <w:contextualSpacing/>
              <w:jc w:val="left"/>
              <w:rPr>
                <w:sz w:val="16"/>
                <w:szCs w:val="16"/>
              </w:rPr>
            </w:pPr>
          </w:p>
          <w:p w:rsidR="00FB7747" w:rsidRPr="00AD5682" w:rsidRDefault="00FB7747" w:rsidP="0085066B">
            <w:pPr>
              <w:ind w:left="720"/>
              <w:contextualSpacing/>
              <w:jc w:val="left"/>
              <w:rPr>
                <w:sz w:val="16"/>
                <w:szCs w:val="16"/>
              </w:rPr>
            </w:pPr>
          </w:p>
          <w:p w:rsidR="0085066B" w:rsidRPr="00AD5682" w:rsidRDefault="0085066B" w:rsidP="0085066B">
            <w:pPr>
              <w:jc w:val="left"/>
              <w:rPr>
                <w:sz w:val="16"/>
                <w:szCs w:val="16"/>
              </w:rPr>
            </w:pPr>
            <w:r w:rsidRPr="00AD5682">
              <w:rPr>
                <w:sz w:val="16"/>
                <w:szCs w:val="16"/>
              </w:rPr>
              <w:t>2. Fundamentación de los derechos humanos.</w:t>
            </w:r>
          </w:p>
          <w:p w:rsidR="0085066B" w:rsidRPr="00AD5682" w:rsidRDefault="0085066B" w:rsidP="0085066B">
            <w:pPr>
              <w:jc w:val="left"/>
              <w:rPr>
                <w:sz w:val="16"/>
                <w:szCs w:val="16"/>
              </w:rPr>
            </w:pPr>
          </w:p>
          <w:p w:rsidR="00FB7747" w:rsidRPr="00AD5682" w:rsidRDefault="00FB7747" w:rsidP="0085066B">
            <w:pPr>
              <w:jc w:val="left"/>
              <w:rPr>
                <w:sz w:val="16"/>
                <w:szCs w:val="16"/>
              </w:rPr>
            </w:pPr>
          </w:p>
          <w:p w:rsidR="0085066B" w:rsidRPr="00AD5682" w:rsidRDefault="0085066B" w:rsidP="0085066B">
            <w:pPr>
              <w:jc w:val="left"/>
              <w:rPr>
                <w:sz w:val="16"/>
                <w:szCs w:val="16"/>
              </w:rPr>
            </w:pPr>
            <w:r w:rsidRPr="00AD5682">
              <w:rPr>
                <w:sz w:val="16"/>
                <w:szCs w:val="16"/>
              </w:rPr>
              <w:t>3. La Declaración Universal de Derechos Humanos.</w:t>
            </w:r>
          </w:p>
          <w:p w:rsidR="0085066B" w:rsidRPr="00AD5682" w:rsidRDefault="0085066B" w:rsidP="0085066B">
            <w:pPr>
              <w:jc w:val="left"/>
              <w:rPr>
                <w:sz w:val="16"/>
                <w:szCs w:val="16"/>
              </w:rPr>
            </w:pPr>
          </w:p>
          <w:p w:rsidR="0085066B" w:rsidRPr="00AD5682" w:rsidRDefault="0085066B" w:rsidP="00DF1B0D">
            <w:pPr>
              <w:numPr>
                <w:ilvl w:val="0"/>
                <w:numId w:val="11"/>
              </w:numPr>
              <w:ind w:left="175" w:hanging="175"/>
              <w:contextualSpacing/>
              <w:jc w:val="left"/>
              <w:rPr>
                <w:sz w:val="16"/>
                <w:szCs w:val="16"/>
              </w:rPr>
            </w:pPr>
            <w:r w:rsidRPr="00AD5682">
              <w:rPr>
                <w:sz w:val="16"/>
                <w:szCs w:val="16"/>
              </w:rPr>
              <w:t>Antecedentes.</w:t>
            </w:r>
          </w:p>
          <w:p w:rsidR="0085066B" w:rsidRPr="00AD5682" w:rsidRDefault="0085066B" w:rsidP="0085066B">
            <w:pPr>
              <w:ind w:left="175" w:hanging="175"/>
              <w:contextualSpacing/>
              <w:jc w:val="left"/>
              <w:rPr>
                <w:sz w:val="16"/>
                <w:szCs w:val="16"/>
              </w:rPr>
            </w:pPr>
          </w:p>
          <w:p w:rsidR="0085066B" w:rsidRPr="00AD5682" w:rsidRDefault="0085066B" w:rsidP="00DF1B0D">
            <w:pPr>
              <w:numPr>
                <w:ilvl w:val="0"/>
                <w:numId w:val="11"/>
              </w:numPr>
              <w:ind w:left="175" w:hanging="175"/>
              <w:contextualSpacing/>
              <w:jc w:val="left"/>
              <w:rPr>
                <w:sz w:val="16"/>
                <w:szCs w:val="16"/>
              </w:rPr>
            </w:pPr>
            <w:r w:rsidRPr="00AD5682">
              <w:rPr>
                <w:sz w:val="16"/>
                <w:szCs w:val="16"/>
              </w:rPr>
              <w:t>Claves para entender su aprobación.</w:t>
            </w:r>
          </w:p>
          <w:p w:rsidR="0085066B" w:rsidRPr="00AD5682" w:rsidRDefault="0085066B" w:rsidP="0085066B">
            <w:pPr>
              <w:ind w:left="175" w:hanging="175"/>
              <w:jc w:val="left"/>
              <w:rPr>
                <w:sz w:val="16"/>
                <w:szCs w:val="16"/>
              </w:rPr>
            </w:pPr>
          </w:p>
          <w:p w:rsidR="0085066B" w:rsidRPr="00AD5682" w:rsidRDefault="0085066B" w:rsidP="00DF1B0D">
            <w:pPr>
              <w:numPr>
                <w:ilvl w:val="0"/>
                <w:numId w:val="11"/>
              </w:numPr>
              <w:ind w:left="175" w:hanging="175"/>
              <w:contextualSpacing/>
              <w:jc w:val="left"/>
              <w:rPr>
                <w:sz w:val="16"/>
                <w:szCs w:val="16"/>
              </w:rPr>
            </w:pPr>
            <w:r w:rsidRPr="00AD5682">
              <w:rPr>
                <w:sz w:val="16"/>
                <w:szCs w:val="16"/>
              </w:rPr>
              <w:t>Contenido de la Declar</w:t>
            </w:r>
            <w:r w:rsidRPr="00AD5682">
              <w:rPr>
                <w:sz w:val="16"/>
                <w:szCs w:val="16"/>
              </w:rPr>
              <w:t>a</w:t>
            </w:r>
            <w:r w:rsidRPr="00AD5682">
              <w:rPr>
                <w:sz w:val="16"/>
                <w:szCs w:val="16"/>
              </w:rPr>
              <w:t>ción Universal de Derechos Humanos.</w:t>
            </w:r>
          </w:p>
          <w:p w:rsidR="00FB7747" w:rsidRPr="00AD5682" w:rsidRDefault="00FB7747" w:rsidP="0085066B">
            <w:pPr>
              <w:jc w:val="left"/>
              <w:rPr>
                <w:sz w:val="16"/>
                <w:szCs w:val="16"/>
              </w:rPr>
            </w:pPr>
          </w:p>
          <w:p w:rsidR="00FB7747" w:rsidRPr="00AD5682" w:rsidRDefault="00FB7747" w:rsidP="0085066B">
            <w:pPr>
              <w:jc w:val="left"/>
              <w:rPr>
                <w:sz w:val="16"/>
                <w:szCs w:val="16"/>
              </w:rPr>
            </w:pPr>
          </w:p>
          <w:p w:rsidR="0085066B" w:rsidRPr="00AD5682" w:rsidRDefault="0085066B" w:rsidP="0085066B">
            <w:pPr>
              <w:jc w:val="left"/>
              <w:rPr>
                <w:sz w:val="16"/>
                <w:szCs w:val="16"/>
              </w:rPr>
            </w:pPr>
            <w:r w:rsidRPr="00AD5682">
              <w:rPr>
                <w:sz w:val="16"/>
                <w:szCs w:val="16"/>
              </w:rPr>
              <w:t>4. Evolución de los derechos humanos.</w:t>
            </w:r>
          </w:p>
          <w:p w:rsidR="0085066B" w:rsidRPr="00AD5682" w:rsidRDefault="0085066B" w:rsidP="0085066B">
            <w:pPr>
              <w:jc w:val="left"/>
              <w:rPr>
                <w:sz w:val="16"/>
                <w:szCs w:val="16"/>
              </w:rPr>
            </w:pPr>
          </w:p>
          <w:p w:rsidR="0085066B" w:rsidRPr="00AD5682" w:rsidRDefault="0085066B" w:rsidP="00DF1B0D">
            <w:pPr>
              <w:numPr>
                <w:ilvl w:val="0"/>
                <w:numId w:val="11"/>
              </w:numPr>
              <w:ind w:left="175" w:hanging="142"/>
              <w:contextualSpacing/>
              <w:jc w:val="left"/>
              <w:rPr>
                <w:sz w:val="16"/>
                <w:szCs w:val="16"/>
              </w:rPr>
            </w:pPr>
            <w:r w:rsidRPr="00AD5682">
              <w:rPr>
                <w:sz w:val="16"/>
                <w:szCs w:val="16"/>
              </w:rPr>
              <w:t>Otros derechos humanos importantes.</w:t>
            </w:r>
          </w:p>
          <w:p w:rsidR="0085066B" w:rsidRPr="00AD5682" w:rsidRDefault="0085066B" w:rsidP="0085066B">
            <w:pPr>
              <w:ind w:left="720"/>
              <w:contextualSpacing/>
              <w:jc w:val="left"/>
              <w:rPr>
                <w:sz w:val="16"/>
                <w:szCs w:val="16"/>
              </w:rPr>
            </w:pPr>
          </w:p>
          <w:p w:rsidR="00FB7747" w:rsidRPr="00AD5682" w:rsidRDefault="00FB7747" w:rsidP="00FB7747">
            <w:pPr>
              <w:contextualSpacing/>
              <w:jc w:val="left"/>
              <w:rPr>
                <w:sz w:val="16"/>
                <w:szCs w:val="16"/>
              </w:rPr>
            </w:pPr>
          </w:p>
          <w:p w:rsidR="0085066B" w:rsidRPr="00AD5682" w:rsidRDefault="0085066B" w:rsidP="0085066B">
            <w:pPr>
              <w:jc w:val="left"/>
              <w:rPr>
                <w:sz w:val="16"/>
                <w:szCs w:val="16"/>
              </w:rPr>
            </w:pPr>
            <w:r w:rsidRPr="00AD5682">
              <w:rPr>
                <w:sz w:val="16"/>
                <w:szCs w:val="16"/>
              </w:rPr>
              <w:t>5. La protección de los der</w:t>
            </w:r>
            <w:r w:rsidRPr="00AD5682">
              <w:rPr>
                <w:sz w:val="16"/>
                <w:szCs w:val="16"/>
              </w:rPr>
              <w:t>e</w:t>
            </w:r>
            <w:r w:rsidRPr="00AD5682">
              <w:rPr>
                <w:sz w:val="16"/>
                <w:szCs w:val="16"/>
              </w:rPr>
              <w:t>chos humanos.</w:t>
            </w:r>
          </w:p>
          <w:p w:rsidR="0085066B" w:rsidRPr="00AD5682" w:rsidRDefault="0085066B" w:rsidP="0085066B">
            <w:pPr>
              <w:jc w:val="left"/>
              <w:rPr>
                <w:sz w:val="16"/>
                <w:szCs w:val="16"/>
              </w:rPr>
            </w:pPr>
          </w:p>
          <w:p w:rsidR="0085066B" w:rsidRPr="00AD5682" w:rsidRDefault="0085066B" w:rsidP="00DF1B0D">
            <w:pPr>
              <w:numPr>
                <w:ilvl w:val="0"/>
                <w:numId w:val="10"/>
              </w:numPr>
              <w:ind w:left="175" w:hanging="175"/>
              <w:contextualSpacing/>
              <w:jc w:val="left"/>
              <w:rPr>
                <w:sz w:val="16"/>
                <w:szCs w:val="16"/>
              </w:rPr>
            </w:pPr>
            <w:r w:rsidRPr="00AD5682">
              <w:rPr>
                <w:sz w:val="16"/>
                <w:szCs w:val="16"/>
              </w:rPr>
              <w:t>La Organización de las Naciones Unidas.</w:t>
            </w:r>
          </w:p>
          <w:p w:rsidR="0085066B" w:rsidRPr="00AD5682" w:rsidRDefault="0085066B" w:rsidP="0085066B">
            <w:pPr>
              <w:ind w:left="175" w:hanging="175"/>
              <w:contextualSpacing/>
              <w:jc w:val="left"/>
              <w:rPr>
                <w:sz w:val="16"/>
                <w:szCs w:val="16"/>
              </w:rPr>
            </w:pPr>
          </w:p>
          <w:p w:rsidR="0085066B" w:rsidRPr="00AD5682" w:rsidRDefault="0085066B" w:rsidP="00DF1B0D">
            <w:pPr>
              <w:numPr>
                <w:ilvl w:val="0"/>
                <w:numId w:val="10"/>
              </w:numPr>
              <w:ind w:left="175" w:hanging="175"/>
              <w:contextualSpacing/>
              <w:jc w:val="left"/>
              <w:rPr>
                <w:sz w:val="16"/>
                <w:szCs w:val="16"/>
              </w:rPr>
            </w:pPr>
            <w:r w:rsidRPr="00AD5682">
              <w:rPr>
                <w:sz w:val="16"/>
                <w:szCs w:val="16"/>
              </w:rPr>
              <w:t>El Consejo de Derechos Humanos de las Naciones Unidas.</w:t>
            </w:r>
          </w:p>
          <w:p w:rsidR="00FB7747" w:rsidRPr="00AD5682" w:rsidRDefault="00FB7747" w:rsidP="0085066B">
            <w:pPr>
              <w:contextualSpacing/>
              <w:jc w:val="left"/>
              <w:rPr>
                <w:sz w:val="16"/>
                <w:szCs w:val="16"/>
              </w:rPr>
            </w:pPr>
          </w:p>
          <w:p w:rsidR="00FB7747" w:rsidRPr="00AD5682" w:rsidRDefault="00FB7747" w:rsidP="0085066B">
            <w:pPr>
              <w:contextualSpacing/>
              <w:jc w:val="left"/>
              <w:rPr>
                <w:sz w:val="16"/>
                <w:szCs w:val="16"/>
              </w:rPr>
            </w:pPr>
          </w:p>
          <w:p w:rsidR="0085066B" w:rsidRPr="00AD5682" w:rsidRDefault="0085066B" w:rsidP="0085066B">
            <w:pPr>
              <w:jc w:val="left"/>
              <w:rPr>
                <w:sz w:val="16"/>
                <w:szCs w:val="16"/>
              </w:rPr>
            </w:pPr>
            <w:r w:rsidRPr="00AD5682">
              <w:rPr>
                <w:sz w:val="16"/>
                <w:szCs w:val="16"/>
              </w:rPr>
              <w:t>6. La conquista de los der</w:t>
            </w:r>
            <w:r w:rsidRPr="00AD5682">
              <w:rPr>
                <w:sz w:val="16"/>
                <w:szCs w:val="16"/>
              </w:rPr>
              <w:t>e</w:t>
            </w:r>
            <w:r w:rsidRPr="00AD5682">
              <w:rPr>
                <w:sz w:val="16"/>
                <w:szCs w:val="16"/>
              </w:rPr>
              <w:t>chos de la mujer.</w:t>
            </w:r>
          </w:p>
          <w:p w:rsidR="0085066B" w:rsidRPr="00AD5682" w:rsidRDefault="0085066B" w:rsidP="0085066B">
            <w:pPr>
              <w:contextualSpacing/>
              <w:jc w:val="left"/>
              <w:rPr>
                <w:sz w:val="16"/>
                <w:szCs w:val="16"/>
              </w:rPr>
            </w:pPr>
          </w:p>
          <w:p w:rsidR="0085066B" w:rsidRPr="00AD5682" w:rsidRDefault="0085066B" w:rsidP="00DF1B0D">
            <w:pPr>
              <w:numPr>
                <w:ilvl w:val="0"/>
                <w:numId w:val="10"/>
              </w:numPr>
              <w:ind w:left="175" w:hanging="175"/>
              <w:contextualSpacing/>
              <w:jc w:val="left"/>
              <w:rPr>
                <w:rFonts w:cs="Times New Roman"/>
                <w:sz w:val="16"/>
                <w:szCs w:val="16"/>
                <w:lang w:eastAsia="en-US"/>
              </w:rPr>
            </w:pPr>
            <w:r w:rsidRPr="00AD5682">
              <w:rPr>
                <w:sz w:val="16"/>
                <w:szCs w:val="16"/>
              </w:rPr>
              <w:t>Algunas mujeres importa</w:t>
            </w:r>
            <w:r w:rsidRPr="00AD5682">
              <w:rPr>
                <w:sz w:val="16"/>
                <w:szCs w:val="16"/>
              </w:rPr>
              <w:t>n</w:t>
            </w:r>
            <w:r w:rsidRPr="00AD5682">
              <w:rPr>
                <w:sz w:val="16"/>
                <w:szCs w:val="16"/>
              </w:rPr>
              <w:t>tes.</w:t>
            </w:r>
          </w:p>
          <w:p w:rsidR="0085066B" w:rsidRPr="0085066B" w:rsidRDefault="0085066B" w:rsidP="0085066B">
            <w:pPr>
              <w:ind w:left="720"/>
              <w:contextualSpacing/>
              <w:jc w:val="left"/>
              <w:rPr>
                <w:rFonts w:cs="Times New Roman"/>
                <w:b/>
                <w:sz w:val="16"/>
                <w:szCs w:val="16"/>
                <w:lang w:eastAsia="en-US"/>
              </w:rPr>
            </w:pPr>
          </w:p>
        </w:tc>
        <w:tc>
          <w:tcPr>
            <w:tcW w:w="3260" w:type="dxa"/>
            <w:tcBorders>
              <w:left w:val="nil"/>
            </w:tcBorders>
            <w:shd w:val="clear" w:color="auto" w:fill="auto"/>
          </w:tcPr>
          <w:p w:rsidR="0085066B" w:rsidRPr="0085066B" w:rsidRDefault="0085066B" w:rsidP="008113A0">
            <w:pPr>
              <w:ind w:left="2" w:hanging="2"/>
              <w:rPr>
                <w:rFonts w:cs="Arial"/>
                <w:sz w:val="16"/>
                <w:szCs w:val="16"/>
              </w:rPr>
            </w:pPr>
          </w:p>
          <w:p w:rsidR="00517C97" w:rsidRDefault="00517C97" w:rsidP="008113A0">
            <w:pPr>
              <w:ind w:left="2" w:hanging="2"/>
              <w:rPr>
                <w:rFonts w:cs="Arial"/>
                <w:sz w:val="16"/>
                <w:szCs w:val="16"/>
              </w:rPr>
            </w:pPr>
            <w:r w:rsidRPr="00517C97">
              <w:rPr>
                <w:rFonts w:cs="Arial"/>
                <w:sz w:val="16"/>
                <w:szCs w:val="16"/>
              </w:rPr>
              <w:t>1</w:t>
            </w:r>
            <w:r w:rsidRPr="00553C44">
              <w:rPr>
                <w:rFonts w:cs="Arial"/>
                <w:sz w:val="16"/>
                <w:szCs w:val="16"/>
                <w:highlight w:val="yellow"/>
              </w:rPr>
              <w:t>. Señalar la vinculación que existe entre la Ética, el Derecho y la Justicia, a través del conocimiento de sus s</w:t>
            </w:r>
            <w:r w:rsidRPr="00553C44">
              <w:rPr>
                <w:rFonts w:cs="Arial"/>
                <w:sz w:val="16"/>
                <w:szCs w:val="16"/>
                <w:highlight w:val="yellow"/>
              </w:rPr>
              <w:t>e</w:t>
            </w:r>
            <w:r w:rsidRPr="00553C44">
              <w:rPr>
                <w:rFonts w:cs="Arial"/>
                <w:sz w:val="16"/>
                <w:szCs w:val="16"/>
                <w:highlight w:val="yellow"/>
              </w:rPr>
              <w:t>mejanzas, diferencias y relaciones, analizando el significado de los térm</w:t>
            </w:r>
            <w:r w:rsidRPr="00553C44">
              <w:rPr>
                <w:rFonts w:cs="Arial"/>
                <w:sz w:val="16"/>
                <w:szCs w:val="16"/>
                <w:highlight w:val="yellow"/>
              </w:rPr>
              <w:t>i</w:t>
            </w:r>
            <w:r w:rsidRPr="00553C44">
              <w:rPr>
                <w:rFonts w:cs="Arial"/>
                <w:sz w:val="16"/>
                <w:szCs w:val="16"/>
                <w:highlight w:val="yellow"/>
              </w:rPr>
              <w:t>nos de legalidad y legitimidad.</w:t>
            </w:r>
            <w:r w:rsidRPr="00517C97">
              <w:rPr>
                <w:rFonts w:cs="Arial"/>
                <w:sz w:val="16"/>
                <w:szCs w:val="16"/>
              </w:rPr>
              <w:t xml:space="preserve"> </w:t>
            </w:r>
          </w:p>
          <w:p w:rsidR="00517C97" w:rsidRDefault="00517C97" w:rsidP="008113A0">
            <w:pPr>
              <w:ind w:left="2" w:hanging="2"/>
              <w:rPr>
                <w:rFonts w:cs="Arial"/>
                <w:sz w:val="16"/>
                <w:szCs w:val="16"/>
              </w:rPr>
            </w:pPr>
          </w:p>
          <w:p w:rsidR="00517C97" w:rsidRDefault="00517C97" w:rsidP="008113A0">
            <w:pPr>
              <w:ind w:left="2" w:hanging="2"/>
              <w:rPr>
                <w:rFonts w:cs="Arial"/>
                <w:sz w:val="16"/>
                <w:szCs w:val="16"/>
              </w:rPr>
            </w:pPr>
          </w:p>
          <w:p w:rsidR="00517C97" w:rsidRDefault="00517C97" w:rsidP="008113A0">
            <w:pPr>
              <w:ind w:left="2" w:hanging="2"/>
              <w:rPr>
                <w:rFonts w:cs="Arial"/>
                <w:sz w:val="16"/>
                <w:szCs w:val="16"/>
              </w:rPr>
            </w:pPr>
          </w:p>
          <w:p w:rsidR="00517C97" w:rsidRPr="00555404" w:rsidRDefault="00517C97" w:rsidP="008113A0">
            <w:pPr>
              <w:ind w:left="2" w:hanging="2"/>
              <w:rPr>
                <w:rFonts w:cs="Arial"/>
                <w:color w:val="C00000"/>
                <w:sz w:val="16"/>
                <w:szCs w:val="16"/>
              </w:rPr>
            </w:pPr>
            <w:r w:rsidRPr="00555404">
              <w:rPr>
                <w:rFonts w:cs="Arial"/>
                <w:color w:val="C00000"/>
                <w:sz w:val="16"/>
                <w:szCs w:val="16"/>
              </w:rPr>
              <w:t>2. Explicar el problema de la justific</w:t>
            </w:r>
            <w:r w:rsidRPr="00555404">
              <w:rPr>
                <w:rFonts w:cs="Arial"/>
                <w:color w:val="C00000"/>
                <w:sz w:val="16"/>
                <w:szCs w:val="16"/>
              </w:rPr>
              <w:t>a</w:t>
            </w:r>
            <w:r w:rsidRPr="00555404">
              <w:rPr>
                <w:rFonts w:cs="Arial"/>
                <w:color w:val="C00000"/>
                <w:sz w:val="16"/>
                <w:szCs w:val="16"/>
              </w:rPr>
              <w:t>ción de las normas jurídicas, mediante el análisis de las teorías del derecho natural o iusnaturalismo, el convenci</w:t>
            </w:r>
            <w:r w:rsidRPr="00555404">
              <w:rPr>
                <w:rFonts w:cs="Arial"/>
                <w:color w:val="C00000"/>
                <w:sz w:val="16"/>
                <w:szCs w:val="16"/>
              </w:rPr>
              <w:t>o</w:t>
            </w:r>
            <w:r w:rsidRPr="00555404">
              <w:rPr>
                <w:rFonts w:cs="Arial"/>
                <w:color w:val="C00000"/>
                <w:sz w:val="16"/>
                <w:szCs w:val="16"/>
              </w:rPr>
              <w:t>nalismo y el positivismo jurídico, ident</w:t>
            </w:r>
            <w:r w:rsidRPr="00555404">
              <w:rPr>
                <w:rFonts w:cs="Arial"/>
                <w:color w:val="C00000"/>
                <w:sz w:val="16"/>
                <w:szCs w:val="16"/>
              </w:rPr>
              <w:t>i</w:t>
            </w:r>
            <w:r w:rsidRPr="00555404">
              <w:rPr>
                <w:rFonts w:cs="Arial"/>
                <w:color w:val="C00000"/>
                <w:sz w:val="16"/>
                <w:szCs w:val="16"/>
              </w:rPr>
              <w:t>ficando su aplicación en el pens</w:t>
            </w:r>
            <w:r w:rsidRPr="00555404">
              <w:rPr>
                <w:rFonts w:cs="Arial"/>
                <w:color w:val="C00000"/>
                <w:sz w:val="16"/>
                <w:szCs w:val="16"/>
              </w:rPr>
              <w:t>a</w:t>
            </w:r>
            <w:r w:rsidRPr="00555404">
              <w:rPr>
                <w:rFonts w:cs="Arial"/>
                <w:color w:val="C00000"/>
                <w:sz w:val="16"/>
                <w:szCs w:val="16"/>
              </w:rPr>
              <w:t>miento jurídico de algunos filósofos, con el fin de ir conformando una op</w:t>
            </w:r>
            <w:r w:rsidRPr="00555404">
              <w:rPr>
                <w:rFonts w:cs="Arial"/>
                <w:color w:val="C00000"/>
                <w:sz w:val="16"/>
                <w:szCs w:val="16"/>
              </w:rPr>
              <w:t>i</w:t>
            </w:r>
            <w:r w:rsidRPr="00555404">
              <w:rPr>
                <w:rFonts w:cs="Arial"/>
                <w:color w:val="C00000"/>
                <w:sz w:val="16"/>
                <w:szCs w:val="16"/>
              </w:rPr>
              <w:t>nión argumentada acerca de la fu</w:t>
            </w:r>
            <w:r w:rsidRPr="00555404">
              <w:rPr>
                <w:rFonts w:cs="Arial"/>
                <w:color w:val="C00000"/>
                <w:sz w:val="16"/>
                <w:szCs w:val="16"/>
              </w:rPr>
              <w:t>n</w:t>
            </w:r>
            <w:r w:rsidRPr="00555404">
              <w:rPr>
                <w:rFonts w:cs="Arial"/>
                <w:color w:val="C00000"/>
                <w:sz w:val="16"/>
                <w:szCs w:val="16"/>
              </w:rPr>
              <w:t xml:space="preserve">damentación ética de las leyes. </w:t>
            </w:r>
          </w:p>
          <w:p w:rsidR="00517C97" w:rsidRDefault="00517C97" w:rsidP="008113A0">
            <w:pPr>
              <w:ind w:left="2" w:hanging="2"/>
              <w:rPr>
                <w:rFonts w:cs="Arial"/>
                <w:sz w:val="16"/>
                <w:szCs w:val="16"/>
              </w:rPr>
            </w:pPr>
          </w:p>
          <w:p w:rsidR="00517C97" w:rsidRDefault="00517C97" w:rsidP="008113A0">
            <w:pPr>
              <w:ind w:left="2" w:hanging="2"/>
              <w:rPr>
                <w:rFonts w:cs="Arial"/>
                <w:sz w:val="16"/>
                <w:szCs w:val="16"/>
              </w:rPr>
            </w:pPr>
          </w:p>
          <w:p w:rsidR="00517C97" w:rsidRDefault="00517C97" w:rsidP="008113A0">
            <w:pPr>
              <w:ind w:left="2" w:hanging="2"/>
              <w:rPr>
                <w:rFonts w:cs="Arial"/>
                <w:sz w:val="16"/>
                <w:szCs w:val="16"/>
              </w:rPr>
            </w:pPr>
          </w:p>
          <w:p w:rsidR="00517C97" w:rsidRDefault="00517C97" w:rsidP="008113A0">
            <w:pPr>
              <w:ind w:left="2" w:hanging="2"/>
              <w:rPr>
                <w:rFonts w:cs="Arial"/>
                <w:sz w:val="16"/>
                <w:szCs w:val="16"/>
              </w:rPr>
            </w:pPr>
          </w:p>
          <w:p w:rsidR="00517C97" w:rsidRDefault="00517C97" w:rsidP="008113A0">
            <w:pPr>
              <w:ind w:left="2" w:hanging="2"/>
              <w:rPr>
                <w:rFonts w:cs="Arial"/>
                <w:sz w:val="16"/>
                <w:szCs w:val="16"/>
              </w:rPr>
            </w:pPr>
          </w:p>
          <w:p w:rsidR="00517C97" w:rsidRDefault="00517C97" w:rsidP="008113A0">
            <w:pPr>
              <w:ind w:left="2" w:hanging="2"/>
              <w:rPr>
                <w:rFonts w:cs="Arial"/>
                <w:sz w:val="16"/>
                <w:szCs w:val="16"/>
              </w:rPr>
            </w:pPr>
          </w:p>
          <w:p w:rsidR="00517C97" w:rsidRDefault="00517C97" w:rsidP="008113A0">
            <w:pPr>
              <w:ind w:left="2" w:hanging="2"/>
              <w:rPr>
                <w:rFonts w:cs="Arial"/>
                <w:sz w:val="16"/>
                <w:szCs w:val="16"/>
              </w:rPr>
            </w:pPr>
          </w:p>
          <w:p w:rsidR="00517C97" w:rsidRDefault="00517C97" w:rsidP="008113A0">
            <w:pPr>
              <w:ind w:left="2" w:hanging="2"/>
              <w:rPr>
                <w:rFonts w:cs="Arial"/>
                <w:sz w:val="16"/>
                <w:szCs w:val="16"/>
              </w:rPr>
            </w:pPr>
          </w:p>
          <w:p w:rsidR="00517C97" w:rsidRDefault="00517C97" w:rsidP="008113A0">
            <w:pPr>
              <w:ind w:left="2" w:hanging="2"/>
              <w:rPr>
                <w:rFonts w:cs="Arial"/>
                <w:sz w:val="16"/>
                <w:szCs w:val="16"/>
              </w:rPr>
            </w:pPr>
          </w:p>
          <w:p w:rsidR="00517C97" w:rsidRDefault="00517C97" w:rsidP="008113A0">
            <w:pPr>
              <w:ind w:left="2" w:hanging="2"/>
              <w:rPr>
                <w:rFonts w:cs="Arial"/>
                <w:sz w:val="16"/>
                <w:szCs w:val="16"/>
              </w:rPr>
            </w:pPr>
          </w:p>
          <w:p w:rsidR="00517C97" w:rsidRDefault="00517C97" w:rsidP="008113A0">
            <w:pPr>
              <w:ind w:left="2" w:hanging="2"/>
              <w:rPr>
                <w:rFonts w:cs="Arial"/>
                <w:sz w:val="16"/>
                <w:szCs w:val="16"/>
              </w:rPr>
            </w:pPr>
          </w:p>
          <w:p w:rsidR="00517C97" w:rsidRDefault="00517C97" w:rsidP="008113A0">
            <w:pPr>
              <w:ind w:left="2" w:hanging="2"/>
              <w:rPr>
                <w:rFonts w:cs="Arial"/>
                <w:sz w:val="16"/>
                <w:szCs w:val="16"/>
              </w:rPr>
            </w:pPr>
          </w:p>
          <w:p w:rsidR="00517C97" w:rsidRDefault="00517C97" w:rsidP="008113A0">
            <w:pPr>
              <w:ind w:left="2" w:hanging="2"/>
              <w:rPr>
                <w:rFonts w:cs="Arial"/>
                <w:sz w:val="16"/>
                <w:szCs w:val="16"/>
              </w:rPr>
            </w:pPr>
          </w:p>
          <w:p w:rsidR="00517C97" w:rsidRDefault="00517C97" w:rsidP="008113A0">
            <w:pPr>
              <w:ind w:left="2" w:hanging="2"/>
              <w:rPr>
                <w:rFonts w:cs="Arial"/>
                <w:sz w:val="16"/>
                <w:szCs w:val="16"/>
              </w:rPr>
            </w:pPr>
          </w:p>
          <w:p w:rsidR="00517C97" w:rsidRDefault="00517C97" w:rsidP="008113A0">
            <w:pPr>
              <w:ind w:left="2" w:hanging="2"/>
              <w:rPr>
                <w:rFonts w:cs="Arial"/>
                <w:sz w:val="16"/>
                <w:szCs w:val="16"/>
              </w:rPr>
            </w:pPr>
          </w:p>
          <w:p w:rsidR="00517C97" w:rsidRDefault="00517C97" w:rsidP="008113A0">
            <w:pPr>
              <w:ind w:left="2" w:hanging="2"/>
              <w:rPr>
                <w:rFonts w:cs="Arial"/>
                <w:sz w:val="16"/>
                <w:szCs w:val="16"/>
              </w:rPr>
            </w:pPr>
          </w:p>
          <w:p w:rsidR="00517C97" w:rsidRDefault="00517C97" w:rsidP="008113A0">
            <w:pPr>
              <w:ind w:left="2" w:hanging="2"/>
              <w:rPr>
                <w:rFonts w:cs="Arial"/>
                <w:sz w:val="16"/>
                <w:szCs w:val="16"/>
              </w:rPr>
            </w:pPr>
          </w:p>
          <w:p w:rsidR="00517C97" w:rsidRDefault="00517C97" w:rsidP="008113A0">
            <w:pPr>
              <w:ind w:left="2" w:hanging="2"/>
              <w:rPr>
                <w:rFonts w:cs="Arial"/>
                <w:sz w:val="16"/>
                <w:szCs w:val="16"/>
              </w:rPr>
            </w:pPr>
          </w:p>
          <w:p w:rsidR="00517C97" w:rsidRDefault="00517C97" w:rsidP="008113A0">
            <w:pPr>
              <w:rPr>
                <w:rFonts w:cs="Arial"/>
                <w:sz w:val="16"/>
                <w:szCs w:val="16"/>
              </w:rPr>
            </w:pPr>
          </w:p>
          <w:p w:rsidR="00517C97" w:rsidRDefault="00517C97" w:rsidP="008113A0">
            <w:pPr>
              <w:ind w:left="2" w:hanging="2"/>
              <w:rPr>
                <w:rFonts w:cs="Arial"/>
                <w:sz w:val="16"/>
                <w:szCs w:val="16"/>
              </w:rPr>
            </w:pPr>
            <w:r w:rsidRPr="00517C97">
              <w:rPr>
                <w:rFonts w:cs="Arial"/>
                <w:sz w:val="16"/>
                <w:szCs w:val="16"/>
              </w:rPr>
              <w:t>3. Analizar el momento histórico y político que impulsó la elaboración de la DUDH y la creación de la ONU, con el fin de entenderla como una neces</w:t>
            </w:r>
            <w:r w:rsidRPr="00517C97">
              <w:rPr>
                <w:rFonts w:cs="Arial"/>
                <w:sz w:val="16"/>
                <w:szCs w:val="16"/>
              </w:rPr>
              <w:t>i</w:t>
            </w:r>
            <w:r w:rsidRPr="00517C97">
              <w:rPr>
                <w:rFonts w:cs="Arial"/>
                <w:sz w:val="16"/>
                <w:szCs w:val="16"/>
              </w:rPr>
              <w:t>dad de su tiempo, cuyo valor continúa vigente como fundamento ético un</w:t>
            </w:r>
            <w:r w:rsidRPr="00517C97">
              <w:rPr>
                <w:rFonts w:cs="Arial"/>
                <w:sz w:val="16"/>
                <w:szCs w:val="16"/>
              </w:rPr>
              <w:t>i</w:t>
            </w:r>
            <w:r w:rsidRPr="00517C97">
              <w:rPr>
                <w:rFonts w:cs="Arial"/>
                <w:sz w:val="16"/>
                <w:szCs w:val="16"/>
              </w:rPr>
              <w:t xml:space="preserve">versal de la legitimidad del Derecho y los Estados. </w:t>
            </w:r>
          </w:p>
          <w:p w:rsidR="00517C97" w:rsidRDefault="00517C97" w:rsidP="008113A0">
            <w:pPr>
              <w:ind w:left="2" w:hanging="2"/>
              <w:rPr>
                <w:rFonts w:cs="Arial"/>
                <w:sz w:val="16"/>
                <w:szCs w:val="16"/>
              </w:rPr>
            </w:pPr>
          </w:p>
          <w:p w:rsidR="00555404" w:rsidRDefault="00555404" w:rsidP="008113A0">
            <w:pPr>
              <w:ind w:left="2" w:hanging="2"/>
              <w:rPr>
                <w:rFonts w:cs="Arial"/>
                <w:sz w:val="16"/>
                <w:szCs w:val="16"/>
              </w:rPr>
            </w:pPr>
          </w:p>
          <w:p w:rsidR="00555404" w:rsidRDefault="00555404" w:rsidP="008113A0">
            <w:pPr>
              <w:ind w:left="2" w:hanging="2"/>
              <w:rPr>
                <w:rFonts w:cs="Arial"/>
                <w:sz w:val="16"/>
                <w:szCs w:val="16"/>
              </w:rPr>
            </w:pPr>
          </w:p>
          <w:p w:rsidR="00555404" w:rsidRDefault="00555404" w:rsidP="008113A0">
            <w:pPr>
              <w:ind w:left="2" w:hanging="2"/>
              <w:rPr>
                <w:rFonts w:cs="Arial"/>
                <w:sz w:val="16"/>
                <w:szCs w:val="16"/>
              </w:rPr>
            </w:pPr>
          </w:p>
          <w:p w:rsidR="00555404" w:rsidRDefault="00555404" w:rsidP="008113A0">
            <w:pPr>
              <w:ind w:left="2" w:hanging="2"/>
              <w:rPr>
                <w:rFonts w:cs="Arial"/>
                <w:sz w:val="16"/>
                <w:szCs w:val="16"/>
              </w:rPr>
            </w:pPr>
          </w:p>
          <w:p w:rsidR="00555404" w:rsidRDefault="00555404" w:rsidP="008113A0">
            <w:pPr>
              <w:ind w:left="2" w:hanging="2"/>
              <w:rPr>
                <w:rFonts w:cs="Arial"/>
                <w:sz w:val="16"/>
                <w:szCs w:val="16"/>
              </w:rPr>
            </w:pPr>
          </w:p>
          <w:p w:rsidR="00555404" w:rsidRDefault="00555404" w:rsidP="008113A0">
            <w:pPr>
              <w:ind w:left="2" w:hanging="2"/>
              <w:rPr>
                <w:rFonts w:cs="Arial"/>
                <w:sz w:val="16"/>
                <w:szCs w:val="16"/>
              </w:rPr>
            </w:pPr>
          </w:p>
          <w:p w:rsidR="00555404" w:rsidRDefault="00555404" w:rsidP="008113A0">
            <w:pPr>
              <w:ind w:left="2" w:hanging="2"/>
              <w:rPr>
                <w:rFonts w:cs="Arial"/>
                <w:sz w:val="16"/>
                <w:szCs w:val="16"/>
              </w:rPr>
            </w:pPr>
          </w:p>
          <w:p w:rsidR="00555404" w:rsidRDefault="00555404" w:rsidP="008113A0">
            <w:pPr>
              <w:ind w:left="2" w:hanging="2"/>
              <w:rPr>
                <w:rFonts w:cs="Arial"/>
                <w:sz w:val="16"/>
                <w:szCs w:val="16"/>
              </w:rPr>
            </w:pPr>
          </w:p>
          <w:p w:rsidR="00555404" w:rsidRDefault="00555404" w:rsidP="008113A0">
            <w:pPr>
              <w:ind w:left="2" w:hanging="2"/>
              <w:rPr>
                <w:rFonts w:cs="Arial"/>
                <w:sz w:val="16"/>
                <w:szCs w:val="16"/>
              </w:rPr>
            </w:pPr>
          </w:p>
          <w:p w:rsidR="00555404" w:rsidRDefault="00555404" w:rsidP="008113A0">
            <w:pPr>
              <w:ind w:left="2" w:hanging="2"/>
              <w:rPr>
                <w:rFonts w:cs="Arial"/>
                <w:sz w:val="16"/>
                <w:szCs w:val="16"/>
              </w:rPr>
            </w:pPr>
          </w:p>
          <w:p w:rsidR="00555404" w:rsidRDefault="00555404" w:rsidP="008113A0">
            <w:pPr>
              <w:ind w:left="2" w:hanging="2"/>
              <w:rPr>
                <w:rFonts w:cs="Arial"/>
                <w:sz w:val="16"/>
                <w:szCs w:val="16"/>
              </w:rPr>
            </w:pPr>
          </w:p>
          <w:p w:rsidR="00555404" w:rsidRDefault="00555404" w:rsidP="008113A0">
            <w:pPr>
              <w:ind w:left="2" w:hanging="2"/>
              <w:rPr>
                <w:rFonts w:cs="Arial"/>
                <w:sz w:val="16"/>
                <w:szCs w:val="16"/>
              </w:rPr>
            </w:pPr>
          </w:p>
          <w:p w:rsidR="00555404" w:rsidRDefault="00555404" w:rsidP="008113A0">
            <w:pPr>
              <w:ind w:left="2" w:hanging="2"/>
              <w:rPr>
                <w:rFonts w:cs="Arial"/>
                <w:sz w:val="16"/>
                <w:szCs w:val="16"/>
              </w:rPr>
            </w:pPr>
          </w:p>
          <w:p w:rsidR="00555404" w:rsidRDefault="00555404" w:rsidP="008113A0">
            <w:pPr>
              <w:ind w:left="2" w:hanging="2"/>
              <w:rPr>
                <w:rFonts w:cs="Arial"/>
                <w:sz w:val="16"/>
                <w:szCs w:val="16"/>
              </w:rPr>
            </w:pPr>
          </w:p>
          <w:p w:rsidR="00555404" w:rsidRDefault="00555404" w:rsidP="00175E01">
            <w:pPr>
              <w:rPr>
                <w:rFonts w:cs="Arial"/>
                <w:sz w:val="16"/>
                <w:szCs w:val="16"/>
              </w:rPr>
            </w:pPr>
          </w:p>
          <w:p w:rsidR="00517C97" w:rsidRPr="00555404" w:rsidRDefault="00517C97" w:rsidP="008113A0">
            <w:pPr>
              <w:ind w:left="2" w:hanging="2"/>
              <w:rPr>
                <w:rFonts w:cs="Arial"/>
                <w:color w:val="C00000"/>
                <w:sz w:val="16"/>
                <w:szCs w:val="16"/>
              </w:rPr>
            </w:pPr>
            <w:r w:rsidRPr="00555404">
              <w:rPr>
                <w:rFonts w:cs="Arial"/>
                <w:color w:val="C00000"/>
                <w:sz w:val="16"/>
                <w:szCs w:val="16"/>
              </w:rPr>
              <w:t xml:space="preserve">4. Identificar, en el preámbulo de la DUDH, el respeto a la dignidad de las personas y sus atributos esenciales como el fundamento del que derivan todos los derechos humanos. </w:t>
            </w:r>
          </w:p>
          <w:p w:rsidR="00517C97" w:rsidRDefault="00517C97" w:rsidP="008113A0">
            <w:pPr>
              <w:ind w:left="2" w:hanging="2"/>
              <w:rPr>
                <w:rFonts w:cs="Arial"/>
                <w:sz w:val="16"/>
                <w:szCs w:val="16"/>
              </w:rPr>
            </w:pPr>
          </w:p>
          <w:p w:rsidR="00555404" w:rsidRDefault="00555404" w:rsidP="008113A0">
            <w:pPr>
              <w:ind w:left="2" w:hanging="2"/>
              <w:rPr>
                <w:rFonts w:cs="Arial"/>
                <w:sz w:val="16"/>
                <w:szCs w:val="16"/>
              </w:rPr>
            </w:pPr>
          </w:p>
          <w:p w:rsidR="00555404" w:rsidRDefault="00555404" w:rsidP="008113A0">
            <w:pPr>
              <w:ind w:left="2" w:hanging="2"/>
              <w:rPr>
                <w:rFonts w:cs="Arial"/>
                <w:sz w:val="16"/>
                <w:szCs w:val="16"/>
              </w:rPr>
            </w:pPr>
          </w:p>
          <w:p w:rsidR="00517C97" w:rsidRDefault="00517C97" w:rsidP="008113A0">
            <w:pPr>
              <w:ind w:left="2" w:hanging="2"/>
              <w:rPr>
                <w:rFonts w:cs="Arial"/>
                <w:sz w:val="16"/>
                <w:szCs w:val="16"/>
              </w:rPr>
            </w:pPr>
            <w:r w:rsidRPr="00517C97">
              <w:rPr>
                <w:rFonts w:cs="Arial"/>
                <w:sz w:val="16"/>
                <w:szCs w:val="16"/>
              </w:rPr>
              <w:t xml:space="preserve">5. Interpretar y apreciar el contenido y estructura interna de la DUDH, con el fin de conocerla y propiciar su aprecio y respeto. </w:t>
            </w:r>
          </w:p>
          <w:p w:rsidR="00517C97" w:rsidRDefault="00517C97" w:rsidP="008113A0">
            <w:pPr>
              <w:ind w:left="2" w:hanging="2"/>
              <w:rPr>
                <w:rFonts w:cs="Arial"/>
                <w:sz w:val="16"/>
                <w:szCs w:val="16"/>
              </w:rPr>
            </w:pPr>
          </w:p>
          <w:p w:rsidR="00555404" w:rsidRDefault="00555404" w:rsidP="008113A0">
            <w:pPr>
              <w:ind w:left="2" w:hanging="2"/>
              <w:rPr>
                <w:rFonts w:cs="Arial"/>
                <w:sz w:val="16"/>
                <w:szCs w:val="16"/>
              </w:rPr>
            </w:pPr>
          </w:p>
          <w:p w:rsidR="00555404" w:rsidRDefault="00555404" w:rsidP="008113A0">
            <w:pPr>
              <w:ind w:left="2" w:hanging="2"/>
              <w:rPr>
                <w:rFonts w:cs="Arial"/>
                <w:sz w:val="16"/>
                <w:szCs w:val="16"/>
              </w:rPr>
            </w:pPr>
          </w:p>
          <w:p w:rsidR="00555404" w:rsidRDefault="00555404" w:rsidP="008113A0">
            <w:pPr>
              <w:ind w:left="2" w:hanging="2"/>
              <w:rPr>
                <w:rFonts w:cs="Arial"/>
                <w:sz w:val="16"/>
                <w:szCs w:val="16"/>
              </w:rPr>
            </w:pPr>
          </w:p>
          <w:p w:rsidR="00555404" w:rsidRDefault="00555404" w:rsidP="008113A0">
            <w:pPr>
              <w:ind w:left="2" w:hanging="2"/>
              <w:rPr>
                <w:rFonts w:cs="Arial"/>
                <w:sz w:val="16"/>
                <w:szCs w:val="16"/>
              </w:rPr>
            </w:pPr>
          </w:p>
          <w:p w:rsidR="00555404" w:rsidRDefault="00555404" w:rsidP="008113A0">
            <w:pPr>
              <w:ind w:left="2" w:hanging="2"/>
              <w:rPr>
                <w:rFonts w:cs="Arial"/>
                <w:sz w:val="16"/>
                <w:szCs w:val="16"/>
              </w:rPr>
            </w:pPr>
          </w:p>
          <w:p w:rsidR="00555404" w:rsidRDefault="00555404" w:rsidP="008113A0">
            <w:pPr>
              <w:ind w:left="2" w:hanging="2"/>
              <w:rPr>
                <w:rFonts w:cs="Arial"/>
                <w:sz w:val="16"/>
                <w:szCs w:val="16"/>
              </w:rPr>
            </w:pPr>
          </w:p>
          <w:p w:rsidR="00555404" w:rsidRDefault="00555404" w:rsidP="008113A0">
            <w:pPr>
              <w:ind w:left="2" w:hanging="2"/>
              <w:rPr>
                <w:rFonts w:cs="Arial"/>
                <w:sz w:val="16"/>
                <w:szCs w:val="16"/>
              </w:rPr>
            </w:pPr>
          </w:p>
          <w:p w:rsidR="00555404" w:rsidRDefault="00555404" w:rsidP="008113A0">
            <w:pPr>
              <w:ind w:left="2" w:hanging="2"/>
              <w:rPr>
                <w:rFonts w:cs="Arial"/>
                <w:sz w:val="16"/>
                <w:szCs w:val="16"/>
              </w:rPr>
            </w:pPr>
          </w:p>
          <w:p w:rsidR="00555404" w:rsidRDefault="00555404" w:rsidP="008113A0">
            <w:pPr>
              <w:ind w:left="2" w:hanging="2"/>
              <w:rPr>
                <w:rFonts w:cs="Arial"/>
                <w:sz w:val="16"/>
                <w:szCs w:val="16"/>
              </w:rPr>
            </w:pPr>
          </w:p>
          <w:p w:rsidR="00555404" w:rsidRDefault="00555404" w:rsidP="008113A0">
            <w:pPr>
              <w:ind w:left="2" w:hanging="2"/>
              <w:rPr>
                <w:rFonts w:cs="Arial"/>
                <w:sz w:val="16"/>
                <w:szCs w:val="16"/>
              </w:rPr>
            </w:pPr>
          </w:p>
          <w:p w:rsidR="00555404" w:rsidRDefault="00555404" w:rsidP="008113A0">
            <w:pPr>
              <w:ind w:left="2" w:hanging="2"/>
              <w:rPr>
                <w:rFonts w:cs="Arial"/>
                <w:sz w:val="16"/>
                <w:szCs w:val="16"/>
              </w:rPr>
            </w:pPr>
          </w:p>
          <w:p w:rsidR="00555404" w:rsidRDefault="00555404" w:rsidP="008113A0">
            <w:pPr>
              <w:ind w:left="2" w:hanging="2"/>
              <w:rPr>
                <w:rFonts w:cs="Arial"/>
                <w:sz w:val="16"/>
                <w:szCs w:val="16"/>
              </w:rPr>
            </w:pPr>
          </w:p>
          <w:p w:rsidR="00555404" w:rsidRDefault="00555404" w:rsidP="008113A0">
            <w:pPr>
              <w:ind w:left="2" w:hanging="2"/>
              <w:rPr>
                <w:rFonts w:cs="Arial"/>
                <w:sz w:val="16"/>
                <w:szCs w:val="16"/>
              </w:rPr>
            </w:pPr>
          </w:p>
          <w:p w:rsidR="00555404" w:rsidRDefault="00555404" w:rsidP="008113A0">
            <w:pPr>
              <w:ind w:left="2" w:hanging="2"/>
              <w:rPr>
                <w:rFonts w:cs="Arial"/>
                <w:sz w:val="16"/>
                <w:szCs w:val="16"/>
              </w:rPr>
            </w:pPr>
          </w:p>
          <w:p w:rsidR="00555404" w:rsidRDefault="00555404" w:rsidP="008113A0">
            <w:pPr>
              <w:ind w:left="2" w:hanging="2"/>
              <w:rPr>
                <w:rFonts w:cs="Arial"/>
                <w:sz w:val="16"/>
                <w:szCs w:val="16"/>
              </w:rPr>
            </w:pPr>
          </w:p>
          <w:p w:rsidR="00555404" w:rsidRDefault="00555404" w:rsidP="008113A0">
            <w:pPr>
              <w:ind w:left="2" w:hanging="2"/>
              <w:rPr>
                <w:rFonts w:cs="Arial"/>
                <w:sz w:val="16"/>
                <w:szCs w:val="16"/>
              </w:rPr>
            </w:pPr>
          </w:p>
          <w:p w:rsidR="00555404" w:rsidRDefault="00555404" w:rsidP="008113A0">
            <w:pPr>
              <w:ind w:left="2" w:hanging="2"/>
              <w:rPr>
                <w:rFonts w:cs="Arial"/>
                <w:sz w:val="16"/>
                <w:szCs w:val="16"/>
              </w:rPr>
            </w:pPr>
          </w:p>
          <w:p w:rsidR="00555404" w:rsidRDefault="00555404" w:rsidP="008113A0">
            <w:pPr>
              <w:ind w:left="2" w:hanging="2"/>
              <w:rPr>
                <w:rFonts w:cs="Arial"/>
                <w:sz w:val="16"/>
                <w:szCs w:val="16"/>
              </w:rPr>
            </w:pPr>
          </w:p>
          <w:p w:rsidR="00555404" w:rsidRDefault="00555404" w:rsidP="008113A0">
            <w:pPr>
              <w:ind w:left="2" w:hanging="2"/>
              <w:rPr>
                <w:rFonts w:cs="Arial"/>
                <w:sz w:val="16"/>
                <w:szCs w:val="16"/>
              </w:rPr>
            </w:pPr>
          </w:p>
          <w:p w:rsidR="00555404" w:rsidRDefault="00555404" w:rsidP="008113A0">
            <w:pPr>
              <w:ind w:left="2" w:hanging="2"/>
              <w:rPr>
                <w:rFonts w:cs="Arial"/>
                <w:sz w:val="16"/>
                <w:szCs w:val="16"/>
              </w:rPr>
            </w:pPr>
          </w:p>
          <w:p w:rsidR="00555404" w:rsidRDefault="00555404" w:rsidP="008113A0">
            <w:pPr>
              <w:ind w:left="2" w:hanging="2"/>
              <w:rPr>
                <w:rFonts w:cs="Arial"/>
                <w:sz w:val="16"/>
                <w:szCs w:val="16"/>
              </w:rPr>
            </w:pPr>
          </w:p>
          <w:p w:rsidR="00555404" w:rsidRDefault="00555404" w:rsidP="008113A0">
            <w:pPr>
              <w:ind w:left="2" w:hanging="2"/>
              <w:rPr>
                <w:rFonts w:cs="Arial"/>
                <w:sz w:val="16"/>
                <w:szCs w:val="16"/>
              </w:rPr>
            </w:pPr>
          </w:p>
          <w:p w:rsidR="00555404" w:rsidRDefault="00555404" w:rsidP="008113A0">
            <w:pPr>
              <w:ind w:left="2" w:hanging="2"/>
              <w:rPr>
                <w:rFonts w:cs="Arial"/>
                <w:sz w:val="16"/>
                <w:szCs w:val="16"/>
              </w:rPr>
            </w:pPr>
          </w:p>
          <w:p w:rsidR="00555404" w:rsidRDefault="00555404" w:rsidP="00175E01">
            <w:pPr>
              <w:rPr>
                <w:rFonts w:cs="Arial"/>
                <w:sz w:val="16"/>
                <w:szCs w:val="16"/>
              </w:rPr>
            </w:pPr>
          </w:p>
          <w:p w:rsidR="00175E01" w:rsidRDefault="00175E01" w:rsidP="00175E01">
            <w:pPr>
              <w:rPr>
                <w:rFonts w:cs="Arial"/>
                <w:sz w:val="16"/>
                <w:szCs w:val="16"/>
              </w:rPr>
            </w:pPr>
          </w:p>
          <w:p w:rsidR="00555404" w:rsidRDefault="00555404" w:rsidP="008113A0">
            <w:pPr>
              <w:ind w:left="2" w:hanging="2"/>
              <w:rPr>
                <w:rFonts w:cs="Arial"/>
                <w:sz w:val="16"/>
                <w:szCs w:val="16"/>
              </w:rPr>
            </w:pPr>
          </w:p>
          <w:p w:rsidR="00517C97" w:rsidRPr="00555404" w:rsidRDefault="00517C97" w:rsidP="008113A0">
            <w:pPr>
              <w:ind w:left="2" w:hanging="2"/>
              <w:rPr>
                <w:rFonts w:cs="Arial"/>
                <w:color w:val="C00000"/>
                <w:sz w:val="16"/>
                <w:szCs w:val="16"/>
              </w:rPr>
            </w:pPr>
            <w:r w:rsidRPr="00553C44">
              <w:rPr>
                <w:rFonts w:cs="Arial"/>
                <w:color w:val="C00000"/>
                <w:sz w:val="16"/>
                <w:szCs w:val="16"/>
                <w:highlight w:val="yellow"/>
              </w:rPr>
              <w:t>6. Comprender el desarrollo histórico de los derechos humanos, como una conquista de la humanidad y estimar la importancia del problema que plantea en la actualidad el ejercicio de los derechos de la mujer y del niño en gran parte del mundo, conociendo sus causas y tomando conciencia de ellos con el fin de promover su sol</w:t>
            </w:r>
            <w:r w:rsidRPr="00553C44">
              <w:rPr>
                <w:rFonts w:cs="Arial"/>
                <w:color w:val="C00000"/>
                <w:sz w:val="16"/>
                <w:szCs w:val="16"/>
                <w:highlight w:val="yellow"/>
              </w:rPr>
              <w:t>u</w:t>
            </w:r>
            <w:r w:rsidRPr="00553C44">
              <w:rPr>
                <w:rFonts w:cs="Arial"/>
                <w:color w:val="C00000"/>
                <w:sz w:val="16"/>
                <w:szCs w:val="16"/>
                <w:highlight w:val="yellow"/>
              </w:rPr>
              <w:t>ción.</w:t>
            </w:r>
            <w:r w:rsidRPr="00555404">
              <w:rPr>
                <w:rFonts w:cs="Arial"/>
                <w:color w:val="C00000"/>
                <w:sz w:val="16"/>
                <w:szCs w:val="16"/>
              </w:rPr>
              <w:t xml:space="preserve"> </w:t>
            </w:r>
          </w:p>
          <w:p w:rsidR="00517C97" w:rsidRDefault="00517C97" w:rsidP="008113A0">
            <w:pPr>
              <w:ind w:left="2" w:hanging="2"/>
              <w:rPr>
                <w:rFonts w:cs="Arial"/>
                <w:sz w:val="16"/>
                <w:szCs w:val="16"/>
              </w:rPr>
            </w:pPr>
          </w:p>
          <w:p w:rsidR="00555404" w:rsidRDefault="00555404" w:rsidP="008113A0">
            <w:pPr>
              <w:ind w:left="2" w:hanging="2"/>
              <w:rPr>
                <w:rFonts w:cs="Arial"/>
                <w:sz w:val="16"/>
                <w:szCs w:val="16"/>
              </w:rPr>
            </w:pPr>
          </w:p>
          <w:p w:rsidR="00555404" w:rsidRDefault="00555404" w:rsidP="008113A0">
            <w:pPr>
              <w:ind w:left="2" w:hanging="2"/>
              <w:rPr>
                <w:rFonts w:cs="Arial"/>
                <w:sz w:val="16"/>
                <w:szCs w:val="16"/>
              </w:rPr>
            </w:pPr>
          </w:p>
          <w:p w:rsidR="00555404" w:rsidRDefault="00555404" w:rsidP="008113A0">
            <w:pPr>
              <w:ind w:left="2" w:hanging="2"/>
              <w:rPr>
                <w:rFonts w:cs="Arial"/>
                <w:sz w:val="16"/>
                <w:szCs w:val="16"/>
              </w:rPr>
            </w:pPr>
          </w:p>
          <w:p w:rsidR="00555404" w:rsidRDefault="00555404" w:rsidP="008113A0">
            <w:pPr>
              <w:ind w:left="2" w:hanging="2"/>
              <w:rPr>
                <w:rFonts w:cs="Arial"/>
                <w:sz w:val="16"/>
                <w:szCs w:val="16"/>
              </w:rPr>
            </w:pPr>
          </w:p>
          <w:p w:rsidR="00555404" w:rsidRDefault="00555404" w:rsidP="008113A0">
            <w:pPr>
              <w:ind w:left="2" w:hanging="2"/>
              <w:rPr>
                <w:rFonts w:cs="Arial"/>
                <w:sz w:val="16"/>
                <w:szCs w:val="16"/>
              </w:rPr>
            </w:pPr>
          </w:p>
          <w:p w:rsidR="00555404" w:rsidRDefault="00555404" w:rsidP="008113A0">
            <w:pPr>
              <w:ind w:left="2" w:hanging="2"/>
              <w:rPr>
                <w:rFonts w:cs="Arial"/>
                <w:sz w:val="16"/>
                <w:szCs w:val="16"/>
              </w:rPr>
            </w:pPr>
          </w:p>
          <w:p w:rsidR="00555404" w:rsidRDefault="00555404" w:rsidP="008113A0">
            <w:pPr>
              <w:ind w:left="2" w:hanging="2"/>
              <w:rPr>
                <w:rFonts w:cs="Arial"/>
                <w:sz w:val="16"/>
                <w:szCs w:val="16"/>
              </w:rPr>
            </w:pPr>
          </w:p>
          <w:p w:rsidR="00555404" w:rsidRDefault="00555404" w:rsidP="008113A0">
            <w:pPr>
              <w:ind w:left="2" w:hanging="2"/>
              <w:rPr>
                <w:rFonts w:cs="Arial"/>
                <w:sz w:val="16"/>
                <w:szCs w:val="16"/>
              </w:rPr>
            </w:pPr>
          </w:p>
          <w:p w:rsidR="00555404" w:rsidRDefault="00555404" w:rsidP="008113A0">
            <w:pPr>
              <w:ind w:left="2" w:hanging="2"/>
              <w:rPr>
                <w:rFonts w:cs="Arial"/>
                <w:sz w:val="16"/>
                <w:szCs w:val="16"/>
              </w:rPr>
            </w:pPr>
          </w:p>
          <w:p w:rsidR="00555404" w:rsidRDefault="00555404" w:rsidP="008113A0">
            <w:pPr>
              <w:ind w:left="2" w:hanging="2"/>
              <w:rPr>
                <w:rFonts w:cs="Arial"/>
                <w:sz w:val="16"/>
                <w:szCs w:val="16"/>
              </w:rPr>
            </w:pPr>
          </w:p>
          <w:p w:rsidR="00555404" w:rsidRDefault="00555404" w:rsidP="008113A0">
            <w:pPr>
              <w:ind w:left="2" w:hanging="2"/>
              <w:rPr>
                <w:rFonts w:cs="Arial"/>
                <w:sz w:val="16"/>
                <w:szCs w:val="16"/>
              </w:rPr>
            </w:pPr>
          </w:p>
          <w:p w:rsidR="00555404" w:rsidRDefault="00555404" w:rsidP="008113A0">
            <w:pPr>
              <w:ind w:left="2" w:hanging="2"/>
              <w:rPr>
                <w:rFonts w:cs="Arial"/>
                <w:sz w:val="16"/>
                <w:szCs w:val="16"/>
              </w:rPr>
            </w:pPr>
          </w:p>
          <w:p w:rsidR="00555404" w:rsidRDefault="00555404" w:rsidP="00175E01">
            <w:pPr>
              <w:rPr>
                <w:rFonts w:cs="Arial"/>
                <w:sz w:val="16"/>
                <w:szCs w:val="16"/>
              </w:rPr>
            </w:pPr>
          </w:p>
          <w:p w:rsidR="00555404" w:rsidRDefault="00555404" w:rsidP="008113A0">
            <w:pPr>
              <w:ind w:left="2" w:hanging="2"/>
              <w:rPr>
                <w:rFonts w:cs="Arial"/>
                <w:sz w:val="16"/>
                <w:szCs w:val="16"/>
              </w:rPr>
            </w:pPr>
          </w:p>
          <w:p w:rsidR="00555404" w:rsidRDefault="00555404" w:rsidP="008113A0">
            <w:pPr>
              <w:ind w:left="2" w:hanging="2"/>
              <w:rPr>
                <w:rFonts w:cs="Arial"/>
                <w:sz w:val="16"/>
                <w:szCs w:val="16"/>
              </w:rPr>
            </w:pPr>
          </w:p>
          <w:p w:rsidR="00555404" w:rsidRDefault="00555404" w:rsidP="008113A0">
            <w:pPr>
              <w:ind w:left="2" w:hanging="2"/>
              <w:rPr>
                <w:rFonts w:cs="Arial"/>
                <w:sz w:val="16"/>
                <w:szCs w:val="16"/>
              </w:rPr>
            </w:pPr>
          </w:p>
          <w:p w:rsidR="00555404" w:rsidRDefault="00555404" w:rsidP="008113A0">
            <w:pPr>
              <w:ind w:left="2" w:hanging="2"/>
              <w:rPr>
                <w:rFonts w:cs="Arial"/>
                <w:sz w:val="16"/>
                <w:szCs w:val="16"/>
              </w:rPr>
            </w:pPr>
          </w:p>
          <w:p w:rsidR="00555404" w:rsidRDefault="00555404" w:rsidP="008113A0">
            <w:pPr>
              <w:ind w:left="2" w:hanging="2"/>
              <w:rPr>
                <w:rFonts w:cs="Arial"/>
                <w:sz w:val="16"/>
                <w:szCs w:val="16"/>
              </w:rPr>
            </w:pPr>
          </w:p>
          <w:p w:rsidR="00175E01" w:rsidRDefault="00175E01" w:rsidP="008113A0">
            <w:pPr>
              <w:ind w:left="2" w:hanging="2"/>
              <w:rPr>
                <w:rFonts w:cs="Arial"/>
                <w:sz w:val="16"/>
                <w:szCs w:val="16"/>
              </w:rPr>
            </w:pPr>
          </w:p>
          <w:p w:rsidR="0085066B" w:rsidRPr="0085066B" w:rsidRDefault="00517C97" w:rsidP="008113A0">
            <w:pPr>
              <w:ind w:left="2" w:hanging="2"/>
              <w:rPr>
                <w:rFonts w:cs="Arial"/>
                <w:sz w:val="16"/>
                <w:szCs w:val="16"/>
              </w:rPr>
            </w:pPr>
            <w:r w:rsidRPr="00517C97">
              <w:rPr>
                <w:rFonts w:cs="Arial"/>
                <w:sz w:val="16"/>
                <w:szCs w:val="16"/>
              </w:rPr>
              <w:t>7. Evaluar, utilizando el juicio crítico, la magnitud de los problemas a los que se enfrenta la aplicación de la DUDH, en la actualidad, apreciando la labor que realizan instituciones y ONGs que trabajan por la defensa de los der</w:t>
            </w:r>
            <w:r w:rsidRPr="00517C97">
              <w:rPr>
                <w:rFonts w:cs="Arial"/>
                <w:sz w:val="16"/>
                <w:szCs w:val="16"/>
              </w:rPr>
              <w:t>e</w:t>
            </w:r>
            <w:r w:rsidR="00F00E7B">
              <w:rPr>
                <w:rFonts w:cs="Arial"/>
                <w:sz w:val="16"/>
                <w:szCs w:val="16"/>
              </w:rPr>
              <w:t>chos humanos, auxiliando a aque</w:t>
            </w:r>
            <w:r w:rsidRPr="00517C97">
              <w:rPr>
                <w:rFonts w:cs="Arial"/>
                <w:sz w:val="16"/>
                <w:szCs w:val="16"/>
              </w:rPr>
              <w:t>llos que por naturaleza los poseen, pero que no tienen la oportunidad de eje</w:t>
            </w:r>
            <w:r w:rsidRPr="00517C97">
              <w:rPr>
                <w:rFonts w:cs="Arial"/>
                <w:sz w:val="16"/>
                <w:szCs w:val="16"/>
              </w:rPr>
              <w:t>r</w:t>
            </w:r>
            <w:r w:rsidRPr="00517C97">
              <w:rPr>
                <w:rFonts w:cs="Arial"/>
                <w:sz w:val="16"/>
                <w:szCs w:val="16"/>
              </w:rPr>
              <w:t>cerlos.</w:t>
            </w:r>
          </w:p>
          <w:p w:rsidR="0085066B" w:rsidRPr="0085066B" w:rsidRDefault="0085066B" w:rsidP="008113A0">
            <w:pPr>
              <w:ind w:left="2" w:hanging="2"/>
              <w:rPr>
                <w:rFonts w:cs="Arial"/>
                <w:sz w:val="16"/>
                <w:szCs w:val="16"/>
              </w:rPr>
            </w:pPr>
          </w:p>
          <w:p w:rsidR="0085066B" w:rsidRPr="0085066B" w:rsidRDefault="0085066B" w:rsidP="008113A0">
            <w:pPr>
              <w:ind w:left="2" w:hanging="2"/>
              <w:rPr>
                <w:rFonts w:cs="Arial"/>
                <w:sz w:val="16"/>
                <w:szCs w:val="16"/>
              </w:rPr>
            </w:pPr>
          </w:p>
          <w:p w:rsidR="0085066B" w:rsidRPr="0085066B" w:rsidRDefault="0085066B" w:rsidP="008113A0">
            <w:pPr>
              <w:ind w:left="2" w:hanging="2"/>
              <w:rPr>
                <w:rFonts w:cs="Arial"/>
                <w:sz w:val="16"/>
                <w:szCs w:val="16"/>
              </w:rPr>
            </w:pPr>
          </w:p>
          <w:p w:rsidR="0085066B" w:rsidRPr="0085066B" w:rsidRDefault="0085066B" w:rsidP="008113A0">
            <w:pPr>
              <w:ind w:left="2" w:hanging="2"/>
              <w:rPr>
                <w:rFonts w:cs="Arial"/>
                <w:sz w:val="16"/>
                <w:szCs w:val="16"/>
              </w:rPr>
            </w:pPr>
          </w:p>
          <w:p w:rsidR="0085066B" w:rsidRPr="0085066B" w:rsidRDefault="0085066B" w:rsidP="008113A0">
            <w:pPr>
              <w:ind w:left="2" w:hanging="2"/>
              <w:rPr>
                <w:rFonts w:cs="Arial"/>
                <w:sz w:val="16"/>
                <w:szCs w:val="16"/>
              </w:rPr>
            </w:pPr>
          </w:p>
          <w:p w:rsidR="0085066B" w:rsidRPr="0085066B" w:rsidRDefault="0085066B" w:rsidP="008113A0">
            <w:pPr>
              <w:ind w:left="2" w:hanging="2"/>
              <w:rPr>
                <w:rFonts w:cs="Arial"/>
                <w:sz w:val="16"/>
                <w:szCs w:val="16"/>
              </w:rPr>
            </w:pPr>
          </w:p>
          <w:p w:rsidR="0085066B" w:rsidRPr="0085066B" w:rsidRDefault="0085066B" w:rsidP="008113A0">
            <w:pPr>
              <w:ind w:left="2" w:hanging="2"/>
              <w:rPr>
                <w:rFonts w:cs="Arial"/>
                <w:sz w:val="16"/>
                <w:szCs w:val="16"/>
              </w:rPr>
            </w:pPr>
          </w:p>
          <w:p w:rsidR="0085066B" w:rsidRPr="0085066B" w:rsidRDefault="0085066B" w:rsidP="008113A0">
            <w:pPr>
              <w:ind w:left="2" w:hanging="2"/>
              <w:rPr>
                <w:rFonts w:cs="Arial"/>
                <w:sz w:val="16"/>
                <w:szCs w:val="16"/>
              </w:rPr>
            </w:pPr>
          </w:p>
          <w:p w:rsidR="0085066B" w:rsidRPr="0085066B" w:rsidRDefault="0085066B" w:rsidP="008113A0">
            <w:pPr>
              <w:ind w:left="2" w:hanging="2"/>
              <w:rPr>
                <w:rFonts w:cs="Arial"/>
                <w:sz w:val="16"/>
                <w:szCs w:val="16"/>
              </w:rPr>
            </w:pPr>
          </w:p>
          <w:p w:rsidR="0085066B" w:rsidRPr="0085066B" w:rsidRDefault="0085066B" w:rsidP="008113A0">
            <w:pPr>
              <w:ind w:left="2" w:hanging="2"/>
              <w:rPr>
                <w:rFonts w:cs="Arial"/>
                <w:sz w:val="16"/>
                <w:szCs w:val="16"/>
              </w:rPr>
            </w:pPr>
          </w:p>
          <w:p w:rsidR="0085066B" w:rsidRPr="0085066B" w:rsidRDefault="0085066B" w:rsidP="008113A0">
            <w:pPr>
              <w:ind w:left="2" w:hanging="2"/>
              <w:rPr>
                <w:rFonts w:cs="Arial"/>
                <w:sz w:val="16"/>
                <w:szCs w:val="16"/>
              </w:rPr>
            </w:pPr>
          </w:p>
          <w:p w:rsidR="0085066B" w:rsidRPr="0085066B" w:rsidRDefault="0085066B" w:rsidP="008113A0">
            <w:pPr>
              <w:ind w:left="2" w:hanging="2"/>
              <w:rPr>
                <w:rFonts w:cs="Arial"/>
                <w:sz w:val="16"/>
                <w:szCs w:val="16"/>
              </w:rPr>
            </w:pPr>
          </w:p>
          <w:p w:rsidR="0085066B" w:rsidRPr="0085066B" w:rsidRDefault="0085066B" w:rsidP="008113A0">
            <w:pPr>
              <w:ind w:left="2" w:hanging="2"/>
              <w:rPr>
                <w:rFonts w:cs="Arial"/>
                <w:sz w:val="16"/>
                <w:szCs w:val="16"/>
              </w:rPr>
            </w:pPr>
          </w:p>
          <w:p w:rsidR="0085066B" w:rsidRPr="0085066B" w:rsidRDefault="0085066B" w:rsidP="008113A0">
            <w:pPr>
              <w:ind w:left="2" w:hanging="2"/>
              <w:rPr>
                <w:rFonts w:cs="Arial"/>
                <w:sz w:val="16"/>
                <w:szCs w:val="16"/>
              </w:rPr>
            </w:pPr>
          </w:p>
          <w:p w:rsidR="0085066B" w:rsidRPr="0085066B" w:rsidRDefault="0085066B" w:rsidP="008113A0">
            <w:pPr>
              <w:ind w:left="2" w:hanging="2"/>
              <w:rPr>
                <w:rFonts w:cs="Arial"/>
                <w:sz w:val="16"/>
                <w:szCs w:val="16"/>
              </w:rPr>
            </w:pPr>
          </w:p>
          <w:p w:rsidR="0085066B" w:rsidRPr="0085066B" w:rsidRDefault="0085066B" w:rsidP="008113A0">
            <w:pPr>
              <w:ind w:left="2" w:hanging="2"/>
              <w:rPr>
                <w:rFonts w:cs="Arial"/>
                <w:sz w:val="16"/>
                <w:szCs w:val="16"/>
              </w:rPr>
            </w:pPr>
          </w:p>
          <w:p w:rsidR="0085066B" w:rsidRPr="0085066B" w:rsidRDefault="0085066B" w:rsidP="008113A0">
            <w:pPr>
              <w:ind w:left="2" w:hanging="2"/>
              <w:rPr>
                <w:rFonts w:cs="Arial"/>
                <w:sz w:val="16"/>
                <w:szCs w:val="16"/>
              </w:rPr>
            </w:pPr>
          </w:p>
          <w:p w:rsidR="0085066B" w:rsidRPr="0085066B" w:rsidRDefault="0085066B" w:rsidP="008113A0">
            <w:pPr>
              <w:ind w:left="2" w:hanging="2"/>
              <w:rPr>
                <w:rFonts w:cs="Arial"/>
                <w:sz w:val="16"/>
                <w:szCs w:val="16"/>
              </w:rPr>
            </w:pPr>
          </w:p>
          <w:p w:rsidR="0085066B" w:rsidRPr="0085066B" w:rsidRDefault="0085066B" w:rsidP="008113A0">
            <w:pPr>
              <w:ind w:left="2" w:hanging="2"/>
              <w:rPr>
                <w:rFonts w:cs="Arial"/>
                <w:sz w:val="16"/>
                <w:szCs w:val="16"/>
              </w:rPr>
            </w:pPr>
          </w:p>
          <w:p w:rsidR="0085066B" w:rsidRPr="0085066B" w:rsidRDefault="0085066B" w:rsidP="008113A0">
            <w:pPr>
              <w:ind w:left="2" w:hanging="2"/>
              <w:rPr>
                <w:rFonts w:cs="Arial"/>
                <w:sz w:val="16"/>
                <w:szCs w:val="16"/>
              </w:rPr>
            </w:pPr>
          </w:p>
          <w:p w:rsidR="0085066B" w:rsidRPr="0085066B" w:rsidRDefault="0085066B" w:rsidP="008113A0">
            <w:pPr>
              <w:ind w:left="2" w:hanging="2"/>
              <w:rPr>
                <w:rFonts w:cs="Arial"/>
                <w:sz w:val="16"/>
                <w:szCs w:val="16"/>
              </w:rPr>
            </w:pPr>
          </w:p>
          <w:p w:rsidR="0085066B" w:rsidRPr="0085066B" w:rsidRDefault="0085066B" w:rsidP="008113A0">
            <w:pPr>
              <w:ind w:left="2" w:hanging="2"/>
              <w:rPr>
                <w:rFonts w:cs="Arial"/>
                <w:sz w:val="16"/>
                <w:szCs w:val="16"/>
              </w:rPr>
            </w:pPr>
          </w:p>
          <w:p w:rsidR="0085066B" w:rsidRPr="0085066B" w:rsidRDefault="0085066B" w:rsidP="008113A0">
            <w:pPr>
              <w:ind w:left="2" w:hanging="2"/>
              <w:rPr>
                <w:rFonts w:cs="Arial"/>
                <w:sz w:val="16"/>
                <w:szCs w:val="16"/>
              </w:rPr>
            </w:pPr>
          </w:p>
          <w:p w:rsidR="0085066B" w:rsidRPr="0085066B" w:rsidRDefault="0085066B" w:rsidP="008113A0">
            <w:pPr>
              <w:ind w:left="2" w:hanging="2"/>
              <w:rPr>
                <w:rFonts w:cs="Arial"/>
                <w:sz w:val="16"/>
                <w:szCs w:val="16"/>
              </w:rPr>
            </w:pPr>
          </w:p>
          <w:p w:rsidR="0085066B" w:rsidRPr="0085066B" w:rsidRDefault="0085066B" w:rsidP="008113A0">
            <w:pPr>
              <w:ind w:left="2" w:hanging="2"/>
              <w:rPr>
                <w:rFonts w:cs="Arial"/>
                <w:sz w:val="16"/>
                <w:szCs w:val="16"/>
              </w:rPr>
            </w:pPr>
          </w:p>
          <w:p w:rsidR="0085066B" w:rsidRPr="0085066B" w:rsidRDefault="0085066B" w:rsidP="008113A0">
            <w:pPr>
              <w:ind w:left="2" w:hanging="2"/>
              <w:rPr>
                <w:rFonts w:cs="Arial"/>
                <w:sz w:val="16"/>
                <w:szCs w:val="16"/>
              </w:rPr>
            </w:pPr>
          </w:p>
          <w:p w:rsidR="0085066B" w:rsidRPr="0085066B" w:rsidRDefault="0085066B" w:rsidP="008113A0">
            <w:pPr>
              <w:ind w:left="2" w:hanging="2"/>
              <w:rPr>
                <w:rFonts w:cs="Arial"/>
                <w:sz w:val="16"/>
                <w:szCs w:val="16"/>
              </w:rPr>
            </w:pPr>
          </w:p>
          <w:p w:rsidR="0085066B" w:rsidRPr="0085066B" w:rsidRDefault="0085066B" w:rsidP="008113A0">
            <w:pPr>
              <w:ind w:left="2" w:hanging="2"/>
              <w:rPr>
                <w:rFonts w:cs="Arial"/>
                <w:sz w:val="16"/>
                <w:szCs w:val="16"/>
              </w:rPr>
            </w:pPr>
          </w:p>
          <w:p w:rsidR="0085066B" w:rsidRPr="0085066B" w:rsidRDefault="0085066B" w:rsidP="008113A0">
            <w:pPr>
              <w:ind w:left="2" w:hanging="2"/>
              <w:rPr>
                <w:rFonts w:cs="Arial"/>
                <w:sz w:val="16"/>
                <w:szCs w:val="16"/>
              </w:rPr>
            </w:pPr>
          </w:p>
          <w:p w:rsidR="0085066B" w:rsidRPr="0085066B" w:rsidRDefault="0085066B" w:rsidP="008113A0">
            <w:pPr>
              <w:ind w:left="2" w:hanging="2"/>
              <w:rPr>
                <w:rFonts w:cs="Arial"/>
                <w:sz w:val="16"/>
                <w:szCs w:val="16"/>
              </w:rPr>
            </w:pPr>
          </w:p>
          <w:p w:rsidR="0085066B" w:rsidRPr="0085066B" w:rsidRDefault="0085066B" w:rsidP="008113A0">
            <w:pPr>
              <w:ind w:left="2" w:hanging="2"/>
              <w:rPr>
                <w:rFonts w:cs="Arial"/>
                <w:sz w:val="16"/>
                <w:szCs w:val="16"/>
              </w:rPr>
            </w:pPr>
          </w:p>
          <w:p w:rsidR="0085066B" w:rsidRPr="0085066B" w:rsidRDefault="0085066B" w:rsidP="008113A0">
            <w:pPr>
              <w:ind w:left="2" w:hanging="2"/>
              <w:rPr>
                <w:rFonts w:cs="Arial"/>
                <w:sz w:val="16"/>
                <w:szCs w:val="16"/>
              </w:rPr>
            </w:pPr>
          </w:p>
          <w:p w:rsidR="0085066B" w:rsidRPr="0085066B" w:rsidRDefault="0085066B" w:rsidP="008113A0">
            <w:pPr>
              <w:ind w:left="2" w:hanging="2"/>
              <w:rPr>
                <w:rFonts w:cs="Arial"/>
                <w:sz w:val="16"/>
                <w:szCs w:val="16"/>
              </w:rPr>
            </w:pPr>
          </w:p>
          <w:p w:rsidR="0085066B" w:rsidRPr="0085066B" w:rsidRDefault="0085066B" w:rsidP="008113A0">
            <w:pPr>
              <w:ind w:left="2" w:hanging="2"/>
              <w:rPr>
                <w:rFonts w:cs="Arial"/>
                <w:sz w:val="16"/>
                <w:szCs w:val="16"/>
              </w:rPr>
            </w:pPr>
          </w:p>
          <w:p w:rsidR="0085066B" w:rsidRPr="0085066B" w:rsidRDefault="0085066B" w:rsidP="008113A0">
            <w:pPr>
              <w:ind w:left="2" w:hanging="2"/>
              <w:rPr>
                <w:rFonts w:cs="Arial"/>
                <w:sz w:val="16"/>
                <w:szCs w:val="16"/>
              </w:rPr>
            </w:pPr>
          </w:p>
          <w:p w:rsidR="0085066B" w:rsidRPr="0085066B" w:rsidRDefault="0085066B" w:rsidP="008113A0">
            <w:pPr>
              <w:ind w:left="2" w:hanging="2"/>
              <w:rPr>
                <w:rFonts w:cs="Arial"/>
                <w:sz w:val="16"/>
                <w:szCs w:val="16"/>
              </w:rPr>
            </w:pPr>
          </w:p>
          <w:p w:rsidR="0085066B" w:rsidRPr="0085066B" w:rsidRDefault="0085066B" w:rsidP="008113A0">
            <w:pPr>
              <w:ind w:left="2" w:hanging="2"/>
              <w:rPr>
                <w:rFonts w:cs="Arial"/>
                <w:sz w:val="16"/>
                <w:szCs w:val="16"/>
              </w:rPr>
            </w:pPr>
          </w:p>
          <w:p w:rsidR="0085066B" w:rsidRPr="0085066B" w:rsidRDefault="0085066B" w:rsidP="008113A0">
            <w:pPr>
              <w:ind w:left="2" w:hanging="2"/>
              <w:rPr>
                <w:rFonts w:cs="Arial"/>
                <w:sz w:val="16"/>
                <w:szCs w:val="16"/>
              </w:rPr>
            </w:pPr>
          </w:p>
          <w:p w:rsidR="0085066B" w:rsidRPr="0085066B" w:rsidRDefault="0085066B" w:rsidP="008113A0">
            <w:pPr>
              <w:ind w:left="2" w:hanging="2"/>
              <w:rPr>
                <w:rFonts w:cs="Arial"/>
                <w:sz w:val="16"/>
                <w:szCs w:val="16"/>
              </w:rPr>
            </w:pPr>
          </w:p>
          <w:p w:rsidR="0085066B" w:rsidRPr="0085066B" w:rsidRDefault="0085066B" w:rsidP="008113A0">
            <w:pPr>
              <w:ind w:left="2" w:hanging="2"/>
              <w:rPr>
                <w:rFonts w:cs="Arial"/>
                <w:sz w:val="16"/>
                <w:szCs w:val="16"/>
              </w:rPr>
            </w:pPr>
          </w:p>
          <w:p w:rsidR="0085066B" w:rsidRPr="0085066B" w:rsidRDefault="0085066B" w:rsidP="008113A0">
            <w:pPr>
              <w:ind w:left="2" w:hanging="2"/>
              <w:rPr>
                <w:rFonts w:cs="Arial"/>
                <w:sz w:val="16"/>
                <w:szCs w:val="16"/>
              </w:rPr>
            </w:pPr>
          </w:p>
          <w:p w:rsidR="0085066B" w:rsidRPr="0085066B" w:rsidRDefault="0085066B" w:rsidP="008113A0">
            <w:pPr>
              <w:ind w:left="2" w:hanging="2"/>
              <w:rPr>
                <w:rFonts w:cs="Arial"/>
                <w:sz w:val="16"/>
                <w:szCs w:val="16"/>
              </w:rPr>
            </w:pPr>
          </w:p>
          <w:p w:rsidR="0085066B" w:rsidRPr="0085066B" w:rsidRDefault="0085066B" w:rsidP="008113A0">
            <w:pPr>
              <w:ind w:left="2" w:hanging="2"/>
              <w:rPr>
                <w:rFonts w:cs="Arial"/>
                <w:sz w:val="16"/>
                <w:szCs w:val="16"/>
              </w:rPr>
            </w:pPr>
          </w:p>
          <w:p w:rsidR="0085066B" w:rsidRPr="0085066B" w:rsidRDefault="0085066B" w:rsidP="008113A0">
            <w:pPr>
              <w:ind w:left="2" w:hanging="2"/>
              <w:rPr>
                <w:rFonts w:cs="Arial"/>
                <w:sz w:val="16"/>
                <w:szCs w:val="16"/>
              </w:rPr>
            </w:pPr>
          </w:p>
          <w:p w:rsidR="0085066B" w:rsidRPr="0085066B" w:rsidRDefault="0085066B" w:rsidP="008113A0">
            <w:pPr>
              <w:ind w:left="2" w:hanging="2"/>
              <w:rPr>
                <w:rFonts w:cs="Arial"/>
                <w:sz w:val="16"/>
                <w:szCs w:val="16"/>
              </w:rPr>
            </w:pPr>
          </w:p>
          <w:p w:rsidR="0085066B" w:rsidRPr="0085066B" w:rsidRDefault="0085066B" w:rsidP="008113A0">
            <w:pPr>
              <w:ind w:left="2" w:hanging="2"/>
              <w:rPr>
                <w:rFonts w:cs="Arial"/>
                <w:sz w:val="16"/>
                <w:szCs w:val="16"/>
              </w:rPr>
            </w:pPr>
          </w:p>
          <w:p w:rsidR="0085066B" w:rsidRPr="0085066B" w:rsidRDefault="0085066B" w:rsidP="008113A0">
            <w:pPr>
              <w:ind w:left="2" w:hanging="2"/>
              <w:rPr>
                <w:rFonts w:cs="Arial"/>
                <w:sz w:val="16"/>
                <w:szCs w:val="16"/>
              </w:rPr>
            </w:pPr>
          </w:p>
          <w:p w:rsidR="0085066B" w:rsidRPr="0085066B" w:rsidRDefault="0085066B" w:rsidP="008113A0">
            <w:pPr>
              <w:ind w:left="2" w:hanging="2"/>
              <w:rPr>
                <w:rFonts w:cs="Arial"/>
                <w:sz w:val="16"/>
                <w:szCs w:val="16"/>
              </w:rPr>
            </w:pPr>
          </w:p>
          <w:p w:rsidR="0085066B" w:rsidRPr="0085066B" w:rsidRDefault="0085066B" w:rsidP="008113A0">
            <w:pPr>
              <w:ind w:left="2" w:hanging="2"/>
              <w:rPr>
                <w:rFonts w:cs="Arial"/>
                <w:sz w:val="16"/>
                <w:szCs w:val="16"/>
              </w:rPr>
            </w:pPr>
          </w:p>
          <w:p w:rsidR="0085066B" w:rsidRPr="0085066B" w:rsidRDefault="0085066B" w:rsidP="008113A0">
            <w:pPr>
              <w:ind w:left="2" w:hanging="2"/>
              <w:rPr>
                <w:rFonts w:cs="Arial"/>
                <w:sz w:val="16"/>
                <w:szCs w:val="16"/>
              </w:rPr>
            </w:pPr>
          </w:p>
          <w:p w:rsidR="0085066B" w:rsidRPr="0085066B" w:rsidRDefault="0085066B" w:rsidP="008113A0">
            <w:pPr>
              <w:ind w:left="2" w:hanging="2"/>
              <w:rPr>
                <w:rFonts w:cs="Arial"/>
                <w:sz w:val="16"/>
                <w:szCs w:val="16"/>
              </w:rPr>
            </w:pPr>
          </w:p>
          <w:p w:rsidR="0085066B" w:rsidRPr="0085066B" w:rsidRDefault="0085066B" w:rsidP="008113A0">
            <w:pPr>
              <w:ind w:left="2" w:hanging="2"/>
              <w:rPr>
                <w:rFonts w:cs="Arial"/>
                <w:sz w:val="16"/>
                <w:szCs w:val="16"/>
              </w:rPr>
            </w:pPr>
          </w:p>
          <w:p w:rsidR="0085066B" w:rsidRPr="0085066B" w:rsidRDefault="0085066B" w:rsidP="008113A0">
            <w:pPr>
              <w:rPr>
                <w:b/>
                <w:sz w:val="16"/>
                <w:szCs w:val="16"/>
              </w:rPr>
            </w:pPr>
          </w:p>
        </w:tc>
        <w:tc>
          <w:tcPr>
            <w:tcW w:w="3544" w:type="dxa"/>
            <w:tcBorders>
              <w:left w:val="nil"/>
            </w:tcBorders>
            <w:shd w:val="clear" w:color="auto" w:fill="auto"/>
          </w:tcPr>
          <w:p w:rsidR="0085066B" w:rsidRPr="0085066B" w:rsidRDefault="0085066B" w:rsidP="008113A0">
            <w:pPr>
              <w:contextualSpacing/>
              <w:rPr>
                <w:rFonts w:cs="Arial"/>
                <w:sz w:val="16"/>
                <w:szCs w:val="16"/>
                <w:lang w:eastAsia="en-US"/>
              </w:rPr>
            </w:pPr>
          </w:p>
          <w:p w:rsidR="00517C97" w:rsidRDefault="00517C97" w:rsidP="008113A0">
            <w:pPr>
              <w:contextualSpacing/>
              <w:rPr>
                <w:sz w:val="16"/>
                <w:szCs w:val="16"/>
              </w:rPr>
            </w:pPr>
            <w:r w:rsidRPr="00553C44">
              <w:rPr>
                <w:sz w:val="16"/>
                <w:szCs w:val="16"/>
                <w:highlight w:val="yellow"/>
              </w:rPr>
              <w:t>1.1. Busca y selecciona información en páginas web para identificar las difere</w:t>
            </w:r>
            <w:r w:rsidRPr="00553C44">
              <w:rPr>
                <w:sz w:val="16"/>
                <w:szCs w:val="16"/>
                <w:highlight w:val="yellow"/>
              </w:rPr>
              <w:t>n</w:t>
            </w:r>
            <w:r w:rsidRPr="00553C44">
              <w:rPr>
                <w:sz w:val="16"/>
                <w:szCs w:val="16"/>
                <w:highlight w:val="yellow"/>
              </w:rPr>
              <w:t>cias, semejanzas y vínculos existentes entre la Ética y el Derecho, y entre la legalidad y la legitimidad, elaborando y presentando conclusiones fundament</w:t>
            </w:r>
            <w:r w:rsidRPr="00553C44">
              <w:rPr>
                <w:sz w:val="16"/>
                <w:szCs w:val="16"/>
                <w:highlight w:val="yellow"/>
              </w:rPr>
              <w:t>a</w:t>
            </w:r>
            <w:r w:rsidRPr="00553C44">
              <w:rPr>
                <w:sz w:val="16"/>
                <w:szCs w:val="16"/>
                <w:highlight w:val="yellow"/>
              </w:rPr>
              <w:t>das.</w:t>
            </w:r>
            <w:r w:rsidRPr="00517C97">
              <w:rPr>
                <w:sz w:val="16"/>
                <w:szCs w:val="16"/>
              </w:rPr>
              <w:t xml:space="preserve"> </w:t>
            </w:r>
          </w:p>
          <w:p w:rsidR="00517C97" w:rsidRDefault="00517C97" w:rsidP="008113A0">
            <w:pPr>
              <w:contextualSpacing/>
              <w:rPr>
                <w:sz w:val="16"/>
                <w:szCs w:val="16"/>
              </w:rPr>
            </w:pPr>
          </w:p>
          <w:p w:rsidR="00517C97" w:rsidRDefault="00517C97" w:rsidP="008113A0">
            <w:pPr>
              <w:contextualSpacing/>
              <w:rPr>
                <w:sz w:val="16"/>
                <w:szCs w:val="16"/>
              </w:rPr>
            </w:pPr>
          </w:p>
          <w:p w:rsidR="00517C97" w:rsidRPr="00555404" w:rsidRDefault="00517C97" w:rsidP="008113A0">
            <w:pPr>
              <w:contextualSpacing/>
              <w:rPr>
                <w:color w:val="C00000"/>
                <w:sz w:val="16"/>
                <w:szCs w:val="16"/>
              </w:rPr>
            </w:pPr>
            <w:r w:rsidRPr="00555404">
              <w:rPr>
                <w:color w:val="C00000"/>
                <w:sz w:val="16"/>
                <w:szCs w:val="16"/>
              </w:rPr>
              <w:t xml:space="preserve">2.1. Elabora en grupo una presentación con soporte digital acerca de la teoría “iusnaturalista del Derecho”, su objetivo y características, identificando en la teoría de Locke un ejemplo de esta en cuanto al origen de las leyes jurídicas, su validez y las funciones que le atribuye al Estado. </w:t>
            </w:r>
          </w:p>
          <w:p w:rsidR="00517C97" w:rsidRPr="00555404" w:rsidRDefault="00517C97" w:rsidP="008113A0">
            <w:pPr>
              <w:contextualSpacing/>
              <w:rPr>
                <w:color w:val="C00000"/>
                <w:sz w:val="16"/>
                <w:szCs w:val="16"/>
              </w:rPr>
            </w:pPr>
          </w:p>
          <w:p w:rsidR="00517C97" w:rsidRPr="00555404" w:rsidRDefault="00517C97" w:rsidP="008113A0">
            <w:pPr>
              <w:contextualSpacing/>
              <w:rPr>
                <w:color w:val="C00000"/>
                <w:sz w:val="16"/>
                <w:szCs w:val="16"/>
              </w:rPr>
            </w:pPr>
            <w:r w:rsidRPr="00555404">
              <w:rPr>
                <w:color w:val="C00000"/>
                <w:sz w:val="16"/>
                <w:szCs w:val="16"/>
              </w:rPr>
              <w:t>2.2. Destaca y valora, en el pensamiento sofista, la distinción entre physis y nomos, describiendo su aportación al convenci</w:t>
            </w:r>
            <w:r w:rsidRPr="00555404">
              <w:rPr>
                <w:color w:val="C00000"/>
                <w:sz w:val="16"/>
                <w:szCs w:val="16"/>
              </w:rPr>
              <w:t>o</w:t>
            </w:r>
            <w:r w:rsidRPr="00555404">
              <w:rPr>
                <w:color w:val="C00000"/>
                <w:sz w:val="16"/>
                <w:szCs w:val="16"/>
              </w:rPr>
              <w:t>nalismo jurídico y elaborando conclusi</w:t>
            </w:r>
            <w:r w:rsidRPr="00555404">
              <w:rPr>
                <w:color w:val="C00000"/>
                <w:sz w:val="16"/>
                <w:szCs w:val="16"/>
              </w:rPr>
              <w:t>o</w:t>
            </w:r>
            <w:r w:rsidRPr="00555404">
              <w:rPr>
                <w:color w:val="C00000"/>
                <w:sz w:val="16"/>
                <w:szCs w:val="16"/>
              </w:rPr>
              <w:t xml:space="preserve">nes argumentadas acerca de este tema. </w:t>
            </w:r>
          </w:p>
          <w:p w:rsidR="00517C97" w:rsidRPr="00555404" w:rsidRDefault="00517C97" w:rsidP="008113A0">
            <w:pPr>
              <w:contextualSpacing/>
              <w:rPr>
                <w:color w:val="C00000"/>
                <w:sz w:val="16"/>
                <w:szCs w:val="16"/>
              </w:rPr>
            </w:pPr>
          </w:p>
          <w:p w:rsidR="00517C97" w:rsidRPr="00555404" w:rsidRDefault="00517C97" w:rsidP="008113A0">
            <w:pPr>
              <w:contextualSpacing/>
              <w:rPr>
                <w:color w:val="C00000"/>
                <w:sz w:val="16"/>
                <w:szCs w:val="16"/>
              </w:rPr>
            </w:pPr>
            <w:r w:rsidRPr="00555404">
              <w:rPr>
                <w:color w:val="C00000"/>
                <w:sz w:val="16"/>
                <w:szCs w:val="16"/>
              </w:rPr>
              <w:t>2.3. Analiza información acerca del posit</w:t>
            </w:r>
            <w:r w:rsidRPr="00555404">
              <w:rPr>
                <w:color w:val="C00000"/>
                <w:sz w:val="16"/>
                <w:szCs w:val="16"/>
              </w:rPr>
              <w:t>i</w:t>
            </w:r>
            <w:r w:rsidRPr="00555404">
              <w:rPr>
                <w:color w:val="C00000"/>
                <w:sz w:val="16"/>
                <w:szCs w:val="16"/>
              </w:rPr>
              <w:t xml:space="preserve">vismo jurídico de Kelsen, principalmente lo relativo a la validez de las normas y los criterios que utiliza, especialmente el de eficacia, y la relación que establece entre la Ética y el Derecho. </w:t>
            </w:r>
          </w:p>
          <w:p w:rsidR="00517C97" w:rsidRPr="00555404" w:rsidRDefault="00517C97" w:rsidP="008113A0">
            <w:pPr>
              <w:contextualSpacing/>
              <w:rPr>
                <w:color w:val="C00000"/>
                <w:sz w:val="16"/>
                <w:szCs w:val="16"/>
              </w:rPr>
            </w:pPr>
          </w:p>
          <w:p w:rsidR="00517C97" w:rsidRPr="00555404" w:rsidRDefault="00517C97" w:rsidP="008113A0">
            <w:pPr>
              <w:contextualSpacing/>
              <w:rPr>
                <w:color w:val="C00000"/>
                <w:sz w:val="16"/>
                <w:szCs w:val="16"/>
              </w:rPr>
            </w:pPr>
            <w:r w:rsidRPr="00555404">
              <w:rPr>
                <w:color w:val="C00000"/>
                <w:sz w:val="16"/>
                <w:szCs w:val="16"/>
              </w:rPr>
              <w:t>2.4. Recurre a su espíritu emprendedor e iniciativa personal para elaborar una presentación con medios informáticos, en colaboración grupal, comparando las tres teorías del Derecho y explicando sus co</w:t>
            </w:r>
            <w:r w:rsidRPr="00555404">
              <w:rPr>
                <w:color w:val="C00000"/>
                <w:sz w:val="16"/>
                <w:szCs w:val="16"/>
              </w:rPr>
              <w:t>n</w:t>
            </w:r>
            <w:r w:rsidRPr="00555404">
              <w:rPr>
                <w:color w:val="C00000"/>
                <w:sz w:val="16"/>
                <w:szCs w:val="16"/>
              </w:rPr>
              <w:t xml:space="preserve">clusiones. </w:t>
            </w:r>
          </w:p>
          <w:p w:rsidR="00517C97" w:rsidRDefault="00517C97" w:rsidP="008113A0">
            <w:pPr>
              <w:contextualSpacing/>
              <w:rPr>
                <w:sz w:val="16"/>
                <w:szCs w:val="16"/>
              </w:rPr>
            </w:pPr>
          </w:p>
          <w:p w:rsidR="00517C97" w:rsidRDefault="00517C97" w:rsidP="008113A0">
            <w:pPr>
              <w:contextualSpacing/>
              <w:rPr>
                <w:sz w:val="16"/>
                <w:szCs w:val="16"/>
              </w:rPr>
            </w:pPr>
          </w:p>
          <w:p w:rsidR="00517C97" w:rsidRDefault="00517C97" w:rsidP="008113A0">
            <w:pPr>
              <w:contextualSpacing/>
              <w:rPr>
                <w:sz w:val="16"/>
                <w:szCs w:val="16"/>
              </w:rPr>
            </w:pPr>
            <w:r w:rsidRPr="00517C97">
              <w:rPr>
                <w:sz w:val="16"/>
                <w:szCs w:val="16"/>
              </w:rPr>
              <w:t>3.1. Explica la función de la DUDH</w:t>
            </w:r>
            <w:r w:rsidR="00EC7737">
              <w:rPr>
                <w:sz w:val="16"/>
                <w:szCs w:val="16"/>
              </w:rPr>
              <w:t xml:space="preserve"> como un código ético</w:t>
            </w:r>
            <w:r w:rsidRPr="00517C97">
              <w:rPr>
                <w:sz w:val="16"/>
                <w:szCs w:val="16"/>
              </w:rPr>
              <w:t xml:space="preserve"> reconocido por los países integrantes de la ONU, con el fin promover la justi</w:t>
            </w:r>
            <w:r w:rsidR="00EC7737">
              <w:rPr>
                <w:sz w:val="16"/>
                <w:szCs w:val="16"/>
              </w:rPr>
              <w:t>cia, la igualdad y la paz</w:t>
            </w:r>
            <w:r w:rsidRPr="00517C97">
              <w:rPr>
                <w:sz w:val="16"/>
                <w:szCs w:val="16"/>
              </w:rPr>
              <w:t xml:space="preserve"> en todo el mundo. </w:t>
            </w:r>
          </w:p>
          <w:p w:rsidR="00517C97" w:rsidRDefault="00517C97" w:rsidP="008113A0">
            <w:pPr>
              <w:contextualSpacing/>
              <w:rPr>
                <w:sz w:val="16"/>
                <w:szCs w:val="16"/>
              </w:rPr>
            </w:pPr>
          </w:p>
          <w:p w:rsidR="00555404" w:rsidRDefault="00517C97" w:rsidP="008113A0">
            <w:pPr>
              <w:contextualSpacing/>
              <w:rPr>
                <w:sz w:val="16"/>
                <w:szCs w:val="16"/>
              </w:rPr>
            </w:pPr>
            <w:r w:rsidRPr="00517C97">
              <w:rPr>
                <w:sz w:val="16"/>
                <w:szCs w:val="16"/>
              </w:rPr>
              <w:t>3.2. Contrasta información de los acont</w:t>
            </w:r>
            <w:r w:rsidRPr="00517C97">
              <w:rPr>
                <w:sz w:val="16"/>
                <w:szCs w:val="16"/>
              </w:rPr>
              <w:t>e</w:t>
            </w:r>
            <w:r w:rsidRPr="00517C97">
              <w:rPr>
                <w:sz w:val="16"/>
                <w:szCs w:val="16"/>
              </w:rPr>
              <w:t>cimientos históricos y políticos que dieron origen a la DUDH, entre ellos, el uso de las ideologías nacionalistas y racistas que defendían la superioridad de unos ho</w:t>
            </w:r>
            <w:r w:rsidRPr="00517C97">
              <w:rPr>
                <w:sz w:val="16"/>
                <w:szCs w:val="16"/>
              </w:rPr>
              <w:t>m</w:t>
            </w:r>
            <w:r w:rsidRPr="00517C97">
              <w:rPr>
                <w:sz w:val="16"/>
                <w:szCs w:val="16"/>
              </w:rPr>
              <w:t>bres sobre otros, llegando al extremo del Holocausto judío, así como a la discrim</w:t>
            </w:r>
            <w:r w:rsidRPr="00517C97">
              <w:rPr>
                <w:sz w:val="16"/>
                <w:szCs w:val="16"/>
              </w:rPr>
              <w:t>i</w:t>
            </w:r>
            <w:r w:rsidRPr="00517C97">
              <w:rPr>
                <w:sz w:val="16"/>
                <w:szCs w:val="16"/>
              </w:rPr>
              <w:t>n</w:t>
            </w:r>
            <w:r w:rsidR="00555404">
              <w:rPr>
                <w:sz w:val="16"/>
                <w:szCs w:val="16"/>
              </w:rPr>
              <w:t>ación y exterminio de todos aque</w:t>
            </w:r>
            <w:r w:rsidRPr="00517C97">
              <w:rPr>
                <w:sz w:val="16"/>
                <w:szCs w:val="16"/>
              </w:rPr>
              <w:t>llos que no pertenecieran a una de</w:t>
            </w:r>
            <w:r w:rsidR="00555404">
              <w:rPr>
                <w:sz w:val="16"/>
                <w:szCs w:val="16"/>
              </w:rPr>
              <w:t>terminada etnia, modelo físico…</w:t>
            </w:r>
          </w:p>
          <w:p w:rsidR="00555404" w:rsidRDefault="00555404" w:rsidP="008113A0">
            <w:pPr>
              <w:contextualSpacing/>
              <w:rPr>
                <w:sz w:val="16"/>
                <w:szCs w:val="16"/>
              </w:rPr>
            </w:pPr>
          </w:p>
          <w:p w:rsidR="00555404" w:rsidRDefault="00517C97" w:rsidP="008113A0">
            <w:pPr>
              <w:contextualSpacing/>
              <w:rPr>
                <w:sz w:val="16"/>
                <w:szCs w:val="16"/>
              </w:rPr>
            </w:pPr>
            <w:r w:rsidRPr="00517C97">
              <w:rPr>
                <w:sz w:val="16"/>
                <w:szCs w:val="16"/>
              </w:rPr>
              <w:t>3.3. Señala los objetivos que tuvo la cre</w:t>
            </w:r>
            <w:r w:rsidRPr="00517C97">
              <w:rPr>
                <w:sz w:val="16"/>
                <w:szCs w:val="16"/>
              </w:rPr>
              <w:t>a</w:t>
            </w:r>
            <w:r w:rsidRPr="00517C97">
              <w:rPr>
                <w:sz w:val="16"/>
                <w:szCs w:val="16"/>
              </w:rPr>
              <w:t xml:space="preserve">ción de la ONU y la fecha en la que se firmó la DUDH, valorando la importancia de este hecho para la historia de la humanidad. </w:t>
            </w:r>
          </w:p>
          <w:p w:rsidR="00555404" w:rsidRDefault="00555404" w:rsidP="008113A0">
            <w:pPr>
              <w:contextualSpacing/>
              <w:rPr>
                <w:sz w:val="16"/>
                <w:szCs w:val="16"/>
              </w:rPr>
            </w:pPr>
          </w:p>
          <w:p w:rsidR="00555404" w:rsidRDefault="00555404" w:rsidP="008113A0">
            <w:pPr>
              <w:contextualSpacing/>
              <w:rPr>
                <w:sz w:val="16"/>
                <w:szCs w:val="16"/>
              </w:rPr>
            </w:pPr>
          </w:p>
          <w:p w:rsidR="00555404" w:rsidRPr="00555404" w:rsidRDefault="00517C97" w:rsidP="008113A0">
            <w:pPr>
              <w:contextualSpacing/>
              <w:rPr>
                <w:color w:val="C00000"/>
                <w:sz w:val="16"/>
                <w:szCs w:val="16"/>
              </w:rPr>
            </w:pPr>
            <w:r w:rsidRPr="00555404">
              <w:rPr>
                <w:color w:val="C00000"/>
                <w:sz w:val="16"/>
                <w:szCs w:val="16"/>
              </w:rPr>
              <w:t xml:space="preserve">4.1. Explica y aprecia en qué consiste la dignidad que esta declaración reconoce al ser humano como persona, poseedora de unos derechos universales, inalienables e innatos, mediante la lectura de su preámbulo. </w:t>
            </w:r>
          </w:p>
          <w:p w:rsidR="00555404" w:rsidRDefault="00555404" w:rsidP="008113A0">
            <w:pPr>
              <w:contextualSpacing/>
              <w:rPr>
                <w:sz w:val="16"/>
                <w:szCs w:val="16"/>
              </w:rPr>
            </w:pPr>
          </w:p>
          <w:p w:rsidR="00555404" w:rsidRDefault="00555404" w:rsidP="008113A0">
            <w:pPr>
              <w:contextualSpacing/>
              <w:rPr>
                <w:sz w:val="16"/>
                <w:szCs w:val="16"/>
              </w:rPr>
            </w:pPr>
          </w:p>
          <w:p w:rsidR="00555404" w:rsidRDefault="00517C97" w:rsidP="008113A0">
            <w:pPr>
              <w:contextualSpacing/>
              <w:rPr>
                <w:sz w:val="16"/>
                <w:szCs w:val="16"/>
              </w:rPr>
            </w:pPr>
            <w:r w:rsidRPr="00517C97">
              <w:rPr>
                <w:sz w:val="16"/>
                <w:szCs w:val="16"/>
              </w:rPr>
              <w:t>5.1.Construye un esquema acerca de la estructura de la DUDH, la cual se comp</w:t>
            </w:r>
            <w:r w:rsidRPr="00517C97">
              <w:rPr>
                <w:sz w:val="16"/>
                <w:szCs w:val="16"/>
              </w:rPr>
              <w:t>o</w:t>
            </w:r>
            <w:r w:rsidRPr="00517C97">
              <w:rPr>
                <w:sz w:val="16"/>
                <w:szCs w:val="16"/>
              </w:rPr>
              <w:t>ne de un preámbulo y 30 artículos que pueden clasificarse de la siguiente man</w:t>
            </w:r>
            <w:r w:rsidRPr="00517C97">
              <w:rPr>
                <w:sz w:val="16"/>
                <w:szCs w:val="16"/>
              </w:rPr>
              <w:t>e</w:t>
            </w:r>
            <w:r w:rsidRPr="00517C97">
              <w:rPr>
                <w:sz w:val="16"/>
                <w:szCs w:val="16"/>
              </w:rPr>
              <w:t xml:space="preserve">ra: </w:t>
            </w:r>
          </w:p>
          <w:p w:rsidR="00555404" w:rsidRDefault="00517C97" w:rsidP="008113A0">
            <w:pPr>
              <w:contextualSpacing/>
              <w:rPr>
                <w:sz w:val="16"/>
                <w:szCs w:val="16"/>
              </w:rPr>
            </w:pPr>
            <w:r w:rsidRPr="00517C97">
              <w:rPr>
                <w:sz w:val="16"/>
                <w:szCs w:val="16"/>
              </w:rPr>
              <w:t>- Los artículos 1 y 2 se refieren a los der</w:t>
            </w:r>
            <w:r w:rsidRPr="00517C97">
              <w:rPr>
                <w:sz w:val="16"/>
                <w:szCs w:val="16"/>
              </w:rPr>
              <w:t>e</w:t>
            </w:r>
            <w:r w:rsidRPr="00517C97">
              <w:rPr>
                <w:sz w:val="16"/>
                <w:szCs w:val="16"/>
              </w:rPr>
              <w:t>chos inherentes a toda persona: la libe</w:t>
            </w:r>
            <w:r w:rsidRPr="00517C97">
              <w:rPr>
                <w:sz w:val="16"/>
                <w:szCs w:val="16"/>
              </w:rPr>
              <w:t>r</w:t>
            </w:r>
            <w:r w:rsidRPr="00517C97">
              <w:rPr>
                <w:sz w:val="16"/>
                <w:szCs w:val="16"/>
              </w:rPr>
              <w:t xml:space="preserve">tad, la igualdad, la fraternidad y la no discriminación. </w:t>
            </w:r>
          </w:p>
          <w:p w:rsidR="00555404" w:rsidRDefault="00517C97" w:rsidP="008113A0">
            <w:pPr>
              <w:contextualSpacing/>
              <w:rPr>
                <w:sz w:val="16"/>
                <w:szCs w:val="16"/>
              </w:rPr>
            </w:pPr>
            <w:r w:rsidRPr="00517C97">
              <w:rPr>
                <w:sz w:val="16"/>
                <w:szCs w:val="16"/>
              </w:rPr>
              <w:t xml:space="preserve">- Los artículos del 3 al 11 se refieren a los derechos individuales. </w:t>
            </w:r>
          </w:p>
          <w:p w:rsidR="00555404" w:rsidRDefault="00517C97" w:rsidP="008113A0">
            <w:pPr>
              <w:contextualSpacing/>
              <w:rPr>
                <w:sz w:val="16"/>
                <w:szCs w:val="16"/>
              </w:rPr>
            </w:pPr>
            <w:r w:rsidRPr="00517C97">
              <w:rPr>
                <w:sz w:val="16"/>
                <w:szCs w:val="16"/>
              </w:rPr>
              <w:t>- Los artículos del 12 al 17 esta</w:t>
            </w:r>
            <w:r w:rsidR="00555404">
              <w:rPr>
                <w:sz w:val="16"/>
                <w:szCs w:val="16"/>
              </w:rPr>
              <w:t>blecen</w:t>
            </w:r>
            <w:r w:rsidRPr="00517C97">
              <w:rPr>
                <w:sz w:val="16"/>
                <w:szCs w:val="16"/>
              </w:rPr>
              <w:t xml:space="preserve"> los derechos del individuo en relación con la comunidad. </w:t>
            </w:r>
          </w:p>
          <w:p w:rsidR="00555404" w:rsidRDefault="00517C97" w:rsidP="008113A0">
            <w:pPr>
              <w:contextualSpacing/>
              <w:rPr>
                <w:sz w:val="16"/>
                <w:szCs w:val="16"/>
              </w:rPr>
            </w:pPr>
            <w:r w:rsidRPr="00517C97">
              <w:rPr>
                <w:sz w:val="16"/>
                <w:szCs w:val="16"/>
              </w:rPr>
              <w:t>- Los artículos del 18 al 21 señalan los d</w:t>
            </w:r>
            <w:r w:rsidRPr="00517C97">
              <w:rPr>
                <w:sz w:val="16"/>
                <w:szCs w:val="16"/>
              </w:rPr>
              <w:t>e</w:t>
            </w:r>
            <w:r w:rsidRPr="00517C97">
              <w:rPr>
                <w:sz w:val="16"/>
                <w:szCs w:val="16"/>
              </w:rPr>
              <w:t xml:space="preserve">rechos y libertades políticas. </w:t>
            </w:r>
          </w:p>
          <w:p w:rsidR="00555404" w:rsidRDefault="00517C97" w:rsidP="008113A0">
            <w:pPr>
              <w:contextualSpacing/>
              <w:rPr>
                <w:sz w:val="16"/>
                <w:szCs w:val="16"/>
              </w:rPr>
            </w:pPr>
            <w:r w:rsidRPr="00517C97">
              <w:rPr>
                <w:sz w:val="16"/>
                <w:szCs w:val="16"/>
              </w:rPr>
              <w:t>- Los artículos del 22 al 27 se centran en los derechos económicos, sociales y cultur</w:t>
            </w:r>
            <w:r w:rsidRPr="00517C97">
              <w:rPr>
                <w:sz w:val="16"/>
                <w:szCs w:val="16"/>
              </w:rPr>
              <w:t>a</w:t>
            </w:r>
            <w:r w:rsidRPr="00517C97">
              <w:rPr>
                <w:sz w:val="16"/>
                <w:szCs w:val="16"/>
              </w:rPr>
              <w:t xml:space="preserve">les. </w:t>
            </w:r>
          </w:p>
          <w:p w:rsidR="00555404" w:rsidRDefault="00517C97" w:rsidP="008113A0">
            <w:pPr>
              <w:contextualSpacing/>
              <w:rPr>
                <w:sz w:val="16"/>
                <w:szCs w:val="16"/>
              </w:rPr>
            </w:pPr>
            <w:r w:rsidRPr="00517C97">
              <w:rPr>
                <w:sz w:val="16"/>
                <w:szCs w:val="16"/>
              </w:rPr>
              <w:t>- Finalmente los artículos del 28 al 30 se refieren a la interpretación de todos ellos, a las condiciones necesarias para su eje</w:t>
            </w:r>
            <w:r w:rsidRPr="00517C97">
              <w:rPr>
                <w:sz w:val="16"/>
                <w:szCs w:val="16"/>
              </w:rPr>
              <w:t>r</w:t>
            </w:r>
            <w:r w:rsidRPr="00517C97">
              <w:rPr>
                <w:sz w:val="16"/>
                <w:szCs w:val="16"/>
              </w:rPr>
              <w:t xml:space="preserve">cicio y los límites que tienen. </w:t>
            </w:r>
          </w:p>
          <w:p w:rsidR="00555404" w:rsidRDefault="00555404" w:rsidP="008113A0">
            <w:pPr>
              <w:contextualSpacing/>
              <w:rPr>
                <w:sz w:val="16"/>
                <w:szCs w:val="16"/>
              </w:rPr>
            </w:pPr>
          </w:p>
          <w:p w:rsidR="00555404" w:rsidRDefault="00517C97" w:rsidP="008113A0">
            <w:pPr>
              <w:contextualSpacing/>
              <w:rPr>
                <w:sz w:val="16"/>
                <w:szCs w:val="16"/>
              </w:rPr>
            </w:pPr>
            <w:r w:rsidRPr="00517C97">
              <w:rPr>
                <w:sz w:val="16"/>
                <w:szCs w:val="16"/>
              </w:rPr>
              <w:t>5.2. Elabora una cam</w:t>
            </w:r>
            <w:r w:rsidR="00555404">
              <w:rPr>
                <w:sz w:val="16"/>
                <w:szCs w:val="16"/>
              </w:rPr>
              <w:t>paña</w:t>
            </w:r>
            <w:r w:rsidRPr="00517C97">
              <w:rPr>
                <w:sz w:val="16"/>
                <w:szCs w:val="16"/>
              </w:rPr>
              <w:t xml:space="preserve"> en colabor</w:t>
            </w:r>
            <w:r w:rsidRPr="00517C97">
              <w:rPr>
                <w:sz w:val="16"/>
                <w:szCs w:val="16"/>
              </w:rPr>
              <w:t>a</w:t>
            </w:r>
            <w:r w:rsidR="00555404">
              <w:rPr>
                <w:sz w:val="16"/>
                <w:szCs w:val="16"/>
              </w:rPr>
              <w:t>ción grupal</w:t>
            </w:r>
            <w:r w:rsidRPr="00517C97">
              <w:rPr>
                <w:sz w:val="16"/>
                <w:szCs w:val="16"/>
              </w:rPr>
              <w:t xml:space="preserve"> con el fin de difundir la DUDH como fundamento del Derecho y la d</w:t>
            </w:r>
            <w:r w:rsidRPr="00517C97">
              <w:rPr>
                <w:sz w:val="16"/>
                <w:szCs w:val="16"/>
              </w:rPr>
              <w:t>e</w:t>
            </w:r>
            <w:r w:rsidRPr="00517C97">
              <w:rPr>
                <w:sz w:val="16"/>
                <w:szCs w:val="16"/>
              </w:rPr>
              <w:t xml:space="preserve">mocracia, en su entorno escolar, familiar y social. </w:t>
            </w:r>
          </w:p>
          <w:p w:rsidR="00555404" w:rsidRDefault="00555404" w:rsidP="008113A0">
            <w:pPr>
              <w:contextualSpacing/>
              <w:rPr>
                <w:sz w:val="16"/>
                <w:szCs w:val="16"/>
              </w:rPr>
            </w:pPr>
          </w:p>
          <w:p w:rsidR="00555404" w:rsidRDefault="00555404" w:rsidP="008113A0">
            <w:pPr>
              <w:contextualSpacing/>
              <w:rPr>
                <w:sz w:val="16"/>
                <w:szCs w:val="16"/>
              </w:rPr>
            </w:pPr>
          </w:p>
          <w:p w:rsidR="00555404" w:rsidRPr="00555404" w:rsidRDefault="00517C97" w:rsidP="008113A0">
            <w:pPr>
              <w:contextualSpacing/>
              <w:rPr>
                <w:color w:val="C00000"/>
                <w:sz w:val="16"/>
                <w:szCs w:val="16"/>
              </w:rPr>
            </w:pPr>
            <w:r w:rsidRPr="00553C44">
              <w:rPr>
                <w:color w:val="C00000"/>
                <w:sz w:val="16"/>
                <w:szCs w:val="16"/>
                <w:highlight w:val="yellow"/>
              </w:rPr>
              <w:t>6.1. Describe los hechos más influyentes en el desarrollo histórico de los derechos humanos, partiendo de la Primera gen</w:t>
            </w:r>
            <w:r w:rsidRPr="00553C44">
              <w:rPr>
                <w:color w:val="C00000"/>
                <w:sz w:val="16"/>
                <w:szCs w:val="16"/>
                <w:highlight w:val="yellow"/>
              </w:rPr>
              <w:t>e</w:t>
            </w:r>
            <w:r w:rsidRPr="00553C44">
              <w:rPr>
                <w:color w:val="C00000"/>
                <w:sz w:val="16"/>
                <w:szCs w:val="16"/>
                <w:highlight w:val="yellow"/>
              </w:rPr>
              <w:t>ración: los derechos civiles y políticos; los de la Segunda generación: económicos, sociales y culturales y los de la Tercera: los derechos de los pueblos a la solidaridad, el desarrollo y la paz.</w:t>
            </w:r>
            <w:r w:rsidRPr="00555404">
              <w:rPr>
                <w:color w:val="C00000"/>
                <w:sz w:val="16"/>
                <w:szCs w:val="16"/>
              </w:rPr>
              <w:t xml:space="preserve"> </w:t>
            </w:r>
          </w:p>
          <w:p w:rsidR="00555404" w:rsidRPr="00555404" w:rsidRDefault="00555404" w:rsidP="008113A0">
            <w:pPr>
              <w:contextualSpacing/>
              <w:rPr>
                <w:color w:val="C00000"/>
                <w:sz w:val="16"/>
                <w:szCs w:val="16"/>
              </w:rPr>
            </w:pPr>
          </w:p>
          <w:p w:rsidR="00555404" w:rsidRPr="00555404" w:rsidRDefault="00517C97" w:rsidP="008113A0">
            <w:pPr>
              <w:contextualSpacing/>
              <w:rPr>
                <w:color w:val="C00000"/>
                <w:sz w:val="16"/>
                <w:szCs w:val="16"/>
              </w:rPr>
            </w:pPr>
            <w:r w:rsidRPr="00555404">
              <w:rPr>
                <w:color w:val="C00000"/>
                <w:sz w:val="16"/>
                <w:szCs w:val="16"/>
              </w:rPr>
              <w:t xml:space="preserve">6.2. Da razones acerca del origen histórico del problema de los derechos de la mujer, reconociendo los patrones económicos y socioculturales que han fomentado la violencia y la desigualdad de género. </w:t>
            </w:r>
          </w:p>
          <w:p w:rsidR="00555404" w:rsidRPr="00555404" w:rsidRDefault="00555404" w:rsidP="008113A0">
            <w:pPr>
              <w:contextualSpacing/>
              <w:rPr>
                <w:color w:val="C00000"/>
                <w:sz w:val="16"/>
                <w:szCs w:val="16"/>
              </w:rPr>
            </w:pPr>
          </w:p>
          <w:p w:rsidR="00555404" w:rsidRPr="00555404" w:rsidRDefault="00517C97" w:rsidP="008113A0">
            <w:pPr>
              <w:contextualSpacing/>
              <w:rPr>
                <w:color w:val="C00000"/>
                <w:sz w:val="16"/>
                <w:szCs w:val="16"/>
              </w:rPr>
            </w:pPr>
            <w:r w:rsidRPr="00555404">
              <w:rPr>
                <w:color w:val="C00000"/>
                <w:sz w:val="16"/>
                <w:szCs w:val="16"/>
              </w:rPr>
              <w:t>6.3. Justifica la necesidad de actuar en defensa de los derechos de la infancia, luchando contra la violencia y el abuso del que niños y niñas son víctimas en el siglo XXI, tales como el abuso sexual, el trabajo infantil, o su utilización como so</w:t>
            </w:r>
            <w:r w:rsidRPr="00555404">
              <w:rPr>
                <w:color w:val="C00000"/>
                <w:sz w:val="16"/>
                <w:szCs w:val="16"/>
              </w:rPr>
              <w:t>l</w:t>
            </w:r>
            <w:r w:rsidRPr="00555404">
              <w:rPr>
                <w:color w:val="C00000"/>
                <w:sz w:val="16"/>
                <w:szCs w:val="16"/>
              </w:rPr>
              <w:t xml:space="preserve">dados, etc. </w:t>
            </w:r>
          </w:p>
          <w:p w:rsidR="00555404" w:rsidRDefault="00555404" w:rsidP="008113A0">
            <w:pPr>
              <w:contextualSpacing/>
              <w:rPr>
                <w:sz w:val="16"/>
                <w:szCs w:val="16"/>
              </w:rPr>
            </w:pPr>
          </w:p>
          <w:p w:rsidR="00555404" w:rsidRPr="00555404" w:rsidRDefault="00517C97" w:rsidP="008113A0">
            <w:pPr>
              <w:contextualSpacing/>
              <w:rPr>
                <w:color w:val="C00000"/>
                <w:sz w:val="16"/>
                <w:szCs w:val="16"/>
              </w:rPr>
            </w:pPr>
            <w:r w:rsidRPr="00555404">
              <w:rPr>
                <w:color w:val="C00000"/>
                <w:sz w:val="16"/>
                <w:szCs w:val="16"/>
              </w:rPr>
              <w:t xml:space="preserve">6.4. Emprende, en colaboración grupal, la </w:t>
            </w:r>
            <w:r w:rsidRPr="00555404">
              <w:rPr>
                <w:color w:val="C00000"/>
                <w:sz w:val="16"/>
                <w:szCs w:val="16"/>
              </w:rPr>
              <w:lastRenderedPageBreak/>
              <w:t>elaboración de una campaña contra la discriminación de la mujer y la violencia de género en su entorno familiar, escolar y social, evaluando los resultados obtenidos.</w:t>
            </w:r>
          </w:p>
          <w:p w:rsidR="00555404" w:rsidRDefault="00555404" w:rsidP="008113A0">
            <w:pPr>
              <w:contextualSpacing/>
              <w:rPr>
                <w:sz w:val="16"/>
                <w:szCs w:val="16"/>
              </w:rPr>
            </w:pPr>
          </w:p>
          <w:p w:rsidR="00555404" w:rsidRDefault="00555404" w:rsidP="008113A0">
            <w:pPr>
              <w:contextualSpacing/>
              <w:rPr>
                <w:sz w:val="16"/>
                <w:szCs w:val="16"/>
              </w:rPr>
            </w:pPr>
          </w:p>
          <w:p w:rsidR="00555404" w:rsidRDefault="00517C97" w:rsidP="008113A0">
            <w:pPr>
              <w:contextualSpacing/>
              <w:rPr>
                <w:sz w:val="16"/>
                <w:szCs w:val="16"/>
              </w:rPr>
            </w:pPr>
            <w:r w:rsidRPr="00517C97">
              <w:rPr>
                <w:sz w:val="16"/>
                <w:szCs w:val="16"/>
              </w:rPr>
              <w:t xml:space="preserve"> 7.1.Investiga mediante información obt</w:t>
            </w:r>
            <w:r w:rsidRPr="00517C97">
              <w:rPr>
                <w:sz w:val="16"/>
                <w:szCs w:val="16"/>
              </w:rPr>
              <w:t>e</w:t>
            </w:r>
            <w:r w:rsidR="00555404">
              <w:rPr>
                <w:sz w:val="16"/>
                <w:szCs w:val="16"/>
              </w:rPr>
              <w:t>nida en distintas fuentes</w:t>
            </w:r>
            <w:r w:rsidRPr="00517C97">
              <w:rPr>
                <w:sz w:val="16"/>
                <w:szCs w:val="16"/>
              </w:rPr>
              <w:t xml:space="preserve"> acerca de los problemas y retos que tiene la aplicación de la DUDH en cuanto al ejercicio de:</w:t>
            </w:r>
          </w:p>
          <w:p w:rsidR="00555404" w:rsidRDefault="00EC7737" w:rsidP="008113A0">
            <w:pPr>
              <w:contextualSpacing/>
              <w:rPr>
                <w:sz w:val="16"/>
                <w:szCs w:val="16"/>
              </w:rPr>
            </w:pPr>
            <w:r>
              <w:rPr>
                <w:sz w:val="16"/>
                <w:szCs w:val="16"/>
              </w:rPr>
              <w:t>- Los d</w:t>
            </w:r>
            <w:r w:rsidR="00517C97" w:rsidRPr="00517C97">
              <w:rPr>
                <w:sz w:val="16"/>
                <w:szCs w:val="16"/>
              </w:rPr>
              <w:t>erechos civiles, destacando los problemas relativos a la intolerancia, la exclusión social, la discriminación de la mujer, la violencia de género y la existe</w:t>
            </w:r>
            <w:r w:rsidR="00517C97" w:rsidRPr="00517C97">
              <w:rPr>
                <w:sz w:val="16"/>
                <w:szCs w:val="16"/>
              </w:rPr>
              <w:t>n</w:t>
            </w:r>
            <w:r w:rsidR="00517C97" w:rsidRPr="00517C97">
              <w:rPr>
                <w:sz w:val="16"/>
                <w:szCs w:val="16"/>
              </w:rPr>
              <w:t xml:space="preserve">cia de actitudes como: la homofobia, el racismo, la xenofobia, el acoso laboral y escolar, etc. </w:t>
            </w:r>
          </w:p>
          <w:p w:rsidR="00555404" w:rsidRDefault="00EC7737" w:rsidP="008113A0">
            <w:pPr>
              <w:contextualSpacing/>
              <w:rPr>
                <w:sz w:val="16"/>
                <w:szCs w:val="16"/>
              </w:rPr>
            </w:pPr>
            <w:r>
              <w:rPr>
                <w:sz w:val="16"/>
                <w:szCs w:val="16"/>
              </w:rPr>
              <w:t>- Los d</w:t>
            </w:r>
            <w:r w:rsidR="00517C97" w:rsidRPr="00517C97">
              <w:rPr>
                <w:sz w:val="16"/>
                <w:szCs w:val="16"/>
              </w:rPr>
              <w:t>erechos políticos: guerras, terrori</w:t>
            </w:r>
            <w:r w:rsidR="00517C97" w:rsidRPr="00517C97">
              <w:rPr>
                <w:sz w:val="16"/>
                <w:szCs w:val="16"/>
              </w:rPr>
              <w:t>s</w:t>
            </w:r>
            <w:r w:rsidR="00517C97" w:rsidRPr="00517C97">
              <w:rPr>
                <w:sz w:val="16"/>
                <w:szCs w:val="16"/>
              </w:rPr>
              <w:t xml:space="preserve">mo, dictaduras, genocidio, refugiados políticos, etc. </w:t>
            </w:r>
          </w:p>
          <w:p w:rsidR="00555404" w:rsidRDefault="00555404" w:rsidP="008113A0">
            <w:pPr>
              <w:contextualSpacing/>
              <w:rPr>
                <w:sz w:val="16"/>
                <w:szCs w:val="16"/>
              </w:rPr>
            </w:pPr>
          </w:p>
          <w:p w:rsidR="0085066B" w:rsidRPr="00517C97" w:rsidRDefault="00517C97" w:rsidP="008113A0">
            <w:pPr>
              <w:contextualSpacing/>
              <w:rPr>
                <w:sz w:val="16"/>
                <w:szCs w:val="16"/>
              </w:rPr>
            </w:pPr>
            <w:r w:rsidRPr="00517C97">
              <w:rPr>
                <w:sz w:val="16"/>
                <w:szCs w:val="16"/>
              </w:rPr>
              <w:t>7.2. Indaga, en trabajo colaborativo, acerca del trabajo de instituciones y v</w:t>
            </w:r>
            <w:r w:rsidRPr="00517C97">
              <w:rPr>
                <w:sz w:val="16"/>
                <w:szCs w:val="16"/>
              </w:rPr>
              <w:t>o</w:t>
            </w:r>
            <w:r w:rsidRPr="00517C97">
              <w:rPr>
                <w:sz w:val="16"/>
                <w:szCs w:val="16"/>
              </w:rPr>
              <w:t>luntarios que, en todo el mundo, trabajan por el cumplimiento de los Derechos Humanos, tales como: Amnistía Intern</w:t>
            </w:r>
            <w:r w:rsidRPr="00517C97">
              <w:rPr>
                <w:sz w:val="16"/>
                <w:szCs w:val="16"/>
              </w:rPr>
              <w:t>a</w:t>
            </w:r>
            <w:r w:rsidRPr="00517C97">
              <w:rPr>
                <w:sz w:val="16"/>
                <w:szCs w:val="16"/>
              </w:rPr>
              <w:t>cional y ONGs como Manos Unidas, Médicos sin Frontera y Caritas, entre otros, elaborando y expresando sus conclusi</w:t>
            </w:r>
            <w:r w:rsidRPr="00517C97">
              <w:rPr>
                <w:sz w:val="16"/>
                <w:szCs w:val="16"/>
              </w:rPr>
              <w:t>o</w:t>
            </w:r>
            <w:r w:rsidRPr="00517C97">
              <w:rPr>
                <w:sz w:val="16"/>
                <w:szCs w:val="16"/>
              </w:rPr>
              <w:t>nes.</w:t>
            </w:r>
          </w:p>
          <w:p w:rsidR="0085066B" w:rsidRDefault="0085066B" w:rsidP="008113A0">
            <w:pPr>
              <w:contextualSpacing/>
              <w:rPr>
                <w:sz w:val="16"/>
                <w:szCs w:val="16"/>
              </w:rPr>
            </w:pPr>
          </w:p>
          <w:p w:rsidR="00555404" w:rsidRPr="0085066B" w:rsidRDefault="00555404" w:rsidP="008113A0">
            <w:pPr>
              <w:contextualSpacing/>
              <w:rPr>
                <w:sz w:val="16"/>
                <w:szCs w:val="16"/>
              </w:rPr>
            </w:pPr>
          </w:p>
          <w:p w:rsidR="0085066B" w:rsidRPr="0085066B" w:rsidRDefault="0085066B" w:rsidP="00F00E7B">
            <w:pPr>
              <w:pBdr>
                <w:top w:val="single" w:sz="4" w:space="1" w:color="auto"/>
                <w:left w:val="single" w:sz="4" w:space="4" w:color="auto"/>
                <w:bottom w:val="single" w:sz="4" w:space="1" w:color="auto"/>
                <w:right w:val="single" w:sz="4" w:space="4" w:color="auto"/>
              </w:pBdr>
              <w:shd w:val="clear" w:color="auto" w:fill="244061"/>
              <w:contextualSpacing/>
              <w:jc w:val="center"/>
              <w:rPr>
                <w:rFonts w:eastAsia="Times New Roman" w:cs="Arial"/>
                <w:sz w:val="16"/>
                <w:szCs w:val="16"/>
              </w:rPr>
            </w:pPr>
            <w:r w:rsidRPr="0085066B">
              <w:rPr>
                <w:rFonts w:eastAsia="Times New Roman" w:cs="Arial"/>
                <w:sz w:val="16"/>
                <w:szCs w:val="16"/>
              </w:rPr>
              <w:t>Estándares de aprendizaje comunes a todas las unidades</w:t>
            </w:r>
          </w:p>
          <w:p w:rsidR="0085066B" w:rsidRDefault="0085066B" w:rsidP="008113A0">
            <w:pPr>
              <w:contextualSpacing/>
              <w:rPr>
                <w:rFonts w:eastAsia="Times New Roman" w:cs="Arial"/>
                <w:color w:val="365F91"/>
                <w:sz w:val="16"/>
                <w:szCs w:val="16"/>
              </w:rPr>
            </w:pPr>
          </w:p>
          <w:p w:rsidR="00555404" w:rsidRPr="0085066B" w:rsidRDefault="00555404" w:rsidP="008113A0">
            <w:pPr>
              <w:contextualSpacing/>
              <w:rPr>
                <w:rFonts w:eastAsia="Times New Roman" w:cs="Arial"/>
                <w:color w:val="365F91"/>
                <w:sz w:val="16"/>
                <w:szCs w:val="16"/>
              </w:rPr>
            </w:pPr>
          </w:p>
          <w:p w:rsidR="0085066B" w:rsidRPr="0085066B" w:rsidRDefault="0085066B" w:rsidP="008113A0">
            <w:pPr>
              <w:rPr>
                <w:rFonts w:eastAsia="Times New Roman" w:cs="Arial"/>
                <w:b/>
                <w:color w:val="365F91"/>
                <w:sz w:val="16"/>
                <w:szCs w:val="16"/>
              </w:rPr>
            </w:pPr>
            <w:r w:rsidRPr="0085066B">
              <w:rPr>
                <w:rFonts w:eastAsia="Times New Roman" w:cs="Arial"/>
                <w:b/>
                <w:color w:val="365F91"/>
                <w:sz w:val="16"/>
                <w:szCs w:val="16"/>
              </w:rPr>
              <w:t>a) Muestra actitudes de esfuerzo, persev</w:t>
            </w:r>
            <w:r w:rsidRPr="0085066B">
              <w:rPr>
                <w:rFonts w:eastAsia="Times New Roman" w:cs="Arial"/>
                <w:b/>
                <w:color w:val="365F91"/>
                <w:sz w:val="16"/>
                <w:szCs w:val="16"/>
              </w:rPr>
              <w:t>e</w:t>
            </w:r>
            <w:r w:rsidRPr="0085066B">
              <w:rPr>
                <w:rFonts w:eastAsia="Times New Roman" w:cs="Arial"/>
                <w:b/>
                <w:color w:val="365F91"/>
                <w:sz w:val="16"/>
                <w:szCs w:val="16"/>
              </w:rPr>
              <w:t>rancia y responsabilidad en el aprendizaje y la realización de tareas y actividades individuales y de grupo.</w:t>
            </w:r>
          </w:p>
          <w:p w:rsidR="0085066B" w:rsidRDefault="0085066B" w:rsidP="008113A0">
            <w:pPr>
              <w:rPr>
                <w:rFonts w:eastAsia="Times New Roman" w:cs="Arial"/>
                <w:b/>
                <w:color w:val="365F91"/>
                <w:sz w:val="16"/>
                <w:szCs w:val="16"/>
              </w:rPr>
            </w:pPr>
          </w:p>
          <w:p w:rsidR="00FB7747" w:rsidRPr="0085066B" w:rsidRDefault="00FB7747" w:rsidP="008113A0">
            <w:pPr>
              <w:rPr>
                <w:rFonts w:eastAsia="Times New Roman" w:cs="Arial"/>
                <w:b/>
                <w:color w:val="365F91"/>
                <w:sz w:val="16"/>
                <w:szCs w:val="16"/>
              </w:rPr>
            </w:pPr>
          </w:p>
          <w:p w:rsidR="0085066B" w:rsidRPr="0085066B" w:rsidRDefault="0085066B" w:rsidP="008113A0">
            <w:pPr>
              <w:rPr>
                <w:rFonts w:eastAsia="Times New Roman" w:cs="Arial"/>
                <w:b/>
                <w:color w:val="365F91"/>
                <w:sz w:val="16"/>
                <w:szCs w:val="16"/>
              </w:rPr>
            </w:pPr>
            <w:r w:rsidRPr="0085066B">
              <w:rPr>
                <w:rFonts w:eastAsia="Times New Roman" w:cs="Arial"/>
                <w:b/>
                <w:color w:val="365F91"/>
                <w:sz w:val="16"/>
                <w:szCs w:val="16"/>
              </w:rPr>
              <w:t>b) Muestra actitudes de respeto, coop</w:t>
            </w:r>
            <w:r w:rsidRPr="0085066B">
              <w:rPr>
                <w:rFonts w:eastAsia="Times New Roman" w:cs="Arial"/>
                <w:b/>
                <w:color w:val="365F91"/>
                <w:sz w:val="16"/>
                <w:szCs w:val="16"/>
              </w:rPr>
              <w:t>e</w:t>
            </w:r>
            <w:r w:rsidRPr="0085066B">
              <w:rPr>
                <w:rFonts w:eastAsia="Times New Roman" w:cs="Arial"/>
                <w:b/>
                <w:color w:val="365F91"/>
                <w:sz w:val="16"/>
                <w:szCs w:val="16"/>
              </w:rPr>
              <w:t>ración, empatía e i</w:t>
            </w:r>
            <w:r w:rsidR="00415BB8">
              <w:rPr>
                <w:rFonts w:eastAsia="Times New Roman" w:cs="Arial"/>
                <w:b/>
                <w:color w:val="365F91"/>
                <w:sz w:val="16"/>
                <w:szCs w:val="16"/>
              </w:rPr>
              <w:t>nterés hacia todas las personas.</w:t>
            </w:r>
          </w:p>
          <w:p w:rsidR="0085066B" w:rsidRDefault="0085066B" w:rsidP="008113A0">
            <w:pPr>
              <w:contextualSpacing/>
              <w:rPr>
                <w:rFonts w:cs="Arial"/>
                <w:b/>
                <w:color w:val="365F91"/>
                <w:sz w:val="16"/>
                <w:szCs w:val="16"/>
                <w:lang w:eastAsia="en-US"/>
              </w:rPr>
            </w:pPr>
          </w:p>
          <w:p w:rsidR="00FB7747" w:rsidRPr="0085066B" w:rsidRDefault="00FB7747" w:rsidP="008113A0">
            <w:pPr>
              <w:contextualSpacing/>
              <w:rPr>
                <w:rFonts w:cs="Arial"/>
                <w:b/>
                <w:color w:val="365F91"/>
                <w:sz w:val="16"/>
                <w:szCs w:val="16"/>
                <w:lang w:eastAsia="en-US"/>
              </w:rPr>
            </w:pPr>
          </w:p>
          <w:p w:rsidR="0085066B" w:rsidRPr="0085066B" w:rsidRDefault="0085066B" w:rsidP="008113A0">
            <w:pPr>
              <w:contextualSpacing/>
              <w:rPr>
                <w:rFonts w:cs="Arial"/>
                <w:b/>
                <w:color w:val="365F91"/>
                <w:sz w:val="16"/>
                <w:szCs w:val="16"/>
                <w:lang w:eastAsia="en-US"/>
              </w:rPr>
            </w:pPr>
            <w:r w:rsidRPr="0085066B">
              <w:rPr>
                <w:rFonts w:cs="Arial"/>
                <w:b/>
                <w:color w:val="365F91"/>
                <w:sz w:val="16"/>
                <w:szCs w:val="16"/>
                <w:lang w:eastAsia="en-US"/>
              </w:rPr>
              <w:t>c) Expresa sus opiniones, valoraciones y sentimientos de forma asertiva y respetu</w:t>
            </w:r>
            <w:r w:rsidRPr="0085066B">
              <w:rPr>
                <w:rFonts w:cs="Arial"/>
                <w:b/>
                <w:color w:val="365F91"/>
                <w:sz w:val="16"/>
                <w:szCs w:val="16"/>
                <w:lang w:eastAsia="en-US"/>
              </w:rPr>
              <w:t>o</w:t>
            </w:r>
            <w:r w:rsidRPr="0085066B">
              <w:rPr>
                <w:rFonts w:cs="Arial"/>
                <w:b/>
                <w:color w:val="365F91"/>
                <w:sz w:val="16"/>
                <w:szCs w:val="16"/>
                <w:lang w:eastAsia="en-US"/>
              </w:rPr>
              <w:t>sa empleando un lenguaje adecuado.</w:t>
            </w:r>
          </w:p>
          <w:p w:rsidR="0085066B" w:rsidRDefault="0085066B" w:rsidP="008113A0">
            <w:pPr>
              <w:contextualSpacing/>
              <w:rPr>
                <w:rFonts w:cs="Arial"/>
                <w:b/>
                <w:color w:val="365F91"/>
                <w:sz w:val="16"/>
                <w:szCs w:val="16"/>
                <w:lang w:eastAsia="en-US"/>
              </w:rPr>
            </w:pPr>
          </w:p>
          <w:p w:rsidR="00FB7747" w:rsidRPr="0085066B" w:rsidRDefault="00FB7747" w:rsidP="008113A0">
            <w:pPr>
              <w:contextualSpacing/>
              <w:rPr>
                <w:rFonts w:cs="Arial"/>
                <w:b/>
                <w:color w:val="365F91"/>
                <w:sz w:val="16"/>
                <w:szCs w:val="16"/>
                <w:lang w:eastAsia="en-US"/>
              </w:rPr>
            </w:pPr>
          </w:p>
          <w:p w:rsidR="0085066B" w:rsidRPr="0085066B" w:rsidRDefault="0085066B" w:rsidP="008113A0">
            <w:pPr>
              <w:contextualSpacing/>
              <w:rPr>
                <w:rFonts w:cs="Arial"/>
                <w:b/>
                <w:color w:val="365F91"/>
                <w:sz w:val="16"/>
                <w:szCs w:val="16"/>
                <w:lang w:eastAsia="en-US"/>
              </w:rPr>
            </w:pPr>
            <w:r w:rsidRPr="0085066B">
              <w:rPr>
                <w:rFonts w:cs="Arial"/>
                <w:b/>
                <w:color w:val="365F91"/>
                <w:sz w:val="16"/>
                <w:szCs w:val="16"/>
                <w:lang w:eastAsia="en-US"/>
              </w:rPr>
              <w:t>d) Se expresa con claridad y se esfuerza por hacerse entender.</w:t>
            </w:r>
          </w:p>
          <w:p w:rsidR="0085066B" w:rsidRDefault="0085066B" w:rsidP="008113A0">
            <w:pPr>
              <w:contextualSpacing/>
              <w:rPr>
                <w:rFonts w:cs="Arial"/>
                <w:b/>
                <w:color w:val="365F91"/>
                <w:sz w:val="16"/>
                <w:szCs w:val="16"/>
                <w:lang w:eastAsia="en-US"/>
              </w:rPr>
            </w:pPr>
          </w:p>
          <w:p w:rsidR="00FB7747" w:rsidRPr="0085066B" w:rsidRDefault="00FB7747" w:rsidP="008113A0">
            <w:pPr>
              <w:contextualSpacing/>
              <w:rPr>
                <w:rFonts w:cs="Arial"/>
                <w:b/>
                <w:color w:val="365F91"/>
                <w:sz w:val="16"/>
                <w:szCs w:val="16"/>
                <w:lang w:eastAsia="en-US"/>
              </w:rPr>
            </w:pPr>
          </w:p>
          <w:p w:rsidR="0085066B" w:rsidRPr="0085066B" w:rsidRDefault="0085066B" w:rsidP="008113A0">
            <w:pPr>
              <w:contextualSpacing/>
              <w:rPr>
                <w:rFonts w:cs="Arial"/>
                <w:b/>
                <w:color w:val="365F91"/>
                <w:sz w:val="16"/>
                <w:szCs w:val="16"/>
                <w:lang w:eastAsia="en-US"/>
              </w:rPr>
            </w:pPr>
            <w:r w:rsidRPr="0085066B">
              <w:rPr>
                <w:rFonts w:cs="Arial"/>
                <w:b/>
                <w:color w:val="365F91"/>
                <w:sz w:val="16"/>
                <w:szCs w:val="16"/>
                <w:lang w:eastAsia="en-US"/>
              </w:rPr>
              <w:t>e) Utiliza adecuadamente las nuevas tecnologías y busca información en inte</w:t>
            </w:r>
            <w:r w:rsidRPr="0085066B">
              <w:rPr>
                <w:rFonts w:cs="Arial"/>
                <w:b/>
                <w:color w:val="365F91"/>
                <w:sz w:val="16"/>
                <w:szCs w:val="16"/>
                <w:lang w:eastAsia="en-US"/>
              </w:rPr>
              <w:t>r</w:t>
            </w:r>
            <w:r w:rsidRPr="0085066B">
              <w:rPr>
                <w:rFonts w:cs="Arial"/>
                <w:b/>
                <w:color w:val="365F91"/>
                <w:sz w:val="16"/>
                <w:szCs w:val="16"/>
                <w:lang w:eastAsia="en-US"/>
              </w:rPr>
              <w:t>net sobre las actividades encomendadas.</w:t>
            </w:r>
          </w:p>
          <w:p w:rsidR="0085066B" w:rsidRDefault="0085066B" w:rsidP="008113A0">
            <w:pPr>
              <w:contextualSpacing/>
              <w:rPr>
                <w:rFonts w:cs="Arial"/>
                <w:b/>
                <w:color w:val="365F91"/>
                <w:sz w:val="16"/>
                <w:szCs w:val="16"/>
                <w:lang w:eastAsia="en-US"/>
              </w:rPr>
            </w:pPr>
          </w:p>
          <w:p w:rsidR="00FB7747" w:rsidRPr="0085066B" w:rsidRDefault="00FB7747" w:rsidP="008113A0">
            <w:pPr>
              <w:contextualSpacing/>
              <w:rPr>
                <w:rFonts w:cs="Arial"/>
                <w:b/>
                <w:color w:val="365F91"/>
                <w:sz w:val="16"/>
                <w:szCs w:val="16"/>
                <w:lang w:eastAsia="en-US"/>
              </w:rPr>
            </w:pPr>
          </w:p>
          <w:p w:rsidR="0085066B" w:rsidRPr="0085066B" w:rsidRDefault="0085066B" w:rsidP="008113A0">
            <w:pPr>
              <w:contextualSpacing/>
              <w:rPr>
                <w:rFonts w:cs="Arial"/>
                <w:b/>
                <w:color w:val="365F91"/>
                <w:sz w:val="16"/>
                <w:szCs w:val="16"/>
                <w:lang w:eastAsia="en-US"/>
              </w:rPr>
            </w:pPr>
            <w:r w:rsidRPr="0085066B">
              <w:rPr>
                <w:rFonts w:cs="Arial"/>
                <w:b/>
                <w:color w:val="365F91"/>
                <w:sz w:val="16"/>
                <w:szCs w:val="16"/>
                <w:lang w:eastAsia="en-US"/>
              </w:rPr>
              <w:t>f) Reconoce la importancia de desarrollar valores éticos que contrib</w:t>
            </w:r>
            <w:r w:rsidR="00415BB8">
              <w:rPr>
                <w:rFonts w:cs="Arial"/>
                <w:b/>
                <w:color w:val="365F91"/>
                <w:sz w:val="16"/>
                <w:szCs w:val="16"/>
                <w:lang w:eastAsia="en-US"/>
              </w:rPr>
              <w:t>uyan a una convivencia pacífica</w:t>
            </w:r>
            <w:r w:rsidRPr="0085066B">
              <w:rPr>
                <w:rFonts w:cs="Arial"/>
                <w:b/>
                <w:color w:val="365F91"/>
                <w:sz w:val="16"/>
                <w:szCs w:val="16"/>
                <w:lang w:eastAsia="en-US"/>
              </w:rPr>
              <w:t xml:space="preserve"> y que amplíen las posibilidades de elección de las personas.</w:t>
            </w:r>
          </w:p>
          <w:p w:rsidR="0085066B" w:rsidRDefault="0085066B" w:rsidP="008113A0">
            <w:pPr>
              <w:contextualSpacing/>
              <w:rPr>
                <w:rFonts w:cs="Arial"/>
                <w:b/>
                <w:color w:val="365F91"/>
                <w:sz w:val="16"/>
                <w:szCs w:val="16"/>
                <w:lang w:eastAsia="en-US"/>
              </w:rPr>
            </w:pPr>
          </w:p>
          <w:p w:rsidR="00FB7747" w:rsidRPr="0085066B" w:rsidRDefault="00FB7747" w:rsidP="008113A0">
            <w:pPr>
              <w:contextualSpacing/>
              <w:rPr>
                <w:rFonts w:cs="Arial"/>
                <w:b/>
                <w:color w:val="365F91"/>
                <w:sz w:val="16"/>
                <w:szCs w:val="16"/>
                <w:lang w:eastAsia="en-US"/>
              </w:rPr>
            </w:pPr>
          </w:p>
          <w:p w:rsidR="0085066B" w:rsidRDefault="0085066B" w:rsidP="008113A0">
            <w:pPr>
              <w:contextualSpacing/>
              <w:rPr>
                <w:rFonts w:cs="Arial"/>
                <w:b/>
                <w:color w:val="365F91"/>
                <w:sz w:val="16"/>
                <w:szCs w:val="16"/>
                <w:lang w:eastAsia="en-US"/>
              </w:rPr>
            </w:pPr>
            <w:r w:rsidRPr="0085066B">
              <w:rPr>
                <w:rFonts w:cs="Arial"/>
                <w:b/>
                <w:color w:val="365F91"/>
                <w:sz w:val="16"/>
                <w:szCs w:val="16"/>
                <w:lang w:eastAsia="en-US"/>
              </w:rPr>
              <w:t>g) Es consciente de las consecuencias que lleva consigo la ausencia de princ</w:t>
            </w:r>
            <w:r w:rsidRPr="0085066B">
              <w:rPr>
                <w:rFonts w:cs="Arial"/>
                <w:b/>
                <w:color w:val="365F91"/>
                <w:sz w:val="16"/>
                <w:szCs w:val="16"/>
                <w:lang w:eastAsia="en-US"/>
              </w:rPr>
              <w:t>i</w:t>
            </w:r>
            <w:r w:rsidRPr="0085066B">
              <w:rPr>
                <w:rFonts w:cs="Arial"/>
                <w:b/>
                <w:color w:val="365F91"/>
                <w:sz w:val="16"/>
                <w:szCs w:val="16"/>
                <w:lang w:eastAsia="en-US"/>
              </w:rPr>
              <w:t>pios y valores éticos en la sociedad a</w:t>
            </w:r>
            <w:r w:rsidRPr="0085066B">
              <w:rPr>
                <w:rFonts w:cs="Arial"/>
                <w:b/>
                <w:color w:val="365F91"/>
                <w:sz w:val="16"/>
                <w:szCs w:val="16"/>
                <w:lang w:eastAsia="en-US"/>
              </w:rPr>
              <w:t>c</w:t>
            </w:r>
            <w:r w:rsidR="00555404">
              <w:rPr>
                <w:rFonts w:cs="Arial"/>
                <w:b/>
                <w:color w:val="365F91"/>
                <w:sz w:val="16"/>
                <w:szCs w:val="16"/>
                <w:lang w:eastAsia="en-US"/>
              </w:rPr>
              <w:t>tual.</w:t>
            </w:r>
          </w:p>
          <w:p w:rsidR="00555404" w:rsidRPr="00555404" w:rsidRDefault="00555404" w:rsidP="008113A0">
            <w:pPr>
              <w:contextualSpacing/>
              <w:rPr>
                <w:rFonts w:cs="Arial"/>
                <w:b/>
                <w:color w:val="365F91"/>
                <w:sz w:val="16"/>
                <w:szCs w:val="16"/>
                <w:lang w:eastAsia="en-US"/>
              </w:rPr>
            </w:pPr>
          </w:p>
        </w:tc>
        <w:tc>
          <w:tcPr>
            <w:tcW w:w="1417" w:type="dxa"/>
            <w:tcBorders>
              <w:left w:val="nil"/>
            </w:tcBorders>
            <w:shd w:val="clear" w:color="auto" w:fill="auto"/>
          </w:tcPr>
          <w:p w:rsidR="00EC7737" w:rsidRDefault="00EC7737" w:rsidP="00EC7737">
            <w:pPr>
              <w:jc w:val="center"/>
              <w:rPr>
                <w:sz w:val="20"/>
                <w:szCs w:val="20"/>
              </w:rPr>
            </w:pPr>
          </w:p>
          <w:p w:rsidR="00EC7737" w:rsidRPr="00EC7737" w:rsidRDefault="00EC7737" w:rsidP="00EC7737">
            <w:pPr>
              <w:jc w:val="center"/>
              <w:rPr>
                <w:sz w:val="20"/>
                <w:szCs w:val="20"/>
              </w:rPr>
            </w:pPr>
            <w:r w:rsidRPr="00EC7737">
              <w:rPr>
                <w:sz w:val="20"/>
                <w:szCs w:val="20"/>
              </w:rPr>
              <w:t>CL</w:t>
            </w:r>
          </w:p>
          <w:p w:rsidR="00EC7737" w:rsidRPr="00EC7737" w:rsidRDefault="00EC7737" w:rsidP="00EC7737">
            <w:pPr>
              <w:jc w:val="center"/>
              <w:rPr>
                <w:sz w:val="20"/>
                <w:szCs w:val="20"/>
              </w:rPr>
            </w:pPr>
            <w:r w:rsidRPr="00EC7737">
              <w:rPr>
                <w:sz w:val="20"/>
                <w:szCs w:val="20"/>
              </w:rPr>
              <w:t>CD</w:t>
            </w:r>
          </w:p>
          <w:p w:rsidR="00EC7737" w:rsidRPr="00EC7737" w:rsidRDefault="00EC7737" w:rsidP="00EC7737">
            <w:pPr>
              <w:jc w:val="center"/>
              <w:rPr>
                <w:sz w:val="20"/>
                <w:szCs w:val="20"/>
              </w:rPr>
            </w:pPr>
            <w:r w:rsidRPr="00EC7737">
              <w:rPr>
                <w:sz w:val="20"/>
                <w:szCs w:val="20"/>
              </w:rPr>
              <w:t>CAA</w:t>
            </w:r>
          </w:p>
          <w:p w:rsidR="00EC7737" w:rsidRPr="00EC7737" w:rsidRDefault="00EC7737" w:rsidP="00EC7737">
            <w:pPr>
              <w:jc w:val="center"/>
              <w:rPr>
                <w:sz w:val="20"/>
                <w:szCs w:val="20"/>
              </w:rPr>
            </w:pPr>
            <w:r w:rsidRPr="00EC7737">
              <w:rPr>
                <w:sz w:val="20"/>
                <w:szCs w:val="20"/>
              </w:rPr>
              <w:t>CSC</w:t>
            </w:r>
          </w:p>
          <w:p w:rsidR="0085066B" w:rsidRDefault="0085066B" w:rsidP="00EC7737">
            <w:pPr>
              <w:jc w:val="center"/>
            </w:pPr>
          </w:p>
          <w:p w:rsidR="00EC7737" w:rsidRDefault="00EC7737" w:rsidP="00EC7737">
            <w:pPr>
              <w:jc w:val="center"/>
            </w:pPr>
          </w:p>
          <w:p w:rsidR="00EC7737" w:rsidRDefault="00EC7737" w:rsidP="00EC7737">
            <w:pPr>
              <w:jc w:val="center"/>
            </w:pPr>
          </w:p>
          <w:p w:rsidR="00EC7737" w:rsidRDefault="00EC7737" w:rsidP="00EC7737">
            <w:pPr>
              <w:jc w:val="center"/>
            </w:pPr>
          </w:p>
          <w:p w:rsidR="00EC7737" w:rsidRDefault="00EC7737" w:rsidP="00EC7737">
            <w:pPr>
              <w:jc w:val="center"/>
            </w:pPr>
          </w:p>
          <w:p w:rsidR="00EC7737" w:rsidRDefault="00EC7737" w:rsidP="00EC7737">
            <w:pPr>
              <w:jc w:val="center"/>
            </w:pPr>
          </w:p>
          <w:p w:rsidR="00EC7737" w:rsidRDefault="00EC7737" w:rsidP="00EC7737">
            <w:pPr>
              <w:jc w:val="center"/>
            </w:pPr>
          </w:p>
          <w:p w:rsidR="00EC7737" w:rsidRPr="00EC7737" w:rsidRDefault="00EC7737" w:rsidP="00EC7737">
            <w:pPr>
              <w:jc w:val="center"/>
            </w:pPr>
          </w:p>
          <w:p w:rsidR="00EC7737" w:rsidRPr="00EC7737" w:rsidRDefault="00EC7737" w:rsidP="00EC7737">
            <w:pPr>
              <w:jc w:val="center"/>
              <w:rPr>
                <w:color w:val="C00000"/>
                <w:sz w:val="20"/>
                <w:szCs w:val="20"/>
              </w:rPr>
            </w:pPr>
            <w:r w:rsidRPr="00EC7737">
              <w:rPr>
                <w:color w:val="C00000"/>
                <w:sz w:val="20"/>
                <w:szCs w:val="20"/>
              </w:rPr>
              <w:t>CL</w:t>
            </w:r>
          </w:p>
          <w:p w:rsidR="00EC7737" w:rsidRPr="00EC7737" w:rsidRDefault="00EC7737" w:rsidP="00EC7737">
            <w:pPr>
              <w:jc w:val="center"/>
              <w:rPr>
                <w:color w:val="C00000"/>
                <w:sz w:val="20"/>
                <w:szCs w:val="20"/>
              </w:rPr>
            </w:pPr>
            <w:r w:rsidRPr="00EC7737">
              <w:rPr>
                <w:color w:val="C00000"/>
                <w:sz w:val="20"/>
                <w:szCs w:val="20"/>
              </w:rPr>
              <w:t>CD</w:t>
            </w:r>
          </w:p>
          <w:p w:rsidR="00EC7737" w:rsidRPr="00EC7737" w:rsidRDefault="00EC7737" w:rsidP="00EC7737">
            <w:pPr>
              <w:jc w:val="center"/>
              <w:rPr>
                <w:color w:val="C00000"/>
                <w:sz w:val="20"/>
                <w:szCs w:val="20"/>
              </w:rPr>
            </w:pPr>
            <w:r w:rsidRPr="00EC7737">
              <w:rPr>
                <w:color w:val="C00000"/>
                <w:sz w:val="20"/>
                <w:szCs w:val="20"/>
              </w:rPr>
              <w:t>CAA</w:t>
            </w:r>
          </w:p>
          <w:p w:rsidR="00EC7737" w:rsidRPr="00EC7737" w:rsidRDefault="00EC7737" w:rsidP="00EC7737">
            <w:pPr>
              <w:jc w:val="center"/>
              <w:rPr>
                <w:color w:val="C00000"/>
                <w:sz w:val="20"/>
                <w:szCs w:val="20"/>
              </w:rPr>
            </w:pPr>
            <w:r w:rsidRPr="00EC7737">
              <w:rPr>
                <w:color w:val="C00000"/>
                <w:sz w:val="20"/>
                <w:szCs w:val="20"/>
              </w:rPr>
              <w:t>CSC</w:t>
            </w:r>
          </w:p>
          <w:p w:rsidR="00EC7737" w:rsidRPr="00EC7737" w:rsidRDefault="00EC7737" w:rsidP="00EC7737">
            <w:pPr>
              <w:jc w:val="center"/>
              <w:rPr>
                <w:color w:val="C00000"/>
                <w:sz w:val="20"/>
                <w:szCs w:val="20"/>
              </w:rPr>
            </w:pPr>
            <w:r w:rsidRPr="00EC7737">
              <w:rPr>
                <w:color w:val="C00000"/>
                <w:sz w:val="20"/>
                <w:szCs w:val="20"/>
              </w:rPr>
              <w:t>SIEE</w:t>
            </w:r>
          </w:p>
          <w:p w:rsidR="00EC7737" w:rsidRDefault="00EC7737" w:rsidP="00EC7737">
            <w:pPr>
              <w:jc w:val="center"/>
            </w:pPr>
          </w:p>
          <w:p w:rsidR="00EC7737" w:rsidRDefault="00EC7737" w:rsidP="00EC7737">
            <w:pPr>
              <w:jc w:val="center"/>
            </w:pPr>
          </w:p>
          <w:p w:rsidR="00EC7737" w:rsidRDefault="00EC7737" w:rsidP="00EC7737">
            <w:pPr>
              <w:jc w:val="center"/>
            </w:pPr>
          </w:p>
          <w:p w:rsidR="00EC7737" w:rsidRDefault="00EC7737" w:rsidP="00EC7737">
            <w:pPr>
              <w:jc w:val="center"/>
            </w:pPr>
          </w:p>
          <w:p w:rsidR="00EC7737" w:rsidRDefault="00EC7737" w:rsidP="00EC7737">
            <w:pPr>
              <w:jc w:val="center"/>
            </w:pPr>
          </w:p>
          <w:p w:rsidR="00EC7737" w:rsidRDefault="00EC7737" w:rsidP="00EC7737">
            <w:pPr>
              <w:jc w:val="center"/>
            </w:pPr>
          </w:p>
          <w:p w:rsidR="00EC7737" w:rsidRDefault="00EC7737" w:rsidP="00EC7737">
            <w:pPr>
              <w:jc w:val="center"/>
            </w:pPr>
          </w:p>
          <w:p w:rsidR="00EC7737" w:rsidRDefault="00EC7737" w:rsidP="00EC7737">
            <w:pPr>
              <w:jc w:val="center"/>
            </w:pPr>
          </w:p>
          <w:p w:rsidR="00EC7737" w:rsidRDefault="00EC7737" w:rsidP="00EC7737">
            <w:pPr>
              <w:jc w:val="center"/>
            </w:pPr>
          </w:p>
          <w:p w:rsidR="00EC7737" w:rsidRDefault="00EC7737" w:rsidP="00EC7737">
            <w:pPr>
              <w:jc w:val="center"/>
            </w:pPr>
          </w:p>
          <w:p w:rsidR="00EC7737" w:rsidRDefault="00EC7737" w:rsidP="00EC7737">
            <w:pPr>
              <w:jc w:val="center"/>
            </w:pPr>
          </w:p>
          <w:p w:rsidR="00EC7737" w:rsidRDefault="00EC7737" w:rsidP="00EC7737">
            <w:pPr>
              <w:jc w:val="center"/>
            </w:pPr>
          </w:p>
          <w:p w:rsidR="00EC7737" w:rsidRDefault="00EC7737" w:rsidP="00EC7737">
            <w:pPr>
              <w:jc w:val="center"/>
            </w:pPr>
          </w:p>
          <w:p w:rsidR="00EC7737" w:rsidRPr="00EC7737" w:rsidRDefault="00EC7737" w:rsidP="00EC7737">
            <w:pPr>
              <w:jc w:val="center"/>
            </w:pPr>
          </w:p>
          <w:p w:rsidR="00EC7737" w:rsidRPr="001E07C8" w:rsidRDefault="00EC7737" w:rsidP="00EC7737">
            <w:pPr>
              <w:jc w:val="center"/>
              <w:rPr>
                <w:sz w:val="20"/>
                <w:szCs w:val="20"/>
                <w:lang w:val="en-US"/>
              </w:rPr>
            </w:pPr>
            <w:r w:rsidRPr="001E07C8">
              <w:rPr>
                <w:sz w:val="20"/>
                <w:szCs w:val="20"/>
                <w:lang w:val="en-US"/>
              </w:rPr>
              <w:t>CL</w:t>
            </w:r>
          </w:p>
          <w:p w:rsidR="00EC7737" w:rsidRPr="001E07C8" w:rsidRDefault="00EC7737" w:rsidP="00EC7737">
            <w:pPr>
              <w:jc w:val="center"/>
              <w:rPr>
                <w:sz w:val="20"/>
                <w:szCs w:val="20"/>
                <w:lang w:val="en-US"/>
              </w:rPr>
            </w:pPr>
            <w:r w:rsidRPr="001E07C8">
              <w:rPr>
                <w:sz w:val="20"/>
                <w:szCs w:val="20"/>
                <w:lang w:val="en-US"/>
              </w:rPr>
              <w:t>CMCT</w:t>
            </w:r>
          </w:p>
          <w:p w:rsidR="00EC7737" w:rsidRPr="001E07C8" w:rsidRDefault="00EC7737" w:rsidP="00EC7737">
            <w:pPr>
              <w:jc w:val="center"/>
              <w:rPr>
                <w:sz w:val="20"/>
                <w:szCs w:val="20"/>
                <w:lang w:val="en-US"/>
              </w:rPr>
            </w:pPr>
            <w:r w:rsidRPr="001E07C8">
              <w:rPr>
                <w:sz w:val="20"/>
                <w:szCs w:val="20"/>
                <w:lang w:val="en-US"/>
              </w:rPr>
              <w:t>CD</w:t>
            </w:r>
          </w:p>
          <w:p w:rsidR="00EC7737" w:rsidRPr="001E07C8" w:rsidRDefault="00EC7737" w:rsidP="00EC7737">
            <w:pPr>
              <w:jc w:val="center"/>
              <w:rPr>
                <w:sz w:val="20"/>
                <w:szCs w:val="20"/>
                <w:lang w:val="en-US"/>
              </w:rPr>
            </w:pPr>
            <w:r w:rsidRPr="001E07C8">
              <w:rPr>
                <w:sz w:val="20"/>
                <w:szCs w:val="20"/>
                <w:lang w:val="en-US"/>
              </w:rPr>
              <w:t>CAA</w:t>
            </w:r>
          </w:p>
          <w:p w:rsidR="00EC7737" w:rsidRPr="001E07C8" w:rsidRDefault="00EC7737" w:rsidP="00EC7737">
            <w:pPr>
              <w:jc w:val="center"/>
              <w:rPr>
                <w:sz w:val="20"/>
                <w:szCs w:val="20"/>
                <w:lang w:val="en-US"/>
              </w:rPr>
            </w:pPr>
            <w:r w:rsidRPr="001E07C8">
              <w:rPr>
                <w:sz w:val="20"/>
                <w:szCs w:val="20"/>
                <w:lang w:val="en-US"/>
              </w:rPr>
              <w:t>CSC</w:t>
            </w:r>
          </w:p>
          <w:p w:rsidR="00EC7737" w:rsidRPr="001E07C8" w:rsidRDefault="00EC7737" w:rsidP="00EC7737">
            <w:pPr>
              <w:jc w:val="center"/>
              <w:rPr>
                <w:lang w:val="en-US"/>
              </w:rPr>
            </w:pPr>
          </w:p>
          <w:p w:rsidR="00EC7737" w:rsidRPr="001E07C8" w:rsidRDefault="00EC7737" w:rsidP="00EC7737">
            <w:pPr>
              <w:jc w:val="center"/>
              <w:rPr>
                <w:lang w:val="en-US"/>
              </w:rPr>
            </w:pPr>
          </w:p>
          <w:p w:rsidR="00EC7737" w:rsidRPr="001E07C8" w:rsidRDefault="00EC7737" w:rsidP="00EC7737">
            <w:pPr>
              <w:jc w:val="center"/>
              <w:rPr>
                <w:lang w:val="en-US"/>
              </w:rPr>
            </w:pPr>
          </w:p>
          <w:p w:rsidR="00EC7737" w:rsidRPr="001E07C8" w:rsidRDefault="00EC7737" w:rsidP="00EC7737">
            <w:pPr>
              <w:jc w:val="center"/>
              <w:rPr>
                <w:lang w:val="en-US"/>
              </w:rPr>
            </w:pPr>
          </w:p>
          <w:p w:rsidR="00EC7737" w:rsidRPr="001E07C8" w:rsidRDefault="00EC7737" w:rsidP="00EC7737">
            <w:pPr>
              <w:jc w:val="center"/>
              <w:rPr>
                <w:lang w:val="en-US"/>
              </w:rPr>
            </w:pPr>
          </w:p>
          <w:p w:rsidR="00EC7737" w:rsidRPr="001E07C8" w:rsidRDefault="00EC7737" w:rsidP="00EC7737">
            <w:pPr>
              <w:jc w:val="center"/>
              <w:rPr>
                <w:lang w:val="en-US"/>
              </w:rPr>
            </w:pPr>
          </w:p>
          <w:p w:rsidR="00EC7737" w:rsidRPr="001E07C8" w:rsidRDefault="00EC7737" w:rsidP="00EC7737">
            <w:pPr>
              <w:jc w:val="center"/>
              <w:rPr>
                <w:lang w:val="en-US"/>
              </w:rPr>
            </w:pPr>
          </w:p>
          <w:p w:rsidR="00EC7737" w:rsidRPr="001E07C8" w:rsidRDefault="00EC7737" w:rsidP="00EC7737">
            <w:pPr>
              <w:jc w:val="center"/>
              <w:rPr>
                <w:lang w:val="en-US"/>
              </w:rPr>
            </w:pPr>
          </w:p>
          <w:p w:rsidR="00EC7737" w:rsidRPr="001E07C8" w:rsidRDefault="00EC7737" w:rsidP="00EC7737">
            <w:pPr>
              <w:jc w:val="center"/>
              <w:rPr>
                <w:color w:val="C00000"/>
                <w:sz w:val="20"/>
                <w:szCs w:val="20"/>
                <w:lang w:val="en-US"/>
              </w:rPr>
            </w:pPr>
            <w:r w:rsidRPr="001E07C8">
              <w:rPr>
                <w:color w:val="C00000"/>
                <w:sz w:val="20"/>
                <w:szCs w:val="20"/>
                <w:lang w:val="en-US"/>
              </w:rPr>
              <w:t>CL</w:t>
            </w:r>
          </w:p>
          <w:p w:rsidR="00EC7737" w:rsidRPr="001E07C8" w:rsidRDefault="00EC7737" w:rsidP="00EC7737">
            <w:pPr>
              <w:jc w:val="center"/>
              <w:rPr>
                <w:color w:val="C00000"/>
                <w:sz w:val="20"/>
                <w:szCs w:val="20"/>
                <w:lang w:val="en-US"/>
              </w:rPr>
            </w:pPr>
            <w:r w:rsidRPr="001E07C8">
              <w:rPr>
                <w:color w:val="C00000"/>
                <w:sz w:val="20"/>
                <w:szCs w:val="20"/>
                <w:lang w:val="en-US"/>
              </w:rPr>
              <w:t>CAA</w:t>
            </w:r>
          </w:p>
          <w:p w:rsidR="00EC7737" w:rsidRPr="001E07C8" w:rsidRDefault="00EC7737" w:rsidP="00EC7737">
            <w:pPr>
              <w:jc w:val="center"/>
              <w:rPr>
                <w:color w:val="C00000"/>
                <w:sz w:val="20"/>
                <w:szCs w:val="20"/>
                <w:lang w:val="en-US"/>
              </w:rPr>
            </w:pPr>
            <w:r w:rsidRPr="001E07C8">
              <w:rPr>
                <w:color w:val="C00000"/>
                <w:sz w:val="20"/>
                <w:szCs w:val="20"/>
                <w:lang w:val="en-US"/>
              </w:rPr>
              <w:t>CSC</w:t>
            </w:r>
          </w:p>
          <w:p w:rsidR="00EC7737" w:rsidRPr="001E07C8" w:rsidRDefault="00EC7737" w:rsidP="00EC7737">
            <w:pPr>
              <w:jc w:val="center"/>
              <w:rPr>
                <w:lang w:val="en-US"/>
              </w:rPr>
            </w:pPr>
          </w:p>
          <w:p w:rsidR="00EC7737" w:rsidRPr="001E07C8" w:rsidRDefault="00EC7737" w:rsidP="00EC7737">
            <w:pPr>
              <w:jc w:val="center"/>
              <w:rPr>
                <w:lang w:val="en-US"/>
              </w:rPr>
            </w:pPr>
          </w:p>
          <w:p w:rsidR="00EC7737" w:rsidRPr="001E07C8" w:rsidRDefault="00EC7737" w:rsidP="00EC7737">
            <w:pPr>
              <w:jc w:val="center"/>
              <w:rPr>
                <w:lang w:val="en-US"/>
              </w:rPr>
            </w:pPr>
          </w:p>
          <w:p w:rsidR="00EC7737" w:rsidRPr="001E07C8" w:rsidRDefault="00EC7737" w:rsidP="00EC7737">
            <w:pPr>
              <w:jc w:val="center"/>
              <w:rPr>
                <w:lang w:val="en-US"/>
              </w:rPr>
            </w:pPr>
          </w:p>
          <w:p w:rsidR="00EC7737" w:rsidRPr="001E07C8" w:rsidRDefault="00EC7737" w:rsidP="00EC7737">
            <w:pPr>
              <w:jc w:val="center"/>
              <w:rPr>
                <w:lang w:val="en-US"/>
              </w:rPr>
            </w:pPr>
          </w:p>
          <w:p w:rsidR="00EC7737" w:rsidRPr="001E07C8" w:rsidRDefault="00EC7737" w:rsidP="00EC7737">
            <w:pPr>
              <w:jc w:val="center"/>
              <w:rPr>
                <w:lang w:val="en-US"/>
              </w:rPr>
            </w:pPr>
          </w:p>
          <w:p w:rsidR="00EC7737" w:rsidRPr="001E07C8" w:rsidRDefault="00EC7737" w:rsidP="00EC7737">
            <w:pPr>
              <w:jc w:val="center"/>
              <w:rPr>
                <w:lang w:val="en-US"/>
              </w:rPr>
            </w:pPr>
          </w:p>
          <w:p w:rsidR="00EC7737" w:rsidRPr="001E07C8" w:rsidRDefault="00EC7737" w:rsidP="00EC7737">
            <w:pPr>
              <w:jc w:val="center"/>
              <w:rPr>
                <w:lang w:val="en-US"/>
              </w:rPr>
            </w:pPr>
          </w:p>
          <w:p w:rsidR="00EC7737" w:rsidRPr="001E07C8" w:rsidRDefault="00EC7737" w:rsidP="00EC7737">
            <w:pPr>
              <w:jc w:val="center"/>
              <w:rPr>
                <w:lang w:val="en-US"/>
              </w:rPr>
            </w:pPr>
          </w:p>
          <w:p w:rsidR="00EC7737" w:rsidRPr="001E07C8" w:rsidRDefault="00EC7737" w:rsidP="00EC7737">
            <w:pPr>
              <w:jc w:val="center"/>
              <w:rPr>
                <w:sz w:val="20"/>
                <w:szCs w:val="20"/>
                <w:lang w:val="en-US"/>
              </w:rPr>
            </w:pPr>
            <w:r w:rsidRPr="001E07C8">
              <w:rPr>
                <w:sz w:val="20"/>
                <w:szCs w:val="20"/>
                <w:lang w:val="en-US"/>
              </w:rPr>
              <w:t>CL</w:t>
            </w:r>
          </w:p>
          <w:p w:rsidR="00EC7737" w:rsidRPr="001E07C8" w:rsidRDefault="00EC7737" w:rsidP="00EC7737">
            <w:pPr>
              <w:jc w:val="center"/>
              <w:rPr>
                <w:sz w:val="20"/>
                <w:szCs w:val="20"/>
                <w:lang w:val="en-US"/>
              </w:rPr>
            </w:pPr>
            <w:r w:rsidRPr="001E07C8">
              <w:rPr>
                <w:sz w:val="20"/>
                <w:szCs w:val="20"/>
                <w:lang w:val="en-US"/>
              </w:rPr>
              <w:t>CMCT</w:t>
            </w:r>
          </w:p>
          <w:p w:rsidR="00EC7737" w:rsidRPr="001E07C8" w:rsidRDefault="00EC7737" w:rsidP="00EC7737">
            <w:pPr>
              <w:jc w:val="center"/>
              <w:rPr>
                <w:sz w:val="20"/>
                <w:szCs w:val="20"/>
                <w:lang w:val="en-US"/>
              </w:rPr>
            </w:pPr>
            <w:r w:rsidRPr="001E07C8">
              <w:rPr>
                <w:sz w:val="20"/>
                <w:szCs w:val="20"/>
                <w:lang w:val="en-US"/>
              </w:rPr>
              <w:t>CD</w:t>
            </w:r>
          </w:p>
          <w:p w:rsidR="00EC7737" w:rsidRPr="001E07C8" w:rsidRDefault="00EC7737" w:rsidP="00EC7737">
            <w:pPr>
              <w:jc w:val="center"/>
              <w:rPr>
                <w:sz w:val="20"/>
                <w:szCs w:val="20"/>
                <w:lang w:val="en-US"/>
              </w:rPr>
            </w:pPr>
            <w:r w:rsidRPr="001E07C8">
              <w:rPr>
                <w:sz w:val="20"/>
                <w:szCs w:val="20"/>
                <w:lang w:val="en-US"/>
              </w:rPr>
              <w:t>CSC</w:t>
            </w:r>
          </w:p>
          <w:p w:rsidR="00EC7737" w:rsidRPr="00EC7737" w:rsidRDefault="00EC7737" w:rsidP="00EC7737">
            <w:pPr>
              <w:jc w:val="center"/>
              <w:rPr>
                <w:sz w:val="20"/>
                <w:szCs w:val="20"/>
              </w:rPr>
            </w:pPr>
            <w:r w:rsidRPr="00EC7737">
              <w:rPr>
                <w:sz w:val="20"/>
                <w:szCs w:val="20"/>
              </w:rPr>
              <w:t>SIEE</w:t>
            </w:r>
          </w:p>
          <w:p w:rsidR="00EC7737" w:rsidRDefault="00EC7737" w:rsidP="00EC7737">
            <w:pPr>
              <w:jc w:val="center"/>
              <w:rPr>
                <w:sz w:val="20"/>
                <w:szCs w:val="20"/>
              </w:rPr>
            </w:pPr>
          </w:p>
          <w:p w:rsidR="00EC7737" w:rsidRDefault="00EC7737" w:rsidP="00EC7737">
            <w:pPr>
              <w:jc w:val="center"/>
              <w:rPr>
                <w:sz w:val="20"/>
                <w:szCs w:val="20"/>
              </w:rPr>
            </w:pPr>
          </w:p>
          <w:p w:rsidR="00EC7737" w:rsidRDefault="00EC7737" w:rsidP="00EC7737">
            <w:pPr>
              <w:jc w:val="center"/>
              <w:rPr>
                <w:sz w:val="20"/>
                <w:szCs w:val="20"/>
              </w:rPr>
            </w:pPr>
          </w:p>
          <w:p w:rsidR="00EC7737" w:rsidRDefault="00EC7737" w:rsidP="00EC7737">
            <w:pPr>
              <w:jc w:val="center"/>
              <w:rPr>
                <w:sz w:val="20"/>
                <w:szCs w:val="20"/>
              </w:rPr>
            </w:pPr>
          </w:p>
          <w:p w:rsidR="00EC7737" w:rsidRDefault="00EC7737" w:rsidP="00EC7737">
            <w:pPr>
              <w:jc w:val="center"/>
              <w:rPr>
                <w:sz w:val="20"/>
                <w:szCs w:val="20"/>
              </w:rPr>
            </w:pPr>
          </w:p>
          <w:p w:rsidR="00EC7737" w:rsidRDefault="00EC7737" w:rsidP="00EC7737">
            <w:pPr>
              <w:jc w:val="center"/>
              <w:rPr>
                <w:sz w:val="20"/>
                <w:szCs w:val="20"/>
              </w:rPr>
            </w:pPr>
          </w:p>
          <w:p w:rsidR="00EC7737" w:rsidRDefault="00EC7737" w:rsidP="00EC7737">
            <w:pPr>
              <w:jc w:val="center"/>
              <w:rPr>
                <w:sz w:val="20"/>
                <w:szCs w:val="20"/>
              </w:rPr>
            </w:pPr>
          </w:p>
          <w:p w:rsidR="00EC7737" w:rsidRDefault="00EC7737" w:rsidP="00EC7737">
            <w:pPr>
              <w:jc w:val="center"/>
              <w:rPr>
                <w:sz w:val="20"/>
                <w:szCs w:val="20"/>
              </w:rPr>
            </w:pPr>
          </w:p>
          <w:p w:rsidR="00EC7737" w:rsidRDefault="00EC7737" w:rsidP="00EC7737">
            <w:pPr>
              <w:jc w:val="center"/>
              <w:rPr>
                <w:sz w:val="20"/>
                <w:szCs w:val="20"/>
              </w:rPr>
            </w:pPr>
          </w:p>
          <w:p w:rsidR="00EC7737" w:rsidRDefault="00EC7737" w:rsidP="00EC7737">
            <w:pPr>
              <w:jc w:val="center"/>
              <w:rPr>
                <w:sz w:val="20"/>
                <w:szCs w:val="20"/>
              </w:rPr>
            </w:pPr>
          </w:p>
          <w:p w:rsidR="00EC7737" w:rsidRDefault="00EC7737" w:rsidP="00EC7737">
            <w:pPr>
              <w:jc w:val="center"/>
              <w:rPr>
                <w:sz w:val="20"/>
                <w:szCs w:val="20"/>
              </w:rPr>
            </w:pPr>
          </w:p>
          <w:p w:rsidR="00EC7737" w:rsidRDefault="00EC7737" w:rsidP="00EC7737">
            <w:pPr>
              <w:jc w:val="center"/>
              <w:rPr>
                <w:sz w:val="20"/>
                <w:szCs w:val="20"/>
              </w:rPr>
            </w:pPr>
          </w:p>
          <w:p w:rsidR="00EC7737" w:rsidRDefault="00EC7737" w:rsidP="00EC7737">
            <w:pPr>
              <w:jc w:val="center"/>
              <w:rPr>
                <w:sz w:val="20"/>
                <w:szCs w:val="20"/>
              </w:rPr>
            </w:pPr>
          </w:p>
          <w:p w:rsidR="00EC7737" w:rsidRDefault="00EC7737" w:rsidP="00EC7737">
            <w:pPr>
              <w:jc w:val="center"/>
              <w:rPr>
                <w:sz w:val="20"/>
                <w:szCs w:val="20"/>
              </w:rPr>
            </w:pPr>
          </w:p>
          <w:p w:rsidR="00EC7737" w:rsidRDefault="00EC7737" w:rsidP="00EC7737">
            <w:pPr>
              <w:jc w:val="center"/>
            </w:pPr>
          </w:p>
          <w:p w:rsidR="00EC7737" w:rsidRDefault="00EC7737" w:rsidP="00EC7737">
            <w:pPr>
              <w:jc w:val="center"/>
            </w:pPr>
          </w:p>
          <w:p w:rsidR="00EC7737" w:rsidRDefault="00EC7737" w:rsidP="00EC7737">
            <w:pPr>
              <w:jc w:val="center"/>
            </w:pPr>
          </w:p>
          <w:p w:rsidR="00EC7737" w:rsidRDefault="00EC7737" w:rsidP="00EC7737"/>
          <w:p w:rsidR="00EC7737" w:rsidRPr="00EC7737" w:rsidRDefault="00EC7737" w:rsidP="00EC7737"/>
          <w:p w:rsidR="00EC7737" w:rsidRPr="00EC7737" w:rsidRDefault="00EC7737" w:rsidP="00EC7737">
            <w:pPr>
              <w:jc w:val="center"/>
              <w:rPr>
                <w:color w:val="C00000"/>
                <w:sz w:val="20"/>
                <w:szCs w:val="20"/>
              </w:rPr>
            </w:pPr>
            <w:r w:rsidRPr="00EC7737">
              <w:rPr>
                <w:color w:val="C00000"/>
                <w:sz w:val="20"/>
                <w:szCs w:val="20"/>
              </w:rPr>
              <w:t>CL</w:t>
            </w:r>
          </w:p>
          <w:p w:rsidR="00EC7737" w:rsidRPr="00EC7737" w:rsidRDefault="00EC7737" w:rsidP="00EC7737">
            <w:pPr>
              <w:jc w:val="center"/>
              <w:rPr>
                <w:color w:val="C00000"/>
                <w:sz w:val="20"/>
                <w:szCs w:val="20"/>
              </w:rPr>
            </w:pPr>
            <w:r w:rsidRPr="00EC7737">
              <w:rPr>
                <w:color w:val="C00000"/>
                <w:sz w:val="20"/>
                <w:szCs w:val="20"/>
              </w:rPr>
              <w:t>CAA</w:t>
            </w:r>
          </w:p>
          <w:p w:rsidR="00EC7737" w:rsidRPr="00EC7737" w:rsidRDefault="00EC7737" w:rsidP="00EC7737">
            <w:pPr>
              <w:jc w:val="center"/>
              <w:rPr>
                <w:color w:val="C00000"/>
                <w:sz w:val="20"/>
                <w:szCs w:val="20"/>
              </w:rPr>
            </w:pPr>
            <w:r w:rsidRPr="00EC7737">
              <w:rPr>
                <w:color w:val="C00000"/>
                <w:sz w:val="20"/>
                <w:szCs w:val="20"/>
              </w:rPr>
              <w:t>CSC</w:t>
            </w:r>
          </w:p>
          <w:p w:rsidR="00EC7737" w:rsidRPr="00EC7737" w:rsidRDefault="00EC7737" w:rsidP="00EC7737">
            <w:pPr>
              <w:jc w:val="center"/>
              <w:rPr>
                <w:color w:val="C00000"/>
                <w:sz w:val="20"/>
                <w:szCs w:val="20"/>
              </w:rPr>
            </w:pPr>
            <w:r w:rsidRPr="00EC7737">
              <w:rPr>
                <w:color w:val="C00000"/>
                <w:sz w:val="20"/>
                <w:szCs w:val="20"/>
              </w:rPr>
              <w:t>SIEE</w:t>
            </w:r>
          </w:p>
          <w:p w:rsidR="00EC7737" w:rsidRDefault="00EC7737" w:rsidP="00EC7737">
            <w:pPr>
              <w:jc w:val="center"/>
            </w:pPr>
          </w:p>
          <w:p w:rsidR="00EC7737" w:rsidRDefault="00EC7737" w:rsidP="00EC7737">
            <w:pPr>
              <w:jc w:val="center"/>
            </w:pPr>
          </w:p>
          <w:p w:rsidR="00EC7737" w:rsidRDefault="00EC7737" w:rsidP="00EC7737">
            <w:pPr>
              <w:jc w:val="center"/>
            </w:pPr>
          </w:p>
          <w:p w:rsidR="00EC7737" w:rsidRDefault="00EC7737" w:rsidP="00EC7737">
            <w:pPr>
              <w:jc w:val="center"/>
            </w:pPr>
          </w:p>
          <w:p w:rsidR="00EC7737" w:rsidRDefault="00EC7737" w:rsidP="00EC7737">
            <w:pPr>
              <w:jc w:val="center"/>
            </w:pPr>
          </w:p>
          <w:p w:rsidR="00EC7737" w:rsidRDefault="00EC7737" w:rsidP="00EC7737">
            <w:pPr>
              <w:jc w:val="center"/>
            </w:pPr>
          </w:p>
          <w:p w:rsidR="00EC7737" w:rsidRDefault="00EC7737" w:rsidP="00EC7737">
            <w:pPr>
              <w:jc w:val="center"/>
            </w:pPr>
          </w:p>
          <w:p w:rsidR="00EC7737" w:rsidRDefault="00EC7737" w:rsidP="00EC7737">
            <w:pPr>
              <w:jc w:val="center"/>
            </w:pPr>
          </w:p>
          <w:p w:rsidR="00EC7737" w:rsidRDefault="00EC7737" w:rsidP="00EC7737">
            <w:pPr>
              <w:jc w:val="center"/>
            </w:pPr>
          </w:p>
          <w:p w:rsidR="00EC7737" w:rsidRDefault="00EC7737" w:rsidP="00EC7737">
            <w:pPr>
              <w:jc w:val="center"/>
            </w:pPr>
          </w:p>
          <w:p w:rsidR="00EC7737" w:rsidRDefault="00EC7737" w:rsidP="00EC7737">
            <w:pPr>
              <w:jc w:val="center"/>
            </w:pPr>
          </w:p>
          <w:p w:rsidR="00EC7737" w:rsidRDefault="00EC7737" w:rsidP="00EC7737">
            <w:pPr>
              <w:jc w:val="center"/>
            </w:pPr>
          </w:p>
          <w:p w:rsidR="00EC7737" w:rsidRDefault="00EC7737" w:rsidP="00EC7737">
            <w:pPr>
              <w:jc w:val="center"/>
            </w:pPr>
          </w:p>
          <w:p w:rsidR="00EC7737" w:rsidRDefault="00EC7737" w:rsidP="00EC7737">
            <w:pPr>
              <w:jc w:val="center"/>
            </w:pPr>
          </w:p>
          <w:p w:rsidR="00EC7737" w:rsidRPr="00EC7737" w:rsidRDefault="00EC7737" w:rsidP="00EC7737">
            <w:pPr>
              <w:jc w:val="center"/>
            </w:pPr>
          </w:p>
          <w:p w:rsidR="00EC7737" w:rsidRPr="00EC7737" w:rsidRDefault="00EC7737" w:rsidP="00EC7737">
            <w:pPr>
              <w:jc w:val="center"/>
              <w:rPr>
                <w:sz w:val="20"/>
                <w:szCs w:val="20"/>
              </w:rPr>
            </w:pPr>
            <w:r w:rsidRPr="00EC7737">
              <w:rPr>
                <w:sz w:val="20"/>
                <w:szCs w:val="20"/>
              </w:rPr>
              <w:t>CL</w:t>
            </w:r>
          </w:p>
          <w:p w:rsidR="00EC7737" w:rsidRPr="001E07C8" w:rsidRDefault="00EC7737" w:rsidP="00EC7737">
            <w:pPr>
              <w:jc w:val="center"/>
              <w:rPr>
                <w:sz w:val="20"/>
                <w:szCs w:val="20"/>
                <w:lang w:val="en-US"/>
              </w:rPr>
            </w:pPr>
            <w:r w:rsidRPr="001E07C8">
              <w:rPr>
                <w:sz w:val="20"/>
                <w:szCs w:val="20"/>
                <w:lang w:val="en-US"/>
              </w:rPr>
              <w:t>CMCT</w:t>
            </w:r>
          </w:p>
          <w:p w:rsidR="00EC7737" w:rsidRPr="001E07C8" w:rsidRDefault="00EC7737" w:rsidP="00EC7737">
            <w:pPr>
              <w:jc w:val="center"/>
              <w:rPr>
                <w:sz w:val="20"/>
                <w:szCs w:val="20"/>
                <w:lang w:val="en-US"/>
              </w:rPr>
            </w:pPr>
            <w:r w:rsidRPr="001E07C8">
              <w:rPr>
                <w:sz w:val="20"/>
                <w:szCs w:val="20"/>
                <w:lang w:val="en-US"/>
              </w:rPr>
              <w:t>CD</w:t>
            </w:r>
          </w:p>
          <w:p w:rsidR="00EC7737" w:rsidRPr="001E07C8" w:rsidRDefault="00EC7737" w:rsidP="00EC7737">
            <w:pPr>
              <w:jc w:val="center"/>
              <w:rPr>
                <w:sz w:val="20"/>
                <w:szCs w:val="20"/>
                <w:lang w:val="en-US"/>
              </w:rPr>
            </w:pPr>
            <w:r w:rsidRPr="001E07C8">
              <w:rPr>
                <w:sz w:val="20"/>
                <w:szCs w:val="20"/>
                <w:lang w:val="en-US"/>
              </w:rPr>
              <w:t>CAA</w:t>
            </w:r>
          </w:p>
          <w:p w:rsidR="00EC7737" w:rsidRPr="001E07C8" w:rsidRDefault="00EC7737" w:rsidP="00EC7737">
            <w:pPr>
              <w:jc w:val="center"/>
              <w:rPr>
                <w:sz w:val="20"/>
                <w:szCs w:val="20"/>
                <w:lang w:val="en-US"/>
              </w:rPr>
            </w:pPr>
            <w:r w:rsidRPr="001E07C8">
              <w:rPr>
                <w:sz w:val="20"/>
                <w:szCs w:val="20"/>
                <w:lang w:val="en-US"/>
              </w:rPr>
              <w:t>CSC</w:t>
            </w:r>
          </w:p>
          <w:p w:rsidR="00EC7737" w:rsidRPr="001E07C8" w:rsidRDefault="00EC7737" w:rsidP="00EC7737">
            <w:pPr>
              <w:jc w:val="center"/>
              <w:rPr>
                <w:sz w:val="20"/>
                <w:szCs w:val="20"/>
                <w:lang w:val="en-US"/>
              </w:rPr>
            </w:pPr>
            <w:r w:rsidRPr="001E07C8">
              <w:rPr>
                <w:sz w:val="20"/>
                <w:szCs w:val="20"/>
                <w:lang w:val="en-US"/>
              </w:rPr>
              <w:t>SIEE</w:t>
            </w:r>
          </w:p>
          <w:p w:rsidR="00EC7737" w:rsidRPr="001E07C8" w:rsidRDefault="00EC7737" w:rsidP="00EC7737">
            <w:pPr>
              <w:jc w:val="center"/>
              <w:rPr>
                <w:sz w:val="20"/>
                <w:szCs w:val="20"/>
                <w:lang w:val="en-US"/>
              </w:rPr>
            </w:pPr>
          </w:p>
          <w:p w:rsidR="00EC7737" w:rsidRPr="001E07C8" w:rsidRDefault="00EC7737" w:rsidP="00EC7737">
            <w:pPr>
              <w:jc w:val="center"/>
              <w:rPr>
                <w:sz w:val="20"/>
                <w:szCs w:val="20"/>
                <w:lang w:val="en-US"/>
              </w:rPr>
            </w:pPr>
          </w:p>
          <w:p w:rsidR="00EC7737" w:rsidRPr="001E07C8" w:rsidRDefault="00EC7737" w:rsidP="00EC7737">
            <w:pPr>
              <w:jc w:val="center"/>
              <w:rPr>
                <w:sz w:val="20"/>
                <w:szCs w:val="20"/>
                <w:lang w:val="en-US"/>
              </w:rPr>
            </w:pPr>
          </w:p>
          <w:p w:rsidR="00EC7737" w:rsidRPr="001E07C8" w:rsidRDefault="00EC7737" w:rsidP="00EC7737">
            <w:pPr>
              <w:jc w:val="center"/>
              <w:rPr>
                <w:sz w:val="20"/>
                <w:szCs w:val="20"/>
                <w:lang w:val="en-US"/>
              </w:rPr>
            </w:pPr>
          </w:p>
          <w:p w:rsidR="00EC7737" w:rsidRPr="001E07C8" w:rsidRDefault="00EC7737" w:rsidP="00EC7737">
            <w:pPr>
              <w:jc w:val="center"/>
              <w:rPr>
                <w:sz w:val="20"/>
                <w:szCs w:val="20"/>
                <w:lang w:val="en-US"/>
              </w:rPr>
            </w:pPr>
          </w:p>
          <w:p w:rsidR="00EC7737" w:rsidRPr="001E07C8" w:rsidRDefault="00EC7737" w:rsidP="00EC7737">
            <w:pPr>
              <w:jc w:val="center"/>
              <w:rPr>
                <w:sz w:val="20"/>
                <w:szCs w:val="20"/>
                <w:lang w:val="en-US"/>
              </w:rPr>
            </w:pPr>
          </w:p>
          <w:p w:rsidR="00EC7737" w:rsidRPr="001E07C8" w:rsidRDefault="00EC7737" w:rsidP="00EC7737">
            <w:pPr>
              <w:jc w:val="center"/>
              <w:rPr>
                <w:sz w:val="20"/>
                <w:szCs w:val="20"/>
                <w:lang w:val="en-US"/>
              </w:rPr>
            </w:pPr>
          </w:p>
          <w:p w:rsidR="00EC7737" w:rsidRPr="001E07C8" w:rsidRDefault="00EC7737" w:rsidP="00EC7737">
            <w:pPr>
              <w:jc w:val="center"/>
              <w:rPr>
                <w:sz w:val="20"/>
                <w:szCs w:val="20"/>
                <w:lang w:val="en-US"/>
              </w:rPr>
            </w:pPr>
          </w:p>
          <w:p w:rsidR="00EC7737" w:rsidRPr="001E07C8" w:rsidRDefault="00EC7737" w:rsidP="00EC7737">
            <w:pPr>
              <w:jc w:val="center"/>
              <w:rPr>
                <w:sz w:val="20"/>
                <w:szCs w:val="20"/>
                <w:lang w:val="en-US"/>
              </w:rPr>
            </w:pPr>
          </w:p>
          <w:p w:rsidR="00EC7737" w:rsidRPr="001E07C8" w:rsidRDefault="00EC7737" w:rsidP="00EC7737">
            <w:pPr>
              <w:jc w:val="center"/>
              <w:rPr>
                <w:sz w:val="20"/>
                <w:szCs w:val="20"/>
                <w:lang w:val="en-US"/>
              </w:rPr>
            </w:pPr>
          </w:p>
          <w:p w:rsidR="00EC7737" w:rsidRPr="001E07C8" w:rsidRDefault="00EC7737" w:rsidP="00EC7737">
            <w:pPr>
              <w:jc w:val="center"/>
              <w:rPr>
                <w:sz w:val="20"/>
                <w:szCs w:val="20"/>
                <w:lang w:val="en-US"/>
              </w:rPr>
            </w:pPr>
          </w:p>
          <w:p w:rsidR="00EC7737" w:rsidRPr="001E07C8" w:rsidRDefault="00EC7737" w:rsidP="00EC7737">
            <w:pPr>
              <w:jc w:val="center"/>
              <w:rPr>
                <w:sz w:val="20"/>
                <w:szCs w:val="20"/>
                <w:lang w:val="en-US"/>
              </w:rPr>
            </w:pPr>
          </w:p>
          <w:p w:rsidR="00EC7737" w:rsidRPr="001E07C8" w:rsidRDefault="00EC7737" w:rsidP="00EC7737">
            <w:pPr>
              <w:jc w:val="center"/>
              <w:rPr>
                <w:sz w:val="20"/>
                <w:szCs w:val="20"/>
                <w:lang w:val="en-US"/>
              </w:rPr>
            </w:pPr>
          </w:p>
          <w:p w:rsidR="00EC7737" w:rsidRPr="001E07C8" w:rsidRDefault="00EC7737" w:rsidP="00EC7737">
            <w:pPr>
              <w:jc w:val="center"/>
              <w:rPr>
                <w:sz w:val="20"/>
                <w:szCs w:val="20"/>
                <w:lang w:val="en-US"/>
              </w:rPr>
            </w:pPr>
          </w:p>
          <w:p w:rsidR="00EC7737" w:rsidRPr="001E07C8" w:rsidRDefault="00EC7737" w:rsidP="00EC7737">
            <w:pPr>
              <w:jc w:val="center"/>
              <w:rPr>
                <w:sz w:val="20"/>
                <w:szCs w:val="20"/>
                <w:lang w:val="en-US"/>
              </w:rPr>
            </w:pPr>
          </w:p>
          <w:p w:rsidR="00EC7737" w:rsidRPr="001E07C8" w:rsidRDefault="00EC7737" w:rsidP="00EC7737">
            <w:pPr>
              <w:jc w:val="center"/>
              <w:rPr>
                <w:sz w:val="20"/>
                <w:szCs w:val="20"/>
                <w:lang w:val="en-US"/>
              </w:rPr>
            </w:pPr>
          </w:p>
          <w:p w:rsidR="00EC7737" w:rsidRPr="001E07C8" w:rsidRDefault="00EC7737" w:rsidP="00EC7737">
            <w:pPr>
              <w:jc w:val="center"/>
              <w:rPr>
                <w:sz w:val="20"/>
                <w:szCs w:val="20"/>
                <w:lang w:val="en-US"/>
              </w:rPr>
            </w:pPr>
          </w:p>
          <w:p w:rsidR="00EC7737" w:rsidRPr="001E07C8" w:rsidRDefault="00EC7737" w:rsidP="00EC7737">
            <w:pPr>
              <w:jc w:val="center"/>
              <w:rPr>
                <w:sz w:val="20"/>
                <w:szCs w:val="20"/>
                <w:lang w:val="en-US"/>
              </w:rPr>
            </w:pPr>
          </w:p>
          <w:p w:rsidR="00EC7737" w:rsidRPr="001E07C8" w:rsidRDefault="00EC7737" w:rsidP="00EC7737">
            <w:pPr>
              <w:jc w:val="center"/>
              <w:rPr>
                <w:sz w:val="20"/>
                <w:szCs w:val="20"/>
                <w:lang w:val="en-US"/>
              </w:rPr>
            </w:pPr>
          </w:p>
          <w:p w:rsidR="00EC7737" w:rsidRPr="001E07C8" w:rsidRDefault="00EC7737" w:rsidP="00EC7737">
            <w:pPr>
              <w:jc w:val="center"/>
              <w:rPr>
                <w:sz w:val="20"/>
                <w:szCs w:val="20"/>
                <w:lang w:val="en-US"/>
              </w:rPr>
            </w:pPr>
          </w:p>
          <w:p w:rsidR="00EC7737" w:rsidRPr="001E07C8" w:rsidRDefault="00EC7737" w:rsidP="00EC7737">
            <w:pPr>
              <w:jc w:val="center"/>
              <w:rPr>
                <w:sz w:val="20"/>
                <w:szCs w:val="20"/>
                <w:lang w:val="en-US"/>
              </w:rPr>
            </w:pPr>
          </w:p>
          <w:p w:rsidR="00EC7737" w:rsidRPr="001E07C8" w:rsidRDefault="00EC7737" w:rsidP="00EC7737">
            <w:pPr>
              <w:jc w:val="center"/>
              <w:rPr>
                <w:color w:val="376092"/>
                <w:sz w:val="20"/>
                <w:szCs w:val="20"/>
                <w:lang w:val="en-US"/>
              </w:rPr>
            </w:pPr>
            <w:r w:rsidRPr="001E07C8">
              <w:rPr>
                <w:color w:val="376092"/>
                <w:sz w:val="20"/>
                <w:szCs w:val="20"/>
                <w:lang w:val="en-US"/>
              </w:rPr>
              <w:t>CL</w:t>
            </w:r>
          </w:p>
          <w:p w:rsidR="00EC7737" w:rsidRDefault="00EC7737" w:rsidP="00EC7737">
            <w:pPr>
              <w:jc w:val="center"/>
              <w:rPr>
                <w:color w:val="376092"/>
                <w:sz w:val="20"/>
                <w:szCs w:val="20"/>
              </w:rPr>
            </w:pPr>
            <w:r>
              <w:rPr>
                <w:color w:val="376092"/>
                <w:sz w:val="20"/>
                <w:szCs w:val="20"/>
              </w:rPr>
              <w:t>CMCT</w:t>
            </w:r>
          </w:p>
          <w:p w:rsidR="00EC7737" w:rsidRDefault="00EC7737" w:rsidP="00EC7737">
            <w:pPr>
              <w:jc w:val="center"/>
              <w:rPr>
                <w:color w:val="376092"/>
                <w:sz w:val="20"/>
                <w:szCs w:val="20"/>
              </w:rPr>
            </w:pPr>
            <w:r>
              <w:rPr>
                <w:color w:val="376092"/>
                <w:sz w:val="20"/>
                <w:szCs w:val="20"/>
              </w:rPr>
              <w:t>CD</w:t>
            </w:r>
          </w:p>
          <w:p w:rsidR="00EC7737" w:rsidRDefault="00EC7737" w:rsidP="00EC7737">
            <w:pPr>
              <w:jc w:val="center"/>
              <w:rPr>
                <w:color w:val="376092"/>
                <w:sz w:val="20"/>
                <w:szCs w:val="20"/>
              </w:rPr>
            </w:pPr>
            <w:r>
              <w:rPr>
                <w:color w:val="376092"/>
                <w:sz w:val="20"/>
                <w:szCs w:val="20"/>
              </w:rPr>
              <w:t>CAA</w:t>
            </w:r>
          </w:p>
          <w:p w:rsidR="00EC7737" w:rsidRDefault="00EC7737" w:rsidP="00EC7737">
            <w:pPr>
              <w:jc w:val="center"/>
              <w:rPr>
                <w:color w:val="376092"/>
                <w:sz w:val="20"/>
                <w:szCs w:val="20"/>
              </w:rPr>
            </w:pPr>
            <w:r>
              <w:rPr>
                <w:color w:val="376092"/>
                <w:sz w:val="20"/>
                <w:szCs w:val="20"/>
              </w:rPr>
              <w:t>CSC</w:t>
            </w:r>
          </w:p>
          <w:p w:rsidR="00EC7737" w:rsidRPr="0085066B" w:rsidRDefault="00EC7737" w:rsidP="00EC7737">
            <w:pPr>
              <w:jc w:val="center"/>
            </w:pPr>
          </w:p>
        </w:tc>
      </w:tr>
    </w:tbl>
    <w:p w:rsidR="0085066B" w:rsidRDefault="0085066B" w:rsidP="0085066B">
      <w:pPr>
        <w:tabs>
          <w:tab w:val="center" w:pos="7837"/>
          <w:tab w:val="right" w:pos="15675"/>
        </w:tabs>
        <w:jc w:val="left"/>
        <w:rPr>
          <w:rFonts w:eastAsia="Times New Roman" w:cs="Arial"/>
          <w:b/>
          <w:color w:val="FFFFFF"/>
          <w:sz w:val="32"/>
          <w:szCs w:val="32"/>
          <w:highlight w:val="darkRed"/>
        </w:rPr>
        <w:sectPr w:rsidR="0085066B" w:rsidSect="0085066B">
          <w:pgSz w:w="11906" w:h="16838"/>
          <w:pgMar w:top="1134" w:right="1134" w:bottom="1134" w:left="1134" w:header="709" w:footer="709" w:gutter="0"/>
          <w:cols w:space="708"/>
          <w:docGrid w:linePitch="360"/>
        </w:sectPr>
      </w:pP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54"/>
        <w:gridCol w:w="869"/>
        <w:gridCol w:w="869"/>
        <w:gridCol w:w="869"/>
        <w:gridCol w:w="876"/>
        <w:gridCol w:w="3483"/>
      </w:tblGrid>
      <w:tr w:rsidR="00555404" w:rsidRPr="00413C24" w:rsidTr="001B104E">
        <w:trPr>
          <w:trHeight w:val="167"/>
        </w:trPr>
        <w:tc>
          <w:tcPr>
            <w:tcW w:w="5000" w:type="pct"/>
            <w:gridSpan w:val="6"/>
            <w:shd w:val="clear" w:color="auto" w:fill="D9D9D9"/>
            <w:vAlign w:val="center"/>
          </w:tcPr>
          <w:p w:rsidR="00555404" w:rsidRPr="00971D29" w:rsidRDefault="00555404" w:rsidP="00EB141E">
            <w:pPr>
              <w:pStyle w:val="Ttulo3"/>
              <w:jc w:val="center"/>
            </w:pPr>
            <w:bookmarkStart w:id="40" w:name="_Toc22500200"/>
            <w:r w:rsidRPr="00971D29">
              <w:lastRenderedPageBreak/>
              <w:t>RÚBRICA P</w:t>
            </w:r>
            <w:r>
              <w:t>ARA LA EVALUACIÓN DE LA UNIDAD 5</w:t>
            </w:r>
            <w:bookmarkEnd w:id="40"/>
          </w:p>
          <w:p w:rsidR="00555404" w:rsidRDefault="00555404" w:rsidP="001B104E">
            <w:pPr>
              <w:rPr>
                <w:sz w:val="20"/>
                <w:szCs w:val="20"/>
              </w:rPr>
            </w:pPr>
          </w:p>
          <w:p w:rsidR="00555404" w:rsidRPr="007B4BBB" w:rsidRDefault="00555404" w:rsidP="001B104E">
            <w:pPr>
              <w:rPr>
                <w:sz w:val="16"/>
                <w:szCs w:val="16"/>
              </w:rPr>
            </w:pPr>
            <w:r w:rsidRPr="007B4BBB">
              <w:rPr>
                <w:sz w:val="16"/>
                <w:szCs w:val="16"/>
              </w:rPr>
              <w:t xml:space="preserve">Los </w:t>
            </w:r>
            <w:r w:rsidRPr="007B4BBB">
              <w:rPr>
                <w:b/>
                <w:sz w:val="16"/>
                <w:szCs w:val="16"/>
              </w:rPr>
              <w:t>estándares de aprendizaje</w:t>
            </w:r>
            <w:r w:rsidRPr="007B4BBB">
              <w:rPr>
                <w:sz w:val="16"/>
                <w:szCs w:val="16"/>
              </w:rPr>
              <w:t xml:space="preserve"> describen y concretan los criterios de evaluación y muestran el grado de consecución de los mismos. Para realizar el seguimiento de cada uno de los estándares de aprendizaje se plantean actividades, tareas y proyectos (individuales y en grupo) orientados a obtener evidencias que permitan al profesor evaluar el grado de consecución de los objetivos propuestos en cada una de las unidades didácticas.</w:t>
            </w:r>
          </w:p>
          <w:p w:rsidR="00555404" w:rsidRPr="007B4BBB" w:rsidRDefault="00555404" w:rsidP="001B104E">
            <w:pPr>
              <w:rPr>
                <w:sz w:val="16"/>
                <w:szCs w:val="16"/>
              </w:rPr>
            </w:pPr>
          </w:p>
          <w:p w:rsidR="00555404" w:rsidRDefault="00555404" w:rsidP="001B104E">
            <w:pPr>
              <w:rPr>
                <w:sz w:val="16"/>
                <w:szCs w:val="16"/>
              </w:rPr>
            </w:pPr>
            <w:r w:rsidRPr="007B4BBB">
              <w:rPr>
                <w:sz w:val="16"/>
                <w:szCs w:val="16"/>
              </w:rPr>
              <w:t xml:space="preserve">La siguiente </w:t>
            </w:r>
            <w:r w:rsidRPr="007B4BBB">
              <w:rPr>
                <w:b/>
                <w:sz w:val="16"/>
                <w:szCs w:val="16"/>
              </w:rPr>
              <w:t>tabla</w:t>
            </w:r>
            <w:r w:rsidRPr="007B4BBB">
              <w:rPr>
                <w:sz w:val="16"/>
                <w:szCs w:val="16"/>
              </w:rPr>
              <w:t xml:space="preserve"> muestra una selección de actividades, tareas y proyectos que pueden ser útiles para que el profesor obtenga las evidencias que precisa para cada uno de los desempeños comp</w:t>
            </w:r>
            <w:r w:rsidRPr="007B4BBB">
              <w:rPr>
                <w:sz w:val="16"/>
                <w:szCs w:val="16"/>
              </w:rPr>
              <w:t>e</w:t>
            </w:r>
            <w:r w:rsidRPr="007B4BBB">
              <w:rPr>
                <w:sz w:val="16"/>
                <w:szCs w:val="16"/>
              </w:rPr>
              <w:t xml:space="preserve">tenciales a los que se refieren los estándares de aprendizaje. Esta </w:t>
            </w:r>
            <w:r w:rsidRPr="007B4BBB">
              <w:rPr>
                <w:b/>
                <w:sz w:val="16"/>
                <w:szCs w:val="16"/>
              </w:rPr>
              <w:t>no es una propuesta cerrada</w:t>
            </w:r>
            <w:r w:rsidRPr="007B4BBB">
              <w:rPr>
                <w:sz w:val="16"/>
                <w:szCs w:val="16"/>
              </w:rPr>
              <w:t>, sino que el docente puede modificarla, en función de las circunstancias que rodean toda acción educ</w:t>
            </w:r>
            <w:r w:rsidRPr="007B4BBB">
              <w:rPr>
                <w:sz w:val="16"/>
                <w:szCs w:val="16"/>
              </w:rPr>
              <w:t>a</w:t>
            </w:r>
            <w:r w:rsidRPr="007B4BBB">
              <w:rPr>
                <w:sz w:val="16"/>
                <w:szCs w:val="16"/>
              </w:rPr>
              <w:t>tiva, como son: las características del grupo, su interés, motivación, disponibilidad de equipos informáticos, hábitos de estudio, etc.</w:t>
            </w:r>
          </w:p>
          <w:p w:rsidR="00555404" w:rsidRPr="007B4BBB" w:rsidRDefault="00555404" w:rsidP="001B104E">
            <w:pPr>
              <w:rPr>
                <w:sz w:val="16"/>
                <w:szCs w:val="16"/>
              </w:rPr>
            </w:pPr>
          </w:p>
        </w:tc>
      </w:tr>
      <w:tr w:rsidR="00555404" w:rsidRPr="00413C24" w:rsidTr="001B104E">
        <w:trPr>
          <w:trHeight w:val="932"/>
        </w:trPr>
        <w:tc>
          <w:tcPr>
            <w:tcW w:w="2812" w:type="pct"/>
            <w:shd w:val="clear" w:color="auto" w:fill="C00000"/>
            <w:vAlign w:val="center"/>
          </w:tcPr>
          <w:p w:rsidR="00555404" w:rsidRDefault="00A675E6" w:rsidP="00555404">
            <w:pPr>
              <w:jc w:val="center"/>
              <w:rPr>
                <w:rFonts w:ascii="Agency FB" w:hAnsi="Agency FB"/>
                <w:sz w:val="40"/>
                <w:szCs w:val="40"/>
              </w:rPr>
            </w:pPr>
            <w:r>
              <w:rPr>
                <w:rFonts w:ascii="Agency FB" w:hAnsi="Agency FB"/>
                <w:sz w:val="40"/>
                <w:szCs w:val="40"/>
              </w:rPr>
              <w:t>Unidad 5</w:t>
            </w:r>
            <w:r w:rsidR="00555404">
              <w:rPr>
                <w:rFonts w:ascii="Agency FB" w:hAnsi="Agency FB"/>
                <w:sz w:val="40"/>
                <w:szCs w:val="40"/>
              </w:rPr>
              <w:t xml:space="preserve">. </w:t>
            </w:r>
            <w:r>
              <w:rPr>
                <w:rFonts w:ascii="Agency FB" w:hAnsi="Agency FB"/>
                <w:sz w:val="40"/>
                <w:szCs w:val="40"/>
              </w:rPr>
              <w:t>D</w:t>
            </w:r>
            <w:r w:rsidR="00555404">
              <w:rPr>
                <w:rFonts w:ascii="Agency FB" w:hAnsi="Agency FB"/>
                <w:sz w:val="40"/>
                <w:szCs w:val="40"/>
              </w:rPr>
              <w:t>erechos humanos</w:t>
            </w:r>
          </w:p>
        </w:tc>
        <w:tc>
          <w:tcPr>
            <w:tcW w:w="1094" w:type="pct"/>
            <w:gridSpan w:val="4"/>
            <w:shd w:val="clear" w:color="auto" w:fill="8DB3E2"/>
            <w:vAlign w:val="center"/>
          </w:tcPr>
          <w:p w:rsidR="00555404" w:rsidRPr="007B4BBB" w:rsidRDefault="00555404" w:rsidP="001B104E">
            <w:pPr>
              <w:jc w:val="center"/>
              <w:rPr>
                <w:rFonts w:ascii="Agency FB" w:hAnsi="Agency FB"/>
                <w:b/>
                <w:sz w:val="32"/>
                <w:szCs w:val="32"/>
              </w:rPr>
            </w:pPr>
            <w:r w:rsidRPr="007B4BBB">
              <w:rPr>
                <w:rFonts w:ascii="Agency FB" w:hAnsi="Agency FB"/>
                <w:b/>
                <w:sz w:val="32"/>
                <w:szCs w:val="32"/>
              </w:rPr>
              <w:t>Niveles de adquisición*</w:t>
            </w:r>
          </w:p>
        </w:tc>
        <w:tc>
          <w:tcPr>
            <w:tcW w:w="1094" w:type="pct"/>
            <w:shd w:val="clear" w:color="auto" w:fill="8DB3E2"/>
          </w:tcPr>
          <w:p w:rsidR="00555404" w:rsidRDefault="00555404" w:rsidP="001B104E">
            <w:pPr>
              <w:jc w:val="center"/>
              <w:rPr>
                <w:rFonts w:ascii="Agency FB" w:hAnsi="Agency FB"/>
                <w:sz w:val="28"/>
              </w:rPr>
            </w:pPr>
          </w:p>
          <w:p w:rsidR="00555404" w:rsidRPr="007B4BBB" w:rsidRDefault="00555404" w:rsidP="001B104E">
            <w:pPr>
              <w:jc w:val="center"/>
              <w:rPr>
                <w:rFonts w:ascii="Agency FB" w:hAnsi="Agency FB"/>
                <w:b/>
                <w:sz w:val="28"/>
              </w:rPr>
            </w:pPr>
            <w:r w:rsidRPr="007B4BBB">
              <w:rPr>
                <w:rFonts w:ascii="Agency FB" w:hAnsi="Agency FB"/>
                <w:b/>
                <w:sz w:val="28"/>
              </w:rPr>
              <w:t>Libro de texto</w:t>
            </w:r>
          </w:p>
          <w:p w:rsidR="00555404" w:rsidRPr="00413C24" w:rsidRDefault="00555404" w:rsidP="001B104E">
            <w:pPr>
              <w:jc w:val="center"/>
              <w:rPr>
                <w:rFonts w:ascii="Agency FB" w:hAnsi="Agency FB"/>
                <w:sz w:val="40"/>
                <w:szCs w:val="40"/>
              </w:rPr>
            </w:pPr>
            <w:r w:rsidRPr="004B07F8">
              <w:rPr>
                <w:rFonts w:ascii="Agency FB" w:hAnsi="Agency FB"/>
                <w:szCs w:val="24"/>
              </w:rPr>
              <w:t>Página/Actividades</w:t>
            </w:r>
          </w:p>
        </w:tc>
      </w:tr>
      <w:tr w:rsidR="00555404" w:rsidRPr="00413C24" w:rsidTr="00AE13CD">
        <w:trPr>
          <w:gridAfter w:val="1"/>
          <w:wAfter w:w="1094" w:type="pct"/>
          <w:trHeight w:val="512"/>
        </w:trPr>
        <w:tc>
          <w:tcPr>
            <w:tcW w:w="2812" w:type="pct"/>
            <w:tcBorders>
              <w:bottom w:val="single" w:sz="4" w:space="0" w:color="auto"/>
            </w:tcBorders>
            <w:shd w:val="clear" w:color="auto" w:fill="8DB3E2"/>
          </w:tcPr>
          <w:p w:rsidR="00555404" w:rsidRPr="007B4BBB" w:rsidRDefault="00555404" w:rsidP="001B104E">
            <w:pPr>
              <w:jc w:val="center"/>
              <w:rPr>
                <w:rFonts w:ascii="Agency FB" w:hAnsi="Agency FB"/>
                <w:b/>
                <w:sz w:val="32"/>
                <w:szCs w:val="32"/>
              </w:rPr>
            </w:pPr>
            <w:r w:rsidRPr="007B4BBB">
              <w:rPr>
                <w:rFonts w:ascii="Agency FB" w:hAnsi="Agency FB"/>
                <w:b/>
                <w:sz w:val="32"/>
                <w:szCs w:val="32"/>
              </w:rPr>
              <w:t>Estándares de aprendizaje</w:t>
            </w:r>
          </w:p>
        </w:tc>
        <w:tc>
          <w:tcPr>
            <w:tcW w:w="273" w:type="pct"/>
            <w:tcBorders>
              <w:bottom w:val="single" w:sz="4" w:space="0" w:color="auto"/>
            </w:tcBorders>
            <w:shd w:val="clear" w:color="auto" w:fill="E5DFEC"/>
          </w:tcPr>
          <w:p w:rsidR="00555404" w:rsidRPr="00413C24" w:rsidRDefault="00555404" w:rsidP="00AE13CD">
            <w:pPr>
              <w:jc w:val="center"/>
              <w:rPr>
                <w:b/>
              </w:rPr>
            </w:pPr>
            <w:r w:rsidRPr="00413C24">
              <w:rPr>
                <w:b/>
              </w:rPr>
              <w:t>1</w:t>
            </w:r>
          </w:p>
        </w:tc>
        <w:tc>
          <w:tcPr>
            <w:tcW w:w="273" w:type="pct"/>
            <w:tcBorders>
              <w:bottom w:val="single" w:sz="4" w:space="0" w:color="auto"/>
            </w:tcBorders>
            <w:shd w:val="clear" w:color="auto" w:fill="E5DFEC"/>
          </w:tcPr>
          <w:p w:rsidR="00555404" w:rsidRPr="00413C24" w:rsidRDefault="00555404" w:rsidP="00AE13CD">
            <w:pPr>
              <w:jc w:val="center"/>
              <w:rPr>
                <w:b/>
              </w:rPr>
            </w:pPr>
            <w:r w:rsidRPr="00413C24">
              <w:rPr>
                <w:b/>
              </w:rPr>
              <w:t>2</w:t>
            </w:r>
          </w:p>
        </w:tc>
        <w:tc>
          <w:tcPr>
            <w:tcW w:w="273" w:type="pct"/>
            <w:tcBorders>
              <w:bottom w:val="single" w:sz="4" w:space="0" w:color="auto"/>
            </w:tcBorders>
            <w:shd w:val="clear" w:color="auto" w:fill="E5DFEC"/>
          </w:tcPr>
          <w:p w:rsidR="00555404" w:rsidRPr="00413C24" w:rsidRDefault="00555404" w:rsidP="00AE13CD">
            <w:pPr>
              <w:jc w:val="center"/>
              <w:rPr>
                <w:b/>
              </w:rPr>
            </w:pPr>
            <w:r w:rsidRPr="00413C24">
              <w:rPr>
                <w:b/>
              </w:rPr>
              <w:t>3</w:t>
            </w:r>
          </w:p>
        </w:tc>
        <w:tc>
          <w:tcPr>
            <w:tcW w:w="275" w:type="pct"/>
            <w:tcBorders>
              <w:bottom w:val="single" w:sz="4" w:space="0" w:color="auto"/>
            </w:tcBorders>
            <w:shd w:val="clear" w:color="auto" w:fill="E5DFEC"/>
          </w:tcPr>
          <w:p w:rsidR="00555404" w:rsidRPr="00413C24" w:rsidRDefault="00A35F5D" w:rsidP="00AE13CD">
            <w:pPr>
              <w:jc w:val="center"/>
              <w:rPr>
                <w:b/>
              </w:rPr>
            </w:pPr>
            <w:r w:rsidRPr="00A35F5D">
              <w:rPr>
                <w:noProof/>
              </w:rPr>
              <w:pict>
                <v:shape id="_x0000_s1042" type="#_x0000_t202" style="position:absolute;left:0;text-align:left;margin-left:51.1pt;margin-top:8.9pt;width:147.85pt;height:28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" fillcolor="#f79646" strokecolor="#f2f2f2" strokeweight="3pt">
                  <v:shadow on="t" color="#974706" opacity=".5" offset="1pt"/>
                  <v:textbox>
                    <w:txbxContent>
                      <w:p w:rsidR="00553C44" w:rsidRDefault="00553C44" w:rsidP="00555404">
                        <w:pPr>
                          <w:rPr>
                            <w:b/>
                            <w:sz w:val="16"/>
                            <w:szCs w:val="16"/>
                          </w:rPr>
                        </w:pPr>
                      </w:p>
                      <w:p w:rsidR="00553C44" w:rsidRDefault="00553C44" w:rsidP="00555404">
                        <w:pPr>
                          <w:rPr>
                            <w:b/>
                            <w:sz w:val="16"/>
                            <w:szCs w:val="16"/>
                          </w:rPr>
                        </w:pPr>
                      </w:p>
                      <w:p w:rsidR="00553C44" w:rsidRPr="00555404" w:rsidRDefault="00553C44" w:rsidP="00555404">
                        <w:pPr>
                          <w:rPr>
                            <w:b/>
                            <w:sz w:val="16"/>
                            <w:szCs w:val="16"/>
                          </w:rPr>
                        </w:pPr>
                        <w:r w:rsidRPr="00555404">
                          <w:rPr>
                            <w:b/>
                            <w:sz w:val="16"/>
                            <w:szCs w:val="16"/>
                          </w:rPr>
                          <w:t>Pág. 93. Cuestiones iniciales</w:t>
                        </w:r>
                      </w:p>
                      <w:p w:rsidR="00553C44" w:rsidRPr="00555404" w:rsidRDefault="00553C44" w:rsidP="00555404">
                        <w:pPr>
                          <w:rPr>
                            <w:b/>
                            <w:sz w:val="16"/>
                            <w:szCs w:val="16"/>
                          </w:rPr>
                        </w:pPr>
                      </w:p>
                      <w:p w:rsidR="00553C44" w:rsidRPr="00555404" w:rsidRDefault="00553C44" w:rsidP="00555404">
                        <w:pPr>
                          <w:rPr>
                            <w:b/>
                            <w:sz w:val="16"/>
                            <w:szCs w:val="16"/>
                          </w:rPr>
                        </w:pPr>
                        <w:r w:rsidRPr="00555404">
                          <w:rPr>
                            <w:b/>
                            <w:sz w:val="16"/>
                            <w:szCs w:val="16"/>
                          </w:rPr>
                          <w:t>Pág. 95. Actividades 1 y 3</w:t>
                        </w:r>
                      </w:p>
                      <w:p w:rsidR="00553C44" w:rsidRPr="00555404" w:rsidRDefault="00553C44" w:rsidP="00555404">
                        <w:pPr>
                          <w:rPr>
                            <w:b/>
                            <w:sz w:val="16"/>
                            <w:szCs w:val="16"/>
                          </w:rPr>
                        </w:pPr>
                      </w:p>
                      <w:p w:rsidR="00553C44" w:rsidRPr="00555404" w:rsidRDefault="00553C44" w:rsidP="00555404">
                        <w:pPr>
                          <w:rPr>
                            <w:b/>
                            <w:sz w:val="16"/>
                            <w:szCs w:val="16"/>
                          </w:rPr>
                        </w:pPr>
                        <w:r w:rsidRPr="00555404">
                          <w:rPr>
                            <w:b/>
                            <w:sz w:val="16"/>
                            <w:szCs w:val="16"/>
                          </w:rPr>
                          <w:t>Pág. 96. Actividades 4 y 6</w:t>
                        </w:r>
                      </w:p>
                      <w:p w:rsidR="00553C44" w:rsidRPr="00555404" w:rsidRDefault="00553C44" w:rsidP="00555404">
                        <w:pPr>
                          <w:rPr>
                            <w:b/>
                            <w:sz w:val="16"/>
                            <w:szCs w:val="16"/>
                          </w:rPr>
                        </w:pPr>
                      </w:p>
                      <w:p w:rsidR="00553C44" w:rsidRPr="00555404" w:rsidRDefault="00553C44" w:rsidP="00555404">
                        <w:pPr>
                          <w:rPr>
                            <w:b/>
                            <w:sz w:val="16"/>
                            <w:szCs w:val="16"/>
                          </w:rPr>
                        </w:pPr>
                        <w:r w:rsidRPr="00555404">
                          <w:rPr>
                            <w:b/>
                            <w:sz w:val="16"/>
                            <w:szCs w:val="16"/>
                          </w:rPr>
                          <w:t>Pág. 97. Actividad 7</w:t>
                        </w:r>
                      </w:p>
                      <w:p w:rsidR="00553C44" w:rsidRPr="00555404" w:rsidRDefault="00553C44" w:rsidP="00555404">
                        <w:pPr>
                          <w:rPr>
                            <w:b/>
                            <w:sz w:val="16"/>
                            <w:szCs w:val="16"/>
                          </w:rPr>
                        </w:pPr>
                      </w:p>
                      <w:p w:rsidR="00553C44" w:rsidRPr="00555404" w:rsidRDefault="00553C44" w:rsidP="00555404">
                        <w:pPr>
                          <w:rPr>
                            <w:b/>
                            <w:sz w:val="16"/>
                            <w:szCs w:val="16"/>
                          </w:rPr>
                        </w:pPr>
                        <w:r w:rsidRPr="00555404">
                          <w:rPr>
                            <w:b/>
                            <w:sz w:val="16"/>
                            <w:szCs w:val="16"/>
                          </w:rPr>
                          <w:t>Pág. 98. Actividades 9 y 10</w:t>
                        </w:r>
                      </w:p>
                      <w:p w:rsidR="00553C44" w:rsidRPr="00555404" w:rsidRDefault="00553C44" w:rsidP="00555404">
                        <w:pPr>
                          <w:rPr>
                            <w:b/>
                            <w:sz w:val="16"/>
                            <w:szCs w:val="16"/>
                          </w:rPr>
                        </w:pPr>
                      </w:p>
                      <w:p w:rsidR="00553C44" w:rsidRPr="00555404" w:rsidRDefault="00553C44" w:rsidP="00555404">
                        <w:pPr>
                          <w:rPr>
                            <w:b/>
                            <w:sz w:val="16"/>
                            <w:szCs w:val="16"/>
                          </w:rPr>
                        </w:pPr>
                        <w:r w:rsidRPr="00555404">
                          <w:rPr>
                            <w:b/>
                            <w:sz w:val="16"/>
                            <w:szCs w:val="16"/>
                          </w:rPr>
                          <w:t>Pág. 105. Actividades 11, 13, 14, 17 y 18</w:t>
                        </w:r>
                      </w:p>
                      <w:p w:rsidR="00553C44" w:rsidRPr="00555404" w:rsidRDefault="00553C44" w:rsidP="00555404">
                        <w:pPr>
                          <w:rPr>
                            <w:b/>
                            <w:sz w:val="16"/>
                            <w:szCs w:val="16"/>
                          </w:rPr>
                        </w:pPr>
                      </w:p>
                      <w:p w:rsidR="00553C44" w:rsidRPr="00555404" w:rsidRDefault="00553C44" w:rsidP="00555404">
                        <w:pPr>
                          <w:rPr>
                            <w:b/>
                            <w:sz w:val="16"/>
                            <w:szCs w:val="16"/>
                          </w:rPr>
                        </w:pPr>
                        <w:r w:rsidRPr="00555404">
                          <w:rPr>
                            <w:b/>
                            <w:sz w:val="16"/>
                            <w:szCs w:val="16"/>
                          </w:rPr>
                          <w:t>Pág. 107. Actividades 19, 20 y 22</w:t>
                        </w:r>
                      </w:p>
                      <w:p w:rsidR="00553C44" w:rsidRPr="00555404" w:rsidRDefault="00553C44" w:rsidP="00555404">
                        <w:pPr>
                          <w:rPr>
                            <w:b/>
                            <w:sz w:val="16"/>
                            <w:szCs w:val="16"/>
                          </w:rPr>
                        </w:pPr>
                      </w:p>
                      <w:p w:rsidR="00553C44" w:rsidRPr="00555404" w:rsidRDefault="00553C44" w:rsidP="00555404">
                        <w:pPr>
                          <w:rPr>
                            <w:b/>
                            <w:sz w:val="16"/>
                            <w:szCs w:val="16"/>
                          </w:rPr>
                        </w:pPr>
                        <w:r w:rsidRPr="00555404">
                          <w:rPr>
                            <w:b/>
                            <w:sz w:val="16"/>
                            <w:szCs w:val="16"/>
                          </w:rPr>
                          <w:t>Pág. 108. Actividades 23 y 26</w:t>
                        </w:r>
                      </w:p>
                      <w:p w:rsidR="00553C44" w:rsidRPr="00555404" w:rsidRDefault="00553C44" w:rsidP="00555404">
                        <w:pPr>
                          <w:rPr>
                            <w:b/>
                            <w:sz w:val="16"/>
                            <w:szCs w:val="16"/>
                          </w:rPr>
                        </w:pPr>
                      </w:p>
                      <w:p w:rsidR="00553C44" w:rsidRPr="00555404" w:rsidRDefault="00553C44" w:rsidP="00555404">
                        <w:pPr>
                          <w:rPr>
                            <w:b/>
                            <w:sz w:val="16"/>
                            <w:szCs w:val="16"/>
                          </w:rPr>
                        </w:pPr>
                        <w:r w:rsidRPr="00555404">
                          <w:rPr>
                            <w:b/>
                            <w:sz w:val="16"/>
                            <w:szCs w:val="16"/>
                          </w:rPr>
                          <w:t>Pág. 109. Actividades 27 y 29</w:t>
                        </w:r>
                      </w:p>
                      <w:p w:rsidR="00553C44" w:rsidRPr="00555404" w:rsidRDefault="00553C44" w:rsidP="00555404">
                        <w:pPr>
                          <w:rPr>
                            <w:b/>
                            <w:sz w:val="16"/>
                            <w:szCs w:val="16"/>
                          </w:rPr>
                        </w:pPr>
                      </w:p>
                      <w:p w:rsidR="00553C44" w:rsidRPr="00555404" w:rsidRDefault="00553C44" w:rsidP="00555404">
                        <w:pPr>
                          <w:rPr>
                            <w:b/>
                            <w:sz w:val="16"/>
                            <w:szCs w:val="16"/>
                          </w:rPr>
                        </w:pPr>
                        <w:r w:rsidRPr="00555404">
                          <w:rPr>
                            <w:b/>
                            <w:sz w:val="16"/>
                            <w:szCs w:val="16"/>
                          </w:rPr>
                          <w:t>Pág. 110. Actividad 30</w:t>
                        </w:r>
                      </w:p>
                      <w:p w:rsidR="00553C44" w:rsidRPr="004B07F8" w:rsidRDefault="00553C44" w:rsidP="00555404">
                        <w:pPr>
                          <w:rPr>
                            <w:sz w:val="16"/>
                            <w:szCs w:val="16"/>
                          </w:rPr>
                        </w:pPr>
                      </w:p>
                    </w:txbxContent>
                  </v:textbox>
                </v:shape>
              </w:pict>
            </w:r>
            <w:r w:rsidR="00555404" w:rsidRPr="00413C24">
              <w:rPr>
                <w:b/>
              </w:rPr>
              <w:t>4</w:t>
            </w:r>
          </w:p>
        </w:tc>
      </w:tr>
      <w:tr w:rsidR="00555404" w:rsidRPr="00413C24" w:rsidTr="001B104E">
        <w:trPr>
          <w:gridAfter w:val="1"/>
          <w:wAfter w:w="1094" w:type="pct"/>
          <w:trHeight w:val="284"/>
        </w:trPr>
        <w:tc>
          <w:tcPr>
            <w:tcW w:w="2812" w:type="pct"/>
            <w:shd w:val="clear" w:color="auto" w:fill="EEECE1"/>
            <w:vAlign w:val="center"/>
          </w:tcPr>
          <w:p w:rsidR="00555404" w:rsidRPr="00413C24" w:rsidRDefault="00263FFD" w:rsidP="00263FFD">
            <w:pPr>
              <w:jc w:val="left"/>
              <w:rPr>
                <w:sz w:val="18"/>
                <w:szCs w:val="18"/>
              </w:rPr>
            </w:pPr>
            <w:r w:rsidRPr="00553C44">
              <w:rPr>
                <w:sz w:val="18"/>
                <w:szCs w:val="18"/>
                <w:highlight w:val="yellow"/>
              </w:rPr>
              <w:t>1.1. Busca y selecciona información en páginas web para identificar las diferencias, semejanzas y vínculos existentes entre la Ética y el Derecho, y entre la legalidad y la legitimidad, elaborando y presentando conclusiones fundamentadas.</w:t>
            </w:r>
            <w:r w:rsidRPr="00263FFD">
              <w:rPr>
                <w:sz w:val="18"/>
                <w:szCs w:val="18"/>
              </w:rPr>
              <w:t xml:space="preserve"> </w:t>
            </w:r>
          </w:p>
        </w:tc>
        <w:tc>
          <w:tcPr>
            <w:tcW w:w="273" w:type="pct"/>
            <w:shd w:val="clear" w:color="auto" w:fill="EEECE1"/>
          </w:tcPr>
          <w:p w:rsidR="00555404" w:rsidRPr="00413C24" w:rsidRDefault="00555404" w:rsidP="001B104E"/>
        </w:tc>
        <w:tc>
          <w:tcPr>
            <w:tcW w:w="273" w:type="pct"/>
            <w:shd w:val="clear" w:color="auto" w:fill="EEECE1"/>
          </w:tcPr>
          <w:p w:rsidR="00555404" w:rsidRPr="00413C24" w:rsidRDefault="00555404" w:rsidP="001B104E"/>
        </w:tc>
        <w:tc>
          <w:tcPr>
            <w:tcW w:w="273" w:type="pct"/>
            <w:shd w:val="clear" w:color="auto" w:fill="EEECE1"/>
          </w:tcPr>
          <w:p w:rsidR="00555404" w:rsidRPr="00413C24" w:rsidRDefault="00555404" w:rsidP="001B104E"/>
        </w:tc>
        <w:tc>
          <w:tcPr>
            <w:tcW w:w="275" w:type="pct"/>
            <w:shd w:val="clear" w:color="auto" w:fill="EEECE1"/>
          </w:tcPr>
          <w:p w:rsidR="00555404" w:rsidRPr="00413C24" w:rsidRDefault="00555404" w:rsidP="001B104E"/>
        </w:tc>
      </w:tr>
      <w:tr w:rsidR="00555404" w:rsidRPr="00413C24" w:rsidTr="001B104E">
        <w:trPr>
          <w:gridAfter w:val="1"/>
          <w:wAfter w:w="1094" w:type="pct"/>
          <w:trHeight w:val="284"/>
        </w:trPr>
        <w:tc>
          <w:tcPr>
            <w:tcW w:w="2812" w:type="pct"/>
            <w:shd w:val="clear" w:color="auto" w:fill="auto"/>
            <w:vAlign w:val="center"/>
          </w:tcPr>
          <w:p w:rsidR="00555404" w:rsidRPr="00413C24" w:rsidRDefault="00263FFD" w:rsidP="00555404">
            <w:pPr>
              <w:jc w:val="left"/>
              <w:rPr>
                <w:sz w:val="18"/>
                <w:szCs w:val="18"/>
              </w:rPr>
            </w:pPr>
            <w:r w:rsidRPr="00263FFD">
              <w:rPr>
                <w:sz w:val="18"/>
                <w:szCs w:val="18"/>
              </w:rPr>
              <w:t xml:space="preserve">2.1. Elabora en grupo una presentación con soporte digital acerca de la teoría “iusnaturalista del Derecho”, su objetivo y características, identificando en la teoría de Locke un ejemplo de esta en cuanto al origen de las leyes jurídicas, su validez y las funciones que le atribuye al Estado. </w:t>
            </w:r>
          </w:p>
        </w:tc>
        <w:tc>
          <w:tcPr>
            <w:tcW w:w="273" w:type="pct"/>
            <w:shd w:val="clear" w:color="auto" w:fill="auto"/>
          </w:tcPr>
          <w:p w:rsidR="00555404" w:rsidRPr="00413C24" w:rsidRDefault="00555404" w:rsidP="001B104E"/>
        </w:tc>
        <w:tc>
          <w:tcPr>
            <w:tcW w:w="273" w:type="pct"/>
            <w:shd w:val="clear" w:color="auto" w:fill="auto"/>
          </w:tcPr>
          <w:p w:rsidR="00555404" w:rsidRPr="00413C24" w:rsidRDefault="00555404" w:rsidP="001B104E"/>
        </w:tc>
        <w:tc>
          <w:tcPr>
            <w:tcW w:w="273" w:type="pct"/>
            <w:shd w:val="clear" w:color="auto" w:fill="auto"/>
          </w:tcPr>
          <w:p w:rsidR="00555404" w:rsidRPr="00413C24" w:rsidRDefault="00555404" w:rsidP="001B104E"/>
        </w:tc>
        <w:tc>
          <w:tcPr>
            <w:tcW w:w="275" w:type="pct"/>
            <w:shd w:val="clear" w:color="auto" w:fill="auto"/>
          </w:tcPr>
          <w:p w:rsidR="00555404" w:rsidRPr="00413C24" w:rsidRDefault="00555404" w:rsidP="001B104E"/>
        </w:tc>
      </w:tr>
      <w:tr w:rsidR="00555404" w:rsidRPr="00413C24" w:rsidTr="001B104E">
        <w:trPr>
          <w:gridAfter w:val="1"/>
          <w:wAfter w:w="1094" w:type="pct"/>
          <w:trHeight w:val="284"/>
        </w:trPr>
        <w:tc>
          <w:tcPr>
            <w:tcW w:w="2812" w:type="pct"/>
            <w:shd w:val="clear" w:color="auto" w:fill="EEECE1"/>
            <w:vAlign w:val="center"/>
          </w:tcPr>
          <w:p w:rsidR="00555404" w:rsidRPr="00413C24" w:rsidRDefault="00263FFD" w:rsidP="001B104E">
            <w:pPr>
              <w:jc w:val="left"/>
              <w:rPr>
                <w:sz w:val="18"/>
                <w:szCs w:val="18"/>
              </w:rPr>
            </w:pPr>
            <w:r w:rsidRPr="00263FFD">
              <w:rPr>
                <w:sz w:val="18"/>
                <w:szCs w:val="18"/>
              </w:rPr>
              <w:t xml:space="preserve">2.2. Destaca y valora, en el pensamiento sofista, la distinción entre physis y nomos, describiendo su aportación al convencionalismo jurídico y elaborando conclusiones argumentadas acerca de este tema. </w:t>
            </w:r>
          </w:p>
        </w:tc>
        <w:tc>
          <w:tcPr>
            <w:tcW w:w="273" w:type="pct"/>
            <w:shd w:val="clear" w:color="auto" w:fill="EEECE1"/>
          </w:tcPr>
          <w:p w:rsidR="00555404" w:rsidRPr="00413C24" w:rsidRDefault="00555404" w:rsidP="001B104E"/>
        </w:tc>
        <w:tc>
          <w:tcPr>
            <w:tcW w:w="273" w:type="pct"/>
            <w:shd w:val="clear" w:color="auto" w:fill="EEECE1"/>
          </w:tcPr>
          <w:p w:rsidR="00555404" w:rsidRPr="00413C24" w:rsidRDefault="00555404" w:rsidP="001B104E"/>
        </w:tc>
        <w:tc>
          <w:tcPr>
            <w:tcW w:w="273" w:type="pct"/>
            <w:shd w:val="clear" w:color="auto" w:fill="EEECE1"/>
          </w:tcPr>
          <w:p w:rsidR="00555404" w:rsidRPr="00413C24" w:rsidRDefault="00555404" w:rsidP="001B104E"/>
        </w:tc>
        <w:tc>
          <w:tcPr>
            <w:tcW w:w="275" w:type="pct"/>
            <w:shd w:val="clear" w:color="auto" w:fill="EEECE1"/>
          </w:tcPr>
          <w:p w:rsidR="00555404" w:rsidRPr="00413C24" w:rsidRDefault="00555404" w:rsidP="001B104E"/>
        </w:tc>
      </w:tr>
      <w:tr w:rsidR="00555404" w:rsidRPr="00413C24" w:rsidTr="001B104E">
        <w:trPr>
          <w:gridAfter w:val="1"/>
          <w:wAfter w:w="1094" w:type="pct"/>
          <w:trHeight w:val="284"/>
        </w:trPr>
        <w:tc>
          <w:tcPr>
            <w:tcW w:w="2812" w:type="pct"/>
            <w:shd w:val="clear" w:color="auto" w:fill="auto"/>
            <w:vAlign w:val="center"/>
          </w:tcPr>
          <w:p w:rsidR="00555404" w:rsidRPr="00413C24" w:rsidRDefault="00263FFD" w:rsidP="001B104E">
            <w:pPr>
              <w:jc w:val="left"/>
              <w:rPr>
                <w:sz w:val="18"/>
                <w:szCs w:val="18"/>
              </w:rPr>
            </w:pPr>
            <w:r w:rsidRPr="00263FFD">
              <w:rPr>
                <w:sz w:val="18"/>
                <w:szCs w:val="18"/>
              </w:rPr>
              <w:t>2.3. Analiza información acerca del positivismo jurídico de Kelsen, principalmente lo relativo a la validez de las normas y los criterios que utiliza, especialmente el de eficacia, y la relación que est</w:t>
            </w:r>
            <w:r w:rsidRPr="00263FFD">
              <w:rPr>
                <w:sz w:val="18"/>
                <w:szCs w:val="18"/>
              </w:rPr>
              <w:t>a</w:t>
            </w:r>
            <w:r w:rsidRPr="00263FFD">
              <w:rPr>
                <w:sz w:val="18"/>
                <w:szCs w:val="18"/>
              </w:rPr>
              <w:t xml:space="preserve">blece entre la Ética y el Derecho. </w:t>
            </w:r>
          </w:p>
        </w:tc>
        <w:tc>
          <w:tcPr>
            <w:tcW w:w="273" w:type="pct"/>
            <w:shd w:val="clear" w:color="auto" w:fill="auto"/>
          </w:tcPr>
          <w:p w:rsidR="00555404" w:rsidRPr="00413C24" w:rsidRDefault="00555404" w:rsidP="001B104E"/>
        </w:tc>
        <w:tc>
          <w:tcPr>
            <w:tcW w:w="273" w:type="pct"/>
            <w:shd w:val="clear" w:color="auto" w:fill="auto"/>
          </w:tcPr>
          <w:p w:rsidR="00555404" w:rsidRPr="00413C24" w:rsidRDefault="00555404" w:rsidP="001B104E"/>
        </w:tc>
        <w:tc>
          <w:tcPr>
            <w:tcW w:w="273" w:type="pct"/>
            <w:shd w:val="clear" w:color="auto" w:fill="auto"/>
          </w:tcPr>
          <w:p w:rsidR="00555404" w:rsidRPr="00413C24" w:rsidRDefault="00555404" w:rsidP="001B104E"/>
        </w:tc>
        <w:tc>
          <w:tcPr>
            <w:tcW w:w="275" w:type="pct"/>
            <w:shd w:val="clear" w:color="auto" w:fill="auto"/>
          </w:tcPr>
          <w:p w:rsidR="00555404" w:rsidRPr="00413C24" w:rsidRDefault="00555404" w:rsidP="001B104E"/>
        </w:tc>
      </w:tr>
      <w:tr w:rsidR="00555404" w:rsidRPr="00413C24" w:rsidTr="001B104E">
        <w:trPr>
          <w:gridAfter w:val="1"/>
          <w:wAfter w:w="1094" w:type="pct"/>
          <w:trHeight w:val="284"/>
        </w:trPr>
        <w:tc>
          <w:tcPr>
            <w:tcW w:w="2812" w:type="pct"/>
            <w:shd w:val="clear" w:color="auto" w:fill="EEECE1"/>
            <w:vAlign w:val="center"/>
          </w:tcPr>
          <w:p w:rsidR="00555404" w:rsidRPr="00413C24" w:rsidRDefault="00263FFD" w:rsidP="001B104E">
            <w:pPr>
              <w:jc w:val="left"/>
              <w:rPr>
                <w:sz w:val="18"/>
                <w:szCs w:val="18"/>
              </w:rPr>
            </w:pPr>
            <w:r w:rsidRPr="00553C44">
              <w:rPr>
                <w:sz w:val="18"/>
                <w:szCs w:val="18"/>
                <w:highlight w:val="yellow"/>
              </w:rPr>
              <w:t>2.4. Recurre a su espíritu emprendedor e iniciativa personal para elaborar una presentación con medios informáticos, en colaboración grupal, comparando las tres teorías del Derecho y explica</w:t>
            </w:r>
            <w:r w:rsidRPr="00553C44">
              <w:rPr>
                <w:sz w:val="18"/>
                <w:szCs w:val="18"/>
                <w:highlight w:val="yellow"/>
              </w:rPr>
              <w:t>n</w:t>
            </w:r>
            <w:r w:rsidRPr="00553C44">
              <w:rPr>
                <w:sz w:val="18"/>
                <w:szCs w:val="18"/>
                <w:highlight w:val="yellow"/>
              </w:rPr>
              <w:t>do sus conclusiones.</w:t>
            </w:r>
            <w:r w:rsidRPr="00263FFD">
              <w:rPr>
                <w:sz w:val="18"/>
                <w:szCs w:val="18"/>
              </w:rPr>
              <w:t xml:space="preserve"> </w:t>
            </w:r>
          </w:p>
        </w:tc>
        <w:tc>
          <w:tcPr>
            <w:tcW w:w="273" w:type="pct"/>
            <w:shd w:val="clear" w:color="auto" w:fill="EEECE1"/>
          </w:tcPr>
          <w:p w:rsidR="00555404" w:rsidRPr="00413C24" w:rsidRDefault="00555404" w:rsidP="001B104E"/>
        </w:tc>
        <w:tc>
          <w:tcPr>
            <w:tcW w:w="273" w:type="pct"/>
            <w:shd w:val="clear" w:color="auto" w:fill="EEECE1"/>
          </w:tcPr>
          <w:p w:rsidR="00555404" w:rsidRPr="00413C24" w:rsidRDefault="00555404" w:rsidP="001B104E"/>
        </w:tc>
        <w:tc>
          <w:tcPr>
            <w:tcW w:w="273" w:type="pct"/>
            <w:shd w:val="clear" w:color="auto" w:fill="EEECE1"/>
          </w:tcPr>
          <w:p w:rsidR="00555404" w:rsidRPr="00413C24" w:rsidRDefault="00555404" w:rsidP="001B104E"/>
        </w:tc>
        <w:tc>
          <w:tcPr>
            <w:tcW w:w="275" w:type="pct"/>
            <w:shd w:val="clear" w:color="auto" w:fill="EEECE1"/>
          </w:tcPr>
          <w:p w:rsidR="00555404" w:rsidRPr="00413C24" w:rsidRDefault="00555404" w:rsidP="001B104E"/>
        </w:tc>
      </w:tr>
      <w:tr w:rsidR="00555404" w:rsidRPr="00413C24" w:rsidTr="001B104E">
        <w:trPr>
          <w:gridAfter w:val="1"/>
          <w:wAfter w:w="1094" w:type="pct"/>
          <w:trHeight w:val="284"/>
        </w:trPr>
        <w:tc>
          <w:tcPr>
            <w:tcW w:w="2812" w:type="pct"/>
            <w:tcBorders>
              <w:bottom w:val="single" w:sz="4" w:space="0" w:color="auto"/>
            </w:tcBorders>
            <w:shd w:val="clear" w:color="auto" w:fill="auto"/>
            <w:vAlign w:val="center"/>
          </w:tcPr>
          <w:p w:rsidR="00A675E6" w:rsidRPr="00A675E6" w:rsidRDefault="00A675E6" w:rsidP="00A675E6">
            <w:pPr>
              <w:jc w:val="left"/>
              <w:rPr>
                <w:sz w:val="18"/>
                <w:szCs w:val="18"/>
              </w:rPr>
            </w:pPr>
            <w:r w:rsidRPr="00A675E6">
              <w:rPr>
                <w:sz w:val="18"/>
                <w:szCs w:val="18"/>
              </w:rPr>
              <w:t xml:space="preserve">3.1. Explica la función de la DUDH como un “código ético” reconocido por los países integrantes de la ONU, con el fin promover la justicia, la igualdad y la paz, en todo el mundo. </w:t>
            </w:r>
          </w:p>
          <w:p w:rsidR="00555404" w:rsidRPr="00413C24" w:rsidRDefault="00555404" w:rsidP="00A675E6">
            <w:pPr>
              <w:jc w:val="left"/>
              <w:rPr>
                <w:sz w:val="18"/>
                <w:szCs w:val="18"/>
              </w:rPr>
            </w:pPr>
          </w:p>
        </w:tc>
        <w:tc>
          <w:tcPr>
            <w:tcW w:w="273" w:type="pct"/>
            <w:shd w:val="clear" w:color="auto" w:fill="auto"/>
          </w:tcPr>
          <w:p w:rsidR="00555404" w:rsidRPr="00413C24" w:rsidRDefault="00555404" w:rsidP="001B104E"/>
        </w:tc>
        <w:tc>
          <w:tcPr>
            <w:tcW w:w="273" w:type="pct"/>
            <w:shd w:val="clear" w:color="auto" w:fill="auto"/>
          </w:tcPr>
          <w:p w:rsidR="00555404" w:rsidRPr="00413C24" w:rsidRDefault="00555404" w:rsidP="001B104E"/>
        </w:tc>
        <w:tc>
          <w:tcPr>
            <w:tcW w:w="273" w:type="pct"/>
            <w:shd w:val="clear" w:color="auto" w:fill="auto"/>
          </w:tcPr>
          <w:p w:rsidR="00555404" w:rsidRPr="00413C24" w:rsidRDefault="00555404" w:rsidP="001B104E"/>
        </w:tc>
        <w:tc>
          <w:tcPr>
            <w:tcW w:w="275" w:type="pct"/>
            <w:shd w:val="clear" w:color="auto" w:fill="auto"/>
          </w:tcPr>
          <w:p w:rsidR="00555404" w:rsidRPr="00413C24" w:rsidRDefault="00555404" w:rsidP="001B104E"/>
        </w:tc>
      </w:tr>
      <w:tr w:rsidR="00555404" w:rsidRPr="00413C24" w:rsidTr="001B104E">
        <w:trPr>
          <w:gridAfter w:val="1"/>
          <w:wAfter w:w="1094" w:type="pct"/>
          <w:trHeight w:val="639"/>
        </w:trPr>
        <w:tc>
          <w:tcPr>
            <w:tcW w:w="2812" w:type="pct"/>
            <w:shd w:val="clear" w:color="auto" w:fill="EEECE1"/>
            <w:vAlign w:val="center"/>
          </w:tcPr>
          <w:p w:rsidR="00555404" w:rsidRPr="00413C24" w:rsidRDefault="00A675E6" w:rsidP="00555404">
            <w:pPr>
              <w:jc w:val="left"/>
              <w:rPr>
                <w:sz w:val="18"/>
                <w:szCs w:val="18"/>
              </w:rPr>
            </w:pPr>
            <w:r w:rsidRPr="00A675E6">
              <w:rPr>
                <w:sz w:val="18"/>
                <w:szCs w:val="18"/>
              </w:rPr>
              <w:t>3.2. Contrasta información de los acontecimientos históricos y políticos que dieron origen a la DUDH, entre ellos, el uso de las ideologías nacionalistas y racistas que defendían la superioridad de unos hombres sobre otros, llegando a</w:t>
            </w:r>
            <w:r>
              <w:rPr>
                <w:sz w:val="18"/>
                <w:szCs w:val="18"/>
              </w:rPr>
              <w:t>l extremo del Holocausto judío…</w:t>
            </w:r>
          </w:p>
        </w:tc>
        <w:tc>
          <w:tcPr>
            <w:tcW w:w="273" w:type="pct"/>
            <w:shd w:val="clear" w:color="auto" w:fill="EEECE1"/>
          </w:tcPr>
          <w:p w:rsidR="00555404" w:rsidRPr="00413C24" w:rsidRDefault="00555404" w:rsidP="001B104E"/>
        </w:tc>
        <w:tc>
          <w:tcPr>
            <w:tcW w:w="273" w:type="pct"/>
            <w:shd w:val="clear" w:color="auto" w:fill="EEECE1"/>
          </w:tcPr>
          <w:p w:rsidR="00555404" w:rsidRPr="00413C24" w:rsidRDefault="00555404" w:rsidP="001B104E"/>
        </w:tc>
        <w:tc>
          <w:tcPr>
            <w:tcW w:w="273" w:type="pct"/>
            <w:shd w:val="clear" w:color="auto" w:fill="EEECE1"/>
          </w:tcPr>
          <w:p w:rsidR="00555404" w:rsidRPr="00413C24" w:rsidRDefault="00555404" w:rsidP="001B104E"/>
        </w:tc>
        <w:tc>
          <w:tcPr>
            <w:tcW w:w="275" w:type="pct"/>
            <w:shd w:val="clear" w:color="auto" w:fill="EEECE1"/>
          </w:tcPr>
          <w:p w:rsidR="00555404" w:rsidRPr="00413C24" w:rsidRDefault="00555404" w:rsidP="001B104E"/>
        </w:tc>
      </w:tr>
      <w:tr w:rsidR="00555404" w:rsidRPr="00413C24" w:rsidTr="001B104E">
        <w:trPr>
          <w:gridAfter w:val="1"/>
          <w:wAfter w:w="1094" w:type="pct"/>
          <w:trHeight w:val="284"/>
        </w:trPr>
        <w:tc>
          <w:tcPr>
            <w:tcW w:w="2812" w:type="pct"/>
            <w:shd w:val="clear" w:color="auto" w:fill="auto"/>
            <w:vAlign w:val="center"/>
          </w:tcPr>
          <w:p w:rsidR="00A675E6" w:rsidRPr="00A675E6" w:rsidRDefault="00A675E6" w:rsidP="00A675E6">
            <w:pPr>
              <w:jc w:val="left"/>
              <w:rPr>
                <w:sz w:val="18"/>
                <w:szCs w:val="18"/>
              </w:rPr>
            </w:pPr>
            <w:r w:rsidRPr="00A675E6">
              <w:rPr>
                <w:sz w:val="18"/>
                <w:szCs w:val="18"/>
              </w:rPr>
              <w:t>3.3. Señala los objetivos que tuvo la creación de la ONU y la fecha en la que se firmó la DUDH, val</w:t>
            </w:r>
            <w:r w:rsidRPr="00A675E6">
              <w:rPr>
                <w:sz w:val="18"/>
                <w:szCs w:val="18"/>
              </w:rPr>
              <w:t>o</w:t>
            </w:r>
            <w:r w:rsidRPr="00A675E6">
              <w:rPr>
                <w:sz w:val="18"/>
                <w:szCs w:val="18"/>
              </w:rPr>
              <w:t xml:space="preserve">rando la importancia de este hecho para la historia de la humanidad. </w:t>
            </w:r>
          </w:p>
          <w:p w:rsidR="00555404" w:rsidRPr="00413C24" w:rsidRDefault="00555404" w:rsidP="001B104E">
            <w:pPr>
              <w:jc w:val="left"/>
              <w:rPr>
                <w:sz w:val="18"/>
                <w:szCs w:val="18"/>
              </w:rPr>
            </w:pPr>
          </w:p>
        </w:tc>
        <w:tc>
          <w:tcPr>
            <w:tcW w:w="273" w:type="pct"/>
            <w:shd w:val="clear" w:color="auto" w:fill="auto"/>
          </w:tcPr>
          <w:p w:rsidR="00555404" w:rsidRPr="00413C24" w:rsidRDefault="00555404" w:rsidP="001B104E"/>
        </w:tc>
        <w:tc>
          <w:tcPr>
            <w:tcW w:w="273" w:type="pct"/>
            <w:shd w:val="clear" w:color="auto" w:fill="auto"/>
          </w:tcPr>
          <w:p w:rsidR="00555404" w:rsidRPr="00413C24" w:rsidRDefault="00555404" w:rsidP="001B104E"/>
        </w:tc>
        <w:tc>
          <w:tcPr>
            <w:tcW w:w="273" w:type="pct"/>
            <w:shd w:val="clear" w:color="auto" w:fill="auto"/>
          </w:tcPr>
          <w:p w:rsidR="00555404" w:rsidRPr="00413C24" w:rsidRDefault="00555404" w:rsidP="001B104E"/>
        </w:tc>
        <w:tc>
          <w:tcPr>
            <w:tcW w:w="275" w:type="pct"/>
            <w:shd w:val="clear" w:color="auto" w:fill="auto"/>
          </w:tcPr>
          <w:p w:rsidR="00555404" w:rsidRPr="00413C24" w:rsidRDefault="00555404" w:rsidP="001B104E"/>
        </w:tc>
      </w:tr>
      <w:tr w:rsidR="00555404" w:rsidRPr="00413C24" w:rsidTr="001B104E">
        <w:trPr>
          <w:gridAfter w:val="1"/>
          <w:wAfter w:w="1094" w:type="pct"/>
          <w:trHeight w:val="284"/>
        </w:trPr>
        <w:tc>
          <w:tcPr>
            <w:tcW w:w="2812" w:type="pct"/>
            <w:shd w:val="clear" w:color="auto" w:fill="EEECE1"/>
            <w:vAlign w:val="center"/>
          </w:tcPr>
          <w:p w:rsidR="00555404" w:rsidRPr="00413C24" w:rsidRDefault="00A675E6" w:rsidP="00A675E6">
            <w:pPr>
              <w:jc w:val="left"/>
              <w:rPr>
                <w:sz w:val="18"/>
                <w:szCs w:val="18"/>
              </w:rPr>
            </w:pPr>
            <w:r w:rsidRPr="00A675E6">
              <w:rPr>
                <w:sz w:val="18"/>
                <w:szCs w:val="18"/>
              </w:rPr>
              <w:lastRenderedPageBreak/>
              <w:t>4.1. Explica y aprecia en qué consiste la dignidad que esta declaración reconoce al ser humano como persona, poseedora de unos derechos universales, inalienables e innatos, mediante la lect</w:t>
            </w:r>
            <w:r w:rsidRPr="00A675E6">
              <w:rPr>
                <w:sz w:val="18"/>
                <w:szCs w:val="18"/>
              </w:rPr>
              <w:t>u</w:t>
            </w:r>
            <w:r w:rsidRPr="00A675E6">
              <w:rPr>
                <w:sz w:val="18"/>
                <w:szCs w:val="18"/>
              </w:rPr>
              <w:t xml:space="preserve">ra de su preámbulo. </w:t>
            </w:r>
          </w:p>
        </w:tc>
        <w:tc>
          <w:tcPr>
            <w:tcW w:w="273" w:type="pct"/>
            <w:shd w:val="clear" w:color="auto" w:fill="EEECE1"/>
          </w:tcPr>
          <w:p w:rsidR="00555404" w:rsidRPr="00413C24" w:rsidRDefault="00555404" w:rsidP="001B104E"/>
        </w:tc>
        <w:tc>
          <w:tcPr>
            <w:tcW w:w="273" w:type="pct"/>
            <w:shd w:val="clear" w:color="auto" w:fill="EEECE1"/>
          </w:tcPr>
          <w:p w:rsidR="00555404" w:rsidRPr="00413C24" w:rsidRDefault="00555404" w:rsidP="001B104E"/>
        </w:tc>
        <w:tc>
          <w:tcPr>
            <w:tcW w:w="273" w:type="pct"/>
            <w:shd w:val="clear" w:color="auto" w:fill="EEECE1"/>
          </w:tcPr>
          <w:p w:rsidR="00555404" w:rsidRPr="00413C24" w:rsidRDefault="00555404" w:rsidP="001B104E"/>
        </w:tc>
        <w:tc>
          <w:tcPr>
            <w:tcW w:w="275" w:type="pct"/>
            <w:shd w:val="clear" w:color="auto" w:fill="EEECE1"/>
          </w:tcPr>
          <w:p w:rsidR="00555404" w:rsidRPr="00413C24" w:rsidRDefault="00555404" w:rsidP="001B104E"/>
        </w:tc>
      </w:tr>
      <w:tr w:rsidR="00555404" w:rsidRPr="00413C24" w:rsidTr="001B104E">
        <w:trPr>
          <w:gridAfter w:val="1"/>
          <w:wAfter w:w="1094" w:type="pct"/>
          <w:trHeight w:val="284"/>
        </w:trPr>
        <w:tc>
          <w:tcPr>
            <w:tcW w:w="2812" w:type="pct"/>
            <w:shd w:val="clear" w:color="auto" w:fill="auto"/>
            <w:vAlign w:val="center"/>
          </w:tcPr>
          <w:p w:rsidR="00555404" w:rsidRDefault="00A675E6" w:rsidP="00A675E6">
            <w:pPr>
              <w:jc w:val="left"/>
              <w:rPr>
                <w:sz w:val="18"/>
                <w:szCs w:val="18"/>
              </w:rPr>
            </w:pPr>
            <w:r w:rsidRPr="00A675E6">
              <w:rPr>
                <w:sz w:val="18"/>
                <w:szCs w:val="18"/>
              </w:rPr>
              <w:t>5.1.Construye un esquema acerca de la estructura de la DUDH, la cual se compone de un preá</w:t>
            </w:r>
            <w:r w:rsidRPr="00A675E6">
              <w:rPr>
                <w:sz w:val="18"/>
                <w:szCs w:val="18"/>
              </w:rPr>
              <w:t>m</w:t>
            </w:r>
            <w:r>
              <w:rPr>
                <w:sz w:val="18"/>
                <w:szCs w:val="18"/>
              </w:rPr>
              <w:t>bulo y 30 artículos…</w:t>
            </w:r>
          </w:p>
          <w:p w:rsidR="00A675E6" w:rsidRPr="00413C24" w:rsidRDefault="00A675E6" w:rsidP="00A675E6">
            <w:pPr>
              <w:jc w:val="left"/>
              <w:rPr>
                <w:sz w:val="18"/>
                <w:szCs w:val="18"/>
              </w:rPr>
            </w:pPr>
          </w:p>
        </w:tc>
        <w:tc>
          <w:tcPr>
            <w:tcW w:w="273" w:type="pct"/>
            <w:shd w:val="clear" w:color="auto" w:fill="auto"/>
          </w:tcPr>
          <w:p w:rsidR="00555404" w:rsidRPr="00413C24" w:rsidRDefault="00555404" w:rsidP="001B104E"/>
        </w:tc>
        <w:tc>
          <w:tcPr>
            <w:tcW w:w="273" w:type="pct"/>
            <w:shd w:val="clear" w:color="auto" w:fill="auto"/>
          </w:tcPr>
          <w:p w:rsidR="00555404" w:rsidRPr="00413C24" w:rsidRDefault="00555404" w:rsidP="001B104E"/>
        </w:tc>
        <w:tc>
          <w:tcPr>
            <w:tcW w:w="273" w:type="pct"/>
            <w:shd w:val="clear" w:color="auto" w:fill="auto"/>
          </w:tcPr>
          <w:p w:rsidR="00555404" w:rsidRPr="00413C24" w:rsidRDefault="00555404" w:rsidP="001B104E"/>
        </w:tc>
        <w:tc>
          <w:tcPr>
            <w:tcW w:w="275" w:type="pct"/>
            <w:shd w:val="clear" w:color="auto" w:fill="auto"/>
          </w:tcPr>
          <w:p w:rsidR="00555404" w:rsidRPr="00413C24" w:rsidRDefault="00555404" w:rsidP="001B104E"/>
        </w:tc>
      </w:tr>
      <w:tr w:rsidR="00555404" w:rsidRPr="00413C24" w:rsidTr="001B104E">
        <w:trPr>
          <w:gridAfter w:val="1"/>
          <w:wAfter w:w="1094" w:type="pct"/>
          <w:trHeight w:val="284"/>
        </w:trPr>
        <w:tc>
          <w:tcPr>
            <w:tcW w:w="2812" w:type="pct"/>
            <w:shd w:val="clear" w:color="auto" w:fill="EEECE1"/>
            <w:vAlign w:val="center"/>
          </w:tcPr>
          <w:p w:rsidR="00A675E6" w:rsidRPr="00A675E6" w:rsidRDefault="00A675E6" w:rsidP="00A675E6">
            <w:pPr>
              <w:jc w:val="left"/>
              <w:rPr>
                <w:sz w:val="18"/>
                <w:szCs w:val="18"/>
              </w:rPr>
            </w:pPr>
            <w:r w:rsidRPr="00A675E6">
              <w:rPr>
                <w:sz w:val="18"/>
                <w:szCs w:val="18"/>
              </w:rPr>
              <w:t>5.2. Elabora una campaña en colaboración grupal con el fin de difundir la DUDH como fundame</w:t>
            </w:r>
            <w:r w:rsidRPr="00A675E6">
              <w:rPr>
                <w:sz w:val="18"/>
                <w:szCs w:val="18"/>
              </w:rPr>
              <w:t>n</w:t>
            </w:r>
            <w:r w:rsidRPr="00A675E6">
              <w:rPr>
                <w:sz w:val="18"/>
                <w:szCs w:val="18"/>
              </w:rPr>
              <w:t xml:space="preserve">to del Derecho y la democracia, en su entorno escolar, familiar y social. </w:t>
            </w:r>
          </w:p>
          <w:p w:rsidR="00555404" w:rsidRPr="00413C24" w:rsidRDefault="00555404" w:rsidP="001B104E">
            <w:pPr>
              <w:jc w:val="left"/>
              <w:rPr>
                <w:sz w:val="18"/>
                <w:szCs w:val="18"/>
              </w:rPr>
            </w:pPr>
          </w:p>
        </w:tc>
        <w:tc>
          <w:tcPr>
            <w:tcW w:w="273" w:type="pct"/>
            <w:shd w:val="clear" w:color="auto" w:fill="EEECE1"/>
          </w:tcPr>
          <w:p w:rsidR="00555404" w:rsidRPr="00413C24" w:rsidRDefault="00555404" w:rsidP="001B104E"/>
        </w:tc>
        <w:tc>
          <w:tcPr>
            <w:tcW w:w="273" w:type="pct"/>
            <w:shd w:val="clear" w:color="auto" w:fill="EEECE1"/>
          </w:tcPr>
          <w:p w:rsidR="00555404" w:rsidRPr="00413C24" w:rsidRDefault="00555404" w:rsidP="001B104E"/>
        </w:tc>
        <w:tc>
          <w:tcPr>
            <w:tcW w:w="273" w:type="pct"/>
            <w:shd w:val="clear" w:color="auto" w:fill="EEECE1"/>
          </w:tcPr>
          <w:p w:rsidR="00555404" w:rsidRPr="00413C24" w:rsidRDefault="00555404" w:rsidP="001B104E"/>
        </w:tc>
        <w:tc>
          <w:tcPr>
            <w:tcW w:w="275" w:type="pct"/>
            <w:shd w:val="clear" w:color="auto" w:fill="EEECE1"/>
          </w:tcPr>
          <w:p w:rsidR="00555404" w:rsidRPr="00413C24" w:rsidRDefault="00555404" w:rsidP="001B104E"/>
        </w:tc>
      </w:tr>
      <w:tr w:rsidR="00555404" w:rsidRPr="00413C24" w:rsidTr="001B104E">
        <w:trPr>
          <w:gridAfter w:val="1"/>
          <w:wAfter w:w="1094" w:type="pct"/>
          <w:trHeight w:val="284"/>
        </w:trPr>
        <w:tc>
          <w:tcPr>
            <w:tcW w:w="2812" w:type="pct"/>
            <w:shd w:val="clear" w:color="auto" w:fill="auto"/>
            <w:vAlign w:val="center"/>
          </w:tcPr>
          <w:p w:rsidR="00555404" w:rsidRPr="00413C24" w:rsidRDefault="00A675E6" w:rsidP="00A675E6">
            <w:pPr>
              <w:jc w:val="left"/>
              <w:rPr>
                <w:sz w:val="18"/>
                <w:szCs w:val="18"/>
              </w:rPr>
            </w:pPr>
            <w:r w:rsidRPr="00553C44">
              <w:rPr>
                <w:sz w:val="18"/>
                <w:szCs w:val="18"/>
                <w:highlight w:val="yellow"/>
              </w:rPr>
              <w:t>6.1. Describe los hechos más influyentes en el desarrollo histórico de los derechos humanos, pa</w:t>
            </w:r>
            <w:r w:rsidRPr="00553C44">
              <w:rPr>
                <w:sz w:val="18"/>
                <w:szCs w:val="18"/>
                <w:highlight w:val="yellow"/>
              </w:rPr>
              <w:t>r</w:t>
            </w:r>
            <w:r w:rsidRPr="00553C44">
              <w:rPr>
                <w:sz w:val="18"/>
                <w:szCs w:val="18"/>
                <w:highlight w:val="yellow"/>
              </w:rPr>
              <w:t>tiendo de la Primera generación: los derechos civiles y políticos; los de la Segunda generación: económicos, sociales y culturales y los de la Tercera…</w:t>
            </w:r>
          </w:p>
        </w:tc>
        <w:tc>
          <w:tcPr>
            <w:tcW w:w="273" w:type="pct"/>
            <w:shd w:val="clear" w:color="auto" w:fill="auto"/>
          </w:tcPr>
          <w:p w:rsidR="00555404" w:rsidRPr="00413C24" w:rsidRDefault="00555404" w:rsidP="001B104E"/>
        </w:tc>
        <w:tc>
          <w:tcPr>
            <w:tcW w:w="273" w:type="pct"/>
            <w:shd w:val="clear" w:color="auto" w:fill="auto"/>
          </w:tcPr>
          <w:p w:rsidR="00555404" w:rsidRPr="00413C24" w:rsidRDefault="00555404" w:rsidP="001B104E"/>
        </w:tc>
        <w:tc>
          <w:tcPr>
            <w:tcW w:w="273" w:type="pct"/>
            <w:shd w:val="clear" w:color="auto" w:fill="auto"/>
          </w:tcPr>
          <w:p w:rsidR="00555404" w:rsidRPr="00413C24" w:rsidRDefault="00555404" w:rsidP="001B104E"/>
        </w:tc>
        <w:tc>
          <w:tcPr>
            <w:tcW w:w="275" w:type="pct"/>
            <w:shd w:val="clear" w:color="auto" w:fill="auto"/>
          </w:tcPr>
          <w:p w:rsidR="00555404" w:rsidRPr="00413C24" w:rsidRDefault="00555404" w:rsidP="001B104E"/>
        </w:tc>
      </w:tr>
      <w:tr w:rsidR="00555404" w:rsidRPr="00413C24" w:rsidTr="001B104E">
        <w:trPr>
          <w:gridAfter w:val="1"/>
          <w:wAfter w:w="1094" w:type="pct"/>
          <w:trHeight w:val="284"/>
        </w:trPr>
        <w:tc>
          <w:tcPr>
            <w:tcW w:w="2812" w:type="pct"/>
            <w:shd w:val="clear" w:color="auto" w:fill="EEECE1"/>
            <w:vAlign w:val="center"/>
          </w:tcPr>
          <w:p w:rsidR="00555404" w:rsidRPr="00413C24" w:rsidRDefault="00A675E6" w:rsidP="001B104E">
            <w:pPr>
              <w:jc w:val="left"/>
              <w:rPr>
                <w:sz w:val="18"/>
                <w:szCs w:val="18"/>
              </w:rPr>
            </w:pPr>
            <w:r w:rsidRPr="00A675E6">
              <w:rPr>
                <w:sz w:val="18"/>
                <w:szCs w:val="18"/>
              </w:rPr>
              <w:t>6.2. Da razones acerca del origen histórico del problema de los derechos de la mujer, reconocie</w:t>
            </w:r>
            <w:r w:rsidRPr="00A675E6">
              <w:rPr>
                <w:sz w:val="18"/>
                <w:szCs w:val="18"/>
              </w:rPr>
              <w:t>n</w:t>
            </w:r>
            <w:r w:rsidRPr="00A675E6">
              <w:rPr>
                <w:sz w:val="18"/>
                <w:szCs w:val="18"/>
              </w:rPr>
              <w:t xml:space="preserve">do los patrones económicos y socioculturales que han fomentado la violencia y la desigualdad de género. </w:t>
            </w:r>
          </w:p>
        </w:tc>
        <w:tc>
          <w:tcPr>
            <w:tcW w:w="273" w:type="pct"/>
            <w:shd w:val="clear" w:color="auto" w:fill="EEECE1"/>
          </w:tcPr>
          <w:p w:rsidR="00555404" w:rsidRPr="00413C24" w:rsidRDefault="00555404" w:rsidP="001B104E"/>
        </w:tc>
        <w:tc>
          <w:tcPr>
            <w:tcW w:w="273" w:type="pct"/>
            <w:shd w:val="clear" w:color="auto" w:fill="EEECE1"/>
          </w:tcPr>
          <w:p w:rsidR="00555404" w:rsidRPr="00413C24" w:rsidRDefault="00555404" w:rsidP="001B104E"/>
        </w:tc>
        <w:tc>
          <w:tcPr>
            <w:tcW w:w="273" w:type="pct"/>
            <w:shd w:val="clear" w:color="auto" w:fill="EEECE1"/>
          </w:tcPr>
          <w:p w:rsidR="00555404" w:rsidRPr="00413C24" w:rsidRDefault="00555404" w:rsidP="001B104E"/>
        </w:tc>
        <w:tc>
          <w:tcPr>
            <w:tcW w:w="275" w:type="pct"/>
            <w:shd w:val="clear" w:color="auto" w:fill="EEECE1"/>
          </w:tcPr>
          <w:p w:rsidR="00555404" w:rsidRPr="00413C24" w:rsidRDefault="00555404" w:rsidP="001B104E"/>
        </w:tc>
      </w:tr>
      <w:tr w:rsidR="00555404" w:rsidRPr="00413C24" w:rsidTr="001B104E">
        <w:trPr>
          <w:gridAfter w:val="1"/>
          <w:wAfter w:w="1094" w:type="pct"/>
          <w:trHeight w:val="284"/>
        </w:trPr>
        <w:tc>
          <w:tcPr>
            <w:tcW w:w="2812" w:type="pct"/>
            <w:shd w:val="clear" w:color="auto" w:fill="auto"/>
            <w:vAlign w:val="center"/>
          </w:tcPr>
          <w:p w:rsidR="00555404" w:rsidRPr="00413C24" w:rsidRDefault="00A675E6" w:rsidP="00555404">
            <w:pPr>
              <w:jc w:val="left"/>
              <w:rPr>
                <w:sz w:val="18"/>
                <w:szCs w:val="18"/>
              </w:rPr>
            </w:pPr>
            <w:r w:rsidRPr="00A675E6">
              <w:rPr>
                <w:sz w:val="18"/>
                <w:szCs w:val="18"/>
              </w:rPr>
              <w:t xml:space="preserve">6.3. Justifica la necesidad de actuar en defensa de los derechos de la infancia, luchando contra la violencia y el abuso del que niños y niñas son víctimas en el siglo XXI, tales como el abuso sexual, el trabajo infantil, o su utilización como soldados, etc. </w:t>
            </w:r>
          </w:p>
        </w:tc>
        <w:tc>
          <w:tcPr>
            <w:tcW w:w="273" w:type="pct"/>
            <w:shd w:val="clear" w:color="auto" w:fill="auto"/>
          </w:tcPr>
          <w:p w:rsidR="00555404" w:rsidRPr="00413C24" w:rsidRDefault="00555404" w:rsidP="001B104E"/>
        </w:tc>
        <w:tc>
          <w:tcPr>
            <w:tcW w:w="273" w:type="pct"/>
            <w:shd w:val="clear" w:color="auto" w:fill="auto"/>
          </w:tcPr>
          <w:p w:rsidR="00555404" w:rsidRPr="00413C24" w:rsidRDefault="00555404" w:rsidP="001B104E"/>
        </w:tc>
        <w:tc>
          <w:tcPr>
            <w:tcW w:w="273" w:type="pct"/>
            <w:shd w:val="clear" w:color="auto" w:fill="auto"/>
          </w:tcPr>
          <w:p w:rsidR="00555404" w:rsidRPr="00413C24" w:rsidRDefault="00555404" w:rsidP="001B104E"/>
        </w:tc>
        <w:tc>
          <w:tcPr>
            <w:tcW w:w="275" w:type="pct"/>
            <w:shd w:val="clear" w:color="auto" w:fill="auto"/>
          </w:tcPr>
          <w:p w:rsidR="00555404" w:rsidRPr="00413C24" w:rsidRDefault="00555404" w:rsidP="001B104E"/>
        </w:tc>
      </w:tr>
      <w:tr w:rsidR="00555404" w:rsidRPr="00413C24" w:rsidTr="001B104E">
        <w:trPr>
          <w:gridAfter w:val="1"/>
          <w:wAfter w:w="1094" w:type="pct"/>
          <w:trHeight w:val="284"/>
        </w:trPr>
        <w:tc>
          <w:tcPr>
            <w:tcW w:w="2812" w:type="pct"/>
            <w:shd w:val="clear" w:color="auto" w:fill="EEECE1"/>
            <w:vAlign w:val="center"/>
          </w:tcPr>
          <w:p w:rsidR="00555404" w:rsidRPr="00413C24" w:rsidRDefault="00A675E6" w:rsidP="001B104E">
            <w:pPr>
              <w:jc w:val="left"/>
              <w:rPr>
                <w:sz w:val="18"/>
                <w:szCs w:val="18"/>
              </w:rPr>
            </w:pPr>
            <w:r w:rsidRPr="00A675E6">
              <w:rPr>
                <w:sz w:val="18"/>
                <w:szCs w:val="18"/>
              </w:rPr>
              <w:t>6.4. Emprende, en colaboración grupal, la elaboración de una campaña contra la discriminación de la mujer y la violencia de género en su entorno familiar, escolar y social, evaluando los result</w:t>
            </w:r>
            <w:r w:rsidRPr="00A675E6">
              <w:rPr>
                <w:sz w:val="18"/>
                <w:szCs w:val="18"/>
              </w:rPr>
              <w:t>a</w:t>
            </w:r>
            <w:r w:rsidRPr="00A675E6">
              <w:rPr>
                <w:sz w:val="18"/>
                <w:szCs w:val="18"/>
              </w:rPr>
              <w:t>dos obtenidos.</w:t>
            </w:r>
          </w:p>
        </w:tc>
        <w:tc>
          <w:tcPr>
            <w:tcW w:w="273" w:type="pct"/>
            <w:shd w:val="clear" w:color="auto" w:fill="EEECE1"/>
          </w:tcPr>
          <w:p w:rsidR="00555404" w:rsidRPr="00413C24" w:rsidRDefault="00555404" w:rsidP="001B104E"/>
        </w:tc>
        <w:tc>
          <w:tcPr>
            <w:tcW w:w="273" w:type="pct"/>
            <w:shd w:val="clear" w:color="auto" w:fill="EEECE1"/>
          </w:tcPr>
          <w:p w:rsidR="00555404" w:rsidRPr="00413C24" w:rsidRDefault="00555404" w:rsidP="001B104E"/>
        </w:tc>
        <w:tc>
          <w:tcPr>
            <w:tcW w:w="273" w:type="pct"/>
            <w:shd w:val="clear" w:color="auto" w:fill="EEECE1"/>
          </w:tcPr>
          <w:p w:rsidR="00555404" w:rsidRPr="00413C24" w:rsidRDefault="00555404" w:rsidP="001B104E"/>
        </w:tc>
        <w:tc>
          <w:tcPr>
            <w:tcW w:w="275" w:type="pct"/>
            <w:shd w:val="clear" w:color="auto" w:fill="EEECE1"/>
          </w:tcPr>
          <w:p w:rsidR="00555404" w:rsidRPr="00413C24" w:rsidRDefault="00555404" w:rsidP="001B104E"/>
        </w:tc>
      </w:tr>
      <w:tr w:rsidR="00555404" w:rsidRPr="00413C24" w:rsidTr="001B104E">
        <w:trPr>
          <w:gridAfter w:val="1"/>
          <w:wAfter w:w="1094" w:type="pct"/>
          <w:trHeight w:val="284"/>
        </w:trPr>
        <w:tc>
          <w:tcPr>
            <w:tcW w:w="2812" w:type="pct"/>
            <w:shd w:val="clear" w:color="auto" w:fill="auto"/>
            <w:vAlign w:val="center"/>
          </w:tcPr>
          <w:p w:rsidR="00555404" w:rsidRDefault="00A675E6" w:rsidP="00A675E6">
            <w:pPr>
              <w:jc w:val="left"/>
              <w:rPr>
                <w:sz w:val="18"/>
                <w:szCs w:val="18"/>
              </w:rPr>
            </w:pPr>
            <w:r w:rsidRPr="00A675E6">
              <w:rPr>
                <w:sz w:val="18"/>
                <w:szCs w:val="18"/>
              </w:rPr>
              <w:t>7.1.Investiga mediante información obtenida en distintas fuentes acerca de los problemas y retos que</w:t>
            </w:r>
            <w:r>
              <w:rPr>
                <w:sz w:val="18"/>
                <w:szCs w:val="18"/>
              </w:rPr>
              <w:t xml:space="preserve"> tiene la aplicación de la DUDH…</w:t>
            </w:r>
          </w:p>
          <w:p w:rsidR="00A675E6" w:rsidRPr="00413C24" w:rsidRDefault="00A675E6" w:rsidP="00A675E6">
            <w:pPr>
              <w:jc w:val="left"/>
              <w:rPr>
                <w:sz w:val="18"/>
                <w:szCs w:val="18"/>
              </w:rPr>
            </w:pPr>
          </w:p>
        </w:tc>
        <w:tc>
          <w:tcPr>
            <w:tcW w:w="273" w:type="pct"/>
            <w:shd w:val="clear" w:color="auto" w:fill="auto"/>
          </w:tcPr>
          <w:p w:rsidR="00555404" w:rsidRPr="00413C24" w:rsidRDefault="00555404" w:rsidP="001B104E"/>
        </w:tc>
        <w:tc>
          <w:tcPr>
            <w:tcW w:w="273" w:type="pct"/>
            <w:shd w:val="clear" w:color="auto" w:fill="auto"/>
          </w:tcPr>
          <w:p w:rsidR="00555404" w:rsidRPr="00413C24" w:rsidRDefault="00555404" w:rsidP="001B104E"/>
        </w:tc>
        <w:tc>
          <w:tcPr>
            <w:tcW w:w="273" w:type="pct"/>
            <w:shd w:val="clear" w:color="auto" w:fill="auto"/>
          </w:tcPr>
          <w:p w:rsidR="00555404" w:rsidRPr="00413C24" w:rsidRDefault="00555404" w:rsidP="001B104E"/>
        </w:tc>
        <w:tc>
          <w:tcPr>
            <w:tcW w:w="275" w:type="pct"/>
            <w:shd w:val="clear" w:color="auto" w:fill="auto"/>
          </w:tcPr>
          <w:p w:rsidR="00555404" w:rsidRPr="00413C24" w:rsidRDefault="00555404" w:rsidP="001B104E"/>
        </w:tc>
      </w:tr>
      <w:tr w:rsidR="00555404" w:rsidRPr="00413C24" w:rsidTr="001B104E">
        <w:trPr>
          <w:gridAfter w:val="1"/>
          <w:wAfter w:w="1094" w:type="pct"/>
          <w:trHeight w:val="284"/>
        </w:trPr>
        <w:tc>
          <w:tcPr>
            <w:tcW w:w="2812" w:type="pct"/>
            <w:shd w:val="clear" w:color="auto" w:fill="EEECE1"/>
            <w:vAlign w:val="center"/>
          </w:tcPr>
          <w:p w:rsidR="00555404" w:rsidRPr="00413C24" w:rsidRDefault="00A675E6" w:rsidP="00555404">
            <w:pPr>
              <w:jc w:val="left"/>
              <w:rPr>
                <w:sz w:val="18"/>
                <w:szCs w:val="18"/>
              </w:rPr>
            </w:pPr>
            <w:r w:rsidRPr="00A675E6">
              <w:rPr>
                <w:sz w:val="18"/>
                <w:szCs w:val="18"/>
              </w:rPr>
              <w:t>7.2. Indaga, en trabajo colaborativo, acerca del trabajo de instituciones y voluntarios que, en todo el mundo, trabajan por el cumplimiento de los Derechos Humanos, tales como: Amnistía Intern</w:t>
            </w:r>
            <w:r w:rsidRPr="00A675E6">
              <w:rPr>
                <w:sz w:val="18"/>
                <w:szCs w:val="18"/>
              </w:rPr>
              <w:t>a</w:t>
            </w:r>
            <w:r w:rsidRPr="00A675E6">
              <w:rPr>
                <w:sz w:val="18"/>
                <w:szCs w:val="18"/>
              </w:rPr>
              <w:t>cional y ONGs como Manos Unidas, Médicos sin Frontera y Caritas, entre otros</w:t>
            </w:r>
            <w:r>
              <w:rPr>
                <w:sz w:val="18"/>
                <w:szCs w:val="18"/>
              </w:rPr>
              <w:t>…</w:t>
            </w:r>
          </w:p>
        </w:tc>
        <w:tc>
          <w:tcPr>
            <w:tcW w:w="273" w:type="pct"/>
            <w:shd w:val="clear" w:color="auto" w:fill="EEECE1"/>
          </w:tcPr>
          <w:p w:rsidR="00555404" w:rsidRPr="00413C24" w:rsidRDefault="00555404" w:rsidP="001B104E"/>
        </w:tc>
        <w:tc>
          <w:tcPr>
            <w:tcW w:w="273" w:type="pct"/>
            <w:shd w:val="clear" w:color="auto" w:fill="EEECE1"/>
          </w:tcPr>
          <w:p w:rsidR="00555404" w:rsidRPr="00413C24" w:rsidRDefault="00555404" w:rsidP="001B104E"/>
        </w:tc>
        <w:tc>
          <w:tcPr>
            <w:tcW w:w="273" w:type="pct"/>
            <w:shd w:val="clear" w:color="auto" w:fill="EEECE1"/>
          </w:tcPr>
          <w:p w:rsidR="00555404" w:rsidRPr="00413C24" w:rsidRDefault="00555404" w:rsidP="001B104E"/>
        </w:tc>
        <w:tc>
          <w:tcPr>
            <w:tcW w:w="275" w:type="pct"/>
            <w:shd w:val="clear" w:color="auto" w:fill="EEECE1"/>
          </w:tcPr>
          <w:p w:rsidR="00555404" w:rsidRPr="00413C24" w:rsidRDefault="00555404" w:rsidP="001B104E"/>
        </w:tc>
      </w:tr>
      <w:tr w:rsidR="00555404" w:rsidRPr="00413C24" w:rsidTr="001B104E">
        <w:trPr>
          <w:gridAfter w:val="1"/>
          <w:wAfter w:w="1094" w:type="pct"/>
          <w:trHeight w:val="284"/>
        </w:trPr>
        <w:tc>
          <w:tcPr>
            <w:tcW w:w="3906" w:type="pct"/>
            <w:gridSpan w:val="5"/>
            <w:tcBorders>
              <w:left w:val="nil"/>
              <w:right w:val="nil"/>
            </w:tcBorders>
            <w:shd w:val="clear" w:color="auto" w:fill="auto"/>
            <w:vAlign w:val="center"/>
          </w:tcPr>
          <w:p w:rsidR="00555404" w:rsidRPr="00413C24" w:rsidRDefault="00555404" w:rsidP="001B104E"/>
        </w:tc>
      </w:tr>
      <w:tr w:rsidR="00555404" w:rsidRPr="00413C24" w:rsidTr="009260A4">
        <w:trPr>
          <w:gridAfter w:val="1"/>
          <w:wAfter w:w="1094" w:type="pct"/>
          <w:trHeight w:val="284"/>
        </w:trPr>
        <w:tc>
          <w:tcPr>
            <w:tcW w:w="3906" w:type="pct"/>
            <w:gridSpan w:val="5"/>
            <w:shd w:val="clear" w:color="auto" w:fill="FFFFFF" w:themeFill="background1"/>
            <w:vAlign w:val="center"/>
          </w:tcPr>
          <w:p w:rsidR="00555404" w:rsidRPr="00D03FD3" w:rsidRDefault="00555404" w:rsidP="001B104E">
            <w:pPr>
              <w:jc w:val="center"/>
              <w:rPr>
                <w:b/>
                <w:szCs w:val="24"/>
              </w:rPr>
            </w:pPr>
          </w:p>
          <w:p w:rsidR="00555404" w:rsidRPr="00A675E6" w:rsidRDefault="00555404" w:rsidP="006E00B6">
            <w:pPr>
              <w:rPr>
                <w:b/>
                <w:szCs w:val="24"/>
              </w:rPr>
            </w:pPr>
          </w:p>
        </w:tc>
      </w:tr>
    </w:tbl>
    <w:p w:rsidR="0085066B" w:rsidRPr="0085066B" w:rsidRDefault="00F22D28" w:rsidP="0085066B">
      <w:pPr>
        <w:rPr>
          <w:sz w:val="18"/>
          <w:szCs w:val="18"/>
        </w:rPr>
      </w:pPr>
      <w:r>
        <w:rPr>
          <w:noProof/>
        </w:rPr>
        <w:drawing>
          <wp:anchor distT="0" distB="0" distL="114300" distR="114300" simplePos="0" relativeHeight="251664384" behindDoc="0" locked="0" layoutInCell="1" allowOverlap="1">
            <wp:simplePos x="0" y="0"/>
            <wp:positionH relativeFrom="column">
              <wp:posOffset>34290</wp:posOffset>
            </wp:positionH>
            <wp:positionV relativeFrom="paragraph">
              <wp:posOffset>10160</wp:posOffset>
            </wp:positionV>
            <wp:extent cx="1924685" cy="1435100"/>
            <wp:effectExtent l="0" t="0" r="0" b="0"/>
            <wp:wrapNone/>
            <wp:docPr id="121" name="Imagen 121" descr="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e">
                      <a:hlinkClick r:id="rId28"/>
                    </pic:cNvPr>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4685" cy="1435100"/>
                    </a:xfrm>
                    <a:prstGeom prst="rect">
                      <a:avLst/>
                    </a:prstGeom>
                    <a:noFill/>
                    <a:ln>
                      <a:noFill/>
                    </a:ln>
                  </pic:spPr>
                </pic:pic>
              </a:graphicData>
            </a:graphic>
          </wp:anchor>
        </w:drawing>
      </w:r>
    </w:p>
    <w:p w:rsidR="0085066B" w:rsidRPr="0085066B" w:rsidRDefault="0085066B" w:rsidP="0085066B">
      <w:pPr>
        <w:rPr>
          <w:sz w:val="18"/>
          <w:szCs w:val="18"/>
        </w:rPr>
      </w:pPr>
    </w:p>
    <w:p w:rsidR="0085066B" w:rsidRDefault="0085066B" w:rsidP="000832AA">
      <w:pPr>
        <w:shd w:val="clear" w:color="auto" w:fill="FFFFFF"/>
        <w:jc w:val="center"/>
        <w:rPr>
          <w:rFonts w:eastAsia="Times New Roman" w:cs="Arial"/>
          <w:b/>
          <w:color w:val="000000"/>
          <w:sz w:val="32"/>
          <w:szCs w:val="32"/>
        </w:rPr>
      </w:pPr>
    </w:p>
    <w:p w:rsidR="00A675E6" w:rsidRDefault="00A675E6" w:rsidP="000832AA">
      <w:pPr>
        <w:shd w:val="clear" w:color="auto" w:fill="FFFFFF"/>
        <w:jc w:val="center"/>
        <w:rPr>
          <w:rFonts w:eastAsia="Times New Roman" w:cs="Arial"/>
          <w:b/>
          <w:color w:val="000000"/>
          <w:sz w:val="32"/>
          <w:szCs w:val="32"/>
        </w:rPr>
      </w:pPr>
    </w:p>
    <w:p w:rsidR="00A675E6" w:rsidRDefault="00A675E6" w:rsidP="000832AA">
      <w:pPr>
        <w:shd w:val="clear" w:color="auto" w:fill="FFFFFF"/>
        <w:jc w:val="center"/>
        <w:rPr>
          <w:rFonts w:eastAsia="Times New Roman" w:cs="Arial"/>
          <w:b/>
          <w:color w:val="000000"/>
          <w:sz w:val="32"/>
          <w:szCs w:val="32"/>
        </w:rPr>
      </w:pPr>
    </w:p>
    <w:p w:rsidR="00A675E6" w:rsidRDefault="00A675E6" w:rsidP="000832AA">
      <w:pPr>
        <w:shd w:val="clear" w:color="auto" w:fill="FFFFFF"/>
        <w:jc w:val="center"/>
        <w:rPr>
          <w:rFonts w:eastAsia="Times New Roman" w:cs="Arial"/>
          <w:b/>
          <w:color w:val="000000"/>
          <w:sz w:val="32"/>
          <w:szCs w:val="32"/>
        </w:rPr>
      </w:pPr>
    </w:p>
    <w:p w:rsidR="00A675E6" w:rsidRDefault="00A675E6" w:rsidP="000832AA">
      <w:pPr>
        <w:shd w:val="clear" w:color="auto" w:fill="FFFFFF"/>
        <w:jc w:val="center"/>
        <w:rPr>
          <w:rFonts w:eastAsia="Times New Roman" w:cs="Arial"/>
          <w:b/>
          <w:color w:val="000000"/>
          <w:sz w:val="32"/>
          <w:szCs w:val="32"/>
        </w:rPr>
      </w:pPr>
    </w:p>
    <w:p w:rsidR="00A675E6" w:rsidRDefault="00A675E6" w:rsidP="000832AA">
      <w:pPr>
        <w:shd w:val="clear" w:color="auto" w:fill="FFFFFF"/>
        <w:jc w:val="center"/>
        <w:rPr>
          <w:rFonts w:eastAsia="Times New Roman" w:cs="Arial"/>
          <w:b/>
          <w:color w:val="000000"/>
          <w:sz w:val="32"/>
          <w:szCs w:val="32"/>
        </w:rPr>
      </w:pPr>
    </w:p>
    <w:p w:rsidR="00A675E6" w:rsidRDefault="00A675E6" w:rsidP="000832AA">
      <w:pPr>
        <w:shd w:val="clear" w:color="auto" w:fill="FFFFFF"/>
        <w:jc w:val="center"/>
        <w:rPr>
          <w:rFonts w:eastAsia="Times New Roman" w:cs="Arial"/>
          <w:b/>
          <w:color w:val="000000"/>
          <w:sz w:val="32"/>
          <w:szCs w:val="32"/>
        </w:rPr>
      </w:pPr>
    </w:p>
    <w:p w:rsidR="00A675E6" w:rsidRDefault="00A675E6" w:rsidP="000832AA">
      <w:pPr>
        <w:shd w:val="clear" w:color="auto" w:fill="FFFFFF"/>
        <w:jc w:val="center"/>
        <w:rPr>
          <w:rFonts w:eastAsia="Times New Roman" w:cs="Arial"/>
          <w:b/>
          <w:color w:val="000000"/>
          <w:sz w:val="32"/>
          <w:szCs w:val="32"/>
        </w:rPr>
      </w:pPr>
    </w:p>
    <w:p w:rsidR="00A675E6" w:rsidRDefault="00A675E6" w:rsidP="000832AA">
      <w:pPr>
        <w:shd w:val="clear" w:color="auto" w:fill="FFFFFF"/>
        <w:jc w:val="center"/>
        <w:rPr>
          <w:rFonts w:eastAsia="Times New Roman" w:cs="Arial"/>
          <w:b/>
          <w:color w:val="000000"/>
          <w:sz w:val="32"/>
          <w:szCs w:val="32"/>
        </w:rPr>
      </w:pPr>
    </w:p>
    <w:p w:rsidR="00A675E6" w:rsidRDefault="00A675E6" w:rsidP="000832AA">
      <w:pPr>
        <w:shd w:val="clear" w:color="auto" w:fill="FFFFFF"/>
        <w:jc w:val="center"/>
        <w:rPr>
          <w:rFonts w:eastAsia="Times New Roman" w:cs="Arial"/>
          <w:b/>
          <w:color w:val="000000"/>
          <w:sz w:val="32"/>
          <w:szCs w:val="32"/>
        </w:rPr>
      </w:pPr>
    </w:p>
    <w:p w:rsidR="00A675E6" w:rsidRDefault="00A675E6" w:rsidP="000832AA">
      <w:pPr>
        <w:shd w:val="clear" w:color="auto" w:fill="FFFFFF"/>
        <w:jc w:val="center"/>
        <w:rPr>
          <w:rFonts w:eastAsia="Times New Roman" w:cs="Arial"/>
          <w:b/>
          <w:color w:val="000000"/>
          <w:sz w:val="32"/>
          <w:szCs w:val="32"/>
        </w:rPr>
      </w:pPr>
    </w:p>
    <w:p w:rsidR="00A675E6" w:rsidRDefault="00A675E6" w:rsidP="000832AA">
      <w:pPr>
        <w:shd w:val="clear" w:color="auto" w:fill="FFFFFF"/>
        <w:jc w:val="center"/>
        <w:rPr>
          <w:rFonts w:eastAsia="Times New Roman" w:cs="Arial"/>
          <w:b/>
          <w:color w:val="000000"/>
          <w:sz w:val="32"/>
          <w:szCs w:val="32"/>
        </w:rPr>
      </w:pPr>
    </w:p>
    <w:p w:rsidR="00A675E6" w:rsidRDefault="00A675E6" w:rsidP="000832AA">
      <w:pPr>
        <w:shd w:val="clear" w:color="auto" w:fill="FFFFFF"/>
        <w:jc w:val="center"/>
        <w:rPr>
          <w:rFonts w:eastAsia="Times New Roman" w:cs="Arial"/>
          <w:b/>
          <w:color w:val="000000"/>
          <w:sz w:val="32"/>
          <w:szCs w:val="32"/>
        </w:rPr>
      </w:pPr>
    </w:p>
    <w:p w:rsidR="00A675E6" w:rsidRDefault="00A675E6" w:rsidP="000832AA">
      <w:pPr>
        <w:shd w:val="clear" w:color="auto" w:fill="FFFFFF"/>
        <w:jc w:val="center"/>
        <w:rPr>
          <w:rFonts w:eastAsia="Times New Roman" w:cs="Arial"/>
          <w:b/>
          <w:color w:val="000000"/>
          <w:sz w:val="32"/>
          <w:szCs w:val="32"/>
        </w:rPr>
      </w:pPr>
    </w:p>
    <w:p w:rsidR="00A675E6" w:rsidRDefault="00A675E6" w:rsidP="000832AA">
      <w:pPr>
        <w:shd w:val="clear" w:color="auto" w:fill="FFFFFF"/>
        <w:jc w:val="center"/>
        <w:rPr>
          <w:rFonts w:eastAsia="Times New Roman" w:cs="Arial"/>
          <w:b/>
          <w:color w:val="000000"/>
          <w:sz w:val="32"/>
          <w:szCs w:val="32"/>
        </w:rPr>
      </w:pPr>
    </w:p>
    <w:p w:rsidR="00A675E6" w:rsidRDefault="00A675E6" w:rsidP="000832AA">
      <w:pPr>
        <w:shd w:val="clear" w:color="auto" w:fill="FFFFFF"/>
        <w:jc w:val="center"/>
        <w:rPr>
          <w:rFonts w:eastAsia="Times New Roman" w:cs="Arial"/>
          <w:b/>
          <w:color w:val="000000"/>
          <w:sz w:val="32"/>
          <w:szCs w:val="32"/>
        </w:rPr>
      </w:pPr>
    </w:p>
    <w:p w:rsidR="00A675E6" w:rsidRDefault="00A675E6" w:rsidP="000832AA">
      <w:pPr>
        <w:shd w:val="clear" w:color="auto" w:fill="FFFFFF"/>
        <w:jc w:val="center"/>
        <w:rPr>
          <w:rFonts w:eastAsia="Times New Roman" w:cs="Arial"/>
          <w:b/>
          <w:color w:val="000000"/>
          <w:sz w:val="32"/>
          <w:szCs w:val="32"/>
        </w:rPr>
      </w:pPr>
    </w:p>
    <w:p w:rsidR="00A675E6" w:rsidRDefault="00A675E6" w:rsidP="000832AA">
      <w:pPr>
        <w:shd w:val="clear" w:color="auto" w:fill="FFFFFF"/>
        <w:jc w:val="center"/>
        <w:rPr>
          <w:rFonts w:eastAsia="Times New Roman" w:cs="Arial"/>
          <w:b/>
          <w:color w:val="000000"/>
          <w:sz w:val="32"/>
          <w:szCs w:val="32"/>
        </w:rPr>
      </w:pPr>
    </w:p>
    <w:p w:rsidR="00A675E6" w:rsidRDefault="00A675E6" w:rsidP="000832AA">
      <w:pPr>
        <w:shd w:val="clear" w:color="auto" w:fill="FFFFFF"/>
        <w:jc w:val="center"/>
        <w:rPr>
          <w:rFonts w:eastAsia="Times New Roman" w:cs="Arial"/>
          <w:b/>
          <w:color w:val="000000"/>
          <w:sz w:val="32"/>
          <w:szCs w:val="32"/>
        </w:rPr>
      </w:pPr>
    </w:p>
    <w:p w:rsidR="00A675E6" w:rsidRDefault="00A675E6" w:rsidP="000832AA">
      <w:pPr>
        <w:shd w:val="clear" w:color="auto" w:fill="FFFFFF"/>
        <w:jc w:val="center"/>
        <w:rPr>
          <w:rFonts w:eastAsia="Times New Roman" w:cs="Arial"/>
          <w:b/>
          <w:color w:val="000000"/>
          <w:sz w:val="32"/>
          <w:szCs w:val="32"/>
        </w:rPr>
      </w:pPr>
    </w:p>
    <w:p w:rsidR="00A675E6" w:rsidRDefault="00A675E6" w:rsidP="000832AA">
      <w:pPr>
        <w:shd w:val="clear" w:color="auto" w:fill="FFFFFF"/>
        <w:jc w:val="center"/>
        <w:rPr>
          <w:rFonts w:eastAsia="Times New Roman" w:cs="Arial"/>
          <w:b/>
          <w:color w:val="000000"/>
          <w:sz w:val="32"/>
          <w:szCs w:val="32"/>
        </w:rPr>
      </w:pPr>
    </w:p>
    <w:p w:rsidR="00A675E6" w:rsidRDefault="00A675E6" w:rsidP="000832AA">
      <w:pPr>
        <w:shd w:val="clear" w:color="auto" w:fill="FFFFFF"/>
        <w:jc w:val="center"/>
        <w:rPr>
          <w:rFonts w:eastAsia="Times New Roman" w:cs="Arial"/>
          <w:b/>
          <w:color w:val="000000"/>
          <w:sz w:val="32"/>
          <w:szCs w:val="32"/>
        </w:rPr>
      </w:pPr>
    </w:p>
    <w:p w:rsidR="00A675E6" w:rsidRDefault="00A675E6" w:rsidP="00A675E6">
      <w:pPr>
        <w:shd w:val="clear" w:color="auto" w:fill="FFFFFF"/>
        <w:rPr>
          <w:rFonts w:eastAsia="Times New Roman" w:cs="Arial"/>
          <w:b/>
          <w:color w:val="000000"/>
          <w:sz w:val="32"/>
          <w:szCs w:val="32"/>
        </w:rPr>
      </w:pPr>
    </w:p>
    <w:tbl>
      <w:tblPr>
        <w:tblW w:w="15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86"/>
        <w:gridCol w:w="851"/>
        <w:gridCol w:w="851"/>
        <w:gridCol w:w="851"/>
        <w:gridCol w:w="852"/>
      </w:tblGrid>
      <w:tr w:rsidR="00A675E6" w:rsidRPr="0039184C" w:rsidTr="001B104E">
        <w:trPr>
          <w:trHeight w:val="284"/>
        </w:trPr>
        <w:tc>
          <w:tcPr>
            <w:tcW w:w="15891" w:type="dxa"/>
            <w:gridSpan w:val="5"/>
            <w:shd w:val="clear" w:color="auto" w:fill="76923C"/>
            <w:vAlign w:val="center"/>
          </w:tcPr>
          <w:p w:rsidR="00A675E6" w:rsidRPr="00D03FD3" w:rsidRDefault="00A675E6" w:rsidP="001B104E">
            <w:pPr>
              <w:jc w:val="center"/>
              <w:rPr>
                <w:b/>
                <w:color w:val="FFFFFF"/>
                <w:szCs w:val="24"/>
              </w:rPr>
            </w:pPr>
            <w:r w:rsidRPr="00D03FD3">
              <w:rPr>
                <w:b/>
                <w:color w:val="FFFFFF"/>
                <w:szCs w:val="24"/>
              </w:rPr>
              <w:t>Estándares de aprendizaje comunes a todas las unidades didácticas</w:t>
            </w:r>
          </w:p>
          <w:p w:rsidR="00A675E6" w:rsidRPr="00D03FD3" w:rsidRDefault="00A675E6" w:rsidP="001B104E">
            <w:pPr>
              <w:jc w:val="center"/>
              <w:rPr>
                <w:szCs w:val="24"/>
              </w:rPr>
            </w:pPr>
          </w:p>
        </w:tc>
      </w:tr>
      <w:tr w:rsidR="00A675E6" w:rsidRPr="0039184C" w:rsidTr="001B104E">
        <w:trPr>
          <w:trHeight w:val="284"/>
        </w:trPr>
        <w:tc>
          <w:tcPr>
            <w:tcW w:w="12486" w:type="dxa"/>
            <w:shd w:val="clear" w:color="auto" w:fill="auto"/>
            <w:vAlign w:val="center"/>
          </w:tcPr>
          <w:p w:rsidR="00A675E6" w:rsidRPr="0039184C" w:rsidRDefault="00A675E6" w:rsidP="001B104E">
            <w:pPr>
              <w:jc w:val="left"/>
              <w:rPr>
                <w:sz w:val="18"/>
                <w:szCs w:val="18"/>
              </w:rPr>
            </w:pPr>
            <w:r w:rsidRPr="00553C44">
              <w:rPr>
                <w:sz w:val="18"/>
                <w:szCs w:val="18"/>
                <w:highlight w:val="yellow"/>
              </w:rPr>
              <w:t>a) Muestra actitudes de esfuerzo, perseverancia y responsabilidad en el aprendizaje y la realización de tareas y actividades individuales y de grupo.</w:t>
            </w:r>
            <w:r w:rsidRPr="0039184C">
              <w:rPr>
                <w:sz w:val="18"/>
                <w:szCs w:val="18"/>
              </w:rPr>
              <w:t xml:space="preserve"> </w:t>
            </w:r>
          </w:p>
        </w:tc>
        <w:tc>
          <w:tcPr>
            <w:tcW w:w="851" w:type="dxa"/>
            <w:shd w:val="clear" w:color="auto" w:fill="auto"/>
          </w:tcPr>
          <w:p w:rsidR="00A675E6" w:rsidRPr="0039184C" w:rsidRDefault="00A675E6" w:rsidP="001B104E"/>
        </w:tc>
        <w:tc>
          <w:tcPr>
            <w:tcW w:w="851" w:type="dxa"/>
            <w:shd w:val="clear" w:color="auto" w:fill="auto"/>
          </w:tcPr>
          <w:p w:rsidR="00A675E6" w:rsidRPr="0039184C" w:rsidRDefault="00A675E6" w:rsidP="001B104E"/>
        </w:tc>
        <w:tc>
          <w:tcPr>
            <w:tcW w:w="851" w:type="dxa"/>
            <w:shd w:val="clear" w:color="auto" w:fill="auto"/>
          </w:tcPr>
          <w:p w:rsidR="00A675E6" w:rsidRPr="0039184C" w:rsidRDefault="00A675E6" w:rsidP="001B104E"/>
        </w:tc>
        <w:tc>
          <w:tcPr>
            <w:tcW w:w="852" w:type="dxa"/>
            <w:shd w:val="clear" w:color="auto" w:fill="auto"/>
          </w:tcPr>
          <w:p w:rsidR="00A675E6" w:rsidRPr="0039184C" w:rsidRDefault="00A675E6" w:rsidP="001B104E"/>
        </w:tc>
      </w:tr>
      <w:tr w:rsidR="00A675E6" w:rsidRPr="0039184C" w:rsidTr="001B104E">
        <w:trPr>
          <w:trHeight w:val="284"/>
        </w:trPr>
        <w:tc>
          <w:tcPr>
            <w:tcW w:w="12486" w:type="dxa"/>
            <w:shd w:val="clear" w:color="auto" w:fill="F2F2F2"/>
            <w:vAlign w:val="center"/>
          </w:tcPr>
          <w:p w:rsidR="00A675E6" w:rsidRPr="0039184C" w:rsidRDefault="00A675E6" w:rsidP="001B104E">
            <w:pPr>
              <w:jc w:val="left"/>
              <w:rPr>
                <w:sz w:val="18"/>
                <w:szCs w:val="18"/>
              </w:rPr>
            </w:pPr>
            <w:r w:rsidRPr="00553C44">
              <w:rPr>
                <w:sz w:val="18"/>
                <w:szCs w:val="18"/>
                <w:highlight w:val="yellow"/>
              </w:rPr>
              <w:t>b) Muestra actitudes de respeto, cooperación, empatía e interés hacia todas las personas sin excepción en sus relaciones interpersonales dentro y fuera del aula.</w:t>
            </w:r>
          </w:p>
        </w:tc>
        <w:tc>
          <w:tcPr>
            <w:tcW w:w="851" w:type="dxa"/>
            <w:shd w:val="clear" w:color="auto" w:fill="F2F2F2"/>
          </w:tcPr>
          <w:p w:rsidR="00A675E6" w:rsidRPr="0039184C" w:rsidRDefault="00A675E6" w:rsidP="001B104E"/>
        </w:tc>
        <w:tc>
          <w:tcPr>
            <w:tcW w:w="851" w:type="dxa"/>
            <w:shd w:val="clear" w:color="auto" w:fill="F2F2F2"/>
          </w:tcPr>
          <w:p w:rsidR="00A675E6" w:rsidRPr="0039184C" w:rsidRDefault="00A675E6" w:rsidP="001B104E"/>
        </w:tc>
        <w:tc>
          <w:tcPr>
            <w:tcW w:w="851" w:type="dxa"/>
            <w:shd w:val="clear" w:color="auto" w:fill="F2F2F2"/>
          </w:tcPr>
          <w:p w:rsidR="00A675E6" w:rsidRPr="0039184C" w:rsidRDefault="00A675E6" w:rsidP="001B104E"/>
        </w:tc>
        <w:tc>
          <w:tcPr>
            <w:tcW w:w="852" w:type="dxa"/>
            <w:shd w:val="clear" w:color="auto" w:fill="F2F2F2"/>
          </w:tcPr>
          <w:p w:rsidR="00A675E6" w:rsidRPr="0039184C" w:rsidRDefault="00A675E6" w:rsidP="001B104E"/>
        </w:tc>
      </w:tr>
      <w:tr w:rsidR="00A675E6" w:rsidRPr="0039184C" w:rsidTr="001B104E">
        <w:trPr>
          <w:trHeight w:val="284"/>
        </w:trPr>
        <w:tc>
          <w:tcPr>
            <w:tcW w:w="12486" w:type="dxa"/>
            <w:shd w:val="clear" w:color="auto" w:fill="auto"/>
            <w:vAlign w:val="center"/>
          </w:tcPr>
          <w:p w:rsidR="00A675E6" w:rsidRPr="00553C44" w:rsidRDefault="00A675E6" w:rsidP="001B104E">
            <w:pPr>
              <w:jc w:val="left"/>
              <w:rPr>
                <w:sz w:val="18"/>
                <w:szCs w:val="18"/>
                <w:highlight w:val="yellow"/>
              </w:rPr>
            </w:pPr>
            <w:r w:rsidRPr="00553C44">
              <w:rPr>
                <w:sz w:val="18"/>
                <w:szCs w:val="18"/>
                <w:highlight w:val="yellow"/>
              </w:rPr>
              <w:t>c) Expresa sus opiniones, valoraciones y sentimientos de forma asertiva y respetuosa empleando un lenguaje adecuado.</w:t>
            </w:r>
          </w:p>
          <w:p w:rsidR="00A675E6" w:rsidRPr="00553C44" w:rsidRDefault="00A675E6" w:rsidP="001B104E">
            <w:pPr>
              <w:jc w:val="left"/>
              <w:rPr>
                <w:sz w:val="18"/>
                <w:szCs w:val="18"/>
                <w:highlight w:val="yellow"/>
              </w:rPr>
            </w:pPr>
          </w:p>
        </w:tc>
        <w:tc>
          <w:tcPr>
            <w:tcW w:w="851" w:type="dxa"/>
            <w:shd w:val="clear" w:color="auto" w:fill="auto"/>
          </w:tcPr>
          <w:p w:rsidR="00A675E6" w:rsidRPr="0039184C" w:rsidRDefault="00A675E6" w:rsidP="001B104E"/>
        </w:tc>
        <w:tc>
          <w:tcPr>
            <w:tcW w:w="851" w:type="dxa"/>
            <w:shd w:val="clear" w:color="auto" w:fill="auto"/>
          </w:tcPr>
          <w:p w:rsidR="00A675E6" w:rsidRPr="0039184C" w:rsidRDefault="00A675E6" w:rsidP="001B104E"/>
        </w:tc>
        <w:tc>
          <w:tcPr>
            <w:tcW w:w="851" w:type="dxa"/>
            <w:shd w:val="clear" w:color="auto" w:fill="auto"/>
          </w:tcPr>
          <w:p w:rsidR="00A675E6" w:rsidRPr="0039184C" w:rsidRDefault="00A675E6" w:rsidP="001B104E"/>
        </w:tc>
        <w:tc>
          <w:tcPr>
            <w:tcW w:w="852" w:type="dxa"/>
            <w:shd w:val="clear" w:color="auto" w:fill="auto"/>
          </w:tcPr>
          <w:p w:rsidR="00A675E6" w:rsidRPr="0039184C" w:rsidRDefault="00A675E6" w:rsidP="001B104E"/>
        </w:tc>
      </w:tr>
      <w:tr w:rsidR="00A675E6" w:rsidRPr="0039184C" w:rsidTr="001B104E">
        <w:trPr>
          <w:trHeight w:val="284"/>
        </w:trPr>
        <w:tc>
          <w:tcPr>
            <w:tcW w:w="12486" w:type="dxa"/>
            <w:shd w:val="clear" w:color="auto" w:fill="F2F2F2"/>
            <w:vAlign w:val="center"/>
          </w:tcPr>
          <w:p w:rsidR="00A675E6" w:rsidRPr="00553C44" w:rsidRDefault="00A675E6" w:rsidP="001B104E">
            <w:pPr>
              <w:jc w:val="left"/>
              <w:rPr>
                <w:sz w:val="18"/>
                <w:szCs w:val="18"/>
                <w:highlight w:val="yellow"/>
              </w:rPr>
            </w:pPr>
            <w:r w:rsidRPr="00553C44">
              <w:rPr>
                <w:sz w:val="18"/>
                <w:szCs w:val="18"/>
                <w:highlight w:val="yellow"/>
              </w:rPr>
              <w:t>d) Se expresa con claridad y se esfuerza por hacerse entender.</w:t>
            </w:r>
          </w:p>
          <w:p w:rsidR="00A675E6" w:rsidRPr="00553C44" w:rsidRDefault="00A675E6" w:rsidP="001B104E">
            <w:pPr>
              <w:jc w:val="left"/>
              <w:rPr>
                <w:sz w:val="18"/>
                <w:szCs w:val="18"/>
                <w:highlight w:val="yellow"/>
              </w:rPr>
            </w:pPr>
          </w:p>
        </w:tc>
        <w:tc>
          <w:tcPr>
            <w:tcW w:w="851" w:type="dxa"/>
            <w:shd w:val="clear" w:color="auto" w:fill="F2F2F2"/>
          </w:tcPr>
          <w:p w:rsidR="00A675E6" w:rsidRPr="0039184C" w:rsidRDefault="00A675E6" w:rsidP="001B104E"/>
        </w:tc>
        <w:tc>
          <w:tcPr>
            <w:tcW w:w="851" w:type="dxa"/>
            <w:shd w:val="clear" w:color="auto" w:fill="F2F2F2"/>
          </w:tcPr>
          <w:p w:rsidR="00A675E6" w:rsidRPr="0039184C" w:rsidRDefault="00A675E6" w:rsidP="001B104E"/>
        </w:tc>
        <w:tc>
          <w:tcPr>
            <w:tcW w:w="851" w:type="dxa"/>
            <w:shd w:val="clear" w:color="auto" w:fill="F2F2F2"/>
          </w:tcPr>
          <w:p w:rsidR="00A675E6" w:rsidRPr="0039184C" w:rsidRDefault="00A675E6" w:rsidP="001B104E"/>
        </w:tc>
        <w:tc>
          <w:tcPr>
            <w:tcW w:w="852" w:type="dxa"/>
            <w:shd w:val="clear" w:color="auto" w:fill="F2F2F2"/>
          </w:tcPr>
          <w:p w:rsidR="00A675E6" w:rsidRPr="0039184C" w:rsidRDefault="00A675E6" w:rsidP="001B104E"/>
        </w:tc>
      </w:tr>
      <w:tr w:rsidR="00A675E6" w:rsidRPr="0039184C" w:rsidTr="001B104E">
        <w:trPr>
          <w:trHeight w:val="284"/>
        </w:trPr>
        <w:tc>
          <w:tcPr>
            <w:tcW w:w="12486" w:type="dxa"/>
            <w:shd w:val="clear" w:color="auto" w:fill="auto"/>
            <w:vAlign w:val="center"/>
          </w:tcPr>
          <w:p w:rsidR="00A675E6" w:rsidRPr="00553C44" w:rsidRDefault="00A675E6" w:rsidP="001B104E">
            <w:pPr>
              <w:jc w:val="left"/>
              <w:rPr>
                <w:sz w:val="18"/>
                <w:szCs w:val="18"/>
                <w:highlight w:val="yellow"/>
              </w:rPr>
            </w:pPr>
            <w:r w:rsidRPr="00553C44">
              <w:rPr>
                <w:sz w:val="18"/>
                <w:szCs w:val="18"/>
                <w:highlight w:val="yellow"/>
              </w:rPr>
              <w:t>e) Utiliza adecuadamente las nuevas tecnologías y busca información en internet sobre las actividades encomendadas.</w:t>
            </w:r>
          </w:p>
          <w:p w:rsidR="00A675E6" w:rsidRPr="00553C44" w:rsidRDefault="00A675E6" w:rsidP="001B104E">
            <w:pPr>
              <w:jc w:val="left"/>
              <w:rPr>
                <w:sz w:val="18"/>
                <w:szCs w:val="18"/>
                <w:highlight w:val="yellow"/>
              </w:rPr>
            </w:pPr>
          </w:p>
        </w:tc>
        <w:tc>
          <w:tcPr>
            <w:tcW w:w="851" w:type="dxa"/>
            <w:shd w:val="clear" w:color="auto" w:fill="auto"/>
          </w:tcPr>
          <w:p w:rsidR="00A675E6" w:rsidRPr="0039184C" w:rsidRDefault="00A675E6" w:rsidP="001B104E"/>
        </w:tc>
        <w:tc>
          <w:tcPr>
            <w:tcW w:w="851" w:type="dxa"/>
            <w:shd w:val="clear" w:color="auto" w:fill="auto"/>
          </w:tcPr>
          <w:p w:rsidR="00A675E6" w:rsidRPr="0039184C" w:rsidRDefault="00A675E6" w:rsidP="001B104E"/>
        </w:tc>
        <w:tc>
          <w:tcPr>
            <w:tcW w:w="851" w:type="dxa"/>
            <w:shd w:val="clear" w:color="auto" w:fill="auto"/>
          </w:tcPr>
          <w:p w:rsidR="00A675E6" w:rsidRPr="0039184C" w:rsidRDefault="00A675E6" w:rsidP="001B104E"/>
        </w:tc>
        <w:tc>
          <w:tcPr>
            <w:tcW w:w="852" w:type="dxa"/>
            <w:shd w:val="clear" w:color="auto" w:fill="auto"/>
          </w:tcPr>
          <w:p w:rsidR="00A675E6" w:rsidRPr="0039184C" w:rsidRDefault="00A675E6" w:rsidP="001B104E"/>
        </w:tc>
      </w:tr>
      <w:tr w:rsidR="00A675E6" w:rsidRPr="0039184C" w:rsidTr="001B104E">
        <w:trPr>
          <w:trHeight w:val="284"/>
        </w:trPr>
        <w:tc>
          <w:tcPr>
            <w:tcW w:w="12486" w:type="dxa"/>
            <w:shd w:val="clear" w:color="auto" w:fill="F2F2F2"/>
            <w:vAlign w:val="center"/>
          </w:tcPr>
          <w:p w:rsidR="00A675E6" w:rsidRPr="00553C44" w:rsidRDefault="00A675E6" w:rsidP="001B104E">
            <w:pPr>
              <w:jc w:val="left"/>
              <w:rPr>
                <w:sz w:val="18"/>
                <w:szCs w:val="18"/>
                <w:highlight w:val="yellow"/>
              </w:rPr>
            </w:pPr>
            <w:r w:rsidRPr="00553C44">
              <w:rPr>
                <w:sz w:val="18"/>
                <w:szCs w:val="18"/>
                <w:highlight w:val="yellow"/>
              </w:rPr>
              <w:t>f) Reconoce la importancia de desarrollar valores éticos que contribuyan a una convivencia pacífica, y que amplíen las posibilidades de elección de las personas.</w:t>
            </w:r>
          </w:p>
        </w:tc>
        <w:tc>
          <w:tcPr>
            <w:tcW w:w="851" w:type="dxa"/>
            <w:shd w:val="clear" w:color="auto" w:fill="F2F2F2"/>
          </w:tcPr>
          <w:p w:rsidR="00A675E6" w:rsidRPr="0039184C" w:rsidRDefault="00A675E6" w:rsidP="001B104E"/>
        </w:tc>
        <w:tc>
          <w:tcPr>
            <w:tcW w:w="851" w:type="dxa"/>
            <w:shd w:val="clear" w:color="auto" w:fill="F2F2F2"/>
          </w:tcPr>
          <w:p w:rsidR="00A675E6" w:rsidRPr="0039184C" w:rsidRDefault="00A675E6" w:rsidP="001B104E"/>
        </w:tc>
        <w:tc>
          <w:tcPr>
            <w:tcW w:w="851" w:type="dxa"/>
            <w:shd w:val="clear" w:color="auto" w:fill="F2F2F2"/>
          </w:tcPr>
          <w:p w:rsidR="00A675E6" w:rsidRPr="0039184C" w:rsidRDefault="00A675E6" w:rsidP="001B104E"/>
        </w:tc>
        <w:tc>
          <w:tcPr>
            <w:tcW w:w="852" w:type="dxa"/>
            <w:shd w:val="clear" w:color="auto" w:fill="F2F2F2"/>
          </w:tcPr>
          <w:p w:rsidR="00A675E6" w:rsidRPr="0039184C" w:rsidRDefault="00A675E6" w:rsidP="001B104E"/>
        </w:tc>
      </w:tr>
      <w:tr w:rsidR="00A675E6" w:rsidRPr="0039184C" w:rsidTr="001B104E">
        <w:trPr>
          <w:trHeight w:val="284"/>
        </w:trPr>
        <w:tc>
          <w:tcPr>
            <w:tcW w:w="12486" w:type="dxa"/>
            <w:tcBorders>
              <w:bottom w:val="single" w:sz="4" w:space="0" w:color="auto"/>
            </w:tcBorders>
            <w:shd w:val="clear" w:color="auto" w:fill="auto"/>
            <w:vAlign w:val="center"/>
          </w:tcPr>
          <w:p w:rsidR="00A675E6" w:rsidRPr="00553C44" w:rsidRDefault="00A675E6" w:rsidP="001B104E">
            <w:pPr>
              <w:jc w:val="left"/>
              <w:rPr>
                <w:sz w:val="18"/>
                <w:szCs w:val="18"/>
                <w:highlight w:val="yellow"/>
              </w:rPr>
            </w:pPr>
            <w:r w:rsidRPr="00553C44">
              <w:rPr>
                <w:sz w:val="18"/>
                <w:szCs w:val="18"/>
                <w:highlight w:val="yellow"/>
              </w:rPr>
              <w:t>g) Es consciente de las consecuencias que lleva consigo la ausencia de principios y valores éticos en la sociedad actual.</w:t>
            </w:r>
          </w:p>
          <w:p w:rsidR="00A675E6" w:rsidRPr="00553C44" w:rsidRDefault="00A675E6" w:rsidP="001B104E">
            <w:pPr>
              <w:jc w:val="left"/>
              <w:rPr>
                <w:sz w:val="18"/>
                <w:szCs w:val="18"/>
                <w:highlight w:val="yellow"/>
              </w:rPr>
            </w:pPr>
          </w:p>
        </w:tc>
        <w:tc>
          <w:tcPr>
            <w:tcW w:w="851" w:type="dxa"/>
            <w:tcBorders>
              <w:bottom w:val="single" w:sz="4" w:space="0" w:color="auto"/>
            </w:tcBorders>
            <w:shd w:val="clear" w:color="auto" w:fill="auto"/>
          </w:tcPr>
          <w:p w:rsidR="00A675E6" w:rsidRPr="0039184C" w:rsidRDefault="00A675E6" w:rsidP="001B104E"/>
        </w:tc>
        <w:tc>
          <w:tcPr>
            <w:tcW w:w="851" w:type="dxa"/>
            <w:tcBorders>
              <w:bottom w:val="single" w:sz="4" w:space="0" w:color="auto"/>
            </w:tcBorders>
            <w:shd w:val="clear" w:color="auto" w:fill="auto"/>
          </w:tcPr>
          <w:p w:rsidR="00A675E6" w:rsidRPr="0039184C" w:rsidRDefault="00A675E6" w:rsidP="001B104E"/>
        </w:tc>
        <w:tc>
          <w:tcPr>
            <w:tcW w:w="851" w:type="dxa"/>
            <w:tcBorders>
              <w:bottom w:val="single" w:sz="4" w:space="0" w:color="auto"/>
            </w:tcBorders>
            <w:shd w:val="clear" w:color="auto" w:fill="auto"/>
          </w:tcPr>
          <w:p w:rsidR="00A675E6" w:rsidRPr="0039184C" w:rsidRDefault="00A675E6" w:rsidP="001B104E"/>
        </w:tc>
        <w:tc>
          <w:tcPr>
            <w:tcW w:w="852" w:type="dxa"/>
            <w:tcBorders>
              <w:bottom w:val="single" w:sz="4" w:space="0" w:color="auto"/>
            </w:tcBorders>
            <w:shd w:val="clear" w:color="auto" w:fill="auto"/>
          </w:tcPr>
          <w:p w:rsidR="00A675E6" w:rsidRPr="0039184C" w:rsidRDefault="00A675E6" w:rsidP="001B104E"/>
        </w:tc>
      </w:tr>
      <w:tr w:rsidR="00A675E6" w:rsidRPr="0039184C" w:rsidTr="001B104E">
        <w:trPr>
          <w:trHeight w:val="567"/>
        </w:trPr>
        <w:tc>
          <w:tcPr>
            <w:tcW w:w="12486" w:type="dxa"/>
            <w:tcBorders>
              <w:left w:val="nil"/>
              <w:bottom w:val="nil"/>
              <w:right w:val="nil"/>
            </w:tcBorders>
            <w:shd w:val="clear" w:color="auto" w:fill="auto"/>
            <w:vAlign w:val="center"/>
          </w:tcPr>
          <w:p w:rsidR="00A675E6" w:rsidRPr="0039184C" w:rsidRDefault="00A35F5D" w:rsidP="001B104E">
            <w:pPr>
              <w:rPr>
                <w:b/>
                <w:szCs w:val="24"/>
              </w:rPr>
            </w:pPr>
            <w:r w:rsidRPr="00A35F5D">
              <w:rPr>
                <w:noProof/>
              </w:rPr>
              <w:pict>
                <v:shape id="_x0000_s1043" type="#_x0000_t202" style="position:absolute;left:0;text-align:left;margin-left:618.15pt;margin-top:3.7pt;width:170.4pt;height:8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">
                  <v:textbox>
                    <w:txbxContent>
                      <w:p w:rsidR="00553C44" w:rsidRPr="00D03FD3" w:rsidRDefault="00553C44" w:rsidP="00A675E6">
                        <w:pPr>
                          <w:shd w:val="clear" w:color="auto" w:fill="76923C"/>
                          <w:jc w:val="center"/>
                          <w:rPr>
                            <w:rFonts w:ascii="Agency FB" w:hAnsi="Agency FB"/>
                            <w:color w:val="FFFFFF"/>
                            <w:sz w:val="36"/>
                            <w:szCs w:val="36"/>
                          </w:rPr>
                        </w:pPr>
                        <w:r w:rsidRPr="00D03FD3">
                          <w:rPr>
                            <w:rFonts w:ascii="Agency FB" w:hAnsi="Agency FB"/>
                            <w:color w:val="FFFFFF"/>
                            <w:sz w:val="36"/>
                            <w:szCs w:val="36"/>
                          </w:rPr>
                          <w:t>CALIFICACIÓN</w:t>
                        </w:r>
                      </w:p>
                    </w:txbxContent>
                  </v:textbox>
                </v:shape>
              </w:pict>
            </w:r>
          </w:p>
          <w:p w:rsidR="00A675E6" w:rsidRPr="0039184C" w:rsidRDefault="00A675E6" w:rsidP="001B104E">
            <w:pPr>
              <w:rPr>
                <w:sz w:val="18"/>
                <w:szCs w:val="18"/>
              </w:rPr>
            </w:pPr>
            <w:r w:rsidRPr="0039184C">
              <w:rPr>
                <w:b/>
                <w:sz w:val="18"/>
                <w:szCs w:val="18"/>
              </w:rPr>
              <w:t xml:space="preserve">*Niveles de adquisición. </w:t>
            </w:r>
            <w:r w:rsidRPr="0039184C">
              <w:rPr>
                <w:sz w:val="18"/>
                <w:szCs w:val="18"/>
              </w:rPr>
              <w:t>Marca con una cruz la casilla que está debajo del número según corresponda.</w:t>
            </w:r>
          </w:p>
          <w:p w:rsidR="00A675E6" w:rsidRPr="0039184C" w:rsidRDefault="00A675E6" w:rsidP="001B104E">
            <w:pPr>
              <w:rPr>
                <w:sz w:val="18"/>
                <w:szCs w:val="18"/>
              </w:rPr>
            </w:pPr>
          </w:p>
          <w:p w:rsidR="00A675E6" w:rsidRPr="0039184C" w:rsidRDefault="00A675E6" w:rsidP="001B104E">
            <w:pPr>
              <w:rPr>
                <w:sz w:val="18"/>
                <w:szCs w:val="18"/>
              </w:rPr>
            </w:pPr>
            <w:r w:rsidRPr="0039184C">
              <w:rPr>
                <w:sz w:val="18"/>
                <w:szCs w:val="18"/>
              </w:rPr>
              <w:t>(1) ESCASO   (2) BAJO   (3) ALTO   (4) EXCELENTE</w:t>
            </w:r>
          </w:p>
          <w:p w:rsidR="00A675E6" w:rsidRPr="0039184C" w:rsidRDefault="00A675E6" w:rsidP="001B104E">
            <w:pPr>
              <w:contextualSpacing/>
              <w:rPr>
                <w:szCs w:val="24"/>
              </w:rPr>
            </w:pPr>
          </w:p>
          <w:p w:rsidR="00A675E6" w:rsidRPr="0039184C" w:rsidRDefault="00A675E6" w:rsidP="001B104E">
            <w:pPr>
              <w:rPr>
                <w:sz w:val="20"/>
                <w:szCs w:val="20"/>
              </w:rPr>
            </w:pPr>
          </w:p>
        </w:tc>
        <w:tc>
          <w:tcPr>
            <w:tcW w:w="3405" w:type="dxa"/>
            <w:gridSpan w:val="4"/>
            <w:tcBorders>
              <w:left w:val="nil"/>
              <w:bottom w:val="nil"/>
              <w:right w:val="nil"/>
            </w:tcBorders>
            <w:shd w:val="clear" w:color="auto" w:fill="auto"/>
          </w:tcPr>
          <w:p w:rsidR="00A675E6" w:rsidRPr="0039184C" w:rsidRDefault="00A675E6" w:rsidP="001B104E">
            <w:pPr>
              <w:jc w:val="center"/>
              <w:rPr>
                <w:rFonts w:ascii="Segoe Print" w:hAnsi="Segoe Print"/>
                <w:b/>
              </w:rPr>
            </w:pPr>
          </w:p>
        </w:tc>
      </w:tr>
      <w:tr w:rsidR="00A675E6" w:rsidRPr="0039184C" w:rsidTr="001B104E">
        <w:trPr>
          <w:trHeight w:val="567"/>
        </w:trPr>
        <w:tc>
          <w:tcPr>
            <w:tcW w:w="12486" w:type="dxa"/>
            <w:tcBorders>
              <w:top w:val="nil"/>
              <w:left w:val="nil"/>
              <w:bottom w:val="nil"/>
              <w:right w:val="nil"/>
            </w:tcBorders>
            <w:shd w:val="clear" w:color="auto" w:fill="auto"/>
            <w:vAlign w:val="center"/>
          </w:tcPr>
          <w:p w:rsidR="00A675E6" w:rsidRPr="0039184C" w:rsidRDefault="00A675E6" w:rsidP="001B104E">
            <w:pPr>
              <w:rPr>
                <w:sz w:val="20"/>
                <w:szCs w:val="20"/>
              </w:rPr>
            </w:pPr>
          </w:p>
        </w:tc>
        <w:tc>
          <w:tcPr>
            <w:tcW w:w="3405" w:type="dxa"/>
            <w:gridSpan w:val="4"/>
            <w:tcBorders>
              <w:top w:val="nil"/>
              <w:left w:val="nil"/>
              <w:bottom w:val="nil"/>
              <w:right w:val="nil"/>
            </w:tcBorders>
            <w:shd w:val="clear" w:color="auto" w:fill="FFFFFF"/>
          </w:tcPr>
          <w:p w:rsidR="00A675E6" w:rsidRPr="0039184C" w:rsidRDefault="00A675E6" w:rsidP="001B104E">
            <w:pPr>
              <w:jc w:val="center"/>
              <w:rPr>
                <w:b/>
                <w:color w:val="215868"/>
              </w:rPr>
            </w:pPr>
          </w:p>
          <w:p w:rsidR="00A675E6" w:rsidRPr="0039184C" w:rsidRDefault="00A675E6" w:rsidP="001B104E">
            <w:pPr>
              <w:rPr>
                <w:b/>
                <w:color w:val="215868"/>
              </w:rPr>
            </w:pPr>
          </w:p>
        </w:tc>
      </w:tr>
    </w:tbl>
    <w:p w:rsidR="00A675E6" w:rsidRPr="000832AA" w:rsidRDefault="00A675E6" w:rsidP="00A675E6">
      <w:pPr>
        <w:shd w:val="clear" w:color="auto" w:fill="FFFFFF"/>
        <w:jc w:val="center"/>
        <w:rPr>
          <w:rFonts w:eastAsia="Times New Roman" w:cs="Arial"/>
          <w:b/>
          <w:color w:val="000000"/>
          <w:sz w:val="32"/>
          <w:szCs w:val="32"/>
        </w:rPr>
        <w:sectPr w:rsidR="00A675E6" w:rsidRPr="000832AA" w:rsidSect="0085066B">
          <w:pgSz w:w="16838" w:h="11906" w:orient="landscape"/>
          <w:pgMar w:top="567" w:right="567" w:bottom="567" w:left="567" w:header="709" w:footer="709" w:gutter="0"/>
          <w:cols w:space="708"/>
          <w:docGrid w:linePitch="360"/>
        </w:sectPr>
      </w:pPr>
    </w:p>
    <w:p w:rsidR="00D0277F" w:rsidRPr="00EB141E" w:rsidRDefault="006202F5" w:rsidP="00EB141E">
      <w:pPr>
        <w:pStyle w:val="Ttulo2"/>
        <w:shd w:val="clear" w:color="auto" w:fill="4F6228" w:themeFill="accent3" w:themeFillShade="80"/>
        <w:jc w:val="center"/>
        <w:rPr>
          <w:rFonts w:eastAsia="Times New Roman"/>
          <w:color w:val="FFFFFF" w:themeColor="background1"/>
        </w:rPr>
      </w:pPr>
      <w:bookmarkStart w:id="41" w:name="unidad6"/>
      <w:bookmarkStart w:id="42" w:name="_Toc22500201"/>
      <w:bookmarkEnd w:id="41"/>
      <w:r>
        <w:rPr>
          <w:rFonts w:eastAsia="Times New Roman"/>
          <w:color w:val="FFFFFF" w:themeColor="background1"/>
        </w:rPr>
        <w:lastRenderedPageBreak/>
        <w:t xml:space="preserve">Unidad </w:t>
      </w:r>
      <w:r w:rsidR="00D0277F" w:rsidRPr="00EB141E">
        <w:rPr>
          <w:rFonts w:eastAsia="Times New Roman"/>
          <w:color w:val="FFFFFF" w:themeColor="background1"/>
        </w:rPr>
        <w:t>6. Valores éticos, ciencia y tecnología</w:t>
      </w:r>
      <w:bookmarkEnd w:id="42"/>
    </w:p>
    <w:p w:rsidR="00D0277F" w:rsidRPr="00D0277F" w:rsidRDefault="00D0277F" w:rsidP="00EB141E">
      <w:pPr>
        <w:pStyle w:val="Ttulo3"/>
      </w:pPr>
      <w:bookmarkStart w:id="43" w:name="_Toc22500202"/>
      <w:r w:rsidRPr="00D0277F">
        <w:t>Presentación de la unidad</w:t>
      </w:r>
      <w:bookmarkEnd w:id="43"/>
    </w:p>
    <w:p w:rsidR="00D0277F" w:rsidRPr="00D0277F" w:rsidRDefault="00D0277F" w:rsidP="00D0277F">
      <w:pPr>
        <w:spacing w:line="276" w:lineRule="auto"/>
        <w:rPr>
          <w:rFonts w:ascii="Caviar Dreams" w:hAnsi="Caviar Dreams"/>
          <w:color w:val="C00000"/>
          <w:sz w:val="22"/>
          <w:szCs w:val="22"/>
        </w:rPr>
      </w:pPr>
    </w:p>
    <w:p w:rsidR="00D0277F" w:rsidRPr="00D0277F" w:rsidRDefault="00F22D28" w:rsidP="00D0277F">
      <w:pPr>
        <w:spacing w:line="276" w:lineRule="auto"/>
        <w:rPr>
          <w:rFonts w:ascii="Caviar Dreams" w:hAnsi="Caviar Dreams"/>
          <w:color w:val="C00000"/>
          <w:sz w:val="22"/>
          <w:szCs w:val="22"/>
        </w:rPr>
      </w:pPr>
      <w:r>
        <w:rPr>
          <w:noProof/>
        </w:rPr>
        <w:drawing>
          <wp:inline distT="0" distB="0" distL="0" distR="0">
            <wp:extent cx="6150616" cy="3628398"/>
            <wp:effectExtent l="57150" t="57150" r="40640" b="4826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 Imagen"/>
                    <pic:cNvPicPr/>
                  </pic:nvPicPr>
                  <pic:blipFill rotWithShape="1">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8644"/>
                    <a:stretch/>
                  </pic:blipFill>
                  <pic:spPr bwMode="auto">
                    <a:xfrm>
                      <a:off x="0" y="0"/>
                      <a:ext cx="6150610" cy="3628390"/>
                    </a:xfrm>
                    <a:prstGeom prst="rect">
                      <a:avLst/>
                    </a:prstGeom>
                    <a:ln>
                      <a:noFill/>
                    </a:ln>
                    <a:effectLst>
                      <a:softEdge rad="112500"/>
                    </a:effectLst>
                    <a:scene3d>
                      <a:camera prst="orthographicFront">
                        <a:rot lat="0" lon="0" rev="0"/>
                      </a:camera>
                      <a:lightRig rig="glow" dir="t">
                        <a:rot lat="0" lon="0" rev="14100000"/>
                      </a:lightRig>
                    </a:scene3d>
                    <a:sp3d prstMaterial="softEdge">
                      <a:bevelT w="127000" prst="artDeco"/>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0277F" w:rsidRPr="00E334F4" w:rsidRDefault="00D0277F" w:rsidP="00D0277F">
      <w:pPr>
        <w:spacing w:line="276" w:lineRule="auto"/>
        <w:rPr>
          <w:sz w:val="20"/>
          <w:szCs w:val="20"/>
        </w:rPr>
      </w:pPr>
      <w:r w:rsidRPr="00E334F4">
        <w:rPr>
          <w:sz w:val="20"/>
          <w:szCs w:val="20"/>
        </w:rPr>
        <w:t xml:space="preserve">En </w:t>
      </w:r>
      <w:r w:rsidR="005304CB">
        <w:rPr>
          <w:sz w:val="20"/>
          <w:szCs w:val="20"/>
        </w:rPr>
        <w:t>esta última unidad</w:t>
      </w:r>
      <w:r w:rsidRPr="00E334F4">
        <w:rPr>
          <w:sz w:val="20"/>
          <w:szCs w:val="20"/>
        </w:rPr>
        <w:t xml:space="preserve"> se abordan temas de gran interés y actualidad. El primero de ellos tiene que ver con la relación entre la ética, la ciencia y la tecnología, concretamente con la necesidad de establecer unos límites éticos a la investigación científica. </w:t>
      </w:r>
    </w:p>
    <w:p w:rsidR="00D0277F" w:rsidRPr="00E334F4" w:rsidRDefault="00D0277F" w:rsidP="00D0277F">
      <w:pPr>
        <w:spacing w:line="276" w:lineRule="auto"/>
        <w:rPr>
          <w:sz w:val="20"/>
          <w:szCs w:val="20"/>
        </w:rPr>
      </w:pPr>
    </w:p>
    <w:p w:rsidR="00D0277F" w:rsidRPr="00E334F4" w:rsidRDefault="00D0277F" w:rsidP="00D0277F">
      <w:pPr>
        <w:spacing w:line="276" w:lineRule="auto"/>
        <w:rPr>
          <w:sz w:val="20"/>
          <w:szCs w:val="20"/>
        </w:rPr>
      </w:pPr>
      <w:r w:rsidRPr="00E334F4">
        <w:rPr>
          <w:sz w:val="20"/>
          <w:szCs w:val="20"/>
        </w:rPr>
        <w:t xml:space="preserve">A continuación, y tras reconocer la transformación social operada en los últimos tiempos con la irrupción de las nuevas tecnologías, la unidad dedica algunas de sus páginas a concienciar al </w:t>
      </w:r>
      <w:r w:rsidR="005304CB">
        <w:rPr>
          <w:sz w:val="20"/>
          <w:szCs w:val="20"/>
        </w:rPr>
        <w:t>alumnado</w:t>
      </w:r>
      <w:r w:rsidRPr="00E334F4">
        <w:rPr>
          <w:sz w:val="20"/>
          <w:szCs w:val="20"/>
        </w:rPr>
        <w:t xml:space="preserve"> sobre la necesidad de desarrollar una conciencia ecológica que ponga freno a los problemas medioambientales derivados de la acción humana. En este sentido, se exponen alg</w:t>
      </w:r>
      <w:r w:rsidRPr="00E334F4">
        <w:rPr>
          <w:sz w:val="20"/>
          <w:szCs w:val="20"/>
        </w:rPr>
        <w:t>u</w:t>
      </w:r>
      <w:r w:rsidRPr="00E334F4">
        <w:rPr>
          <w:sz w:val="20"/>
          <w:szCs w:val="20"/>
        </w:rPr>
        <w:t>nas ideas y recomendaciones a tener en cuenta para lograr un desarrollo humano sostenible.</w:t>
      </w:r>
    </w:p>
    <w:p w:rsidR="00D0277F" w:rsidRPr="00E334F4" w:rsidRDefault="00D0277F" w:rsidP="00D0277F">
      <w:pPr>
        <w:spacing w:line="276" w:lineRule="auto"/>
        <w:rPr>
          <w:sz w:val="20"/>
          <w:szCs w:val="20"/>
        </w:rPr>
      </w:pPr>
    </w:p>
    <w:p w:rsidR="00D0277F" w:rsidRPr="00E334F4" w:rsidRDefault="00D0277F" w:rsidP="00D0277F">
      <w:pPr>
        <w:spacing w:line="276" w:lineRule="auto"/>
        <w:rPr>
          <w:sz w:val="20"/>
          <w:szCs w:val="20"/>
        </w:rPr>
      </w:pPr>
      <w:r w:rsidRPr="00E334F4">
        <w:rPr>
          <w:sz w:val="20"/>
          <w:szCs w:val="20"/>
        </w:rPr>
        <w:t>La unidad finaliza con el tratamiento de dos temas especialmente interesantes desde un punto de vista ético: la reflexión sobre algunos de los retos asociados a la bioética (eu</w:t>
      </w:r>
      <w:r w:rsidR="005304CB">
        <w:rPr>
          <w:sz w:val="20"/>
          <w:szCs w:val="20"/>
        </w:rPr>
        <w:t>tanasia, eugenesia y clonación)</w:t>
      </w:r>
      <w:r w:rsidRPr="00E334F4">
        <w:rPr>
          <w:sz w:val="20"/>
          <w:szCs w:val="20"/>
        </w:rPr>
        <w:t xml:space="preserve"> y la tecnodependencia y el uso de internet (ventajas e inconvenientes).</w:t>
      </w:r>
    </w:p>
    <w:p w:rsidR="00D0277F" w:rsidRPr="00D0277F" w:rsidRDefault="00D0277F" w:rsidP="00D0277F">
      <w:pPr>
        <w:spacing w:line="276" w:lineRule="auto"/>
        <w:rPr>
          <w:rFonts w:ascii="Caviar Dreams" w:hAnsi="Caviar Dreams"/>
          <w:color w:val="C00000"/>
          <w:sz w:val="22"/>
          <w:szCs w:val="22"/>
        </w:rPr>
      </w:pPr>
    </w:p>
    <w:p w:rsidR="00D0277F" w:rsidRPr="00D0277F" w:rsidRDefault="001C0213" w:rsidP="00D0277F">
      <w:pPr>
        <w:spacing w:line="276" w:lineRule="auto"/>
        <w:rPr>
          <w:color w:val="C00000"/>
          <w:sz w:val="22"/>
          <w:szCs w:val="22"/>
        </w:rPr>
      </w:pPr>
      <w:r>
        <w:rPr>
          <w:color w:val="C00000"/>
          <w:sz w:val="22"/>
          <w:szCs w:val="22"/>
        </w:rPr>
        <w:t xml:space="preserve">Temporalización: </w:t>
      </w:r>
      <w:r w:rsidR="00347169" w:rsidRPr="00347169">
        <w:rPr>
          <w:sz w:val="20"/>
          <w:szCs w:val="20"/>
        </w:rPr>
        <w:t>El número de sesiones dedicadas a la unidad variará, dependiendo del criterio del profesor y, sobre todo, del interés mostrado por el alumnado durante el desarrollo de la misma.</w:t>
      </w:r>
    </w:p>
    <w:p w:rsidR="00D0277F" w:rsidRPr="00D0277F" w:rsidRDefault="00D0277F" w:rsidP="00EB141E">
      <w:pPr>
        <w:pStyle w:val="Ttulo3"/>
      </w:pPr>
      <w:bookmarkStart w:id="44" w:name="_Toc22500203"/>
      <w:r w:rsidRPr="00D0277F">
        <w:t>Objetivos</w:t>
      </w:r>
      <w:bookmarkEnd w:id="44"/>
    </w:p>
    <w:p w:rsidR="00D0277F" w:rsidRPr="00D0277F" w:rsidRDefault="00D0277F" w:rsidP="00D0277F">
      <w:pPr>
        <w:rPr>
          <w:sz w:val="20"/>
          <w:szCs w:val="20"/>
        </w:rPr>
      </w:pPr>
    </w:p>
    <w:p w:rsidR="00D0277F" w:rsidRPr="00E334F4" w:rsidRDefault="00D0277F" w:rsidP="00DF1B0D">
      <w:pPr>
        <w:numPr>
          <w:ilvl w:val="0"/>
          <w:numId w:val="8"/>
        </w:numPr>
        <w:spacing w:line="276" w:lineRule="auto"/>
        <w:contextualSpacing/>
        <w:rPr>
          <w:sz w:val="20"/>
          <w:szCs w:val="20"/>
        </w:rPr>
      </w:pPr>
      <w:r w:rsidRPr="00E334F4">
        <w:rPr>
          <w:sz w:val="20"/>
          <w:szCs w:val="20"/>
        </w:rPr>
        <w:t>Conocer y valorar las aportaciones de la ciencia y la tecnología.</w:t>
      </w:r>
    </w:p>
    <w:p w:rsidR="00D0277F" w:rsidRPr="00E334F4" w:rsidRDefault="00D0277F" w:rsidP="00DF1B0D">
      <w:pPr>
        <w:numPr>
          <w:ilvl w:val="0"/>
          <w:numId w:val="8"/>
        </w:numPr>
        <w:spacing w:line="276" w:lineRule="auto"/>
        <w:contextualSpacing/>
        <w:rPr>
          <w:sz w:val="20"/>
          <w:szCs w:val="20"/>
        </w:rPr>
      </w:pPr>
      <w:r w:rsidRPr="00E334F4">
        <w:rPr>
          <w:sz w:val="20"/>
          <w:szCs w:val="20"/>
        </w:rPr>
        <w:t>Relacionar el concepto de progreso social con el desarrollo tecnocientífico.</w:t>
      </w:r>
    </w:p>
    <w:p w:rsidR="00D0277F" w:rsidRPr="00E334F4" w:rsidRDefault="00D0277F" w:rsidP="00DF1B0D">
      <w:pPr>
        <w:numPr>
          <w:ilvl w:val="0"/>
          <w:numId w:val="8"/>
        </w:numPr>
        <w:spacing w:line="276" w:lineRule="auto"/>
        <w:contextualSpacing/>
        <w:rPr>
          <w:sz w:val="20"/>
          <w:szCs w:val="20"/>
        </w:rPr>
      </w:pPr>
      <w:r w:rsidRPr="00E334F4">
        <w:rPr>
          <w:sz w:val="20"/>
          <w:szCs w:val="20"/>
        </w:rPr>
        <w:t>Debatir sobre los cambios que ha supuesto la revolución tecnológica en los últimos años.</w:t>
      </w:r>
    </w:p>
    <w:p w:rsidR="00D0277F" w:rsidRPr="00E334F4" w:rsidRDefault="00D0277F" w:rsidP="00DF1B0D">
      <w:pPr>
        <w:numPr>
          <w:ilvl w:val="0"/>
          <w:numId w:val="8"/>
        </w:numPr>
        <w:spacing w:line="276" w:lineRule="auto"/>
        <w:contextualSpacing/>
        <w:rPr>
          <w:sz w:val="20"/>
          <w:szCs w:val="20"/>
        </w:rPr>
      </w:pPr>
      <w:r w:rsidRPr="00E334F4">
        <w:rPr>
          <w:sz w:val="20"/>
          <w:szCs w:val="20"/>
        </w:rPr>
        <w:t>Comprender la necesidad de establecer unos límites a las investigaciones científicas.</w:t>
      </w:r>
    </w:p>
    <w:p w:rsidR="00D0277F" w:rsidRPr="00E334F4" w:rsidRDefault="00D0277F" w:rsidP="00DF1B0D">
      <w:pPr>
        <w:numPr>
          <w:ilvl w:val="0"/>
          <w:numId w:val="8"/>
        </w:numPr>
        <w:spacing w:line="276" w:lineRule="auto"/>
        <w:contextualSpacing/>
        <w:rPr>
          <w:sz w:val="20"/>
          <w:szCs w:val="20"/>
        </w:rPr>
      </w:pPr>
      <w:r w:rsidRPr="00E334F4">
        <w:rPr>
          <w:sz w:val="20"/>
          <w:szCs w:val="20"/>
        </w:rPr>
        <w:lastRenderedPageBreak/>
        <w:t>Entender el equilibrio necesario entre la investigación científica y el respeto a la dignidad humana y los derechos humanos.</w:t>
      </w:r>
    </w:p>
    <w:p w:rsidR="00D0277F" w:rsidRPr="00E334F4" w:rsidRDefault="00D0277F" w:rsidP="00DF1B0D">
      <w:pPr>
        <w:numPr>
          <w:ilvl w:val="0"/>
          <w:numId w:val="8"/>
        </w:numPr>
        <w:spacing w:line="276" w:lineRule="auto"/>
        <w:contextualSpacing/>
        <w:rPr>
          <w:sz w:val="20"/>
          <w:szCs w:val="20"/>
        </w:rPr>
      </w:pPr>
      <w:r w:rsidRPr="00E334F4">
        <w:rPr>
          <w:sz w:val="20"/>
          <w:szCs w:val="20"/>
        </w:rPr>
        <w:t>Conocer algunos de los problemas actuales asociados el desarrollo tecnológico.</w:t>
      </w:r>
    </w:p>
    <w:p w:rsidR="00D0277F" w:rsidRPr="00E334F4" w:rsidRDefault="00D0277F" w:rsidP="00DF1B0D">
      <w:pPr>
        <w:numPr>
          <w:ilvl w:val="0"/>
          <w:numId w:val="8"/>
        </w:numPr>
        <w:spacing w:line="276" w:lineRule="auto"/>
        <w:contextualSpacing/>
        <w:rPr>
          <w:sz w:val="20"/>
          <w:szCs w:val="20"/>
        </w:rPr>
      </w:pPr>
      <w:r w:rsidRPr="00E334F4">
        <w:rPr>
          <w:sz w:val="20"/>
          <w:szCs w:val="20"/>
        </w:rPr>
        <w:t>Identificar y proponer soluciones a algunos de los problemas medioambientales que afe</w:t>
      </w:r>
      <w:r w:rsidRPr="00E334F4">
        <w:rPr>
          <w:sz w:val="20"/>
          <w:szCs w:val="20"/>
        </w:rPr>
        <w:t>c</w:t>
      </w:r>
      <w:r w:rsidRPr="00E334F4">
        <w:rPr>
          <w:sz w:val="20"/>
          <w:szCs w:val="20"/>
        </w:rPr>
        <w:t>tan a la sociedad actual.</w:t>
      </w:r>
    </w:p>
    <w:p w:rsidR="00D0277F" w:rsidRPr="00E334F4" w:rsidRDefault="00D0277F" w:rsidP="00DF1B0D">
      <w:pPr>
        <w:numPr>
          <w:ilvl w:val="0"/>
          <w:numId w:val="8"/>
        </w:numPr>
        <w:spacing w:line="276" w:lineRule="auto"/>
        <w:contextualSpacing/>
        <w:rPr>
          <w:sz w:val="20"/>
          <w:szCs w:val="20"/>
        </w:rPr>
      </w:pPr>
      <w:r w:rsidRPr="00E334F4">
        <w:rPr>
          <w:sz w:val="20"/>
          <w:szCs w:val="20"/>
        </w:rPr>
        <w:t>Definir los conceptos de ética ecológica y desarrollo sostenible.</w:t>
      </w:r>
    </w:p>
    <w:p w:rsidR="00D0277F" w:rsidRPr="00E334F4" w:rsidRDefault="00D0277F" w:rsidP="00DF1B0D">
      <w:pPr>
        <w:numPr>
          <w:ilvl w:val="0"/>
          <w:numId w:val="8"/>
        </w:numPr>
        <w:spacing w:line="276" w:lineRule="auto"/>
        <w:contextualSpacing/>
        <w:rPr>
          <w:sz w:val="20"/>
          <w:szCs w:val="20"/>
        </w:rPr>
      </w:pPr>
      <w:r w:rsidRPr="00E334F4">
        <w:rPr>
          <w:sz w:val="20"/>
          <w:szCs w:val="20"/>
        </w:rPr>
        <w:t>Desarrollar una actitud de compromiso personal con el desarrollo sostenible y la defensa del medio ambiente.</w:t>
      </w:r>
    </w:p>
    <w:p w:rsidR="00D0277F" w:rsidRPr="00E334F4" w:rsidRDefault="00D0277F" w:rsidP="00DF1B0D">
      <w:pPr>
        <w:numPr>
          <w:ilvl w:val="0"/>
          <w:numId w:val="8"/>
        </w:numPr>
        <w:spacing w:line="276" w:lineRule="auto"/>
        <w:contextualSpacing/>
        <w:rPr>
          <w:sz w:val="20"/>
          <w:szCs w:val="20"/>
        </w:rPr>
      </w:pPr>
      <w:r w:rsidRPr="00E334F4">
        <w:rPr>
          <w:sz w:val="20"/>
          <w:szCs w:val="20"/>
        </w:rPr>
        <w:t>Saber qué es la bioética y su finalidad.</w:t>
      </w:r>
    </w:p>
    <w:p w:rsidR="00D0277F" w:rsidRPr="00E334F4" w:rsidRDefault="00D0277F" w:rsidP="00DF1B0D">
      <w:pPr>
        <w:numPr>
          <w:ilvl w:val="0"/>
          <w:numId w:val="8"/>
        </w:numPr>
        <w:spacing w:line="276" w:lineRule="auto"/>
        <w:contextualSpacing/>
        <w:rPr>
          <w:sz w:val="20"/>
          <w:szCs w:val="20"/>
        </w:rPr>
      </w:pPr>
      <w:r w:rsidRPr="00E334F4">
        <w:rPr>
          <w:sz w:val="20"/>
          <w:szCs w:val="20"/>
        </w:rPr>
        <w:t>Identificar las distintas argumentaciones morales ante determinadas prácticas médicas.</w:t>
      </w:r>
    </w:p>
    <w:p w:rsidR="00D0277F" w:rsidRPr="00E334F4" w:rsidRDefault="00D0277F" w:rsidP="00DF1B0D">
      <w:pPr>
        <w:numPr>
          <w:ilvl w:val="0"/>
          <w:numId w:val="8"/>
        </w:numPr>
        <w:spacing w:line="276" w:lineRule="auto"/>
        <w:contextualSpacing/>
        <w:rPr>
          <w:sz w:val="20"/>
          <w:szCs w:val="20"/>
        </w:rPr>
      </w:pPr>
      <w:r w:rsidRPr="00E334F4">
        <w:rPr>
          <w:sz w:val="20"/>
          <w:szCs w:val="20"/>
        </w:rPr>
        <w:t>Conocer las consecuencias derivadas de un uso desmedido de las nuevas tecnologías.</w:t>
      </w:r>
    </w:p>
    <w:p w:rsidR="00D0277F" w:rsidRPr="00E334F4" w:rsidRDefault="00D0277F" w:rsidP="00DF1B0D">
      <w:pPr>
        <w:numPr>
          <w:ilvl w:val="0"/>
          <w:numId w:val="8"/>
        </w:numPr>
        <w:spacing w:line="276" w:lineRule="auto"/>
        <w:contextualSpacing/>
        <w:rPr>
          <w:sz w:val="20"/>
          <w:szCs w:val="20"/>
        </w:rPr>
      </w:pPr>
      <w:r w:rsidRPr="00E334F4">
        <w:rPr>
          <w:sz w:val="20"/>
          <w:szCs w:val="20"/>
        </w:rPr>
        <w:t>Ser conscientes de los cambios que las nuevas tecnologías han provocado en la comun</w:t>
      </w:r>
      <w:r w:rsidRPr="00E334F4">
        <w:rPr>
          <w:sz w:val="20"/>
          <w:szCs w:val="20"/>
        </w:rPr>
        <w:t>i</w:t>
      </w:r>
      <w:r w:rsidRPr="00E334F4">
        <w:rPr>
          <w:sz w:val="20"/>
          <w:szCs w:val="20"/>
        </w:rPr>
        <w:t>cación y en las relaciones sociales.</w:t>
      </w:r>
    </w:p>
    <w:p w:rsidR="00D0277F" w:rsidRPr="00E334F4" w:rsidRDefault="00D0277F" w:rsidP="00DF1B0D">
      <w:pPr>
        <w:numPr>
          <w:ilvl w:val="0"/>
          <w:numId w:val="8"/>
        </w:numPr>
        <w:spacing w:line="276" w:lineRule="auto"/>
        <w:contextualSpacing/>
        <w:rPr>
          <w:sz w:val="20"/>
          <w:szCs w:val="20"/>
        </w:rPr>
      </w:pPr>
      <w:r w:rsidRPr="00E334F4">
        <w:rPr>
          <w:sz w:val="20"/>
          <w:szCs w:val="20"/>
        </w:rPr>
        <w:t>Conocer las ventajas e inconvenientes de internet y, en especial, el fenómeno del cibe</w:t>
      </w:r>
      <w:r w:rsidRPr="00E334F4">
        <w:rPr>
          <w:sz w:val="20"/>
          <w:szCs w:val="20"/>
        </w:rPr>
        <w:t>r</w:t>
      </w:r>
      <w:r w:rsidRPr="00E334F4">
        <w:rPr>
          <w:sz w:val="20"/>
          <w:szCs w:val="20"/>
        </w:rPr>
        <w:t>bullying.</w:t>
      </w:r>
    </w:p>
    <w:p w:rsidR="00D0277F" w:rsidRPr="00E334F4" w:rsidRDefault="00D0277F" w:rsidP="00DF1B0D">
      <w:pPr>
        <w:numPr>
          <w:ilvl w:val="0"/>
          <w:numId w:val="9"/>
        </w:numPr>
        <w:spacing w:line="276" w:lineRule="auto"/>
        <w:contextualSpacing/>
        <w:rPr>
          <w:sz w:val="20"/>
          <w:szCs w:val="20"/>
        </w:rPr>
      </w:pPr>
      <w:r w:rsidRPr="00E334F4">
        <w:rPr>
          <w:sz w:val="20"/>
          <w:szCs w:val="20"/>
        </w:rPr>
        <w:t xml:space="preserve">Participar activamente, a nivel individual y en trabajos colaborativos, en el desarrollo de las clases, utilizando las nuevas tecnologías </w:t>
      </w:r>
      <w:r w:rsidR="0097327C">
        <w:rPr>
          <w:sz w:val="20"/>
          <w:szCs w:val="20"/>
        </w:rPr>
        <w:t>para la búsqueda de información y presentación de contenidos</w:t>
      </w:r>
      <w:r w:rsidRPr="00E334F4">
        <w:rPr>
          <w:sz w:val="20"/>
          <w:szCs w:val="20"/>
        </w:rPr>
        <w:t>.</w:t>
      </w:r>
    </w:p>
    <w:p w:rsidR="00D0277F" w:rsidRPr="00D0277F" w:rsidRDefault="00D0277F" w:rsidP="00D0277F">
      <w:pPr>
        <w:spacing w:line="276" w:lineRule="auto"/>
        <w:ind w:left="720"/>
        <w:contextualSpacing/>
        <w:rPr>
          <w:rFonts w:ascii="Tw Cen MT" w:hAnsi="Tw Cen MT"/>
          <w:sz w:val="20"/>
          <w:szCs w:val="20"/>
        </w:rPr>
      </w:pPr>
    </w:p>
    <w:p w:rsidR="00D0277F" w:rsidRPr="00D0277F" w:rsidRDefault="00D0277F" w:rsidP="000832AA">
      <w:pPr>
        <w:shd w:val="clear" w:color="auto" w:fill="FFFFFF"/>
        <w:spacing w:line="276" w:lineRule="auto"/>
        <w:contextualSpacing/>
        <w:rPr>
          <w:rFonts w:ascii="Tw Cen MT" w:hAnsi="Tw Cen MT"/>
          <w:sz w:val="20"/>
          <w:szCs w:val="20"/>
        </w:rPr>
      </w:pPr>
    </w:p>
    <w:p w:rsidR="00D0277F" w:rsidRPr="00D0277F" w:rsidRDefault="00D0277F" w:rsidP="00D0277F">
      <w:pPr>
        <w:ind w:left="720"/>
        <w:contextualSpacing/>
        <w:rPr>
          <w:sz w:val="16"/>
          <w:szCs w:val="16"/>
        </w:rPr>
      </w:pPr>
    </w:p>
    <w:p w:rsidR="00D0277F" w:rsidRPr="00D0277F" w:rsidRDefault="00D0277F" w:rsidP="00D0277F">
      <w:pPr>
        <w:autoSpaceDE w:val="0"/>
        <w:autoSpaceDN w:val="0"/>
        <w:adjustRightInd w:val="0"/>
        <w:spacing w:before="120" w:after="120"/>
        <w:jc w:val="left"/>
        <w:rPr>
          <w:rFonts w:eastAsia="Times New Roman" w:cs="Arial"/>
          <w:color w:val="808080"/>
          <w:sz w:val="16"/>
          <w:szCs w:val="16"/>
        </w:rPr>
      </w:pPr>
    </w:p>
    <w:p w:rsidR="00E334F4" w:rsidRDefault="00E334F4" w:rsidP="00BA33B1">
      <w:pPr>
        <w:rPr>
          <w:lang w:val="es-ES_tradnl"/>
        </w:rPr>
        <w:sectPr w:rsidR="00E334F4" w:rsidSect="00B62E7F">
          <w:pgSz w:w="11906" w:h="16838"/>
          <w:pgMar w:top="1134" w:right="1134" w:bottom="1134" w:left="1134" w:header="709" w:footer="709" w:gutter="0"/>
          <w:cols w:space="708"/>
          <w:docGrid w:linePitch="360"/>
        </w:sectPr>
      </w:pPr>
    </w:p>
    <w:p w:rsidR="00D0277F" w:rsidRPr="0097327C" w:rsidRDefault="00A35F5D" w:rsidP="00D0277F">
      <w:r>
        <w:rPr>
          <w:noProof/>
        </w:rPr>
      </w:r>
      <w:r>
        <w:rPr>
          <w:noProof/>
        </w:rPr>
        <w:pict>
          <v:shape id="_x0000_s1048" type="#_x0000_t202" style="width:485.2pt;height:10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" fillcolor="#e6e0ec" stroked="f">
            <v:textbox>
              <w:txbxContent>
                <w:p w:rsidR="00553C44" w:rsidRDefault="00553C44" w:rsidP="00D0277F">
                  <w:pPr>
                    <w:jc w:val="center"/>
                    <w:rPr>
                      <w:sz w:val="16"/>
                      <w:szCs w:val="16"/>
                    </w:rPr>
                  </w:pPr>
                </w:p>
                <w:p w:rsidR="00553C44" w:rsidRDefault="00553C44" w:rsidP="00D0277F">
                  <w:pPr>
                    <w:jc w:val="center"/>
                    <w:rPr>
                      <w:sz w:val="16"/>
                      <w:szCs w:val="16"/>
                    </w:rPr>
                  </w:pPr>
                  <w:r>
                    <w:rPr>
                      <w:sz w:val="16"/>
                      <w:szCs w:val="16"/>
                    </w:rPr>
                    <w:t>Comunicación lingüística (CL)</w:t>
                  </w:r>
                </w:p>
                <w:p w:rsidR="00553C44" w:rsidRDefault="00553C44" w:rsidP="00D0277F">
                  <w:pPr>
                    <w:jc w:val="center"/>
                    <w:rPr>
                      <w:sz w:val="16"/>
                      <w:szCs w:val="16"/>
                    </w:rPr>
                  </w:pPr>
                  <w:r>
                    <w:rPr>
                      <w:sz w:val="16"/>
                      <w:szCs w:val="16"/>
                    </w:rPr>
                    <w:t>Competencia matemática y competencias básicas en ciencia y tecnología (CMCT)</w:t>
                  </w:r>
                </w:p>
                <w:p w:rsidR="00553C44" w:rsidRDefault="00553C44" w:rsidP="00D0277F">
                  <w:pPr>
                    <w:jc w:val="center"/>
                    <w:rPr>
                      <w:sz w:val="16"/>
                      <w:szCs w:val="16"/>
                    </w:rPr>
                  </w:pPr>
                  <w:r>
                    <w:rPr>
                      <w:sz w:val="16"/>
                      <w:szCs w:val="16"/>
                    </w:rPr>
                    <w:t>Competencia digital (CD)</w:t>
                  </w:r>
                </w:p>
                <w:p w:rsidR="00553C44" w:rsidRDefault="00553C44" w:rsidP="00D0277F">
                  <w:pPr>
                    <w:jc w:val="center"/>
                    <w:rPr>
                      <w:sz w:val="16"/>
                      <w:szCs w:val="16"/>
                    </w:rPr>
                  </w:pPr>
                  <w:r>
                    <w:rPr>
                      <w:sz w:val="16"/>
                      <w:szCs w:val="16"/>
                    </w:rPr>
                    <w:t>Competencia para aprender a aprender (CAA)</w:t>
                  </w:r>
                </w:p>
                <w:p w:rsidR="00553C44" w:rsidRDefault="00553C44" w:rsidP="00D0277F">
                  <w:pPr>
                    <w:jc w:val="center"/>
                    <w:rPr>
                      <w:sz w:val="16"/>
                      <w:szCs w:val="16"/>
                    </w:rPr>
                  </w:pPr>
                  <w:r>
                    <w:rPr>
                      <w:sz w:val="16"/>
                      <w:szCs w:val="16"/>
                    </w:rPr>
                    <w:t>Competencias sociales y cívicas (CSC)</w:t>
                  </w:r>
                </w:p>
                <w:p w:rsidR="00553C44" w:rsidRDefault="00553C44" w:rsidP="00D0277F">
                  <w:pPr>
                    <w:jc w:val="center"/>
                    <w:rPr>
                      <w:sz w:val="16"/>
                      <w:szCs w:val="16"/>
                    </w:rPr>
                  </w:pPr>
                  <w:r>
                    <w:rPr>
                      <w:sz w:val="16"/>
                      <w:szCs w:val="16"/>
                    </w:rPr>
                    <w:t xml:space="preserve">Sentido de iniciativa y espíritu emprendedor (SIEE) </w:t>
                  </w:r>
                </w:p>
                <w:p w:rsidR="00553C44" w:rsidRDefault="00553C44" w:rsidP="00D0277F">
                  <w:pPr>
                    <w:jc w:val="center"/>
                    <w:rPr>
                      <w:sz w:val="16"/>
                      <w:szCs w:val="16"/>
                    </w:rPr>
                  </w:pPr>
                  <w:r>
                    <w:rPr>
                      <w:sz w:val="16"/>
                      <w:szCs w:val="16"/>
                    </w:rPr>
                    <w:t>Conciencia y expresiones culturales (CEC).</w:t>
                  </w:r>
                </w:p>
                <w:p w:rsidR="00553C44" w:rsidRPr="00C358C0" w:rsidRDefault="00553C44" w:rsidP="00D0277F">
                  <w:pPr>
                    <w:jc w:val="center"/>
                    <w:rPr>
                      <w:sz w:val="16"/>
                      <w:szCs w:val="16"/>
                    </w:rPr>
                  </w:pPr>
                </w:p>
              </w:txbxContent>
            </v:textbox>
            <w10:wrap type="none"/>
            <w10:anchorlock/>
          </v:shape>
        </w:pict>
      </w:r>
    </w:p>
    <w:p w:rsidR="00D0277F" w:rsidRPr="0097327C" w:rsidRDefault="00D0277F" w:rsidP="00D0277F"/>
    <w:tbl>
      <w:tblPr>
        <w:tblpPr w:leftFromText="141" w:rightFromText="141" w:vertAnchor="text" w:tblpX="-459" w:tblpY="1"/>
        <w:tblOverlap w:val="never"/>
        <w:tblW w:w="10773" w:type="dxa"/>
        <w:tblLayout w:type="fixed"/>
        <w:tblLook w:val="04A0"/>
      </w:tblPr>
      <w:tblGrid>
        <w:gridCol w:w="2552"/>
        <w:gridCol w:w="3260"/>
        <w:gridCol w:w="3544"/>
        <w:gridCol w:w="1417"/>
      </w:tblGrid>
      <w:tr w:rsidR="0097327C" w:rsidRPr="0097327C" w:rsidTr="006E00B6">
        <w:tc>
          <w:tcPr>
            <w:tcW w:w="2552" w:type="dxa"/>
            <w:shd w:val="clear" w:color="auto" w:fill="7F7F7F"/>
          </w:tcPr>
          <w:p w:rsidR="0097327C" w:rsidRPr="0097327C" w:rsidRDefault="00D0277F" w:rsidP="00D0277F">
            <w:pPr>
              <w:ind w:left="289" w:hanging="289"/>
              <w:contextualSpacing/>
              <w:jc w:val="center"/>
              <w:rPr>
                <w:rFonts w:cs="Times New Roman"/>
                <w:b/>
                <w:sz w:val="16"/>
                <w:szCs w:val="16"/>
                <w:lang w:eastAsia="en-US"/>
              </w:rPr>
            </w:pPr>
            <w:r w:rsidRPr="0097327C">
              <w:rPr>
                <w:rFonts w:cs="Times New Roman"/>
                <w:b/>
                <w:sz w:val="16"/>
                <w:szCs w:val="16"/>
                <w:lang w:eastAsia="en-US"/>
              </w:rPr>
              <w:t>CONTENIDOS</w:t>
            </w:r>
          </w:p>
          <w:p w:rsidR="00D0277F" w:rsidRDefault="00D0277F" w:rsidP="0097327C">
            <w:pPr>
              <w:ind w:firstLine="708"/>
              <w:rPr>
                <w:rFonts w:cs="Times New Roman"/>
                <w:b/>
                <w:sz w:val="16"/>
                <w:szCs w:val="16"/>
                <w:lang w:eastAsia="en-US"/>
              </w:rPr>
            </w:pPr>
          </w:p>
          <w:p w:rsidR="00EC7F59" w:rsidRDefault="00EC7F59" w:rsidP="00EC7F59">
            <w:pPr>
              <w:jc w:val="center"/>
              <w:rPr>
                <w:rFonts w:cs="Times New Roman"/>
                <w:b/>
                <w:color w:val="FFFFFF"/>
                <w:sz w:val="16"/>
                <w:szCs w:val="16"/>
                <w:lang w:eastAsia="en-US"/>
              </w:rPr>
            </w:pPr>
            <w:r w:rsidRPr="00EC7F59">
              <w:rPr>
                <w:rFonts w:cs="Times New Roman"/>
                <w:b/>
                <w:color w:val="FFFFFF"/>
                <w:sz w:val="16"/>
                <w:szCs w:val="16"/>
                <w:lang w:eastAsia="en-US"/>
              </w:rPr>
              <w:t xml:space="preserve">Esta columna incluye los apartados de la unidad </w:t>
            </w:r>
            <w:r>
              <w:rPr>
                <w:rFonts w:cs="Times New Roman"/>
                <w:b/>
                <w:color w:val="FFFFFF"/>
                <w:sz w:val="16"/>
                <w:szCs w:val="16"/>
                <w:lang w:eastAsia="en-US"/>
              </w:rPr>
              <w:t>6</w:t>
            </w:r>
          </w:p>
          <w:p w:rsidR="006D6A98" w:rsidRPr="0097327C" w:rsidRDefault="006D6A98" w:rsidP="00EC7F59">
            <w:pPr>
              <w:jc w:val="center"/>
              <w:rPr>
                <w:rFonts w:cs="Times New Roman"/>
                <w:b/>
                <w:sz w:val="16"/>
                <w:szCs w:val="16"/>
                <w:lang w:eastAsia="en-US"/>
              </w:rPr>
            </w:pPr>
            <w:r>
              <w:rPr>
                <w:rFonts w:cs="Times New Roman"/>
                <w:b/>
                <w:color w:val="FFFFFF"/>
                <w:sz w:val="16"/>
                <w:szCs w:val="16"/>
                <w:lang w:eastAsia="en-US"/>
              </w:rPr>
              <w:t>del libro de texto</w:t>
            </w:r>
          </w:p>
        </w:tc>
        <w:tc>
          <w:tcPr>
            <w:tcW w:w="3260" w:type="dxa"/>
            <w:shd w:val="clear" w:color="auto" w:fill="7F7F7F"/>
          </w:tcPr>
          <w:p w:rsidR="00D0277F" w:rsidRPr="0097327C" w:rsidRDefault="00D0277F" w:rsidP="00D0277F">
            <w:pPr>
              <w:jc w:val="center"/>
              <w:rPr>
                <w:b/>
              </w:rPr>
            </w:pPr>
            <w:r w:rsidRPr="0097327C">
              <w:rPr>
                <w:rFonts w:cs="Arial"/>
                <w:b/>
                <w:sz w:val="16"/>
                <w:szCs w:val="16"/>
              </w:rPr>
              <w:t>CRITERIOS DE EVALUACIÓN</w:t>
            </w:r>
          </w:p>
        </w:tc>
        <w:tc>
          <w:tcPr>
            <w:tcW w:w="3544" w:type="dxa"/>
            <w:shd w:val="clear" w:color="auto" w:fill="7F7F7F"/>
          </w:tcPr>
          <w:p w:rsidR="00D0277F" w:rsidRPr="0097327C" w:rsidRDefault="00D0277F" w:rsidP="00D0277F">
            <w:pPr>
              <w:ind w:left="421" w:hanging="421"/>
              <w:contextualSpacing/>
              <w:jc w:val="center"/>
              <w:rPr>
                <w:rFonts w:cs="Arial"/>
                <w:b/>
                <w:sz w:val="16"/>
                <w:szCs w:val="16"/>
                <w:lang w:eastAsia="en-US"/>
              </w:rPr>
            </w:pPr>
            <w:r w:rsidRPr="0097327C">
              <w:rPr>
                <w:rFonts w:cs="Arial"/>
                <w:b/>
                <w:sz w:val="16"/>
                <w:szCs w:val="16"/>
                <w:lang w:eastAsia="en-US"/>
              </w:rPr>
              <w:t>ESTÁNDARES DE APRENDIZAJE</w:t>
            </w:r>
          </w:p>
        </w:tc>
        <w:tc>
          <w:tcPr>
            <w:tcW w:w="1417" w:type="dxa"/>
            <w:shd w:val="clear" w:color="auto" w:fill="7F7F7F"/>
          </w:tcPr>
          <w:p w:rsidR="00D0277F" w:rsidRPr="0097327C" w:rsidRDefault="00D0277F" w:rsidP="00D0277F">
            <w:pPr>
              <w:jc w:val="center"/>
              <w:rPr>
                <w:b/>
                <w:sz w:val="16"/>
                <w:szCs w:val="16"/>
              </w:rPr>
            </w:pPr>
            <w:r w:rsidRPr="0097327C">
              <w:rPr>
                <w:b/>
                <w:sz w:val="16"/>
                <w:szCs w:val="16"/>
              </w:rPr>
              <w:t>Competencias</w:t>
            </w:r>
          </w:p>
          <w:p w:rsidR="00D0277F" w:rsidRPr="0097327C" w:rsidRDefault="00D0277F" w:rsidP="00D0277F">
            <w:pPr>
              <w:jc w:val="center"/>
              <w:rPr>
                <w:b/>
                <w:sz w:val="16"/>
                <w:szCs w:val="16"/>
              </w:rPr>
            </w:pPr>
            <w:r w:rsidRPr="0097327C">
              <w:rPr>
                <w:b/>
                <w:sz w:val="16"/>
                <w:szCs w:val="16"/>
              </w:rPr>
              <w:t>clave</w:t>
            </w:r>
          </w:p>
          <w:p w:rsidR="00D0277F" w:rsidRPr="0097327C" w:rsidRDefault="00D0277F" w:rsidP="00D0277F">
            <w:pPr>
              <w:jc w:val="center"/>
              <w:rPr>
                <w:b/>
                <w:sz w:val="16"/>
                <w:szCs w:val="16"/>
              </w:rPr>
            </w:pPr>
            <w:r w:rsidRPr="0097327C">
              <w:rPr>
                <w:b/>
                <w:sz w:val="16"/>
                <w:szCs w:val="16"/>
              </w:rPr>
              <w:t>(CC)</w:t>
            </w:r>
          </w:p>
          <w:p w:rsidR="00D0277F" w:rsidRPr="0097327C" w:rsidRDefault="00D0277F" w:rsidP="00D0277F">
            <w:pPr>
              <w:jc w:val="center"/>
            </w:pPr>
          </w:p>
        </w:tc>
      </w:tr>
      <w:tr w:rsidR="00D0277F" w:rsidRPr="00D0277F" w:rsidTr="006E00B6">
        <w:trPr>
          <w:trHeight w:val="5518"/>
        </w:trPr>
        <w:tc>
          <w:tcPr>
            <w:tcW w:w="2552" w:type="dxa"/>
            <w:shd w:val="clear" w:color="auto" w:fill="auto"/>
          </w:tcPr>
          <w:p w:rsidR="00D0277F" w:rsidRPr="008E3AD1" w:rsidRDefault="00D0277F" w:rsidP="008E3AD1">
            <w:pPr>
              <w:rPr>
                <w:rFonts w:eastAsia="Times New Roman" w:cs="Arial"/>
                <w:b/>
                <w:color w:val="365F91"/>
                <w:sz w:val="16"/>
                <w:szCs w:val="16"/>
              </w:rPr>
            </w:pPr>
          </w:p>
          <w:p w:rsidR="00D0277F" w:rsidRPr="008E3AD1" w:rsidRDefault="00D0277F" w:rsidP="008E3AD1">
            <w:pPr>
              <w:rPr>
                <w:rFonts w:eastAsia="Times New Roman" w:cs="Arial"/>
                <w:b/>
                <w:color w:val="365F91"/>
                <w:sz w:val="16"/>
                <w:szCs w:val="16"/>
              </w:rPr>
            </w:pPr>
            <w:r w:rsidRPr="008E3AD1">
              <w:rPr>
                <w:rFonts w:eastAsia="Times New Roman" w:cs="Arial"/>
                <w:b/>
                <w:color w:val="365F91"/>
                <w:sz w:val="16"/>
                <w:szCs w:val="16"/>
              </w:rPr>
              <w:t>1</w:t>
            </w:r>
            <w:r w:rsidRPr="00553C44">
              <w:rPr>
                <w:rFonts w:eastAsia="Times New Roman" w:cs="Arial"/>
                <w:b/>
                <w:color w:val="365F91"/>
                <w:sz w:val="16"/>
                <w:szCs w:val="16"/>
                <w:highlight w:val="yellow"/>
              </w:rPr>
              <w:t>. Ética, ciencia y tecnología</w:t>
            </w:r>
            <w:r w:rsidRPr="008E3AD1">
              <w:rPr>
                <w:rFonts w:eastAsia="Times New Roman" w:cs="Arial"/>
                <w:b/>
                <w:color w:val="365F91"/>
                <w:sz w:val="16"/>
                <w:szCs w:val="16"/>
              </w:rPr>
              <w:t>.</w:t>
            </w:r>
          </w:p>
          <w:p w:rsidR="00D0277F" w:rsidRPr="008E3AD1" w:rsidRDefault="00D0277F" w:rsidP="008E3AD1">
            <w:pPr>
              <w:rPr>
                <w:rFonts w:eastAsia="Times New Roman" w:cs="Arial"/>
                <w:b/>
                <w:color w:val="365F91"/>
                <w:sz w:val="16"/>
                <w:szCs w:val="16"/>
              </w:rPr>
            </w:pPr>
          </w:p>
          <w:p w:rsidR="00D0277F" w:rsidRPr="008E3AD1" w:rsidRDefault="00D0277F" w:rsidP="00DF1B0D">
            <w:pPr>
              <w:numPr>
                <w:ilvl w:val="0"/>
                <w:numId w:val="7"/>
              </w:numPr>
              <w:ind w:left="0" w:firstLine="0"/>
              <w:rPr>
                <w:rFonts w:eastAsia="Times New Roman" w:cs="Arial"/>
                <w:b/>
                <w:color w:val="365F91"/>
                <w:sz w:val="16"/>
                <w:szCs w:val="16"/>
              </w:rPr>
            </w:pPr>
            <w:r w:rsidRPr="008E3AD1">
              <w:rPr>
                <w:rFonts w:eastAsia="Times New Roman" w:cs="Arial"/>
                <w:b/>
                <w:color w:val="365F91"/>
                <w:sz w:val="16"/>
                <w:szCs w:val="16"/>
              </w:rPr>
              <w:t>Ciencia y tecnolo</w:t>
            </w:r>
            <w:r w:rsidRPr="008E3AD1">
              <w:rPr>
                <w:rFonts w:eastAsia="Times New Roman" w:cs="Arial"/>
                <w:b/>
                <w:color w:val="365F91"/>
                <w:sz w:val="16"/>
                <w:szCs w:val="16"/>
              </w:rPr>
              <w:t>g</w:t>
            </w:r>
            <w:r w:rsidRPr="008E3AD1">
              <w:rPr>
                <w:rFonts w:eastAsia="Times New Roman" w:cs="Arial"/>
                <w:b/>
                <w:color w:val="365F91"/>
                <w:sz w:val="16"/>
                <w:szCs w:val="16"/>
              </w:rPr>
              <w:t>ía.</w:t>
            </w:r>
          </w:p>
          <w:p w:rsidR="00D0277F" w:rsidRPr="008E3AD1" w:rsidRDefault="00D0277F" w:rsidP="008E3AD1">
            <w:pPr>
              <w:rPr>
                <w:rFonts w:eastAsia="Times New Roman" w:cs="Arial"/>
                <w:b/>
                <w:color w:val="365F91"/>
                <w:sz w:val="16"/>
                <w:szCs w:val="16"/>
              </w:rPr>
            </w:pPr>
          </w:p>
          <w:p w:rsidR="00D0277F" w:rsidRPr="008E3AD1" w:rsidRDefault="00D0277F" w:rsidP="00DF1B0D">
            <w:pPr>
              <w:numPr>
                <w:ilvl w:val="0"/>
                <w:numId w:val="7"/>
              </w:numPr>
              <w:ind w:left="0" w:firstLine="0"/>
              <w:rPr>
                <w:rFonts w:eastAsia="Times New Roman" w:cs="Arial"/>
                <w:b/>
                <w:color w:val="365F91"/>
                <w:sz w:val="16"/>
                <w:szCs w:val="16"/>
              </w:rPr>
            </w:pPr>
            <w:r w:rsidRPr="008E3AD1">
              <w:rPr>
                <w:rFonts w:eastAsia="Times New Roman" w:cs="Arial"/>
                <w:b/>
                <w:color w:val="365F91"/>
                <w:sz w:val="16"/>
                <w:szCs w:val="16"/>
              </w:rPr>
              <w:t>La necesidad de una reflexión ética.</w:t>
            </w:r>
          </w:p>
          <w:p w:rsidR="00D0277F" w:rsidRPr="008E3AD1" w:rsidRDefault="00D0277F" w:rsidP="008E3AD1">
            <w:pPr>
              <w:rPr>
                <w:rFonts w:eastAsia="Times New Roman" w:cs="Arial"/>
                <w:b/>
                <w:color w:val="365F91"/>
                <w:sz w:val="16"/>
                <w:szCs w:val="16"/>
              </w:rPr>
            </w:pPr>
          </w:p>
          <w:p w:rsidR="00D0277F" w:rsidRPr="008E3AD1" w:rsidRDefault="00D0277F" w:rsidP="00DF1B0D">
            <w:pPr>
              <w:numPr>
                <w:ilvl w:val="0"/>
                <w:numId w:val="7"/>
              </w:numPr>
              <w:ind w:left="0" w:firstLine="0"/>
              <w:rPr>
                <w:rFonts w:eastAsia="Times New Roman" w:cs="Arial"/>
                <w:b/>
                <w:color w:val="365F91"/>
                <w:sz w:val="16"/>
                <w:szCs w:val="16"/>
              </w:rPr>
            </w:pPr>
            <w:r w:rsidRPr="008E3AD1">
              <w:rPr>
                <w:rFonts w:eastAsia="Times New Roman" w:cs="Arial"/>
                <w:b/>
                <w:color w:val="365F91"/>
                <w:sz w:val="16"/>
                <w:szCs w:val="16"/>
              </w:rPr>
              <w:t>La cuestión de los límites.</w:t>
            </w:r>
          </w:p>
          <w:p w:rsidR="001C7D5B" w:rsidRPr="008E3AD1" w:rsidRDefault="001C7D5B" w:rsidP="008E3AD1">
            <w:pPr>
              <w:rPr>
                <w:rFonts w:eastAsia="Times New Roman" w:cs="Arial"/>
                <w:b/>
                <w:color w:val="365F91"/>
                <w:sz w:val="16"/>
                <w:szCs w:val="16"/>
              </w:rPr>
            </w:pPr>
          </w:p>
          <w:p w:rsidR="001C7D5B" w:rsidRPr="008E3AD1" w:rsidRDefault="001C7D5B" w:rsidP="008E3AD1">
            <w:pPr>
              <w:rPr>
                <w:rFonts w:eastAsia="Times New Roman" w:cs="Arial"/>
                <w:b/>
                <w:color w:val="365F91"/>
                <w:sz w:val="16"/>
                <w:szCs w:val="16"/>
              </w:rPr>
            </w:pPr>
          </w:p>
          <w:p w:rsidR="00D0277F" w:rsidRPr="008E3AD1" w:rsidRDefault="00D0277F" w:rsidP="008E3AD1">
            <w:pPr>
              <w:rPr>
                <w:rFonts w:eastAsia="Times New Roman" w:cs="Arial"/>
                <w:b/>
                <w:color w:val="365F91"/>
                <w:sz w:val="16"/>
                <w:szCs w:val="16"/>
              </w:rPr>
            </w:pPr>
            <w:r w:rsidRPr="008E3AD1">
              <w:rPr>
                <w:rFonts w:eastAsia="Times New Roman" w:cs="Arial"/>
                <w:b/>
                <w:color w:val="365F91"/>
                <w:sz w:val="16"/>
                <w:szCs w:val="16"/>
              </w:rPr>
              <w:t>2. La revolución digital.</w:t>
            </w:r>
          </w:p>
          <w:p w:rsidR="001C7D5B" w:rsidRPr="008E3AD1" w:rsidRDefault="001C7D5B" w:rsidP="008E3AD1">
            <w:pPr>
              <w:rPr>
                <w:rFonts w:eastAsia="Times New Roman" w:cs="Arial"/>
                <w:b/>
                <w:color w:val="365F91"/>
                <w:sz w:val="16"/>
                <w:szCs w:val="16"/>
              </w:rPr>
            </w:pPr>
          </w:p>
          <w:p w:rsidR="00D0277F" w:rsidRPr="008E3AD1" w:rsidRDefault="00D0277F" w:rsidP="008E3AD1">
            <w:pPr>
              <w:rPr>
                <w:rFonts w:eastAsia="Times New Roman" w:cs="Arial"/>
                <w:b/>
                <w:color w:val="365F91"/>
                <w:sz w:val="16"/>
                <w:szCs w:val="16"/>
              </w:rPr>
            </w:pPr>
          </w:p>
          <w:p w:rsidR="00D0277F" w:rsidRPr="008E3AD1" w:rsidRDefault="00D0277F" w:rsidP="008E3AD1">
            <w:pPr>
              <w:rPr>
                <w:rFonts w:eastAsia="Times New Roman" w:cs="Arial"/>
                <w:b/>
                <w:color w:val="365F91"/>
                <w:sz w:val="16"/>
                <w:szCs w:val="16"/>
              </w:rPr>
            </w:pPr>
            <w:r w:rsidRPr="008E3AD1">
              <w:rPr>
                <w:rFonts w:eastAsia="Times New Roman" w:cs="Arial"/>
                <w:b/>
                <w:color w:val="365F91"/>
                <w:sz w:val="16"/>
                <w:szCs w:val="16"/>
              </w:rPr>
              <w:t>3. Conciencia ecológica y desarrollo sostenible.</w:t>
            </w:r>
          </w:p>
          <w:p w:rsidR="00D0277F" w:rsidRPr="008E3AD1" w:rsidRDefault="00D0277F" w:rsidP="008E3AD1">
            <w:pPr>
              <w:rPr>
                <w:rFonts w:eastAsia="Times New Roman" w:cs="Arial"/>
                <w:b/>
                <w:color w:val="365F91"/>
                <w:sz w:val="16"/>
                <w:szCs w:val="16"/>
              </w:rPr>
            </w:pPr>
          </w:p>
          <w:p w:rsidR="00D0277F" w:rsidRPr="008E3AD1" w:rsidRDefault="00D0277F" w:rsidP="00DF1B0D">
            <w:pPr>
              <w:numPr>
                <w:ilvl w:val="0"/>
                <w:numId w:val="6"/>
              </w:numPr>
              <w:ind w:left="0" w:firstLine="0"/>
              <w:rPr>
                <w:rFonts w:eastAsia="Times New Roman" w:cs="Arial"/>
                <w:b/>
                <w:color w:val="365F91"/>
                <w:sz w:val="16"/>
                <w:szCs w:val="16"/>
              </w:rPr>
            </w:pPr>
            <w:r w:rsidRPr="008E3AD1">
              <w:rPr>
                <w:rFonts w:eastAsia="Times New Roman" w:cs="Arial"/>
                <w:b/>
                <w:color w:val="365F91"/>
                <w:sz w:val="16"/>
                <w:szCs w:val="16"/>
              </w:rPr>
              <w:t>Preservación del patrimonio natural.</w:t>
            </w:r>
          </w:p>
          <w:p w:rsidR="00D0277F" w:rsidRPr="008E3AD1" w:rsidRDefault="00D0277F" w:rsidP="008E3AD1">
            <w:pPr>
              <w:rPr>
                <w:rFonts w:eastAsia="Times New Roman" w:cs="Arial"/>
                <w:b/>
                <w:color w:val="365F91"/>
                <w:sz w:val="16"/>
                <w:szCs w:val="16"/>
              </w:rPr>
            </w:pPr>
          </w:p>
          <w:p w:rsidR="00D0277F" w:rsidRPr="008E3AD1" w:rsidRDefault="00D0277F" w:rsidP="00DF1B0D">
            <w:pPr>
              <w:numPr>
                <w:ilvl w:val="0"/>
                <w:numId w:val="6"/>
              </w:numPr>
              <w:ind w:left="0" w:firstLine="0"/>
              <w:rPr>
                <w:rFonts w:eastAsia="Times New Roman" w:cs="Arial"/>
                <w:b/>
                <w:color w:val="365F91"/>
                <w:sz w:val="16"/>
                <w:szCs w:val="16"/>
              </w:rPr>
            </w:pPr>
            <w:r w:rsidRPr="008E3AD1">
              <w:rPr>
                <w:rFonts w:eastAsia="Times New Roman" w:cs="Arial"/>
                <w:b/>
                <w:color w:val="365F91"/>
                <w:sz w:val="16"/>
                <w:szCs w:val="16"/>
              </w:rPr>
              <w:t>El desarrollo humano sostenible.</w:t>
            </w:r>
          </w:p>
          <w:p w:rsidR="00D0277F" w:rsidRPr="008E3AD1" w:rsidRDefault="00D0277F" w:rsidP="008E3AD1">
            <w:pPr>
              <w:rPr>
                <w:rFonts w:eastAsia="Times New Roman" w:cs="Arial"/>
                <w:b/>
                <w:color w:val="365F91"/>
                <w:sz w:val="16"/>
                <w:szCs w:val="16"/>
              </w:rPr>
            </w:pPr>
          </w:p>
          <w:p w:rsidR="00D0277F" w:rsidRPr="008E3AD1" w:rsidRDefault="00D0277F" w:rsidP="00DF1B0D">
            <w:pPr>
              <w:numPr>
                <w:ilvl w:val="0"/>
                <w:numId w:val="6"/>
              </w:numPr>
              <w:ind w:left="0" w:firstLine="0"/>
              <w:rPr>
                <w:rFonts w:eastAsia="Times New Roman" w:cs="Arial"/>
                <w:b/>
                <w:color w:val="365F91"/>
                <w:sz w:val="16"/>
                <w:szCs w:val="16"/>
              </w:rPr>
            </w:pPr>
            <w:r w:rsidRPr="008E3AD1">
              <w:rPr>
                <w:rFonts w:eastAsia="Times New Roman" w:cs="Arial"/>
                <w:b/>
                <w:color w:val="365F91"/>
                <w:sz w:val="16"/>
                <w:szCs w:val="16"/>
              </w:rPr>
              <w:t>Avanzar hacia la sostenibilidad.</w:t>
            </w:r>
          </w:p>
          <w:p w:rsidR="00D0277F" w:rsidRPr="008E3AD1" w:rsidRDefault="00D0277F" w:rsidP="008E3AD1">
            <w:pPr>
              <w:rPr>
                <w:rFonts w:eastAsia="Times New Roman" w:cs="Arial"/>
                <w:b/>
                <w:color w:val="365F91"/>
                <w:sz w:val="16"/>
                <w:szCs w:val="16"/>
              </w:rPr>
            </w:pPr>
          </w:p>
          <w:p w:rsidR="00D0277F" w:rsidRPr="008E3AD1" w:rsidRDefault="00D0277F" w:rsidP="00DF1B0D">
            <w:pPr>
              <w:numPr>
                <w:ilvl w:val="0"/>
                <w:numId w:val="6"/>
              </w:numPr>
              <w:ind w:left="0" w:firstLine="0"/>
              <w:rPr>
                <w:rFonts w:eastAsia="Times New Roman" w:cs="Arial"/>
                <w:b/>
                <w:color w:val="365F91"/>
                <w:sz w:val="16"/>
                <w:szCs w:val="16"/>
              </w:rPr>
            </w:pPr>
            <w:r w:rsidRPr="008E3AD1">
              <w:rPr>
                <w:rFonts w:eastAsia="Times New Roman" w:cs="Arial"/>
                <w:b/>
                <w:color w:val="365F91"/>
                <w:sz w:val="16"/>
                <w:szCs w:val="16"/>
              </w:rPr>
              <w:t>Características de un desarrollo sostenible.</w:t>
            </w:r>
          </w:p>
          <w:p w:rsidR="00D0277F" w:rsidRPr="008E3AD1" w:rsidRDefault="00D0277F" w:rsidP="008E3AD1">
            <w:pPr>
              <w:rPr>
                <w:rFonts w:eastAsia="Times New Roman" w:cs="Arial"/>
                <w:b/>
                <w:color w:val="365F91"/>
                <w:sz w:val="16"/>
                <w:szCs w:val="16"/>
              </w:rPr>
            </w:pPr>
          </w:p>
          <w:p w:rsidR="00D0277F" w:rsidRPr="008E3AD1" w:rsidRDefault="00D0277F" w:rsidP="00DF1B0D">
            <w:pPr>
              <w:numPr>
                <w:ilvl w:val="0"/>
                <w:numId w:val="6"/>
              </w:numPr>
              <w:ind w:left="0" w:firstLine="0"/>
              <w:rPr>
                <w:rFonts w:eastAsia="Times New Roman" w:cs="Arial"/>
                <w:b/>
                <w:color w:val="365F91"/>
                <w:sz w:val="16"/>
                <w:szCs w:val="16"/>
              </w:rPr>
            </w:pPr>
            <w:r w:rsidRPr="008E3AD1">
              <w:rPr>
                <w:rFonts w:eastAsia="Times New Roman" w:cs="Arial"/>
                <w:b/>
                <w:color w:val="365F91"/>
                <w:sz w:val="16"/>
                <w:szCs w:val="16"/>
              </w:rPr>
              <w:t>La necesidad de un cambio de mentalidad.</w:t>
            </w:r>
          </w:p>
          <w:p w:rsidR="00D0277F" w:rsidRPr="008E3AD1" w:rsidRDefault="00D0277F" w:rsidP="008E3AD1">
            <w:pPr>
              <w:rPr>
                <w:rFonts w:eastAsia="Times New Roman" w:cs="Arial"/>
                <w:b/>
                <w:color w:val="365F91"/>
                <w:sz w:val="16"/>
                <w:szCs w:val="16"/>
              </w:rPr>
            </w:pPr>
          </w:p>
          <w:p w:rsidR="00D0277F" w:rsidRPr="008E3AD1" w:rsidRDefault="00D0277F" w:rsidP="00DF1B0D">
            <w:pPr>
              <w:numPr>
                <w:ilvl w:val="0"/>
                <w:numId w:val="6"/>
              </w:numPr>
              <w:ind w:left="0" w:firstLine="0"/>
              <w:rPr>
                <w:rFonts w:eastAsia="Times New Roman" w:cs="Arial"/>
                <w:b/>
                <w:color w:val="365F91"/>
                <w:sz w:val="16"/>
                <w:szCs w:val="16"/>
              </w:rPr>
            </w:pPr>
            <w:r w:rsidRPr="008E3AD1">
              <w:rPr>
                <w:rFonts w:eastAsia="Times New Roman" w:cs="Arial"/>
                <w:b/>
                <w:color w:val="365F91"/>
                <w:sz w:val="16"/>
                <w:szCs w:val="16"/>
              </w:rPr>
              <w:t>El síndrome de la rana hervida.</w:t>
            </w:r>
          </w:p>
          <w:p w:rsidR="001C7D5B" w:rsidRPr="008E3AD1" w:rsidRDefault="001C7D5B" w:rsidP="008E3AD1">
            <w:pPr>
              <w:rPr>
                <w:rFonts w:eastAsia="Times New Roman" w:cs="Arial"/>
                <w:b/>
                <w:color w:val="365F91"/>
                <w:sz w:val="16"/>
                <w:szCs w:val="16"/>
              </w:rPr>
            </w:pPr>
          </w:p>
          <w:p w:rsidR="001C7D5B" w:rsidRPr="008E3AD1" w:rsidRDefault="001C7D5B" w:rsidP="008E3AD1">
            <w:pPr>
              <w:rPr>
                <w:rFonts w:eastAsia="Times New Roman" w:cs="Arial"/>
                <w:b/>
                <w:color w:val="365F91"/>
                <w:sz w:val="16"/>
                <w:szCs w:val="16"/>
              </w:rPr>
            </w:pPr>
          </w:p>
          <w:p w:rsidR="00D0277F" w:rsidRPr="008E3AD1" w:rsidRDefault="00D0277F" w:rsidP="008E3AD1">
            <w:pPr>
              <w:rPr>
                <w:rFonts w:eastAsia="Times New Roman" w:cs="Arial"/>
                <w:b/>
                <w:color w:val="365F91"/>
                <w:sz w:val="16"/>
                <w:szCs w:val="16"/>
              </w:rPr>
            </w:pPr>
            <w:r w:rsidRPr="008E3AD1">
              <w:rPr>
                <w:rFonts w:eastAsia="Times New Roman" w:cs="Arial"/>
                <w:b/>
                <w:color w:val="365F91"/>
                <w:sz w:val="16"/>
                <w:szCs w:val="16"/>
              </w:rPr>
              <w:t>4. La bioética y la investig</w:t>
            </w:r>
            <w:r w:rsidRPr="008E3AD1">
              <w:rPr>
                <w:rFonts w:eastAsia="Times New Roman" w:cs="Arial"/>
                <w:b/>
                <w:color w:val="365F91"/>
                <w:sz w:val="16"/>
                <w:szCs w:val="16"/>
              </w:rPr>
              <w:t>a</w:t>
            </w:r>
            <w:r w:rsidRPr="008E3AD1">
              <w:rPr>
                <w:rFonts w:eastAsia="Times New Roman" w:cs="Arial"/>
                <w:b/>
                <w:color w:val="365F91"/>
                <w:sz w:val="16"/>
                <w:szCs w:val="16"/>
              </w:rPr>
              <w:t>ción científica.</w:t>
            </w:r>
          </w:p>
          <w:p w:rsidR="00D0277F" w:rsidRPr="008E3AD1" w:rsidRDefault="00D0277F" w:rsidP="008E3AD1">
            <w:pPr>
              <w:rPr>
                <w:rFonts w:eastAsia="Times New Roman" w:cs="Arial"/>
                <w:b/>
                <w:color w:val="365F91"/>
                <w:sz w:val="16"/>
                <w:szCs w:val="16"/>
              </w:rPr>
            </w:pPr>
          </w:p>
          <w:p w:rsidR="00D0277F" w:rsidRPr="008E3AD1" w:rsidRDefault="00D0277F" w:rsidP="00DF1B0D">
            <w:pPr>
              <w:numPr>
                <w:ilvl w:val="0"/>
                <w:numId w:val="6"/>
              </w:numPr>
              <w:ind w:left="0" w:firstLine="0"/>
              <w:rPr>
                <w:rFonts w:eastAsia="Times New Roman" w:cs="Arial"/>
                <w:b/>
                <w:color w:val="365F91"/>
                <w:sz w:val="16"/>
                <w:szCs w:val="16"/>
              </w:rPr>
            </w:pPr>
            <w:r w:rsidRPr="008E3AD1">
              <w:rPr>
                <w:rFonts w:eastAsia="Times New Roman" w:cs="Arial"/>
                <w:b/>
                <w:color w:val="365F91"/>
                <w:sz w:val="16"/>
                <w:szCs w:val="16"/>
              </w:rPr>
              <w:t>Algunos retos de la bioética.</w:t>
            </w:r>
          </w:p>
          <w:p w:rsidR="00D0277F" w:rsidRPr="008E3AD1" w:rsidRDefault="00D0277F" w:rsidP="008E3AD1">
            <w:pPr>
              <w:rPr>
                <w:rFonts w:eastAsia="Times New Roman" w:cs="Arial"/>
                <w:b/>
                <w:color w:val="365F91"/>
                <w:sz w:val="16"/>
                <w:szCs w:val="16"/>
              </w:rPr>
            </w:pPr>
          </w:p>
          <w:p w:rsidR="001C7D5B" w:rsidRPr="008E3AD1" w:rsidRDefault="001C7D5B" w:rsidP="008E3AD1">
            <w:pPr>
              <w:rPr>
                <w:rFonts w:eastAsia="Times New Roman" w:cs="Arial"/>
                <w:b/>
                <w:color w:val="365F91"/>
                <w:sz w:val="16"/>
                <w:szCs w:val="16"/>
              </w:rPr>
            </w:pPr>
          </w:p>
          <w:p w:rsidR="00D0277F" w:rsidRPr="008E3AD1" w:rsidRDefault="00D0277F" w:rsidP="008E3AD1">
            <w:pPr>
              <w:rPr>
                <w:rFonts w:eastAsia="Times New Roman" w:cs="Arial"/>
                <w:b/>
                <w:color w:val="365F91"/>
                <w:sz w:val="16"/>
                <w:szCs w:val="16"/>
              </w:rPr>
            </w:pPr>
            <w:r w:rsidRPr="008E3AD1">
              <w:rPr>
                <w:rFonts w:eastAsia="Times New Roman" w:cs="Arial"/>
                <w:b/>
                <w:color w:val="365F91"/>
                <w:sz w:val="16"/>
                <w:szCs w:val="16"/>
              </w:rPr>
              <w:t>5. La tecnodependencia.</w:t>
            </w:r>
          </w:p>
          <w:p w:rsidR="00D0277F" w:rsidRPr="008E3AD1" w:rsidRDefault="00D0277F" w:rsidP="008E3AD1">
            <w:pPr>
              <w:rPr>
                <w:rFonts w:eastAsia="Times New Roman" w:cs="Arial"/>
                <w:b/>
                <w:color w:val="365F91"/>
                <w:sz w:val="16"/>
                <w:szCs w:val="16"/>
              </w:rPr>
            </w:pPr>
          </w:p>
          <w:p w:rsidR="001C7D5B" w:rsidRPr="008E3AD1" w:rsidRDefault="001C7D5B" w:rsidP="008E3AD1">
            <w:pPr>
              <w:rPr>
                <w:rFonts w:eastAsia="Times New Roman" w:cs="Arial"/>
                <w:b/>
                <w:color w:val="365F91"/>
                <w:sz w:val="16"/>
                <w:szCs w:val="16"/>
              </w:rPr>
            </w:pPr>
          </w:p>
          <w:p w:rsidR="00D0277F" w:rsidRPr="008E3AD1" w:rsidRDefault="00D0277F" w:rsidP="008E3AD1">
            <w:pPr>
              <w:rPr>
                <w:rFonts w:eastAsia="Times New Roman" w:cs="Arial"/>
                <w:b/>
                <w:color w:val="365F91"/>
                <w:sz w:val="16"/>
                <w:szCs w:val="16"/>
              </w:rPr>
            </w:pPr>
            <w:r w:rsidRPr="008E3AD1">
              <w:rPr>
                <w:rFonts w:eastAsia="Times New Roman" w:cs="Arial"/>
                <w:b/>
                <w:color w:val="365F91"/>
                <w:sz w:val="16"/>
                <w:szCs w:val="16"/>
              </w:rPr>
              <w:t>6. Internet y las nuevas tecn</w:t>
            </w:r>
            <w:r w:rsidRPr="008E3AD1">
              <w:rPr>
                <w:rFonts w:eastAsia="Times New Roman" w:cs="Arial"/>
                <w:b/>
                <w:color w:val="365F91"/>
                <w:sz w:val="16"/>
                <w:szCs w:val="16"/>
              </w:rPr>
              <w:t>o</w:t>
            </w:r>
            <w:r w:rsidRPr="008E3AD1">
              <w:rPr>
                <w:rFonts w:eastAsia="Times New Roman" w:cs="Arial"/>
                <w:b/>
                <w:color w:val="365F91"/>
                <w:sz w:val="16"/>
                <w:szCs w:val="16"/>
              </w:rPr>
              <w:t>logías.</w:t>
            </w:r>
          </w:p>
          <w:p w:rsidR="00D0277F" w:rsidRPr="008E3AD1" w:rsidRDefault="00D0277F" w:rsidP="008E3AD1">
            <w:pPr>
              <w:rPr>
                <w:rFonts w:eastAsia="Times New Roman" w:cs="Arial"/>
                <w:b/>
                <w:color w:val="365F91"/>
                <w:sz w:val="16"/>
                <w:szCs w:val="16"/>
              </w:rPr>
            </w:pPr>
          </w:p>
          <w:p w:rsidR="00D0277F" w:rsidRPr="008E3AD1" w:rsidRDefault="00D0277F" w:rsidP="00DF1B0D">
            <w:pPr>
              <w:numPr>
                <w:ilvl w:val="0"/>
                <w:numId w:val="6"/>
              </w:numPr>
              <w:ind w:left="0" w:firstLine="0"/>
              <w:rPr>
                <w:rFonts w:eastAsia="Times New Roman" w:cs="Arial"/>
                <w:b/>
                <w:color w:val="365F91"/>
                <w:sz w:val="16"/>
                <w:szCs w:val="16"/>
              </w:rPr>
            </w:pPr>
            <w:r w:rsidRPr="008E3AD1">
              <w:rPr>
                <w:rFonts w:eastAsia="Times New Roman" w:cs="Arial"/>
                <w:b/>
                <w:color w:val="365F91"/>
                <w:sz w:val="16"/>
                <w:szCs w:val="16"/>
              </w:rPr>
              <w:t>Uso de las Tic.</w:t>
            </w:r>
          </w:p>
          <w:p w:rsidR="00D0277F" w:rsidRPr="008E3AD1" w:rsidRDefault="00D0277F" w:rsidP="008E3AD1">
            <w:pPr>
              <w:rPr>
                <w:rFonts w:eastAsia="Times New Roman" w:cs="Arial"/>
                <w:b/>
                <w:color w:val="365F91"/>
                <w:sz w:val="16"/>
                <w:szCs w:val="16"/>
              </w:rPr>
            </w:pPr>
          </w:p>
          <w:p w:rsidR="00D0277F" w:rsidRPr="008E3AD1" w:rsidRDefault="0097327C" w:rsidP="00DF1B0D">
            <w:pPr>
              <w:numPr>
                <w:ilvl w:val="0"/>
                <w:numId w:val="6"/>
              </w:numPr>
              <w:ind w:left="0" w:firstLine="0"/>
              <w:rPr>
                <w:rFonts w:eastAsia="Times New Roman" w:cs="Arial"/>
                <w:b/>
                <w:color w:val="365F91"/>
                <w:sz w:val="16"/>
                <w:szCs w:val="16"/>
              </w:rPr>
            </w:pPr>
            <w:r w:rsidRPr="008E3AD1">
              <w:rPr>
                <w:rFonts w:eastAsia="Times New Roman" w:cs="Arial"/>
                <w:b/>
                <w:color w:val="365F91"/>
                <w:sz w:val="16"/>
                <w:szCs w:val="16"/>
              </w:rPr>
              <w:t>Internet:</w:t>
            </w:r>
            <w:r w:rsidR="00D0277F" w:rsidRPr="008E3AD1">
              <w:rPr>
                <w:rFonts w:eastAsia="Times New Roman" w:cs="Arial"/>
                <w:b/>
                <w:color w:val="365F91"/>
                <w:sz w:val="16"/>
                <w:szCs w:val="16"/>
              </w:rPr>
              <w:t xml:space="preserve"> ventajas e </w:t>
            </w:r>
            <w:r w:rsidR="00D0277F" w:rsidRPr="008E3AD1">
              <w:rPr>
                <w:rFonts w:eastAsia="Times New Roman" w:cs="Arial"/>
                <w:b/>
                <w:color w:val="365F91"/>
                <w:sz w:val="16"/>
                <w:szCs w:val="16"/>
              </w:rPr>
              <w:lastRenderedPageBreak/>
              <w:t>inconvenientes.</w:t>
            </w:r>
          </w:p>
          <w:p w:rsidR="00D0277F" w:rsidRPr="008E3AD1" w:rsidRDefault="00D0277F" w:rsidP="008E3AD1">
            <w:pPr>
              <w:rPr>
                <w:rFonts w:eastAsia="Times New Roman" w:cs="Arial"/>
                <w:b/>
                <w:color w:val="365F91"/>
                <w:sz w:val="16"/>
                <w:szCs w:val="16"/>
              </w:rPr>
            </w:pPr>
          </w:p>
          <w:p w:rsidR="008E3AD1" w:rsidRDefault="00D0277F" w:rsidP="00DF1B0D">
            <w:pPr>
              <w:numPr>
                <w:ilvl w:val="0"/>
                <w:numId w:val="6"/>
              </w:numPr>
              <w:ind w:left="0" w:firstLine="0"/>
              <w:rPr>
                <w:rFonts w:eastAsia="Times New Roman" w:cs="Arial"/>
                <w:b/>
                <w:color w:val="365F91"/>
                <w:sz w:val="16"/>
                <w:szCs w:val="16"/>
              </w:rPr>
            </w:pPr>
            <w:r w:rsidRPr="008E3AD1">
              <w:rPr>
                <w:rFonts w:eastAsia="Times New Roman" w:cs="Arial"/>
                <w:b/>
                <w:color w:val="365F91"/>
                <w:sz w:val="16"/>
                <w:szCs w:val="16"/>
              </w:rPr>
              <w:t xml:space="preserve">El </w:t>
            </w:r>
            <w:proofErr w:type="spellStart"/>
            <w:r w:rsidRPr="008E3AD1">
              <w:rPr>
                <w:rFonts w:eastAsia="Times New Roman" w:cs="Arial"/>
                <w:b/>
                <w:color w:val="365F91"/>
                <w:sz w:val="16"/>
                <w:szCs w:val="16"/>
              </w:rPr>
              <w:t>ciberbullying</w:t>
            </w:r>
            <w:proofErr w:type="spellEnd"/>
            <w:r w:rsidRPr="008E3AD1">
              <w:rPr>
                <w:rFonts w:eastAsia="Times New Roman" w:cs="Arial"/>
                <w:b/>
                <w:color w:val="365F91"/>
                <w:sz w:val="16"/>
                <w:szCs w:val="16"/>
              </w:rPr>
              <w:t>.</w:t>
            </w:r>
          </w:p>
          <w:p w:rsidR="008E3AD1" w:rsidRPr="008E3AD1" w:rsidRDefault="008E3AD1" w:rsidP="008E3AD1">
            <w:pPr>
              <w:rPr>
                <w:rFonts w:eastAsia="Times New Roman" w:cs="Arial"/>
                <w:sz w:val="16"/>
                <w:szCs w:val="16"/>
              </w:rPr>
            </w:pPr>
          </w:p>
          <w:p w:rsidR="008E3AD1" w:rsidRPr="008E3AD1" w:rsidRDefault="008E3AD1" w:rsidP="008E3AD1">
            <w:pPr>
              <w:rPr>
                <w:rFonts w:eastAsia="Times New Roman" w:cs="Arial"/>
                <w:sz w:val="16"/>
                <w:szCs w:val="16"/>
              </w:rPr>
            </w:pPr>
          </w:p>
          <w:p w:rsidR="008E3AD1" w:rsidRPr="008E3AD1" w:rsidRDefault="008E3AD1" w:rsidP="008E3AD1">
            <w:pPr>
              <w:rPr>
                <w:rFonts w:eastAsia="Times New Roman" w:cs="Arial"/>
                <w:sz w:val="16"/>
                <w:szCs w:val="16"/>
              </w:rPr>
            </w:pPr>
          </w:p>
          <w:p w:rsidR="008E3AD1" w:rsidRPr="008E3AD1" w:rsidRDefault="008E3AD1" w:rsidP="008E3AD1">
            <w:pPr>
              <w:rPr>
                <w:rFonts w:eastAsia="Times New Roman" w:cs="Arial"/>
                <w:sz w:val="16"/>
                <w:szCs w:val="16"/>
              </w:rPr>
            </w:pPr>
          </w:p>
          <w:p w:rsidR="008E3AD1" w:rsidRPr="008E3AD1" w:rsidRDefault="008E3AD1" w:rsidP="008E3AD1">
            <w:pPr>
              <w:rPr>
                <w:rFonts w:eastAsia="Times New Roman" w:cs="Arial"/>
                <w:sz w:val="16"/>
                <w:szCs w:val="16"/>
              </w:rPr>
            </w:pPr>
          </w:p>
          <w:p w:rsidR="008E3AD1" w:rsidRPr="008E3AD1" w:rsidRDefault="008E3AD1" w:rsidP="008E3AD1">
            <w:pPr>
              <w:rPr>
                <w:rFonts w:eastAsia="Times New Roman" w:cs="Arial"/>
                <w:sz w:val="16"/>
                <w:szCs w:val="16"/>
              </w:rPr>
            </w:pPr>
          </w:p>
          <w:p w:rsidR="008E3AD1" w:rsidRPr="008E3AD1" w:rsidRDefault="008E3AD1" w:rsidP="008E3AD1">
            <w:pPr>
              <w:rPr>
                <w:rFonts w:eastAsia="Times New Roman" w:cs="Arial"/>
                <w:sz w:val="16"/>
                <w:szCs w:val="16"/>
              </w:rPr>
            </w:pPr>
          </w:p>
          <w:p w:rsidR="008E3AD1" w:rsidRPr="008E3AD1" w:rsidRDefault="008E3AD1" w:rsidP="008E3AD1">
            <w:pPr>
              <w:rPr>
                <w:rFonts w:eastAsia="Times New Roman" w:cs="Arial"/>
                <w:sz w:val="16"/>
                <w:szCs w:val="16"/>
              </w:rPr>
            </w:pPr>
          </w:p>
          <w:p w:rsidR="008E3AD1" w:rsidRPr="008E3AD1" w:rsidRDefault="008E3AD1" w:rsidP="008E3AD1">
            <w:pPr>
              <w:rPr>
                <w:rFonts w:eastAsia="Times New Roman" w:cs="Arial"/>
                <w:sz w:val="16"/>
                <w:szCs w:val="16"/>
              </w:rPr>
            </w:pPr>
          </w:p>
          <w:p w:rsidR="008E3AD1" w:rsidRPr="008E3AD1" w:rsidRDefault="008E3AD1" w:rsidP="008E3AD1">
            <w:pPr>
              <w:rPr>
                <w:rFonts w:eastAsia="Times New Roman" w:cs="Arial"/>
                <w:sz w:val="16"/>
                <w:szCs w:val="16"/>
              </w:rPr>
            </w:pPr>
          </w:p>
          <w:p w:rsidR="008E3AD1" w:rsidRPr="008E3AD1" w:rsidRDefault="008E3AD1" w:rsidP="008E3AD1">
            <w:pPr>
              <w:rPr>
                <w:rFonts w:eastAsia="Times New Roman" w:cs="Arial"/>
                <w:sz w:val="16"/>
                <w:szCs w:val="16"/>
              </w:rPr>
            </w:pPr>
          </w:p>
          <w:p w:rsidR="008E3AD1" w:rsidRPr="008E3AD1" w:rsidRDefault="008E3AD1" w:rsidP="008E3AD1">
            <w:pPr>
              <w:rPr>
                <w:rFonts w:eastAsia="Times New Roman" w:cs="Arial"/>
                <w:sz w:val="16"/>
                <w:szCs w:val="16"/>
              </w:rPr>
            </w:pPr>
          </w:p>
          <w:p w:rsidR="008E3AD1" w:rsidRPr="008E3AD1" w:rsidRDefault="008E3AD1" w:rsidP="008E3AD1">
            <w:pPr>
              <w:rPr>
                <w:rFonts w:eastAsia="Times New Roman" w:cs="Arial"/>
                <w:sz w:val="16"/>
                <w:szCs w:val="16"/>
              </w:rPr>
            </w:pPr>
          </w:p>
          <w:p w:rsidR="008E3AD1" w:rsidRPr="008E3AD1" w:rsidRDefault="008E3AD1" w:rsidP="008E3AD1">
            <w:pPr>
              <w:rPr>
                <w:rFonts w:eastAsia="Times New Roman" w:cs="Arial"/>
                <w:sz w:val="16"/>
                <w:szCs w:val="16"/>
              </w:rPr>
            </w:pPr>
          </w:p>
          <w:p w:rsidR="008E3AD1" w:rsidRPr="008E3AD1" w:rsidRDefault="008E3AD1" w:rsidP="008E3AD1">
            <w:pPr>
              <w:rPr>
                <w:rFonts w:eastAsia="Times New Roman" w:cs="Arial"/>
                <w:sz w:val="16"/>
                <w:szCs w:val="16"/>
              </w:rPr>
            </w:pPr>
          </w:p>
          <w:p w:rsidR="008E3AD1" w:rsidRPr="008E3AD1" w:rsidRDefault="008E3AD1" w:rsidP="008E3AD1">
            <w:pPr>
              <w:rPr>
                <w:rFonts w:eastAsia="Times New Roman" w:cs="Arial"/>
                <w:sz w:val="16"/>
                <w:szCs w:val="16"/>
              </w:rPr>
            </w:pPr>
          </w:p>
          <w:p w:rsidR="008E3AD1" w:rsidRPr="008E3AD1" w:rsidRDefault="008E3AD1" w:rsidP="008E3AD1">
            <w:pPr>
              <w:rPr>
                <w:rFonts w:eastAsia="Times New Roman" w:cs="Arial"/>
                <w:sz w:val="16"/>
                <w:szCs w:val="16"/>
              </w:rPr>
            </w:pPr>
          </w:p>
          <w:p w:rsidR="008E3AD1" w:rsidRPr="008E3AD1" w:rsidRDefault="008E3AD1" w:rsidP="008E3AD1">
            <w:pPr>
              <w:rPr>
                <w:rFonts w:eastAsia="Times New Roman" w:cs="Arial"/>
                <w:sz w:val="16"/>
                <w:szCs w:val="16"/>
              </w:rPr>
            </w:pPr>
          </w:p>
          <w:p w:rsidR="008E3AD1" w:rsidRPr="008E3AD1" w:rsidRDefault="008E3AD1" w:rsidP="008E3AD1">
            <w:pPr>
              <w:rPr>
                <w:rFonts w:eastAsia="Times New Roman" w:cs="Arial"/>
                <w:sz w:val="16"/>
                <w:szCs w:val="16"/>
              </w:rPr>
            </w:pPr>
          </w:p>
          <w:p w:rsidR="008E3AD1" w:rsidRPr="008E3AD1" w:rsidRDefault="008E3AD1" w:rsidP="008E3AD1">
            <w:pPr>
              <w:rPr>
                <w:rFonts w:eastAsia="Times New Roman" w:cs="Arial"/>
                <w:sz w:val="16"/>
                <w:szCs w:val="16"/>
              </w:rPr>
            </w:pPr>
          </w:p>
          <w:p w:rsidR="008E3AD1" w:rsidRPr="008E3AD1" w:rsidRDefault="008E3AD1" w:rsidP="008E3AD1">
            <w:pPr>
              <w:rPr>
                <w:rFonts w:eastAsia="Times New Roman" w:cs="Arial"/>
                <w:sz w:val="16"/>
                <w:szCs w:val="16"/>
              </w:rPr>
            </w:pPr>
          </w:p>
          <w:p w:rsidR="008E3AD1" w:rsidRPr="008E3AD1" w:rsidRDefault="008E3AD1" w:rsidP="008E3AD1">
            <w:pPr>
              <w:rPr>
                <w:rFonts w:eastAsia="Times New Roman" w:cs="Arial"/>
                <w:sz w:val="16"/>
                <w:szCs w:val="16"/>
              </w:rPr>
            </w:pPr>
          </w:p>
          <w:p w:rsidR="008E3AD1" w:rsidRPr="008E3AD1" w:rsidRDefault="008E3AD1" w:rsidP="008E3AD1">
            <w:pPr>
              <w:rPr>
                <w:rFonts w:eastAsia="Times New Roman" w:cs="Arial"/>
                <w:sz w:val="16"/>
                <w:szCs w:val="16"/>
              </w:rPr>
            </w:pPr>
          </w:p>
          <w:p w:rsidR="008E3AD1" w:rsidRPr="008E3AD1" w:rsidRDefault="008E3AD1" w:rsidP="008E3AD1">
            <w:pPr>
              <w:rPr>
                <w:rFonts w:eastAsia="Times New Roman" w:cs="Arial"/>
                <w:sz w:val="16"/>
                <w:szCs w:val="16"/>
              </w:rPr>
            </w:pPr>
          </w:p>
          <w:p w:rsidR="008E3AD1" w:rsidRPr="008E3AD1" w:rsidRDefault="008E3AD1" w:rsidP="008E3AD1">
            <w:pPr>
              <w:rPr>
                <w:rFonts w:eastAsia="Times New Roman" w:cs="Arial"/>
                <w:sz w:val="16"/>
                <w:szCs w:val="16"/>
              </w:rPr>
            </w:pPr>
          </w:p>
          <w:p w:rsidR="008E3AD1" w:rsidRDefault="008E3AD1" w:rsidP="008E3AD1">
            <w:pPr>
              <w:rPr>
                <w:rFonts w:eastAsia="Times New Roman" w:cs="Arial"/>
                <w:sz w:val="16"/>
                <w:szCs w:val="16"/>
              </w:rPr>
            </w:pPr>
          </w:p>
          <w:p w:rsidR="008E3AD1" w:rsidRPr="008E3AD1" w:rsidRDefault="008E3AD1" w:rsidP="008E3AD1">
            <w:pPr>
              <w:rPr>
                <w:rFonts w:eastAsia="Times New Roman" w:cs="Arial"/>
                <w:sz w:val="16"/>
                <w:szCs w:val="16"/>
              </w:rPr>
            </w:pPr>
          </w:p>
          <w:p w:rsidR="008E3AD1" w:rsidRPr="008E3AD1" w:rsidRDefault="008E3AD1" w:rsidP="008E3AD1">
            <w:pPr>
              <w:rPr>
                <w:rFonts w:eastAsia="Times New Roman" w:cs="Arial"/>
                <w:sz w:val="16"/>
                <w:szCs w:val="16"/>
              </w:rPr>
            </w:pPr>
          </w:p>
          <w:p w:rsidR="008E3AD1" w:rsidRPr="008E3AD1" w:rsidRDefault="008E3AD1" w:rsidP="008E3AD1">
            <w:pPr>
              <w:rPr>
                <w:rFonts w:eastAsia="Times New Roman" w:cs="Arial"/>
                <w:sz w:val="16"/>
                <w:szCs w:val="16"/>
              </w:rPr>
            </w:pPr>
          </w:p>
          <w:p w:rsidR="008E3AD1" w:rsidRDefault="008E3AD1" w:rsidP="008E3AD1">
            <w:pPr>
              <w:rPr>
                <w:rFonts w:eastAsia="Times New Roman" w:cs="Arial"/>
                <w:sz w:val="16"/>
                <w:szCs w:val="16"/>
              </w:rPr>
            </w:pPr>
          </w:p>
          <w:p w:rsidR="008E3AD1" w:rsidRPr="008E3AD1" w:rsidRDefault="008E3AD1" w:rsidP="008E3AD1">
            <w:pPr>
              <w:rPr>
                <w:rFonts w:eastAsia="Times New Roman" w:cs="Arial"/>
                <w:b/>
                <w:color w:val="365F91"/>
                <w:sz w:val="16"/>
                <w:szCs w:val="16"/>
              </w:rPr>
            </w:pPr>
            <w:r w:rsidRPr="008E3AD1">
              <w:rPr>
                <w:rFonts w:eastAsia="Times New Roman" w:cs="Arial"/>
                <w:b/>
                <w:color w:val="365F91"/>
                <w:sz w:val="16"/>
                <w:szCs w:val="16"/>
              </w:rPr>
              <w:t>Actitud</w:t>
            </w:r>
          </w:p>
          <w:p w:rsidR="008E3AD1" w:rsidRPr="008E3AD1" w:rsidRDefault="008E3AD1" w:rsidP="008E3AD1">
            <w:pPr>
              <w:rPr>
                <w:rFonts w:eastAsia="Times New Roman" w:cs="Arial"/>
                <w:b/>
                <w:color w:val="365F91"/>
                <w:sz w:val="16"/>
                <w:szCs w:val="16"/>
              </w:rPr>
            </w:pPr>
          </w:p>
          <w:p w:rsidR="008E3AD1" w:rsidRPr="008E3AD1" w:rsidRDefault="008E3AD1" w:rsidP="008E3AD1">
            <w:pPr>
              <w:rPr>
                <w:rFonts w:eastAsia="Times New Roman" w:cs="Arial"/>
                <w:b/>
                <w:color w:val="365F91"/>
                <w:sz w:val="16"/>
                <w:szCs w:val="16"/>
              </w:rPr>
            </w:pPr>
          </w:p>
          <w:p w:rsidR="008E3AD1" w:rsidRPr="008E3AD1" w:rsidRDefault="008E3AD1" w:rsidP="008E3AD1">
            <w:pPr>
              <w:rPr>
                <w:rFonts w:eastAsia="Times New Roman" w:cs="Arial"/>
                <w:b/>
                <w:color w:val="365F91"/>
                <w:sz w:val="16"/>
                <w:szCs w:val="16"/>
              </w:rPr>
            </w:pPr>
          </w:p>
          <w:p w:rsidR="008E3AD1" w:rsidRPr="008E3AD1" w:rsidRDefault="008E3AD1" w:rsidP="008E3AD1">
            <w:pPr>
              <w:rPr>
                <w:rFonts w:eastAsia="Times New Roman" w:cs="Arial"/>
                <w:b/>
                <w:color w:val="365F91"/>
                <w:sz w:val="16"/>
                <w:szCs w:val="16"/>
              </w:rPr>
            </w:pPr>
          </w:p>
          <w:p w:rsidR="008E3AD1" w:rsidRPr="008E3AD1" w:rsidRDefault="008E3AD1" w:rsidP="008E3AD1">
            <w:pPr>
              <w:rPr>
                <w:rFonts w:eastAsia="Times New Roman" w:cs="Arial"/>
                <w:b/>
                <w:color w:val="365F91"/>
                <w:sz w:val="16"/>
                <w:szCs w:val="16"/>
              </w:rPr>
            </w:pPr>
          </w:p>
          <w:p w:rsidR="008E3AD1" w:rsidRDefault="008E3AD1" w:rsidP="008E3AD1">
            <w:pPr>
              <w:rPr>
                <w:rFonts w:eastAsia="Times New Roman" w:cs="Arial"/>
                <w:sz w:val="16"/>
                <w:szCs w:val="16"/>
              </w:rPr>
            </w:pPr>
            <w:r w:rsidRPr="008E3AD1">
              <w:rPr>
                <w:rFonts w:eastAsia="Times New Roman" w:cs="Arial"/>
                <w:b/>
                <w:color w:val="365F91"/>
                <w:sz w:val="16"/>
                <w:szCs w:val="16"/>
              </w:rPr>
              <w:t>Hábito de trabajo</w:t>
            </w:r>
          </w:p>
          <w:p w:rsidR="008E3AD1" w:rsidRPr="008E3AD1" w:rsidRDefault="008E3AD1" w:rsidP="008E3AD1">
            <w:pPr>
              <w:rPr>
                <w:rFonts w:eastAsia="Times New Roman" w:cs="Arial"/>
                <w:sz w:val="16"/>
                <w:szCs w:val="16"/>
              </w:rPr>
            </w:pPr>
          </w:p>
          <w:p w:rsidR="008E3AD1" w:rsidRPr="008E3AD1" w:rsidRDefault="008E3AD1" w:rsidP="008E3AD1">
            <w:pPr>
              <w:rPr>
                <w:rFonts w:eastAsia="Times New Roman" w:cs="Arial"/>
                <w:sz w:val="16"/>
                <w:szCs w:val="16"/>
              </w:rPr>
            </w:pPr>
          </w:p>
          <w:p w:rsidR="008E3AD1" w:rsidRPr="008E3AD1" w:rsidRDefault="008E3AD1" w:rsidP="008E3AD1">
            <w:pPr>
              <w:rPr>
                <w:rFonts w:eastAsia="Times New Roman" w:cs="Arial"/>
                <w:sz w:val="16"/>
                <w:szCs w:val="16"/>
              </w:rPr>
            </w:pPr>
          </w:p>
          <w:p w:rsidR="008E3AD1" w:rsidRPr="008E3AD1" w:rsidRDefault="008E3AD1" w:rsidP="008E3AD1">
            <w:pPr>
              <w:rPr>
                <w:rFonts w:eastAsia="Times New Roman" w:cs="Arial"/>
                <w:sz w:val="16"/>
                <w:szCs w:val="16"/>
              </w:rPr>
            </w:pPr>
          </w:p>
          <w:p w:rsidR="008E3AD1" w:rsidRDefault="008E3AD1" w:rsidP="008E3AD1">
            <w:pPr>
              <w:rPr>
                <w:rFonts w:eastAsia="Times New Roman" w:cs="Arial"/>
                <w:sz w:val="16"/>
                <w:szCs w:val="16"/>
              </w:rPr>
            </w:pPr>
          </w:p>
          <w:p w:rsidR="008E3AD1" w:rsidRDefault="008E3AD1" w:rsidP="008E3AD1">
            <w:pPr>
              <w:rPr>
                <w:rFonts w:eastAsia="Times New Roman" w:cs="Arial"/>
                <w:sz w:val="16"/>
                <w:szCs w:val="16"/>
              </w:rPr>
            </w:pPr>
          </w:p>
          <w:p w:rsidR="00D0277F" w:rsidRPr="008E3AD1" w:rsidRDefault="008E3AD1" w:rsidP="008E3AD1">
            <w:pPr>
              <w:rPr>
                <w:rFonts w:eastAsia="Times New Roman" w:cs="Arial"/>
                <w:b/>
                <w:color w:val="365F91"/>
                <w:sz w:val="16"/>
                <w:szCs w:val="16"/>
              </w:rPr>
            </w:pPr>
            <w:r w:rsidRPr="008E3AD1">
              <w:rPr>
                <w:rFonts w:eastAsia="Times New Roman" w:cs="Arial"/>
                <w:b/>
                <w:color w:val="365F91"/>
                <w:sz w:val="16"/>
                <w:szCs w:val="16"/>
              </w:rPr>
              <w:t>Expresión oral y escrita</w:t>
            </w:r>
          </w:p>
          <w:p w:rsidR="008E3AD1" w:rsidRPr="008E3AD1" w:rsidRDefault="008E3AD1" w:rsidP="008E3AD1">
            <w:pPr>
              <w:widowControl w:val="0"/>
              <w:autoSpaceDE w:val="0"/>
              <w:autoSpaceDN w:val="0"/>
              <w:adjustRightInd w:val="0"/>
              <w:rPr>
                <w:rFonts w:eastAsia="Times New Roman" w:cs="Arial"/>
                <w:b/>
                <w:color w:val="365F91"/>
                <w:sz w:val="16"/>
                <w:szCs w:val="16"/>
              </w:rPr>
            </w:pPr>
          </w:p>
          <w:p w:rsidR="008E3AD1" w:rsidRPr="008E3AD1" w:rsidRDefault="008E3AD1" w:rsidP="008E3AD1">
            <w:pPr>
              <w:widowControl w:val="0"/>
              <w:autoSpaceDE w:val="0"/>
              <w:autoSpaceDN w:val="0"/>
              <w:adjustRightInd w:val="0"/>
              <w:rPr>
                <w:rFonts w:eastAsia="Times New Roman" w:cs="Arial"/>
                <w:b/>
                <w:color w:val="365F91"/>
                <w:sz w:val="16"/>
                <w:szCs w:val="16"/>
              </w:rPr>
            </w:pPr>
          </w:p>
          <w:p w:rsidR="008E3AD1" w:rsidRPr="008E3AD1" w:rsidRDefault="008E3AD1" w:rsidP="008E3AD1">
            <w:pPr>
              <w:widowControl w:val="0"/>
              <w:autoSpaceDE w:val="0"/>
              <w:autoSpaceDN w:val="0"/>
              <w:adjustRightInd w:val="0"/>
              <w:rPr>
                <w:rFonts w:eastAsia="Times New Roman" w:cs="Arial"/>
                <w:b/>
                <w:color w:val="365F91"/>
                <w:sz w:val="16"/>
                <w:szCs w:val="16"/>
              </w:rPr>
            </w:pPr>
          </w:p>
          <w:p w:rsidR="008E3AD1" w:rsidRPr="008E3AD1" w:rsidRDefault="008E3AD1" w:rsidP="008E3AD1">
            <w:pPr>
              <w:widowControl w:val="0"/>
              <w:autoSpaceDE w:val="0"/>
              <w:autoSpaceDN w:val="0"/>
              <w:adjustRightInd w:val="0"/>
              <w:rPr>
                <w:rFonts w:eastAsia="Times New Roman" w:cs="Arial"/>
                <w:sz w:val="16"/>
                <w:szCs w:val="16"/>
              </w:rPr>
            </w:pPr>
            <w:r w:rsidRPr="008E3AD1">
              <w:rPr>
                <w:rFonts w:eastAsia="Times New Roman" w:cs="Arial"/>
                <w:b/>
                <w:color w:val="365F91"/>
                <w:sz w:val="16"/>
                <w:szCs w:val="16"/>
              </w:rPr>
              <w:t>Uso de las TIC</w:t>
            </w:r>
          </w:p>
        </w:tc>
        <w:tc>
          <w:tcPr>
            <w:tcW w:w="3260" w:type="dxa"/>
            <w:shd w:val="clear" w:color="auto" w:fill="auto"/>
          </w:tcPr>
          <w:p w:rsidR="00D0277F" w:rsidRPr="00D0277F" w:rsidRDefault="00D0277F" w:rsidP="008113A0">
            <w:pPr>
              <w:ind w:left="2" w:hanging="2"/>
              <w:rPr>
                <w:rFonts w:cs="Arial"/>
                <w:sz w:val="16"/>
                <w:szCs w:val="16"/>
              </w:rPr>
            </w:pPr>
          </w:p>
          <w:p w:rsidR="009F01A9" w:rsidRDefault="009F01A9" w:rsidP="008113A0">
            <w:pPr>
              <w:rPr>
                <w:rFonts w:cs="Arial"/>
                <w:sz w:val="16"/>
                <w:szCs w:val="16"/>
              </w:rPr>
            </w:pPr>
            <w:r w:rsidRPr="00553C44">
              <w:rPr>
                <w:rFonts w:cs="Arial"/>
                <w:sz w:val="16"/>
                <w:szCs w:val="16"/>
                <w:highlight w:val="yellow"/>
              </w:rPr>
              <w:t>1. Reconocer la importancia que tiene la dimensión moral de la ciencia y la tecnología, así como la necesidad de establecer límites éticos y jurídicos con el fin de orientar su actividad confo</w:t>
            </w:r>
            <w:r w:rsidRPr="00553C44">
              <w:rPr>
                <w:rFonts w:cs="Arial"/>
                <w:sz w:val="16"/>
                <w:szCs w:val="16"/>
                <w:highlight w:val="yellow"/>
              </w:rPr>
              <w:t>r</w:t>
            </w:r>
            <w:r w:rsidRPr="00553C44">
              <w:rPr>
                <w:rFonts w:cs="Arial"/>
                <w:sz w:val="16"/>
                <w:szCs w:val="16"/>
                <w:highlight w:val="yellow"/>
              </w:rPr>
              <w:t>me a los valores defendidos por la DUDH.</w:t>
            </w:r>
            <w:r w:rsidRPr="009F01A9">
              <w:rPr>
                <w:rFonts w:cs="Arial"/>
                <w:sz w:val="16"/>
                <w:szCs w:val="16"/>
              </w:rPr>
              <w:t xml:space="preserve"> </w:t>
            </w:r>
          </w:p>
          <w:p w:rsidR="009F01A9" w:rsidRDefault="009F01A9" w:rsidP="008113A0">
            <w:pPr>
              <w:rPr>
                <w:rFonts w:cs="Arial"/>
                <w:sz w:val="16"/>
                <w:szCs w:val="16"/>
              </w:rPr>
            </w:pPr>
          </w:p>
          <w:p w:rsidR="00B816D4" w:rsidRDefault="00B816D4" w:rsidP="008113A0">
            <w:pPr>
              <w:rPr>
                <w:rFonts w:cs="Arial"/>
                <w:sz w:val="16"/>
                <w:szCs w:val="16"/>
              </w:rPr>
            </w:pPr>
          </w:p>
          <w:p w:rsidR="00B816D4" w:rsidRDefault="00B816D4" w:rsidP="008113A0">
            <w:pPr>
              <w:rPr>
                <w:rFonts w:cs="Arial"/>
                <w:sz w:val="16"/>
                <w:szCs w:val="16"/>
              </w:rPr>
            </w:pPr>
          </w:p>
          <w:p w:rsidR="00B816D4" w:rsidRDefault="00B816D4" w:rsidP="008113A0">
            <w:pPr>
              <w:rPr>
                <w:rFonts w:cs="Arial"/>
                <w:sz w:val="16"/>
                <w:szCs w:val="16"/>
              </w:rPr>
            </w:pPr>
          </w:p>
          <w:p w:rsidR="00B816D4" w:rsidRDefault="00B816D4" w:rsidP="008113A0">
            <w:pPr>
              <w:rPr>
                <w:rFonts w:cs="Arial"/>
                <w:sz w:val="16"/>
                <w:szCs w:val="16"/>
              </w:rPr>
            </w:pPr>
          </w:p>
          <w:p w:rsidR="00B816D4" w:rsidRDefault="00B816D4" w:rsidP="008113A0">
            <w:pPr>
              <w:rPr>
                <w:rFonts w:cs="Arial"/>
                <w:sz w:val="16"/>
                <w:szCs w:val="16"/>
              </w:rPr>
            </w:pPr>
          </w:p>
          <w:p w:rsidR="00B816D4" w:rsidRDefault="00B816D4" w:rsidP="008113A0">
            <w:pPr>
              <w:rPr>
                <w:rFonts w:cs="Arial"/>
                <w:sz w:val="16"/>
                <w:szCs w:val="16"/>
              </w:rPr>
            </w:pPr>
          </w:p>
          <w:p w:rsidR="00B816D4" w:rsidRDefault="00B816D4" w:rsidP="008113A0">
            <w:pPr>
              <w:rPr>
                <w:rFonts w:cs="Arial"/>
                <w:sz w:val="16"/>
                <w:szCs w:val="16"/>
              </w:rPr>
            </w:pPr>
          </w:p>
          <w:p w:rsidR="00B816D4" w:rsidRDefault="00B816D4" w:rsidP="008113A0">
            <w:pPr>
              <w:rPr>
                <w:rFonts w:cs="Arial"/>
                <w:sz w:val="16"/>
                <w:szCs w:val="16"/>
              </w:rPr>
            </w:pPr>
          </w:p>
          <w:p w:rsidR="00B816D4" w:rsidRDefault="00B816D4" w:rsidP="008113A0">
            <w:pPr>
              <w:rPr>
                <w:rFonts w:cs="Arial"/>
                <w:sz w:val="16"/>
                <w:szCs w:val="16"/>
              </w:rPr>
            </w:pPr>
          </w:p>
          <w:p w:rsidR="00B816D4" w:rsidRDefault="00B816D4" w:rsidP="008113A0">
            <w:pPr>
              <w:rPr>
                <w:rFonts w:cs="Arial"/>
                <w:sz w:val="16"/>
                <w:szCs w:val="16"/>
              </w:rPr>
            </w:pPr>
          </w:p>
          <w:p w:rsidR="00B816D4" w:rsidRDefault="00B816D4" w:rsidP="008113A0">
            <w:pPr>
              <w:rPr>
                <w:rFonts w:cs="Arial"/>
                <w:sz w:val="16"/>
                <w:szCs w:val="16"/>
              </w:rPr>
            </w:pPr>
          </w:p>
          <w:p w:rsidR="00B816D4" w:rsidRDefault="00B816D4" w:rsidP="008113A0">
            <w:pPr>
              <w:rPr>
                <w:rFonts w:cs="Arial"/>
                <w:sz w:val="16"/>
                <w:szCs w:val="16"/>
              </w:rPr>
            </w:pPr>
          </w:p>
          <w:p w:rsidR="00B816D4" w:rsidRDefault="00B816D4" w:rsidP="008113A0">
            <w:pPr>
              <w:rPr>
                <w:rFonts w:cs="Arial"/>
                <w:sz w:val="16"/>
                <w:szCs w:val="16"/>
              </w:rPr>
            </w:pPr>
          </w:p>
          <w:p w:rsidR="00B816D4" w:rsidRDefault="00B816D4" w:rsidP="008113A0">
            <w:pPr>
              <w:rPr>
                <w:rFonts w:cs="Arial"/>
                <w:sz w:val="16"/>
                <w:szCs w:val="16"/>
              </w:rPr>
            </w:pPr>
          </w:p>
          <w:p w:rsidR="00B816D4" w:rsidRDefault="00B816D4" w:rsidP="008113A0">
            <w:pPr>
              <w:rPr>
                <w:rFonts w:cs="Arial"/>
                <w:sz w:val="16"/>
                <w:szCs w:val="16"/>
              </w:rPr>
            </w:pPr>
          </w:p>
          <w:p w:rsidR="00B816D4" w:rsidRDefault="00B816D4" w:rsidP="008113A0">
            <w:pPr>
              <w:rPr>
                <w:rFonts w:cs="Arial"/>
                <w:sz w:val="16"/>
                <w:szCs w:val="16"/>
              </w:rPr>
            </w:pPr>
          </w:p>
          <w:p w:rsidR="009F01A9" w:rsidRPr="00B816D4" w:rsidRDefault="009F01A9" w:rsidP="008113A0">
            <w:pPr>
              <w:rPr>
                <w:rFonts w:cs="Arial"/>
                <w:color w:val="C00000"/>
                <w:sz w:val="16"/>
                <w:szCs w:val="16"/>
              </w:rPr>
            </w:pPr>
            <w:r w:rsidRPr="00B816D4">
              <w:rPr>
                <w:rFonts w:cs="Arial"/>
                <w:color w:val="C00000"/>
                <w:sz w:val="16"/>
                <w:szCs w:val="16"/>
              </w:rPr>
              <w:t>2. Entender y valorar el problema de la tecnodependencia y</w:t>
            </w:r>
            <w:r w:rsidR="00F00E7B">
              <w:rPr>
                <w:rFonts w:cs="Arial"/>
                <w:color w:val="C00000"/>
                <w:sz w:val="16"/>
                <w:szCs w:val="16"/>
              </w:rPr>
              <w:t xml:space="preserve"> la alienación humana a la que e</w:t>
            </w:r>
            <w:r w:rsidRPr="00B816D4">
              <w:rPr>
                <w:rFonts w:cs="Arial"/>
                <w:color w:val="C00000"/>
                <w:sz w:val="16"/>
                <w:szCs w:val="16"/>
              </w:rPr>
              <w:t xml:space="preserve">sta conduce. </w:t>
            </w:r>
          </w:p>
          <w:p w:rsidR="009F01A9" w:rsidRDefault="009F01A9" w:rsidP="008113A0">
            <w:pPr>
              <w:rPr>
                <w:rFonts w:cs="Arial"/>
                <w:sz w:val="16"/>
                <w:szCs w:val="16"/>
              </w:rPr>
            </w:pPr>
          </w:p>
          <w:p w:rsidR="00B816D4" w:rsidRDefault="00B816D4" w:rsidP="008113A0">
            <w:pPr>
              <w:rPr>
                <w:rFonts w:cs="Arial"/>
                <w:sz w:val="16"/>
                <w:szCs w:val="16"/>
              </w:rPr>
            </w:pPr>
          </w:p>
          <w:p w:rsidR="00B816D4" w:rsidRDefault="00B816D4" w:rsidP="008113A0">
            <w:pPr>
              <w:rPr>
                <w:rFonts w:cs="Arial"/>
                <w:sz w:val="16"/>
                <w:szCs w:val="16"/>
              </w:rPr>
            </w:pPr>
          </w:p>
          <w:p w:rsidR="00B816D4" w:rsidRDefault="00B816D4" w:rsidP="008113A0">
            <w:pPr>
              <w:rPr>
                <w:rFonts w:cs="Arial"/>
                <w:sz w:val="16"/>
                <w:szCs w:val="16"/>
              </w:rPr>
            </w:pPr>
          </w:p>
          <w:p w:rsidR="00B816D4" w:rsidRDefault="00B816D4" w:rsidP="008113A0">
            <w:pPr>
              <w:rPr>
                <w:rFonts w:cs="Arial"/>
                <w:sz w:val="16"/>
                <w:szCs w:val="16"/>
              </w:rPr>
            </w:pPr>
          </w:p>
          <w:p w:rsidR="00B816D4" w:rsidRDefault="00B816D4" w:rsidP="008113A0">
            <w:pPr>
              <w:rPr>
                <w:rFonts w:cs="Arial"/>
                <w:sz w:val="16"/>
                <w:szCs w:val="16"/>
              </w:rPr>
            </w:pPr>
          </w:p>
          <w:p w:rsidR="00B816D4" w:rsidRDefault="00B816D4" w:rsidP="008113A0">
            <w:pPr>
              <w:rPr>
                <w:rFonts w:cs="Arial"/>
                <w:sz w:val="16"/>
                <w:szCs w:val="16"/>
              </w:rPr>
            </w:pPr>
          </w:p>
          <w:p w:rsidR="00B816D4" w:rsidRDefault="00B816D4" w:rsidP="008113A0">
            <w:pPr>
              <w:rPr>
                <w:rFonts w:cs="Arial"/>
                <w:sz w:val="16"/>
                <w:szCs w:val="16"/>
              </w:rPr>
            </w:pPr>
          </w:p>
          <w:p w:rsidR="009F01A9" w:rsidRDefault="009F01A9" w:rsidP="008113A0">
            <w:pPr>
              <w:rPr>
                <w:rFonts w:cs="Arial"/>
                <w:sz w:val="16"/>
                <w:szCs w:val="16"/>
              </w:rPr>
            </w:pPr>
            <w:r w:rsidRPr="009F01A9">
              <w:rPr>
                <w:rFonts w:cs="Arial"/>
                <w:sz w:val="16"/>
                <w:szCs w:val="16"/>
              </w:rPr>
              <w:t>3. Utilizar los valores éticos contenidos en la DUDH en el campo científico y tecnológico, con el fin de evitar su aplicación inadecuada y solucionar los dilemas morales que a veces se presentan, especialmente en el terr</w:t>
            </w:r>
            <w:r w:rsidRPr="009F01A9">
              <w:rPr>
                <w:rFonts w:cs="Arial"/>
                <w:sz w:val="16"/>
                <w:szCs w:val="16"/>
              </w:rPr>
              <w:t>e</w:t>
            </w:r>
            <w:r w:rsidRPr="009F01A9">
              <w:rPr>
                <w:rFonts w:cs="Arial"/>
                <w:sz w:val="16"/>
                <w:szCs w:val="16"/>
              </w:rPr>
              <w:t xml:space="preserve">no de la medicina y la biotecnología. </w:t>
            </w:r>
          </w:p>
          <w:p w:rsidR="009F01A9" w:rsidRDefault="009F01A9" w:rsidP="008113A0">
            <w:pPr>
              <w:rPr>
                <w:rFonts w:cs="Arial"/>
                <w:sz w:val="16"/>
                <w:szCs w:val="16"/>
              </w:rPr>
            </w:pPr>
          </w:p>
          <w:p w:rsidR="00B816D4" w:rsidRDefault="00B816D4" w:rsidP="008113A0">
            <w:pPr>
              <w:rPr>
                <w:rFonts w:cs="Arial"/>
                <w:sz w:val="16"/>
                <w:szCs w:val="16"/>
              </w:rPr>
            </w:pPr>
          </w:p>
          <w:p w:rsidR="00B816D4" w:rsidRDefault="00B816D4" w:rsidP="008113A0">
            <w:pPr>
              <w:rPr>
                <w:rFonts w:cs="Arial"/>
                <w:sz w:val="16"/>
                <w:szCs w:val="16"/>
              </w:rPr>
            </w:pPr>
          </w:p>
          <w:p w:rsidR="00B816D4" w:rsidRDefault="00B816D4" w:rsidP="008113A0">
            <w:pPr>
              <w:rPr>
                <w:rFonts w:cs="Arial"/>
                <w:sz w:val="16"/>
                <w:szCs w:val="16"/>
              </w:rPr>
            </w:pPr>
          </w:p>
          <w:p w:rsidR="00B816D4" w:rsidRDefault="00B816D4" w:rsidP="008113A0">
            <w:pPr>
              <w:rPr>
                <w:rFonts w:cs="Arial"/>
                <w:sz w:val="16"/>
                <w:szCs w:val="16"/>
              </w:rPr>
            </w:pPr>
          </w:p>
          <w:p w:rsidR="00B816D4" w:rsidRDefault="00B816D4" w:rsidP="008113A0">
            <w:pPr>
              <w:rPr>
                <w:rFonts w:cs="Arial"/>
                <w:sz w:val="16"/>
                <w:szCs w:val="16"/>
              </w:rPr>
            </w:pPr>
          </w:p>
          <w:p w:rsidR="00B816D4" w:rsidRDefault="00B816D4" w:rsidP="008113A0">
            <w:pPr>
              <w:rPr>
                <w:rFonts w:cs="Arial"/>
                <w:sz w:val="16"/>
                <w:szCs w:val="16"/>
              </w:rPr>
            </w:pPr>
          </w:p>
          <w:p w:rsidR="00B816D4" w:rsidRDefault="00B816D4" w:rsidP="008113A0">
            <w:pPr>
              <w:rPr>
                <w:rFonts w:cs="Arial"/>
                <w:sz w:val="16"/>
                <w:szCs w:val="16"/>
              </w:rPr>
            </w:pPr>
          </w:p>
          <w:p w:rsidR="00B816D4" w:rsidRDefault="00B816D4" w:rsidP="008113A0">
            <w:pPr>
              <w:rPr>
                <w:rFonts w:cs="Arial"/>
                <w:sz w:val="16"/>
                <w:szCs w:val="16"/>
              </w:rPr>
            </w:pPr>
          </w:p>
          <w:p w:rsidR="00B816D4" w:rsidRDefault="00B816D4" w:rsidP="008113A0">
            <w:pPr>
              <w:rPr>
                <w:rFonts w:cs="Arial"/>
                <w:sz w:val="16"/>
                <w:szCs w:val="16"/>
              </w:rPr>
            </w:pPr>
          </w:p>
          <w:p w:rsidR="00B816D4" w:rsidRDefault="00B816D4" w:rsidP="008113A0">
            <w:pPr>
              <w:rPr>
                <w:rFonts w:cs="Arial"/>
                <w:sz w:val="16"/>
                <w:szCs w:val="16"/>
              </w:rPr>
            </w:pPr>
          </w:p>
          <w:p w:rsidR="00B816D4" w:rsidRDefault="00B816D4" w:rsidP="008113A0">
            <w:pPr>
              <w:rPr>
                <w:rFonts w:cs="Arial"/>
                <w:sz w:val="16"/>
                <w:szCs w:val="16"/>
              </w:rPr>
            </w:pPr>
          </w:p>
          <w:p w:rsidR="00B816D4" w:rsidRDefault="00B816D4" w:rsidP="008113A0">
            <w:pPr>
              <w:rPr>
                <w:rFonts w:cs="Arial"/>
                <w:sz w:val="16"/>
                <w:szCs w:val="16"/>
              </w:rPr>
            </w:pPr>
          </w:p>
          <w:p w:rsidR="00D0277F" w:rsidRPr="00B816D4" w:rsidRDefault="009F01A9" w:rsidP="008113A0">
            <w:pPr>
              <w:rPr>
                <w:rFonts w:cs="Arial"/>
                <w:color w:val="C00000"/>
                <w:sz w:val="16"/>
                <w:szCs w:val="16"/>
              </w:rPr>
            </w:pPr>
            <w:r w:rsidRPr="00553C44">
              <w:rPr>
                <w:rFonts w:cs="Arial"/>
                <w:color w:val="C00000"/>
                <w:sz w:val="16"/>
                <w:szCs w:val="16"/>
                <w:highlight w:val="yellow"/>
              </w:rPr>
              <w:t>4. Reconocer que, en la actualidad, existen casos en los que la investig</w:t>
            </w:r>
            <w:r w:rsidRPr="00553C44">
              <w:rPr>
                <w:rFonts w:cs="Arial"/>
                <w:color w:val="C00000"/>
                <w:sz w:val="16"/>
                <w:szCs w:val="16"/>
                <w:highlight w:val="yellow"/>
              </w:rPr>
              <w:t>a</w:t>
            </w:r>
            <w:r w:rsidRPr="00553C44">
              <w:rPr>
                <w:rFonts w:cs="Arial"/>
                <w:color w:val="C00000"/>
                <w:sz w:val="16"/>
                <w:szCs w:val="16"/>
                <w:highlight w:val="yellow"/>
              </w:rPr>
              <w:t>ción científica no es neutral, sino que está determinada por intereses polít</w:t>
            </w:r>
            <w:r w:rsidRPr="00553C44">
              <w:rPr>
                <w:rFonts w:cs="Arial"/>
                <w:color w:val="C00000"/>
                <w:sz w:val="16"/>
                <w:szCs w:val="16"/>
                <w:highlight w:val="yellow"/>
              </w:rPr>
              <w:t>i</w:t>
            </w:r>
            <w:r w:rsidRPr="00553C44">
              <w:rPr>
                <w:rFonts w:cs="Arial"/>
                <w:color w:val="C00000"/>
                <w:sz w:val="16"/>
                <w:szCs w:val="16"/>
                <w:highlight w:val="yellow"/>
              </w:rPr>
              <w:t>cos, económicos, etc. mediante el análisis de la idea de progreso y su interpretación equivocada, cuando los objetivos que se pretenden no respetan un código ético fundame</w:t>
            </w:r>
            <w:r w:rsidRPr="00553C44">
              <w:rPr>
                <w:rFonts w:cs="Arial"/>
                <w:color w:val="C00000"/>
                <w:sz w:val="16"/>
                <w:szCs w:val="16"/>
                <w:highlight w:val="yellow"/>
              </w:rPr>
              <w:t>n</w:t>
            </w:r>
            <w:r w:rsidRPr="00553C44">
              <w:rPr>
                <w:rFonts w:cs="Arial"/>
                <w:color w:val="C00000"/>
                <w:sz w:val="16"/>
                <w:szCs w:val="16"/>
                <w:highlight w:val="yellow"/>
              </w:rPr>
              <w:t>tado en la DUDH.</w:t>
            </w:r>
          </w:p>
          <w:p w:rsidR="00D0277F" w:rsidRPr="00D0277F" w:rsidRDefault="00D0277F" w:rsidP="008113A0">
            <w:pPr>
              <w:rPr>
                <w:rFonts w:cs="Arial"/>
                <w:sz w:val="16"/>
                <w:szCs w:val="16"/>
              </w:rPr>
            </w:pPr>
          </w:p>
          <w:p w:rsidR="00D0277F" w:rsidRPr="00D0277F" w:rsidRDefault="00D0277F" w:rsidP="008113A0">
            <w:pPr>
              <w:rPr>
                <w:rFonts w:cs="Arial"/>
                <w:sz w:val="16"/>
                <w:szCs w:val="16"/>
              </w:rPr>
            </w:pPr>
          </w:p>
          <w:p w:rsidR="00D0277F" w:rsidRPr="00D0277F" w:rsidRDefault="00D0277F" w:rsidP="008113A0">
            <w:pPr>
              <w:rPr>
                <w:rFonts w:cs="Arial"/>
                <w:sz w:val="16"/>
                <w:szCs w:val="16"/>
              </w:rPr>
            </w:pPr>
          </w:p>
          <w:p w:rsidR="00D0277F" w:rsidRPr="00D0277F" w:rsidRDefault="00D0277F" w:rsidP="008113A0">
            <w:pPr>
              <w:rPr>
                <w:rFonts w:cs="Arial"/>
                <w:sz w:val="16"/>
                <w:szCs w:val="16"/>
              </w:rPr>
            </w:pPr>
          </w:p>
          <w:p w:rsidR="00D0277F" w:rsidRPr="00D0277F" w:rsidRDefault="00D0277F" w:rsidP="008113A0">
            <w:pPr>
              <w:rPr>
                <w:rFonts w:cs="Arial"/>
                <w:sz w:val="16"/>
                <w:szCs w:val="16"/>
              </w:rPr>
            </w:pPr>
          </w:p>
          <w:p w:rsidR="00D0277F" w:rsidRPr="00D0277F" w:rsidRDefault="00D0277F" w:rsidP="008113A0">
            <w:pPr>
              <w:rPr>
                <w:rFonts w:cs="Arial"/>
                <w:sz w:val="16"/>
                <w:szCs w:val="16"/>
              </w:rPr>
            </w:pPr>
          </w:p>
          <w:p w:rsidR="00D0277F" w:rsidRPr="00D0277F" w:rsidRDefault="00D0277F" w:rsidP="008113A0">
            <w:pPr>
              <w:rPr>
                <w:rFonts w:cs="Arial"/>
                <w:sz w:val="16"/>
                <w:szCs w:val="16"/>
              </w:rPr>
            </w:pPr>
          </w:p>
          <w:p w:rsidR="00D0277F" w:rsidRPr="00D0277F" w:rsidRDefault="00D0277F" w:rsidP="008113A0">
            <w:pPr>
              <w:rPr>
                <w:rFonts w:cs="Arial"/>
                <w:sz w:val="16"/>
                <w:szCs w:val="16"/>
              </w:rPr>
            </w:pPr>
          </w:p>
          <w:p w:rsidR="00D0277F" w:rsidRDefault="00D0277F" w:rsidP="008113A0">
            <w:pPr>
              <w:rPr>
                <w:rFonts w:cs="Arial"/>
                <w:sz w:val="16"/>
                <w:szCs w:val="16"/>
              </w:rPr>
            </w:pPr>
          </w:p>
          <w:p w:rsidR="00D0277F" w:rsidRPr="00D0277F" w:rsidRDefault="00D0277F" w:rsidP="008113A0">
            <w:pPr>
              <w:rPr>
                <w:rFonts w:cs="Arial"/>
                <w:sz w:val="16"/>
                <w:szCs w:val="16"/>
              </w:rPr>
            </w:pPr>
          </w:p>
          <w:p w:rsidR="00D0277F" w:rsidRPr="00D0277F" w:rsidRDefault="00D0277F" w:rsidP="008113A0">
            <w:pPr>
              <w:rPr>
                <w:rFonts w:cs="Arial"/>
                <w:sz w:val="16"/>
                <w:szCs w:val="16"/>
              </w:rPr>
            </w:pPr>
          </w:p>
          <w:p w:rsidR="00D0277F" w:rsidRPr="00D0277F" w:rsidRDefault="00D0277F" w:rsidP="008113A0">
            <w:pPr>
              <w:rPr>
                <w:rFonts w:cs="Arial"/>
                <w:sz w:val="16"/>
                <w:szCs w:val="16"/>
              </w:rPr>
            </w:pPr>
          </w:p>
          <w:p w:rsidR="00D0277F" w:rsidRPr="00D0277F" w:rsidRDefault="00D0277F" w:rsidP="008113A0">
            <w:pPr>
              <w:rPr>
                <w:rFonts w:cs="Arial"/>
                <w:sz w:val="16"/>
                <w:szCs w:val="16"/>
              </w:rPr>
            </w:pPr>
          </w:p>
          <w:p w:rsidR="00D0277F" w:rsidRPr="00D0277F" w:rsidRDefault="00D0277F" w:rsidP="008113A0">
            <w:pPr>
              <w:rPr>
                <w:rFonts w:cs="Arial"/>
                <w:sz w:val="16"/>
                <w:szCs w:val="16"/>
              </w:rPr>
            </w:pPr>
          </w:p>
          <w:p w:rsidR="00D0277F" w:rsidRPr="00D0277F" w:rsidRDefault="00D0277F" w:rsidP="008113A0">
            <w:pPr>
              <w:rPr>
                <w:rFonts w:cs="Arial"/>
                <w:sz w:val="16"/>
                <w:szCs w:val="16"/>
              </w:rPr>
            </w:pPr>
          </w:p>
          <w:p w:rsidR="00D0277F" w:rsidRPr="00D0277F" w:rsidRDefault="00D0277F" w:rsidP="008113A0">
            <w:pPr>
              <w:rPr>
                <w:rFonts w:cs="Arial"/>
                <w:sz w:val="16"/>
                <w:szCs w:val="16"/>
              </w:rPr>
            </w:pPr>
          </w:p>
          <w:p w:rsidR="00D0277F" w:rsidRPr="00D0277F" w:rsidRDefault="00D0277F" w:rsidP="008113A0">
            <w:pPr>
              <w:rPr>
                <w:rFonts w:cs="Arial"/>
                <w:sz w:val="16"/>
                <w:szCs w:val="16"/>
              </w:rPr>
            </w:pPr>
          </w:p>
          <w:p w:rsidR="00D0277F" w:rsidRPr="00D0277F" w:rsidRDefault="00D0277F" w:rsidP="008113A0">
            <w:pPr>
              <w:rPr>
                <w:rFonts w:cs="Arial"/>
                <w:sz w:val="16"/>
                <w:szCs w:val="16"/>
              </w:rPr>
            </w:pPr>
          </w:p>
          <w:p w:rsidR="00D0277F" w:rsidRPr="00D0277F" w:rsidRDefault="00D0277F" w:rsidP="008113A0">
            <w:pPr>
              <w:rPr>
                <w:rFonts w:cs="Arial"/>
                <w:sz w:val="16"/>
                <w:szCs w:val="16"/>
              </w:rPr>
            </w:pPr>
          </w:p>
          <w:p w:rsidR="00D0277F" w:rsidRPr="00D0277F" w:rsidRDefault="00D0277F" w:rsidP="008113A0">
            <w:pPr>
              <w:rPr>
                <w:rFonts w:cs="Arial"/>
                <w:sz w:val="16"/>
                <w:szCs w:val="16"/>
              </w:rPr>
            </w:pPr>
          </w:p>
          <w:p w:rsidR="00D0277F" w:rsidRPr="00D0277F" w:rsidRDefault="00D0277F" w:rsidP="008113A0">
            <w:pPr>
              <w:rPr>
                <w:rFonts w:cs="Arial"/>
                <w:sz w:val="16"/>
                <w:szCs w:val="16"/>
              </w:rPr>
            </w:pPr>
          </w:p>
          <w:p w:rsidR="00D0277F" w:rsidRPr="00D0277F" w:rsidRDefault="00D0277F" w:rsidP="008113A0">
            <w:pPr>
              <w:rPr>
                <w:rFonts w:cs="Arial"/>
                <w:sz w:val="16"/>
                <w:szCs w:val="16"/>
              </w:rPr>
            </w:pPr>
          </w:p>
          <w:p w:rsidR="00D0277F" w:rsidRPr="00D0277F" w:rsidRDefault="00D0277F" w:rsidP="008113A0">
            <w:pPr>
              <w:rPr>
                <w:rFonts w:cs="Arial"/>
                <w:sz w:val="16"/>
                <w:szCs w:val="16"/>
              </w:rPr>
            </w:pPr>
          </w:p>
          <w:p w:rsidR="008E3AD1" w:rsidRPr="008E3AD1" w:rsidRDefault="008E3AD1" w:rsidP="008E3AD1">
            <w:pPr>
              <w:widowControl w:val="0"/>
              <w:autoSpaceDE w:val="0"/>
              <w:autoSpaceDN w:val="0"/>
              <w:adjustRightInd w:val="0"/>
              <w:rPr>
                <w:rFonts w:ascii="Times New Roman" w:hAnsi="Times New Roman" w:cs="Times New Roman"/>
                <w:color w:val="000000"/>
                <w:sz w:val="20"/>
                <w:szCs w:val="20"/>
              </w:rPr>
            </w:pPr>
            <w:r>
              <w:rPr>
                <w:rFonts w:eastAsia="Times New Roman" w:cs="Arial"/>
                <w:b/>
                <w:color w:val="365F91"/>
                <w:sz w:val="16"/>
                <w:szCs w:val="16"/>
              </w:rPr>
              <w:t>M</w:t>
            </w:r>
            <w:r w:rsidRPr="008E3AD1">
              <w:rPr>
                <w:rFonts w:eastAsia="Times New Roman" w:cs="Arial"/>
                <w:b/>
                <w:color w:val="365F91"/>
                <w:sz w:val="16"/>
                <w:szCs w:val="16"/>
              </w:rPr>
              <w:t>ostrar una actitud positiva hacia la asignatura y correcta y respetuosa con compañeros y docentes</w:t>
            </w:r>
            <w:r w:rsidRPr="008E3AD1">
              <w:rPr>
                <w:rFonts w:ascii="Times New Roman" w:hAnsi="Times New Roman" w:cs="Times New Roman"/>
                <w:color w:val="000000"/>
                <w:sz w:val="20"/>
                <w:szCs w:val="20"/>
              </w:rPr>
              <w:t>.</w:t>
            </w:r>
          </w:p>
          <w:p w:rsidR="00D0277F" w:rsidRPr="00D0277F" w:rsidRDefault="00D0277F" w:rsidP="008113A0">
            <w:pPr>
              <w:rPr>
                <w:rFonts w:cs="Arial"/>
                <w:sz w:val="16"/>
                <w:szCs w:val="16"/>
              </w:rPr>
            </w:pPr>
          </w:p>
          <w:p w:rsidR="00D0277F" w:rsidRPr="00D0277F" w:rsidRDefault="00D0277F" w:rsidP="008113A0">
            <w:pPr>
              <w:rPr>
                <w:rFonts w:cs="Arial"/>
                <w:sz w:val="16"/>
                <w:szCs w:val="16"/>
              </w:rPr>
            </w:pPr>
          </w:p>
          <w:p w:rsidR="001C7D5B" w:rsidRDefault="001C7D5B" w:rsidP="008113A0">
            <w:pPr>
              <w:rPr>
                <w:sz w:val="16"/>
                <w:szCs w:val="16"/>
              </w:rPr>
            </w:pPr>
          </w:p>
          <w:p w:rsidR="00D0277F" w:rsidRDefault="008E3AD1" w:rsidP="008E3AD1">
            <w:pPr>
              <w:widowControl w:val="0"/>
              <w:autoSpaceDE w:val="0"/>
              <w:autoSpaceDN w:val="0"/>
              <w:adjustRightInd w:val="0"/>
              <w:rPr>
                <w:rFonts w:eastAsia="Times New Roman" w:cs="Arial"/>
                <w:b/>
                <w:color w:val="365F91"/>
                <w:sz w:val="16"/>
                <w:szCs w:val="16"/>
              </w:rPr>
            </w:pPr>
            <w:r w:rsidRPr="008E3AD1">
              <w:rPr>
                <w:rFonts w:eastAsia="Times New Roman" w:cs="Arial"/>
                <w:b/>
                <w:color w:val="365F91"/>
                <w:sz w:val="16"/>
                <w:szCs w:val="16"/>
              </w:rPr>
              <w:t>Asumir con responsabilidad las ex</w:t>
            </w:r>
            <w:r w:rsidRPr="008E3AD1">
              <w:rPr>
                <w:rFonts w:eastAsia="Times New Roman" w:cs="Arial"/>
                <w:b/>
                <w:color w:val="365F91"/>
                <w:sz w:val="16"/>
                <w:szCs w:val="16"/>
              </w:rPr>
              <w:t>i</w:t>
            </w:r>
            <w:r w:rsidRPr="008E3AD1">
              <w:rPr>
                <w:rFonts w:eastAsia="Times New Roman" w:cs="Arial"/>
                <w:b/>
                <w:color w:val="365F91"/>
                <w:sz w:val="16"/>
                <w:szCs w:val="16"/>
              </w:rPr>
              <w:t>gencias propias de su estudio, trab</w:t>
            </w:r>
            <w:r w:rsidRPr="008E3AD1">
              <w:rPr>
                <w:rFonts w:eastAsia="Times New Roman" w:cs="Arial"/>
                <w:b/>
                <w:color w:val="365F91"/>
                <w:sz w:val="16"/>
                <w:szCs w:val="16"/>
              </w:rPr>
              <w:t>a</w:t>
            </w:r>
            <w:r w:rsidRPr="008E3AD1">
              <w:rPr>
                <w:rFonts w:eastAsia="Times New Roman" w:cs="Arial"/>
                <w:b/>
                <w:color w:val="365F91"/>
                <w:sz w:val="16"/>
                <w:szCs w:val="16"/>
              </w:rPr>
              <w:t>jando de modo regular tanto indiv</w:t>
            </w:r>
            <w:r w:rsidRPr="008E3AD1">
              <w:rPr>
                <w:rFonts w:eastAsia="Times New Roman" w:cs="Arial"/>
                <w:b/>
                <w:color w:val="365F91"/>
                <w:sz w:val="16"/>
                <w:szCs w:val="16"/>
              </w:rPr>
              <w:t>i</w:t>
            </w:r>
            <w:r w:rsidRPr="008E3AD1">
              <w:rPr>
                <w:rFonts w:eastAsia="Times New Roman" w:cs="Arial"/>
                <w:b/>
                <w:color w:val="365F91"/>
                <w:sz w:val="16"/>
                <w:szCs w:val="16"/>
              </w:rPr>
              <w:t>dualmente como en grupo y partic</w:t>
            </w:r>
            <w:r w:rsidRPr="008E3AD1">
              <w:rPr>
                <w:rFonts w:eastAsia="Times New Roman" w:cs="Arial"/>
                <w:b/>
                <w:color w:val="365F91"/>
                <w:sz w:val="16"/>
                <w:szCs w:val="16"/>
              </w:rPr>
              <w:t>i</w:t>
            </w:r>
            <w:r w:rsidRPr="008E3AD1">
              <w:rPr>
                <w:rFonts w:eastAsia="Times New Roman" w:cs="Arial"/>
                <w:b/>
                <w:color w:val="365F91"/>
                <w:sz w:val="16"/>
                <w:szCs w:val="16"/>
              </w:rPr>
              <w:t>pando positivamente en la dinámica del aula</w:t>
            </w:r>
          </w:p>
          <w:p w:rsidR="008E3AD1" w:rsidRDefault="008E3AD1" w:rsidP="008E3AD1">
            <w:pPr>
              <w:widowControl w:val="0"/>
              <w:autoSpaceDE w:val="0"/>
              <w:autoSpaceDN w:val="0"/>
              <w:adjustRightInd w:val="0"/>
            </w:pPr>
          </w:p>
          <w:p w:rsidR="008E3AD1" w:rsidRDefault="008E3AD1" w:rsidP="008E3AD1">
            <w:pPr>
              <w:widowControl w:val="0"/>
              <w:autoSpaceDE w:val="0"/>
              <w:autoSpaceDN w:val="0"/>
              <w:adjustRightInd w:val="0"/>
            </w:pPr>
            <w:r w:rsidRPr="008E3AD1">
              <w:rPr>
                <w:rFonts w:eastAsia="Times New Roman" w:cs="Arial"/>
                <w:b/>
                <w:color w:val="365F91"/>
                <w:sz w:val="16"/>
                <w:szCs w:val="16"/>
              </w:rPr>
              <w:t>Manifestar su opinión de forma raz</w:t>
            </w:r>
            <w:r w:rsidRPr="008E3AD1">
              <w:rPr>
                <w:rFonts w:eastAsia="Times New Roman" w:cs="Arial"/>
                <w:b/>
                <w:color w:val="365F91"/>
                <w:sz w:val="16"/>
                <w:szCs w:val="16"/>
              </w:rPr>
              <w:t>o</w:t>
            </w:r>
            <w:r w:rsidRPr="008E3AD1">
              <w:rPr>
                <w:rFonts w:eastAsia="Times New Roman" w:cs="Arial"/>
                <w:b/>
                <w:color w:val="365F91"/>
                <w:sz w:val="16"/>
                <w:szCs w:val="16"/>
              </w:rPr>
              <w:t>nada y adecuada a diversos conte</w:t>
            </w:r>
            <w:r w:rsidRPr="008E3AD1">
              <w:rPr>
                <w:rFonts w:eastAsia="Times New Roman" w:cs="Arial"/>
                <w:b/>
                <w:color w:val="365F91"/>
                <w:sz w:val="16"/>
                <w:szCs w:val="16"/>
              </w:rPr>
              <w:t>x</w:t>
            </w:r>
            <w:r w:rsidRPr="008E3AD1">
              <w:rPr>
                <w:rFonts w:eastAsia="Times New Roman" w:cs="Arial"/>
                <w:b/>
                <w:color w:val="365F91"/>
                <w:sz w:val="16"/>
                <w:szCs w:val="16"/>
              </w:rPr>
              <w:t>tos</w:t>
            </w:r>
          </w:p>
          <w:p w:rsidR="008E3AD1" w:rsidRPr="008E3AD1" w:rsidRDefault="008E3AD1" w:rsidP="008E3AD1"/>
          <w:p w:rsidR="008E3AD1" w:rsidRDefault="008E3AD1" w:rsidP="008E3AD1"/>
          <w:p w:rsidR="008E3AD1" w:rsidRPr="008E3AD1" w:rsidRDefault="008E3AD1" w:rsidP="008E3AD1">
            <w:pPr>
              <w:widowControl w:val="0"/>
              <w:autoSpaceDE w:val="0"/>
              <w:autoSpaceDN w:val="0"/>
              <w:adjustRightInd w:val="0"/>
            </w:pPr>
            <w:r w:rsidRPr="008E3AD1">
              <w:rPr>
                <w:rFonts w:eastAsia="Times New Roman" w:cs="Arial"/>
                <w:b/>
                <w:color w:val="365F91"/>
                <w:sz w:val="16"/>
                <w:szCs w:val="16"/>
              </w:rPr>
              <w:t xml:space="preserve">Utilizar las TIC y los medios </w:t>
            </w:r>
            <w:r>
              <w:rPr>
                <w:rFonts w:eastAsia="Times New Roman" w:cs="Arial"/>
                <w:b/>
                <w:color w:val="365F91"/>
                <w:sz w:val="16"/>
                <w:szCs w:val="16"/>
              </w:rPr>
              <w:t>audiovisu</w:t>
            </w:r>
            <w:r>
              <w:rPr>
                <w:rFonts w:eastAsia="Times New Roman" w:cs="Arial"/>
                <w:b/>
                <w:color w:val="365F91"/>
                <w:sz w:val="16"/>
                <w:szCs w:val="16"/>
              </w:rPr>
              <w:t>a</w:t>
            </w:r>
            <w:r>
              <w:rPr>
                <w:rFonts w:eastAsia="Times New Roman" w:cs="Arial"/>
                <w:b/>
                <w:color w:val="365F91"/>
                <w:sz w:val="16"/>
                <w:szCs w:val="16"/>
              </w:rPr>
              <w:t>les</w:t>
            </w:r>
            <w:r w:rsidRPr="008E3AD1">
              <w:rPr>
                <w:rFonts w:eastAsia="Times New Roman" w:cs="Arial"/>
                <w:b/>
                <w:color w:val="365F91"/>
                <w:sz w:val="16"/>
                <w:szCs w:val="16"/>
              </w:rPr>
              <w:t xml:space="preserve"> en su aprendizaje</w:t>
            </w:r>
          </w:p>
        </w:tc>
        <w:tc>
          <w:tcPr>
            <w:tcW w:w="3544" w:type="dxa"/>
            <w:tcBorders>
              <w:left w:val="nil"/>
            </w:tcBorders>
            <w:shd w:val="clear" w:color="auto" w:fill="auto"/>
          </w:tcPr>
          <w:p w:rsidR="00D0277F" w:rsidRPr="00D0277F" w:rsidRDefault="00D0277F" w:rsidP="008113A0">
            <w:pPr>
              <w:contextualSpacing/>
              <w:rPr>
                <w:sz w:val="16"/>
                <w:szCs w:val="16"/>
              </w:rPr>
            </w:pPr>
          </w:p>
          <w:p w:rsidR="009F01A9" w:rsidRDefault="009F01A9" w:rsidP="008113A0">
            <w:pPr>
              <w:contextualSpacing/>
              <w:rPr>
                <w:rFonts w:eastAsia="Times New Roman" w:cs="Arial"/>
                <w:sz w:val="16"/>
                <w:szCs w:val="16"/>
              </w:rPr>
            </w:pPr>
            <w:r w:rsidRPr="00553C44">
              <w:rPr>
                <w:rFonts w:eastAsia="Times New Roman" w:cs="Arial"/>
                <w:sz w:val="16"/>
                <w:szCs w:val="16"/>
                <w:highlight w:val="yellow"/>
              </w:rPr>
              <w:t>1.1. Utiliza información de distintas fuentes para analizar la dimensión moral de la ciencia y la tecnología, evaluando el impacto positivo y negativo que estas pueden tener en todos los ámbitos de la vida humana, por ejemplo: social, económica, política, ética y ecológica, entre otros.</w:t>
            </w:r>
            <w:r w:rsidRPr="009F01A9">
              <w:rPr>
                <w:rFonts w:eastAsia="Times New Roman" w:cs="Arial"/>
                <w:sz w:val="16"/>
                <w:szCs w:val="16"/>
              </w:rPr>
              <w:t xml:space="preserve"> </w:t>
            </w:r>
          </w:p>
          <w:p w:rsidR="009F01A9" w:rsidRDefault="009F01A9" w:rsidP="008113A0">
            <w:pPr>
              <w:contextualSpacing/>
              <w:rPr>
                <w:rFonts w:eastAsia="Times New Roman" w:cs="Arial"/>
                <w:sz w:val="16"/>
                <w:szCs w:val="16"/>
              </w:rPr>
            </w:pPr>
          </w:p>
          <w:p w:rsidR="009F01A9" w:rsidRDefault="009F01A9" w:rsidP="008113A0">
            <w:pPr>
              <w:contextualSpacing/>
              <w:rPr>
                <w:rFonts w:eastAsia="Times New Roman" w:cs="Arial"/>
                <w:sz w:val="16"/>
                <w:szCs w:val="16"/>
              </w:rPr>
            </w:pPr>
            <w:r w:rsidRPr="009F01A9">
              <w:rPr>
                <w:rFonts w:eastAsia="Times New Roman" w:cs="Arial"/>
                <w:sz w:val="16"/>
                <w:szCs w:val="16"/>
              </w:rPr>
              <w:t>1.2. Aporta argumentos que fundamenten la necesidad de poner límites éticos y jurídicos a la investigación y práctica tanto científica como tecnológica, t</w:t>
            </w:r>
            <w:r w:rsidRPr="009F01A9">
              <w:rPr>
                <w:rFonts w:eastAsia="Times New Roman" w:cs="Arial"/>
                <w:sz w:val="16"/>
                <w:szCs w:val="16"/>
              </w:rPr>
              <w:t>o</w:t>
            </w:r>
            <w:r w:rsidRPr="009F01A9">
              <w:rPr>
                <w:rFonts w:eastAsia="Times New Roman" w:cs="Arial"/>
                <w:sz w:val="16"/>
                <w:szCs w:val="16"/>
              </w:rPr>
              <w:t xml:space="preserve">mando la dignidad humana y los valores éticos reconocidos en la DUDH como criterio normativo. </w:t>
            </w:r>
          </w:p>
          <w:p w:rsidR="009F01A9" w:rsidRDefault="009F01A9" w:rsidP="008113A0">
            <w:pPr>
              <w:contextualSpacing/>
              <w:rPr>
                <w:rFonts w:eastAsia="Times New Roman" w:cs="Arial"/>
                <w:sz w:val="16"/>
                <w:szCs w:val="16"/>
              </w:rPr>
            </w:pPr>
          </w:p>
          <w:p w:rsidR="009F01A9" w:rsidRDefault="009F01A9" w:rsidP="008113A0">
            <w:pPr>
              <w:contextualSpacing/>
              <w:rPr>
                <w:rFonts w:eastAsia="Times New Roman" w:cs="Arial"/>
                <w:sz w:val="16"/>
                <w:szCs w:val="16"/>
              </w:rPr>
            </w:pPr>
            <w:r w:rsidRPr="00553C44">
              <w:rPr>
                <w:rFonts w:eastAsia="Times New Roman" w:cs="Arial"/>
                <w:sz w:val="16"/>
                <w:szCs w:val="16"/>
                <w:highlight w:val="yellow"/>
              </w:rPr>
              <w:t>1.3. Recurre a su iniciativa personal para exponer sus conclusiones acerca del tema tratado, utilizando medios informát</w:t>
            </w:r>
            <w:r w:rsidRPr="00553C44">
              <w:rPr>
                <w:rFonts w:eastAsia="Times New Roman" w:cs="Arial"/>
                <w:sz w:val="16"/>
                <w:szCs w:val="16"/>
                <w:highlight w:val="yellow"/>
              </w:rPr>
              <w:t>i</w:t>
            </w:r>
            <w:r w:rsidRPr="00553C44">
              <w:rPr>
                <w:rFonts w:eastAsia="Times New Roman" w:cs="Arial"/>
                <w:sz w:val="16"/>
                <w:szCs w:val="16"/>
                <w:highlight w:val="yellow"/>
              </w:rPr>
              <w:t>cos y audiovisuales, de forma argument</w:t>
            </w:r>
            <w:r w:rsidRPr="00553C44">
              <w:rPr>
                <w:rFonts w:eastAsia="Times New Roman" w:cs="Arial"/>
                <w:sz w:val="16"/>
                <w:szCs w:val="16"/>
                <w:highlight w:val="yellow"/>
              </w:rPr>
              <w:t>a</w:t>
            </w:r>
            <w:r w:rsidRPr="00553C44">
              <w:rPr>
                <w:rFonts w:eastAsia="Times New Roman" w:cs="Arial"/>
                <w:sz w:val="16"/>
                <w:szCs w:val="16"/>
                <w:highlight w:val="yellow"/>
              </w:rPr>
              <w:t>da y ordenada racionalmente.</w:t>
            </w:r>
            <w:r w:rsidRPr="009F01A9">
              <w:rPr>
                <w:rFonts w:eastAsia="Times New Roman" w:cs="Arial"/>
                <w:sz w:val="16"/>
                <w:szCs w:val="16"/>
              </w:rPr>
              <w:t xml:space="preserve"> </w:t>
            </w:r>
          </w:p>
          <w:p w:rsidR="009F01A9" w:rsidRDefault="009F01A9" w:rsidP="008113A0">
            <w:pPr>
              <w:contextualSpacing/>
              <w:rPr>
                <w:rFonts w:eastAsia="Times New Roman" w:cs="Arial"/>
                <w:sz w:val="16"/>
                <w:szCs w:val="16"/>
              </w:rPr>
            </w:pPr>
          </w:p>
          <w:p w:rsidR="009F01A9" w:rsidRDefault="009F01A9" w:rsidP="008113A0">
            <w:pPr>
              <w:contextualSpacing/>
              <w:rPr>
                <w:rFonts w:eastAsia="Times New Roman" w:cs="Arial"/>
                <w:sz w:val="16"/>
                <w:szCs w:val="16"/>
              </w:rPr>
            </w:pPr>
          </w:p>
          <w:p w:rsidR="009F01A9" w:rsidRPr="00B816D4" w:rsidRDefault="009F01A9" w:rsidP="008113A0">
            <w:pPr>
              <w:contextualSpacing/>
              <w:rPr>
                <w:rFonts w:eastAsia="Times New Roman" w:cs="Arial"/>
                <w:color w:val="C00000"/>
                <w:sz w:val="16"/>
                <w:szCs w:val="16"/>
              </w:rPr>
            </w:pPr>
            <w:r w:rsidRPr="00B816D4">
              <w:rPr>
                <w:rFonts w:eastAsia="Times New Roman" w:cs="Arial"/>
                <w:color w:val="C00000"/>
                <w:sz w:val="16"/>
                <w:szCs w:val="16"/>
              </w:rPr>
              <w:t>2.1. Destaca el problema y el peligro que representa para el ser humano la tecn</w:t>
            </w:r>
            <w:r w:rsidRPr="00B816D4">
              <w:rPr>
                <w:rFonts w:eastAsia="Times New Roman" w:cs="Arial"/>
                <w:color w:val="C00000"/>
                <w:sz w:val="16"/>
                <w:szCs w:val="16"/>
              </w:rPr>
              <w:t>o</w:t>
            </w:r>
            <w:r w:rsidRPr="00B816D4">
              <w:rPr>
                <w:rFonts w:eastAsia="Times New Roman" w:cs="Arial"/>
                <w:color w:val="C00000"/>
                <w:sz w:val="16"/>
                <w:szCs w:val="16"/>
              </w:rPr>
              <w:t>dependencia, señalando sus síntomas, causas y estimando sus consecuencias negativas, como una adicción incontr</w:t>
            </w:r>
            <w:r w:rsidRPr="00B816D4">
              <w:rPr>
                <w:rFonts w:eastAsia="Times New Roman" w:cs="Arial"/>
                <w:color w:val="C00000"/>
                <w:sz w:val="16"/>
                <w:szCs w:val="16"/>
              </w:rPr>
              <w:t>o</w:t>
            </w:r>
            <w:r w:rsidRPr="00B816D4">
              <w:rPr>
                <w:rFonts w:eastAsia="Times New Roman" w:cs="Arial"/>
                <w:color w:val="C00000"/>
                <w:sz w:val="16"/>
                <w:szCs w:val="16"/>
              </w:rPr>
              <w:t>lada a los dispositivos electrónicos, los videojuegos y las redes sociales, cond</w:t>
            </w:r>
            <w:r w:rsidRPr="00B816D4">
              <w:rPr>
                <w:rFonts w:eastAsia="Times New Roman" w:cs="Arial"/>
                <w:color w:val="C00000"/>
                <w:sz w:val="16"/>
                <w:szCs w:val="16"/>
              </w:rPr>
              <w:t>u</w:t>
            </w:r>
            <w:r w:rsidRPr="00B816D4">
              <w:rPr>
                <w:rFonts w:eastAsia="Times New Roman" w:cs="Arial"/>
                <w:color w:val="C00000"/>
                <w:sz w:val="16"/>
                <w:szCs w:val="16"/>
              </w:rPr>
              <w:t>ciendo a las personas hacia una progres</w:t>
            </w:r>
            <w:r w:rsidRPr="00B816D4">
              <w:rPr>
                <w:rFonts w:eastAsia="Times New Roman" w:cs="Arial"/>
                <w:color w:val="C00000"/>
                <w:sz w:val="16"/>
                <w:szCs w:val="16"/>
              </w:rPr>
              <w:t>i</w:t>
            </w:r>
            <w:r w:rsidRPr="00B816D4">
              <w:rPr>
                <w:rFonts w:eastAsia="Times New Roman" w:cs="Arial"/>
                <w:color w:val="C00000"/>
                <w:sz w:val="16"/>
                <w:szCs w:val="16"/>
              </w:rPr>
              <w:t xml:space="preserve">va deshumanización. </w:t>
            </w:r>
          </w:p>
          <w:p w:rsidR="009F01A9" w:rsidRDefault="009F01A9" w:rsidP="008113A0">
            <w:pPr>
              <w:contextualSpacing/>
              <w:rPr>
                <w:rFonts w:eastAsia="Times New Roman" w:cs="Arial"/>
                <w:sz w:val="16"/>
                <w:szCs w:val="16"/>
              </w:rPr>
            </w:pPr>
          </w:p>
          <w:p w:rsidR="009F01A9" w:rsidRDefault="009F01A9" w:rsidP="008113A0">
            <w:pPr>
              <w:contextualSpacing/>
              <w:rPr>
                <w:rFonts w:eastAsia="Times New Roman" w:cs="Arial"/>
                <w:sz w:val="16"/>
                <w:szCs w:val="16"/>
              </w:rPr>
            </w:pPr>
          </w:p>
          <w:p w:rsidR="009F01A9" w:rsidRDefault="009F01A9" w:rsidP="008113A0">
            <w:pPr>
              <w:contextualSpacing/>
              <w:rPr>
                <w:rFonts w:eastAsia="Times New Roman" w:cs="Arial"/>
                <w:sz w:val="16"/>
                <w:szCs w:val="16"/>
              </w:rPr>
            </w:pPr>
            <w:r w:rsidRPr="009F01A9">
              <w:rPr>
                <w:rFonts w:eastAsia="Times New Roman" w:cs="Arial"/>
                <w:sz w:val="16"/>
                <w:szCs w:val="16"/>
              </w:rPr>
              <w:t>3.1. Analiza información selec</w:t>
            </w:r>
            <w:r>
              <w:rPr>
                <w:rFonts w:eastAsia="Times New Roman" w:cs="Arial"/>
                <w:sz w:val="16"/>
                <w:szCs w:val="16"/>
              </w:rPr>
              <w:t>cionada de diversas fuentes</w:t>
            </w:r>
            <w:r w:rsidRPr="009F01A9">
              <w:rPr>
                <w:rFonts w:eastAsia="Times New Roman" w:cs="Arial"/>
                <w:sz w:val="16"/>
                <w:szCs w:val="16"/>
              </w:rPr>
              <w:t xml:space="preserve"> con el fin de conocer en qué consisten algunos de los avances en me</w:t>
            </w:r>
            <w:r>
              <w:rPr>
                <w:rFonts w:eastAsia="Times New Roman" w:cs="Arial"/>
                <w:sz w:val="16"/>
                <w:szCs w:val="16"/>
              </w:rPr>
              <w:t>dicina y biotecnología</w:t>
            </w:r>
            <w:r w:rsidRPr="009F01A9">
              <w:rPr>
                <w:rFonts w:eastAsia="Times New Roman" w:cs="Arial"/>
                <w:sz w:val="16"/>
                <w:szCs w:val="16"/>
              </w:rPr>
              <w:t xml:space="preserve"> que plantean dilemas morales, tales como: la utilización de células madre, la clonación y la eug</w:t>
            </w:r>
            <w:r w:rsidRPr="009F01A9">
              <w:rPr>
                <w:rFonts w:eastAsia="Times New Roman" w:cs="Arial"/>
                <w:sz w:val="16"/>
                <w:szCs w:val="16"/>
              </w:rPr>
              <w:t>e</w:t>
            </w:r>
            <w:r w:rsidRPr="009F01A9">
              <w:rPr>
                <w:rFonts w:eastAsia="Times New Roman" w:cs="Arial"/>
                <w:sz w:val="16"/>
                <w:szCs w:val="16"/>
              </w:rPr>
              <w:t>nesia, entre otros, señalando algunos peli</w:t>
            </w:r>
            <w:r>
              <w:rPr>
                <w:rFonts w:eastAsia="Times New Roman" w:cs="Arial"/>
                <w:sz w:val="16"/>
                <w:szCs w:val="16"/>
              </w:rPr>
              <w:t>gros que e</w:t>
            </w:r>
            <w:r w:rsidRPr="009F01A9">
              <w:rPr>
                <w:rFonts w:eastAsia="Times New Roman" w:cs="Arial"/>
                <w:sz w:val="16"/>
                <w:szCs w:val="16"/>
              </w:rPr>
              <w:t>stos encierran si se presci</w:t>
            </w:r>
            <w:r w:rsidRPr="009F01A9">
              <w:rPr>
                <w:rFonts w:eastAsia="Times New Roman" w:cs="Arial"/>
                <w:sz w:val="16"/>
                <w:szCs w:val="16"/>
              </w:rPr>
              <w:t>n</w:t>
            </w:r>
            <w:r w:rsidRPr="009F01A9">
              <w:rPr>
                <w:rFonts w:eastAsia="Times New Roman" w:cs="Arial"/>
                <w:sz w:val="16"/>
                <w:szCs w:val="16"/>
              </w:rPr>
              <w:t xml:space="preserve">de del respeto a la dignidad humana y sus valores fundamentales. </w:t>
            </w:r>
          </w:p>
          <w:p w:rsidR="009F01A9" w:rsidRDefault="009F01A9" w:rsidP="008113A0">
            <w:pPr>
              <w:contextualSpacing/>
              <w:rPr>
                <w:rFonts w:eastAsia="Times New Roman" w:cs="Arial"/>
                <w:sz w:val="16"/>
                <w:szCs w:val="16"/>
              </w:rPr>
            </w:pPr>
          </w:p>
          <w:p w:rsidR="00B816D4" w:rsidRDefault="009F01A9" w:rsidP="008113A0">
            <w:pPr>
              <w:contextualSpacing/>
              <w:rPr>
                <w:rFonts w:eastAsia="Times New Roman" w:cs="Arial"/>
                <w:sz w:val="16"/>
                <w:szCs w:val="16"/>
              </w:rPr>
            </w:pPr>
            <w:r w:rsidRPr="009F01A9">
              <w:rPr>
                <w:rFonts w:eastAsia="Times New Roman" w:cs="Arial"/>
                <w:sz w:val="16"/>
                <w:szCs w:val="16"/>
              </w:rPr>
              <w:t>3.2. Presenta una actitud de tolerancia y respeto ante las diferentes opiniones que se expresan en la confronta</w:t>
            </w:r>
            <w:r>
              <w:rPr>
                <w:rFonts w:eastAsia="Times New Roman" w:cs="Arial"/>
                <w:sz w:val="16"/>
                <w:szCs w:val="16"/>
              </w:rPr>
              <w:t>ción de ideas</w:t>
            </w:r>
            <w:r w:rsidRPr="009F01A9">
              <w:rPr>
                <w:rFonts w:eastAsia="Times New Roman" w:cs="Arial"/>
                <w:sz w:val="16"/>
                <w:szCs w:val="16"/>
              </w:rPr>
              <w:t xml:space="preserve"> con el fin de solucionar los dilemas éticos, sin olvidar la necesidad de utilizar el rigor en la fundamentación racional y ética de todas las alternativas de solución pla</w:t>
            </w:r>
            <w:r w:rsidRPr="009F01A9">
              <w:rPr>
                <w:rFonts w:eastAsia="Times New Roman" w:cs="Arial"/>
                <w:sz w:val="16"/>
                <w:szCs w:val="16"/>
              </w:rPr>
              <w:t>n</w:t>
            </w:r>
            <w:r w:rsidRPr="009F01A9">
              <w:rPr>
                <w:rFonts w:eastAsia="Times New Roman" w:cs="Arial"/>
                <w:sz w:val="16"/>
                <w:szCs w:val="16"/>
              </w:rPr>
              <w:lastRenderedPageBreak/>
              <w:t xml:space="preserve">teadas. </w:t>
            </w:r>
          </w:p>
          <w:p w:rsidR="00B816D4" w:rsidRDefault="00B816D4" w:rsidP="008113A0">
            <w:pPr>
              <w:contextualSpacing/>
              <w:rPr>
                <w:rFonts w:eastAsia="Times New Roman" w:cs="Arial"/>
                <w:sz w:val="16"/>
                <w:szCs w:val="16"/>
              </w:rPr>
            </w:pPr>
          </w:p>
          <w:p w:rsidR="00B816D4" w:rsidRDefault="00B816D4" w:rsidP="008113A0">
            <w:pPr>
              <w:contextualSpacing/>
              <w:rPr>
                <w:rFonts w:eastAsia="Times New Roman" w:cs="Arial"/>
                <w:sz w:val="16"/>
                <w:szCs w:val="16"/>
              </w:rPr>
            </w:pPr>
          </w:p>
          <w:p w:rsidR="00B816D4" w:rsidRPr="00B816D4" w:rsidRDefault="009F01A9" w:rsidP="008113A0">
            <w:pPr>
              <w:contextualSpacing/>
              <w:rPr>
                <w:rFonts w:eastAsia="Times New Roman" w:cs="Arial"/>
                <w:color w:val="C00000"/>
                <w:sz w:val="16"/>
                <w:szCs w:val="16"/>
              </w:rPr>
            </w:pPr>
            <w:r w:rsidRPr="00553C44">
              <w:rPr>
                <w:rFonts w:eastAsia="Times New Roman" w:cs="Arial"/>
                <w:color w:val="C00000"/>
                <w:sz w:val="16"/>
                <w:szCs w:val="16"/>
                <w:highlight w:val="yellow"/>
              </w:rPr>
              <w:t>4.1. Obtiene y selecciona información, en trabajo colaborativo, de algunos casos en los que la investigación científica y te</w:t>
            </w:r>
            <w:r w:rsidRPr="00553C44">
              <w:rPr>
                <w:rFonts w:eastAsia="Times New Roman" w:cs="Arial"/>
                <w:color w:val="C00000"/>
                <w:sz w:val="16"/>
                <w:szCs w:val="16"/>
                <w:highlight w:val="yellow"/>
              </w:rPr>
              <w:t>c</w:t>
            </w:r>
            <w:r w:rsidRPr="00553C44">
              <w:rPr>
                <w:rFonts w:eastAsia="Times New Roman" w:cs="Arial"/>
                <w:color w:val="C00000"/>
                <w:sz w:val="16"/>
                <w:szCs w:val="16"/>
                <w:highlight w:val="yellow"/>
              </w:rPr>
              <w:t>nológica no ha sido guiada ni es comp</w:t>
            </w:r>
            <w:r w:rsidRPr="00553C44">
              <w:rPr>
                <w:rFonts w:eastAsia="Times New Roman" w:cs="Arial"/>
                <w:color w:val="C00000"/>
                <w:sz w:val="16"/>
                <w:szCs w:val="16"/>
                <w:highlight w:val="yellow"/>
              </w:rPr>
              <w:t>a</w:t>
            </w:r>
            <w:r w:rsidRPr="00553C44">
              <w:rPr>
                <w:rFonts w:eastAsia="Times New Roman" w:cs="Arial"/>
                <w:color w:val="C00000"/>
                <w:sz w:val="16"/>
                <w:szCs w:val="16"/>
                <w:highlight w:val="yellow"/>
              </w:rPr>
              <w:t>tible con los valores éticos de la DUDH, generando impactos negativos en el ámbito humano y medioambiental, señ</w:t>
            </w:r>
            <w:r w:rsidRPr="00553C44">
              <w:rPr>
                <w:rFonts w:eastAsia="Times New Roman" w:cs="Arial"/>
                <w:color w:val="C00000"/>
                <w:sz w:val="16"/>
                <w:szCs w:val="16"/>
                <w:highlight w:val="yellow"/>
              </w:rPr>
              <w:t>a</w:t>
            </w:r>
            <w:r w:rsidRPr="00553C44">
              <w:rPr>
                <w:rFonts w:eastAsia="Times New Roman" w:cs="Arial"/>
                <w:color w:val="C00000"/>
                <w:sz w:val="16"/>
                <w:szCs w:val="16"/>
                <w:highlight w:val="yellow"/>
              </w:rPr>
              <w:t>lando las causas.</w:t>
            </w:r>
            <w:r w:rsidRPr="00B816D4">
              <w:rPr>
                <w:rFonts w:eastAsia="Times New Roman" w:cs="Arial"/>
                <w:color w:val="C00000"/>
                <w:sz w:val="16"/>
                <w:szCs w:val="16"/>
              </w:rPr>
              <w:t xml:space="preserve"> </w:t>
            </w:r>
          </w:p>
          <w:p w:rsidR="00B816D4" w:rsidRDefault="00B816D4" w:rsidP="008113A0">
            <w:pPr>
              <w:contextualSpacing/>
              <w:rPr>
                <w:rFonts w:eastAsia="Times New Roman" w:cs="Arial"/>
                <w:sz w:val="16"/>
                <w:szCs w:val="16"/>
              </w:rPr>
            </w:pPr>
          </w:p>
          <w:p w:rsidR="00B816D4" w:rsidRPr="00B816D4" w:rsidRDefault="009F01A9" w:rsidP="008113A0">
            <w:pPr>
              <w:contextualSpacing/>
              <w:rPr>
                <w:rFonts w:eastAsia="Times New Roman" w:cs="Arial"/>
                <w:color w:val="C00000"/>
                <w:sz w:val="16"/>
                <w:szCs w:val="16"/>
              </w:rPr>
            </w:pPr>
            <w:r w:rsidRPr="00B816D4">
              <w:rPr>
                <w:rFonts w:eastAsia="Times New Roman" w:cs="Arial"/>
                <w:color w:val="C00000"/>
                <w:sz w:val="16"/>
                <w:szCs w:val="16"/>
              </w:rPr>
              <w:t>4.2. Diserta, en colaboración grupal, acerca de la idea de “progreso” en la ciencia y su relación con los valores éticos, el respeto a la dignidad humana y su entorno, elaborando y exponiendo co</w:t>
            </w:r>
            <w:r w:rsidRPr="00B816D4">
              <w:rPr>
                <w:rFonts w:eastAsia="Times New Roman" w:cs="Arial"/>
                <w:color w:val="C00000"/>
                <w:sz w:val="16"/>
                <w:szCs w:val="16"/>
              </w:rPr>
              <w:t>n</w:t>
            </w:r>
            <w:r w:rsidRPr="00B816D4">
              <w:rPr>
                <w:rFonts w:eastAsia="Times New Roman" w:cs="Arial"/>
                <w:color w:val="C00000"/>
                <w:sz w:val="16"/>
                <w:szCs w:val="16"/>
              </w:rPr>
              <w:t xml:space="preserve">clusiones. </w:t>
            </w:r>
          </w:p>
          <w:p w:rsidR="00B816D4" w:rsidRPr="00B816D4" w:rsidRDefault="00B816D4" w:rsidP="008113A0">
            <w:pPr>
              <w:contextualSpacing/>
              <w:rPr>
                <w:rFonts w:eastAsia="Times New Roman" w:cs="Arial"/>
                <w:color w:val="C00000"/>
                <w:sz w:val="16"/>
                <w:szCs w:val="16"/>
              </w:rPr>
            </w:pPr>
          </w:p>
          <w:p w:rsidR="00D0277F" w:rsidRPr="00B816D4" w:rsidRDefault="009F01A9" w:rsidP="008113A0">
            <w:pPr>
              <w:contextualSpacing/>
              <w:rPr>
                <w:rFonts w:eastAsia="Times New Roman" w:cs="Arial"/>
                <w:color w:val="C00000"/>
                <w:sz w:val="16"/>
                <w:szCs w:val="16"/>
              </w:rPr>
            </w:pPr>
            <w:r w:rsidRPr="00B816D4">
              <w:rPr>
                <w:rFonts w:eastAsia="Times New Roman" w:cs="Arial"/>
                <w:color w:val="C00000"/>
                <w:sz w:val="16"/>
                <w:szCs w:val="16"/>
              </w:rPr>
              <w:t>4.3. Selecciona y contrasta información, en colaboración grupal, acerca de alg</w:t>
            </w:r>
            <w:r w:rsidRPr="00B816D4">
              <w:rPr>
                <w:rFonts w:eastAsia="Times New Roman" w:cs="Arial"/>
                <w:color w:val="C00000"/>
                <w:sz w:val="16"/>
                <w:szCs w:val="16"/>
              </w:rPr>
              <w:t>u</w:t>
            </w:r>
            <w:r w:rsidRPr="00B816D4">
              <w:rPr>
                <w:rFonts w:eastAsia="Times New Roman" w:cs="Arial"/>
                <w:color w:val="C00000"/>
                <w:sz w:val="16"/>
                <w:szCs w:val="16"/>
              </w:rPr>
              <w:t>nas de las amenazas que, para el medio ambiente y la vida, está teniendo la apl</w:t>
            </w:r>
            <w:r w:rsidRPr="00B816D4">
              <w:rPr>
                <w:rFonts w:eastAsia="Times New Roman" w:cs="Arial"/>
                <w:color w:val="C00000"/>
                <w:sz w:val="16"/>
                <w:szCs w:val="16"/>
              </w:rPr>
              <w:t>i</w:t>
            </w:r>
            <w:r w:rsidRPr="00B816D4">
              <w:rPr>
                <w:rFonts w:eastAsia="Times New Roman" w:cs="Arial"/>
                <w:color w:val="C00000"/>
                <w:sz w:val="16"/>
                <w:szCs w:val="16"/>
              </w:rPr>
              <w:t>cación indiscriminada de la ciencia y la tecnología, tales como: la explotación descontrolada de los recursos naturales, la destrucción de hábitats, la contaminación química e industrial, la lluvia ácida, el cambio climático, la desertificación, etc.</w:t>
            </w:r>
          </w:p>
          <w:p w:rsidR="009F01A9" w:rsidRDefault="009F01A9" w:rsidP="008113A0">
            <w:pPr>
              <w:contextualSpacing/>
              <w:rPr>
                <w:rFonts w:eastAsia="Times New Roman" w:cs="Arial"/>
                <w:sz w:val="16"/>
                <w:szCs w:val="16"/>
              </w:rPr>
            </w:pPr>
          </w:p>
          <w:p w:rsidR="00B816D4" w:rsidRPr="00D0277F" w:rsidRDefault="00B816D4" w:rsidP="008113A0">
            <w:pPr>
              <w:contextualSpacing/>
              <w:rPr>
                <w:rFonts w:eastAsia="Times New Roman" w:cs="Arial"/>
                <w:sz w:val="16"/>
                <w:szCs w:val="16"/>
              </w:rPr>
            </w:pPr>
          </w:p>
          <w:p w:rsidR="00D0277F" w:rsidRPr="00D0277F" w:rsidRDefault="00D0277F" w:rsidP="00F00E7B">
            <w:pPr>
              <w:pBdr>
                <w:top w:val="single" w:sz="4" w:space="1" w:color="auto"/>
                <w:left w:val="single" w:sz="4" w:space="4" w:color="auto"/>
                <w:bottom w:val="single" w:sz="4" w:space="1" w:color="auto"/>
                <w:right w:val="single" w:sz="4" w:space="4" w:color="auto"/>
              </w:pBdr>
              <w:shd w:val="clear" w:color="auto" w:fill="244061"/>
              <w:contextualSpacing/>
              <w:jc w:val="center"/>
              <w:rPr>
                <w:rFonts w:eastAsia="Times New Roman" w:cs="Arial"/>
                <w:sz w:val="16"/>
                <w:szCs w:val="16"/>
              </w:rPr>
            </w:pPr>
            <w:r w:rsidRPr="00D0277F">
              <w:rPr>
                <w:rFonts w:eastAsia="Times New Roman" w:cs="Arial"/>
                <w:sz w:val="16"/>
                <w:szCs w:val="16"/>
              </w:rPr>
              <w:t>Estándares de aprendizaje comunes a todas las unidades</w:t>
            </w:r>
          </w:p>
          <w:p w:rsidR="00D0277F" w:rsidRDefault="00D0277F" w:rsidP="008113A0">
            <w:pPr>
              <w:rPr>
                <w:rFonts w:cs="Arial"/>
                <w:sz w:val="16"/>
                <w:szCs w:val="16"/>
              </w:rPr>
            </w:pPr>
          </w:p>
          <w:p w:rsidR="00B816D4" w:rsidRPr="00D0277F" w:rsidRDefault="00B816D4" w:rsidP="008113A0">
            <w:pPr>
              <w:rPr>
                <w:rFonts w:cs="Arial"/>
                <w:sz w:val="16"/>
                <w:szCs w:val="16"/>
              </w:rPr>
            </w:pPr>
          </w:p>
          <w:p w:rsidR="00D0277F" w:rsidRPr="00D0277F" w:rsidRDefault="00D0277F" w:rsidP="008113A0">
            <w:pPr>
              <w:rPr>
                <w:rFonts w:eastAsia="Times New Roman" w:cs="Arial"/>
                <w:b/>
                <w:color w:val="365F91"/>
                <w:sz w:val="16"/>
                <w:szCs w:val="16"/>
              </w:rPr>
            </w:pPr>
            <w:r w:rsidRPr="00D0277F">
              <w:rPr>
                <w:rFonts w:eastAsia="Times New Roman" w:cs="Arial"/>
                <w:b/>
                <w:color w:val="365F91"/>
                <w:sz w:val="16"/>
                <w:szCs w:val="16"/>
              </w:rPr>
              <w:t>a) Muestra actitudes de esfuerzo, persev</w:t>
            </w:r>
            <w:r w:rsidRPr="00D0277F">
              <w:rPr>
                <w:rFonts w:eastAsia="Times New Roman" w:cs="Arial"/>
                <w:b/>
                <w:color w:val="365F91"/>
                <w:sz w:val="16"/>
                <w:szCs w:val="16"/>
              </w:rPr>
              <w:t>e</w:t>
            </w:r>
            <w:r w:rsidRPr="00D0277F">
              <w:rPr>
                <w:rFonts w:eastAsia="Times New Roman" w:cs="Arial"/>
                <w:b/>
                <w:color w:val="365F91"/>
                <w:sz w:val="16"/>
                <w:szCs w:val="16"/>
              </w:rPr>
              <w:t>rancia y responsabilidad en el aprendizaje y la realización de tareas y actividades individuales y de grupo.</w:t>
            </w:r>
          </w:p>
          <w:p w:rsidR="00D0277F" w:rsidRDefault="00D0277F" w:rsidP="008113A0">
            <w:pPr>
              <w:rPr>
                <w:rFonts w:eastAsia="Times New Roman" w:cs="Arial"/>
                <w:b/>
                <w:color w:val="365F91"/>
                <w:sz w:val="16"/>
                <w:szCs w:val="16"/>
              </w:rPr>
            </w:pPr>
          </w:p>
          <w:p w:rsidR="001C7D5B" w:rsidRPr="00D0277F" w:rsidRDefault="001C7D5B" w:rsidP="008113A0">
            <w:pPr>
              <w:rPr>
                <w:rFonts w:eastAsia="Times New Roman" w:cs="Arial"/>
                <w:b/>
                <w:color w:val="365F91"/>
                <w:sz w:val="16"/>
                <w:szCs w:val="16"/>
              </w:rPr>
            </w:pPr>
          </w:p>
          <w:p w:rsidR="00D0277F" w:rsidRPr="00D0277F" w:rsidRDefault="00D0277F" w:rsidP="008113A0">
            <w:pPr>
              <w:rPr>
                <w:rFonts w:eastAsia="Times New Roman" w:cs="Arial"/>
                <w:b/>
                <w:color w:val="365F91"/>
                <w:sz w:val="16"/>
                <w:szCs w:val="16"/>
              </w:rPr>
            </w:pPr>
            <w:r w:rsidRPr="00D0277F">
              <w:rPr>
                <w:rFonts w:eastAsia="Times New Roman" w:cs="Arial"/>
                <w:b/>
                <w:color w:val="365F91"/>
                <w:sz w:val="16"/>
                <w:szCs w:val="16"/>
              </w:rPr>
              <w:t>b) Muestra actitudes de respeto, coop</w:t>
            </w:r>
            <w:r w:rsidRPr="00D0277F">
              <w:rPr>
                <w:rFonts w:eastAsia="Times New Roman" w:cs="Arial"/>
                <w:b/>
                <w:color w:val="365F91"/>
                <w:sz w:val="16"/>
                <w:szCs w:val="16"/>
              </w:rPr>
              <w:t>e</w:t>
            </w:r>
            <w:r w:rsidRPr="00D0277F">
              <w:rPr>
                <w:rFonts w:eastAsia="Times New Roman" w:cs="Arial"/>
                <w:b/>
                <w:color w:val="365F91"/>
                <w:sz w:val="16"/>
                <w:szCs w:val="16"/>
              </w:rPr>
              <w:t>ración, empatía e interés hacia todas las personas.</w:t>
            </w:r>
          </w:p>
          <w:p w:rsidR="00D0277F" w:rsidRDefault="00D0277F" w:rsidP="008113A0">
            <w:pPr>
              <w:contextualSpacing/>
              <w:rPr>
                <w:rFonts w:cs="Arial"/>
                <w:b/>
                <w:color w:val="365F91"/>
                <w:sz w:val="16"/>
                <w:szCs w:val="16"/>
                <w:lang w:eastAsia="en-US"/>
              </w:rPr>
            </w:pPr>
          </w:p>
          <w:p w:rsidR="008E3AD1" w:rsidRDefault="008E3AD1" w:rsidP="008113A0">
            <w:pPr>
              <w:contextualSpacing/>
              <w:rPr>
                <w:rFonts w:cs="Arial"/>
                <w:b/>
                <w:color w:val="365F91"/>
                <w:sz w:val="16"/>
                <w:szCs w:val="16"/>
                <w:lang w:eastAsia="en-US"/>
              </w:rPr>
            </w:pPr>
          </w:p>
          <w:p w:rsidR="008E3AD1" w:rsidRDefault="008E3AD1" w:rsidP="008113A0">
            <w:pPr>
              <w:contextualSpacing/>
              <w:rPr>
                <w:rFonts w:cs="Arial"/>
                <w:b/>
                <w:color w:val="365F91"/>
                <w:sz w:val="16"/>
                <w:szCs w:val="16"/>
                <w:lang w:eastAsia="en-US"/>
              </w:rPr>
            </w:pPr>
          </w:p>
          <w:p w:rsidR="001C7D5B" w:rsidRPr="00D0277F" w:rsidRDefault="001C7D5B" w:rsidP="008113A0">
            <w:pPr>
              <w:contextualSpacing/>
              <w:rPr>
                <w:rFonts w:cs="Arial"/>
                <w:b/>
                <w:color w:val="365F91"/>
                <w:sz w:val="16"/>
                <w:szCs w:val="16"/>
                <w:lang w:eastAsia="en-US"/>
              </w:rPr>
            </w:pPr>
          </w:p>
          <w:p w:rsidR="00D0277F" w:rsidRPr="00D0277F" w:rsidRDefault="00D0277F" w:rsidP="008113A0">
            <w:pPr>
              <w:contextualSpacing/>
              <w:rPr>
                <w:rFonts w:cs="Arial"/>
                <w:b/>
                <w:color w:val="365F91"/>
                <w:sz w:val="16"/>
                <w:szCs w:val="16"/>
                <w:lang w:eastAsia="en-US"/>
              </w:rPr>
            </w:pPr>
            <w:r w:rsidRPr="00D0277F">
              <w:rPr>
                <w:rFonts w:cs="Arial"/>
                <w:b/>
                <w:color w:val="365F91"/>
                <w:sz w:val="16"/>
                <w:szCs w:val="16"/>
                <w:lang w:eastAsia="en-US"/>
              </w:rPr>
              <w:t>c) Expresa sus opiniones, valoraciones y sentimientos de forma asertiva y respetu</w:t>
            </w:r>
            <w:r w:rsidRPr="00D0277F">
              <w:rPr>
                <w:rFonts w:cs="Arial"/>
                <w:b/>
                <w:color w:val="365F91"/>
                <w:sz w:val="16"/>
                <w:szCs w:val="16"/>
                <w:lang w:eastAsia="en-US"/>
              </w:rPr>
              <w:t>o</w:t>
            </w:r>
            <w:r w:rsidRPr="00D0277F">
              <w:rPr>
                <w:rFonts w:cs="Arial"/>
                <w:b/>
                <w:color w:val="365F91"/>
                <w:sz w:val="16"/>
                <w:szCs w:val="16"/>
                <w:lang w:eastAsia="en-US"/>
              </w:rPr>
              <w:t>sa empleando un lenguaje adecuado.</w:t>
            </w:r>
          </w:p>
          <w:p w:rsidR="00D0277F" w:rsidRDefault="00D0277F" w:rsidP="008113A0">
            <w:pPr>
              <w:contextualSpacing/>
              <w:rPr>
                <w:rFonts w:cs="Arial"/>
                <w:b/>
                <w:color w:val="365F91"/>
                <w:sz w:val="16"/>
                <w:szCs w:val="16"/>
                <w:lang w:eastAsia="en-US"/>
              </w:rPr>
            </w:pPr>
          </w:p>
          <w:p w:rsidR="001C7D5B" w:rsidRPr="00D0277F" w:rsidRDefault="001C7D5B" w:rsidP="008113A0">
            <w:pPr>
              <w:contextualSpacing/>
              <w:rPr>
                <w:rFonts w:cs="Arial"/>
                <w:b/>
                <w:color w:val="365F91"/>
                <w:sz w:val="16"/>
                <w:szCs w:val="16"/>
                <w:lang w:eastAsia="en-US"/>
              </w:rPr>
            </w:pPr>
          </w:p>
          <w:p w:rsidR="00D0277F" w:rsidRPr="00D0277F" w:rsidRDefault="00D0277F" w:rsidP="008113A0">
            <w:pPr>
              <w:contextualSpacing/>
              <w:rPr>
                <w:rFonts w:cs="Arial"/>
                <w:b/>
                <w:color w:val="365F91"/>
                <w:sz w:val="16"/>
                <w:szCs w:val="16"/>
                <w:lang w:eastAsia="en-US"/>
              </w:rPr>
            </w:pPr>
            <w:r w:rsidRPr="00D0277F">
              <w:rPr>
                <w:rFonts w:cs="Arial"/>
                <w:b/>
                <w:color w:val="365F91"/>
                <w:sz w:val="16"/>
                <w:szCs w:val="16"/>
                <w:lang w:eastAsia="en-US"/>
              </w:rPr>
              <w:t>d) Se expresa con claridad y se esfuerza por hacerse entender.</w:t>
            </w:r>
          </w:p>
          <w:p w:rsidR="00D0277F" w:rsidRDefault="00D0277F" w:rsidP="008113A0">
            <w:pPr>
              <w:contextualSpacing/>
              <w:rPr>
                <w:rFonts w:cs="Arial"/>
                <w:b/>
                <w:color w:val="365F91"/>
                <w:sz w:val="16"/>
                <w:szCs w:val="16"/>
                <w:lang w:eastAsia="en-US"/>
              </w:rPr>
            </w:pPr>
          </w:p>
          <w:p w:rsidR="001C7D5B" w:rsidRPr="00D0277F" w:rsidRDefault="001C7D5B" w:rsidP="008113A0">
            <w:pPr>
              <w:contextualSpacing/>
              <w:rPr>
                <w:rFonts w:cs="Arial"/>
                <w:b/>
                <w:color w:val="365F91"/>
                <w:sz w:val="16"/>
                <w:szCs w:val="16"/>
                <w:lang w:eastAsia="en-US"/>
              </w:rPr>
            </w:pPr>
          </w:p>
          <w:p w:rsidR="00D0277F" w:rsidRPr="00D0277F" w:rsidRDefault="00D0277F" w:rsidP="008113A0">
            <w:pPr>
              <w:contextualSpacing/>
              <w:rPr>
                <w:rFonts w:cs="Arial"/>
                <w:b/>
                <w:color w:val="365F91"/>
                <w:sz w:val="16"/>
                <w:szCs w:val="16"/>
                <w:lang w:eastAsia="en-US"/>
              </w:rPr>
            </w:pPr>
            <w:r w:rsidRPr="00D0277F">
              <w:rPr>
                <w:rFonts w:cs="Arial"/>
                <w:b/>
                <w:color w:val="365F91"/>
                <w:sz w:val="16"/>
                <w:szCs w:val="16"/>
                <w:lang w:eastAsia="en-US"/>
              </w:rPr>
              <w:t>e) Utiliza adecuadamente las nuevas tecnologías y busca información en inte</w:t>
            </w:r>
            <w:r w:rsidRPr="00D0277F">
              <w:rPr>
                <w:rFonts w:cs="Arial"/>
                <w:b/>
                <w:color w:val="365F91"/>
                <w:sz w:val="16"/>
                <w:szCs w:val="16"/>
                <w:lang w:eastAsia="en-US"/>
              </w:rPr>
              <w:t>r</w:t>
            </w:r>
            <w:r w:rsidRPr="00D0277F">
              <w:rPr>
                <w:rFonts w:cs="Arial"/>
                <w:b/>
                <w:color w:val="365F91"/>
                <w:sz w:val="16"/>
                <w:szCs w:val="16"/>
                <w:lang w:eastAsia="en-US"/>
              </w:rPr>
              <w:t>net sobre las actividades encomendadas.</w:t>
            </w:r>
          </w:p>
          <w:p w:rsidR="00D0277F" w:rsidRDefault="00D0277F" w:rsidP="008113A0">
            <w:pPr>
              <w:contextualSpacing/>
              <w:rPr>
                <w:rFonts w:cs="Arial"/>
                <w:b/>
                <w:color w:val="365F91"/>
                <w:sz w:val="16"/>
                <w:szCs w:val="16"/>
                <w:lang w:eastAsia="en-US"/>
              </w:rPr>
            </w:pPr>
          </w:p>
          <w:p w:rsidR="001C7D5B" w:rsidRPr="00D0277F" w:rsidRDefault="001C7D5B" w:rsidP="008113A0">
            <w:pPr>
              <w:contextualSpacing/>
              <w:rPr>
                <w:rFonts w:cs="Arial"/>
                <w:b/>
                <w:color w:val="365F91"/>
                <w:sz w:val="16"/>
                <w:szCs w:val="16"/>
                <w:lang w:eastAsia="en-US"/>
              </w:rPr>
            </w:pPr>
          </w:p>
          <w:p w:rsidR="00546A3A" w:rsidRPr="00D0277F" w:rsidRDefault="00546A3A" w:rsidP="008E3AD1">
            <w:pPr>
              <w:contextualSpacing/>
              <w:rPr>
                <w:rFonts w:cs="Arial"/>
                <w:sz w:val="16"/>
                <w:szCs w:val="16"/>
              </w:rPr>
            </w:pPr>
          </w:p>
        </w:tc>
        <w:tc>
          <w:tcPr>
            <w:tcW w:w="1417" w:type="dxa"/>
            <w:tcBorders>
              <w:left w:val="nil"/>
            </w:tcBorders>
            <w:shd w:val="clear" w:color="auto" w:fill="auto"/>
          </w:tcPr>
          <w:p w:rsidR="00EC7737" w:rsidRDefault="00EC7737" w:rsidP="00EC7737">
            <w:pPr>
              <w:jc w:val="center"/>
            </w:pPr>
          </w:p>
          <w:p w:rsidR="00EC7737" w:rsidRDefault="00EC7737" w:rsidP="00EC7737">
            <w:pPr>
              <w:jc w:val="center"/>
            </w:pPr>
          </w:p>
          <w:p w:rsidR="00EC7737" w:rsidRDefault="00EC7737" w:rsidP="00EC7737">
            <w:pPr>
              <w:jc w:val="center"/>
            </w:pPr>
          </w:p>
          <w:p w:rsidR="00EC7737" w:rsidRDefault="00EC7737" w:rsidP="00EC7737">
            <w:pPr>
              <w:jc w:val="center"/>
            </w:pPr>
          </w:p>
          <w:p w:rsidR="00EC7737" w:rsidRPr="00EC7737" w:rsidRDefault="00EC7737" w:rsidP="00EC7737">
            <w:pPr>
              <w:jc w:val="center"/>
            </w:pPr>
          </w:p>
          <w:p w:rsidR="00EC7737" w:rsidRPr="001E07C8" w:rsidRDefault="00EC7737" w:rsidP="00EC7737">
            <w:pPr>
              <w:jc w:val="center"/>
              <w:rPr>
                <w:sz w:val="20"/>
                <w:szCs w:val="20"/>
                <w:lang w:val="en-US"/>
              </w:rPr>
            </w:pPr>
            <w:r w:rsidRPr="001E07C8">
              <w:rPr>
                <w:sz w:val="20"/>
                <w:szCs w:val="20"/>
                <w:lang w:val="en-US"/>
              </w:rPr>
              <w:t>CL</w:t>
            </w:r>
          </w:p>
          <w:p w:rsidR="00EC7737" w:rsidRPr="001E07C8" w:rsidRDefault="00EC7737" w:rsidP="00EC7737">
            <w:pPr>
              <w:jc w:val="center"/>
              <w:rPr>
                <w:sz w:val="20"/>
                <w:szCs w:val="20"/>
                <w:lang w:val="en-US"/>
              </w:rPr>
            </w:pPr>
            <w:r w:rsidRPr="001E07C8">
              <w:rPr>
                <w:sz w:val="20"/>
                <w:szCs w:val="20"/>
                <w:lang w:val="en-US"/>
              </w:rPr>
              <w:t>CMCT</w:t>
            </w:r>
          </w:p>
          <w:p w:rsidR="00EC7737" w:rsidRPr="001E07C8" w:rsidRDefault="00EC7737" w:rsidP="00EC7737">
            <w:pPr>
              <w:jc w:val="center"/>
              <w:rPr>
                <w:sz w:val="20"/>
                <w:szCs w:val="20"/>
                <w:lang w:val="en-US"/>
              </w:rPr>
            </w:pPr>
            <w:r w:rsidRPr="001E07C8">
              <w:rPr>
                <w:sz w:val="20"/>
                <w:szCs w:val="20"/>
                <w:lang w:val="en-US"/>
              </w:rPr>
              <w:t>CD</w:t>
            </w:r>
          </w:p>
          <w:p w:rsidR="00EC7737" w:rsidRPr="001E07C8" w:rsidRDefault="00EC7737" w:rsidP="00EC7737">
            <w:pPr>
              <w:jc w:val="center"/>
              <w:rPr>
                <w:sz w:val="20"/>
                <w:szCs w:val="20"/>
                <w:lang w:val="en-US"/>
              </w:rPr>
            </w:pPr>
            <w:r w:rsidRPr="001E07C8">
              <w:rPr>
                <w:sz w:val="20"/>
                <w:szCs w:val="20"/>
                <w:lang w:val="en-US"/>
              </w:rPr>
              <w:t>CAA</w:t>
            </w:r>
          </w:p>
          <w:p w:rsidR="00EC7737" w:rsidRPr="001E07C8" w:rsidRDefault="00EC7737" w:rsidP="00EC7737">
            <w:pPr>
              <w:jc w:val="center"/>
              <w:rPr>
                <w:sz w:val="20"/>
                <w:szCs w:val="20"/>
                <w:lang w:val="en-US"/>
              </w:rPr>
            </w:pPr>
            <w:r w:rsidRPr="001E07C8">
              <w:rPr>
                <w:sz w:val="20"/>
                <w:szCs w:val="20"/>
                <w:lang w:val="en-US"/>
              </w:rPr>
              <w:t>CSC</w:t>
            </w:r>
          </w:p>
          <w:p w:rsidR="00EC7737" w:rsidRPr="001E07C8" w:rsidRDefault="00EC7737" w:rsidP="00EC7737">
            <w:pPr>
              <w:jc w:val="center"/>
              <w:rPr>
                <w:sz w:val="20"/>
                <w:szCs w:val="20"/>
                <w:lang w:val="en-US"/>
              </w:rPr>
            </w:pPr>
            <w:r w:rsidRPr="001E07C8">
              <w:rPr>
                <w:sz w:val="20"/>
                <w:szCs w:val="20"/>
                <w:lang w:val="en-US"/>
              </w:rPr>
              <w:t>SIEE</w:t>
            </w:r>
          </w:p>
          <w:p w:rsidR="00D0277F" w:rsidRPr="001E07C8" w:rsidRDefault="00EC7737" w:rsidP="00EC7737">
            <w:pPr>
              <w:jc w:val="center"/>
              <w:rPr>
                <w:sz w:val="20"/>
                <w:szCs w:val="20"/>
                <w:lang w:val="en-US"/>
              </w:rPr>
            </w:pPr>
            <w:r w:rsidRPr="001E07C8">
              <w:rPr>
                <w:sz w:val="20"/>
                <w:szCs w:val="20"/>
                <w:lang w:val="en-US"/>
              </w:rPr>
              <w:t>CEC</w:t>
            </w:r>
          </w:p>
          <w:p w:rsidR="00EC7737" w:rsidRPr="001E07C8" w:rsidRDefault="00EC7737" w:rsidP="00EC7737">
            <w:pPr>
              <w:jc w:val="center"/>
              <w:rPr>
                <w:sz w:val="20"/>
                <w:szCs w:val="20"/>
                <w:lang w:val="en-US"/>
              </w:rPr>
            </w:pPr>
          </w:p>
          <w:p w:rsidR="00EC7737" w:rsidRPr="001E07C8" w:rsidRDefault="00EC7737" w:rsidP="00EC7737">
            <w:pPr>
              <w:jc w:val="center"/>
              <w:rPr>
                <w:sz w:val="20"/>
                <w:szCs w:val="20"/>
                <w:lang w:val="en-US"/>
              </w:rPr>
            </w:pPr>
          </w:p>
          <w:p w:rsidR="00EC7737" w:rsidRPr="001E07C8" w:rsidRDefault="00EC7737" w:rsidP="00EC7737">
            <w:pPr>
              <w:jc w:val="center"/>
              <w:rPr>
                <w:sz w:val="20"/>
                <w:szCs w:val="20"/>
                <w:lang w:val="en-US"/>
              </w:rPr>
            </w:pPr>
          </w:p>
          <w:p w:rsidR="00EC7737" w:rsidRPr="001E07C8" w:rsidRDefault="00EC7737" w:rsidP="00EC7737">
            <w:pPr>
              <w:jc w:val="center"/>
              <w:rPr>
                <w:sz w:val="20"/>
                <w:szCs w:val="20"/>
                <w:lang w:val="en-US"/>
              </w:rPr>
            </w:pPr>
          </w:p>
          <w:p w:rsidR="00EC7737" w:rsidRPr="001E07C8" w:rsidRDefault="00EC7737" w:rsidP="00EC7737">
            <w:pPr>
              <w:jc w:val="center"/>
              <w:rPr>
                <w:sz w:val="20"/>
                <w:szCs w:val="20"/>
                <w:lang w:val="en-US"/>
              </w:rPr>
            </w:pPr>
          </w:p>
          <w:p w:rsidR="00EC7737" w:rsidRPr="001E07C8" w:rsidRDefault="00EC7737" w:rsidP="00EC7737">
            <w:pPr>
              <w:rPr>
                <w:sz w:val="20"/>
                <w:szCs w:val="20"/>
                <w:lang w:val="en-US"/>
              </w:rPr>
            </w:pPr>
          </w:p>
          <w:p w:rsidR="00EC7737" w:rsidRPr="001E07C8" w:rsidRDefault="00EC7737" w:rsidP="00EC7737">
            <w:pPr>
              <w:rPr>
                <w:sz w:val="20"/>
                <w:szCs w:val="20"/>
                <w:lang w:val="en-US"/>
              </w:rPr>
            </w:pPr>
          </w:p>
          <w:p w:rsidR="00EC7737" w:rsidRPr="001E07C8" w:rsidRDefault="00EC7737" w:rsidP="00EC7737">
            <w:pPr>
              <w:rPr>
                <w:sz w:val="20"/>
                <w:szCs w:val="20"/>
                <w:lang w:val="en-US"/>
              </w:rPr>
            </w:pPr>
          </w:p>
          <w:p w:rsidR="00EC7737" w:rsidRPr="001E07C8" w:rsidRDefault="00EC7737" w:rsidP="00EC7737">
            <w:pPr>
              <w:rPr>
                <w:sz w:val="20"/>
                <w:szCs w:val="20"/>
                <w:lang w:val="en-US"/>
              </w:rPr>
            </w:pPr>
          </w:p>
          <w:p w:rsidR="00EC7737" w:rsidRPr="001E07C8" w:rsidRDefault="00EC7737" w:rsidP="00EC7737">
            <w:pPr>
              <w:jc w:val="center"/>
              <w:rPr>
                <w:color w:val="C00000"/>
                <w:sz w:val="20"/>
                <w:szCs w:val="20"/>
                <w:lang w:val="en-US"/>
              </w:rPr>
            </w:pPr>
            <w:r w:rsidRPr="001E07C8">
              <w:rPr>
                <w:color w:val="C00000"/>
                <w:sz w:val="20"/>
                <w:szCs w:val="20"/>
                <w:lang w:val="en-US"/>
              </w:rPr>
              <w:t>CL</w:t>
            </w:r>
          </w:p>
          <w:p w:rsidR="00EC7737" w:rsidRPr="001E07C8" w:rsidRDefault="00EC7737" w:rsidP="00EC7737">
            <w:pPr>
              <w:jc w:val="center"/>
              <w:rPr>
                <w:color w:val="C00000"/>
                <w:sz w:val="20"/>
                <w:szCs w:val="20"/>
                <w:lang w:val="en-US"/>
              </w:rPr>
            </w:pPr>
            <w:r w:rsidRPr="001E07C8">
              <w:rPr>
                <w:color w:val="C00000"/>
                <w:sz w:val="20"/>
                <w:szCs w:val="20"/>
                <w:lang w:val="en-US"/>
              </w:rPr>
              <w:t>CSC</w:t>
            </w:r>
          </w:p>
          <w:p w:rsidR="00EC7737" w:rsidRPr="001E07C8" w:rsidRDefault="00EC7737" w:rsidP="00EC7737">
            <w:pPr>
              <w:jc w:val="center"/>
              <w:rPr>
                <w:sz w:val="20"/>
                <w:szCs w:val="20"/>
                <w:lang w:val="en-US"/>
              </w:rPr>
            </w:pPr>
          </w:p>
          <w:p w:rsidR="00EC7737" w:rsidRPr="001E07C8" w:rsidRDefault="00EC7737" w:rsidP="00EC7737">
            <w:pPr>
              <w:jc w:val="center"/>
              <w:rPr>
                <w:lang w:val="en-US"/>
              </w:rPr>
            </w:pPr>
          </w:p>
          <w:p w:rsidR="00EC7737" w:rsidRPr="001E07C8" w:rsidRDefault="00EC7737" w:rsidP="00EC7737">
            <w:pPr>
              <w:jc w:val="center"/>
              <w:rPr>
                <w:lang w:val="en-US"/>
              </w:rPr>
            </w:pPr>
          </w:p>
          <w:p w:rsidR="00EC7737" w:rsidRPr="001E07C8" w:rsidRDefault="00EC7737" w:rsidP="00EC7737">
            <w:pPr>
              <w:jc w:val="center"/>
              <w:rPr>
                <w:lang w:val="en-US"/>
              </w:rPr>
            </w:pPr>
          </w:p>
          <w:p w:rsidR="00EC7737" w:rsidRPr="001E07C8" w:rsidRDefault="00EC7737" w:rsidP="00F00E7B">
            <w:pPr>
              <w:rPr>
                <w:lang w:val="en-US"/>
              </w:rPr>
            </w:pPr>
          </w:p>
          <w:p w:rsidR="00F00E7B" w:rsidRPr="001E07C8" w:rsidRDefault="00F00E7B" w:rsidP="00EC7737">
            <w:pPr>
              <w:jc w:val="center"/>
              <w:rPr>
                <w:lang w:val="en-US"/>
              </w:rPr>
            </w:pPr>
          </w:p>
          <w:p w:rsidR="00F00E7B" w:rsidRPr="001E07C8" w:rsidRDefault="00F00E7B" w:rsidP="00EC7737">
            <w:pPr>
              <w:jc w:val="center"/>
              <w:rPr>
                <w:lang w:val="en-US"/>
              </w:rPr>
            </w:pPr>
          </w:p>
          <w:p w:rsidR="00EC7737" w:rsidRPr="001E07C8" w:rsidRDefault="00EC7737" w:rsidP="00EC7737">
            <w:pPr>
              <w:jc w:val="center"/>
              <w:rPr>
                <w:sz w:val="20"/>
                <w:szCs w:val="20"/>
                <w:lang w:val="en-US"/>
              </w:rPr>
            </w:pPr>
            <w:r w:rsidRPr="001E07C8">
              <w:rPr>
                <w:sz w:val="20"/>
                <w:szCs w:val="20"/>
                <w:lang w:val="en-US"/>
              </w:rPr>
              <w:t>CL</w:t>
            </w:r>
          </w:p>
          <w:p w:rsidR="00EC7737" w:rsidRPr="001E07C8" w:rsidRDefault="00EC7737" w:rsidP="00EC7737">
            <w:pPr>
              <w:jc w:val="center"/>
              <w:rPr>
                <w:sz w:val="20"/>
                <w:szCs w:val="20"/>
                <w:lang w:val="en-US"/>
              </w:rPr>
            </w:pPr>
            <w:r w:rsidRPr="001E07C8">
              <w:rPr>
                <w:sz w:val="20"/>
                <w:szCs w:val="20"/>
                <w:lang w:val="en-US"/>
              </w:rPr>
              <w:t>CMCT</w:t>
            </w:r>
          </w:p>
          <w:p w:rsidR="00EC7737" w:rsidRPr="001E07C8" w:rsidRDefault="00EC7737" w:rsidP="00EC7737">
            <w:pPr>
              <w:jc w:val="center"/>
              <w:rPr>
                <w:sz w:val="20"/>
                <w:szCs w:val="20"/>
                <w:lang w:val="en-US"/>
              </w:rPr>
            </w:pPr>
            <w:r w:rsidRPr="001E07C8">
              <w:rPr>
                <w:sz w:val="20"/>
                <w:szCs w:val="20"/>
                <w:lang w:val="en-US"/>
              </w:rPr>
              <w:t>CD</w:t>
            </w:r>
          </w:p>
          <w:p w:rsidR="00EC7737" w:rsidRPr="001E07C8" w:rsidRDefault="00EC7737" w:rsidP="00EC7737">
            <w:pPr>
              <w:jc w:val="center"/>
              <w:rPr>
                <w:sz w:val="20"/>
                <w:szCs w:val="20"/>
                <w:lang w:val="en-US"/>
              </w:rPr>
            </w:pPr>
            <w:r w:rsidRPr="001E07C8">
              <w:rPr>
                <w:sz w:val="20"/>
                <w:szCs w:val="20"/>
                <w:lang w:val="en-US"/>
              </w:rPr>
              <w:t>CAA</w:t>
            </w:r>
          </w:p>
          <w:p w:rsidR="00EC7737" w:rsidRPr="001E07C8" w:rsidRDefault="00EC7737" w:rsidP="00EC7737">
            <w:pPr>
              <w:jc w:val="center"/>
              <w:rPr>
                <w:sz w:val="20"/>
                <w:szCs w:val="20"/>
                <w:lang w:val="en-US"/>
              </w:rPr>
            </w:pPr>
            <w:r w:rsidRPr="001E07C8">
              <w:rPr>
                <w:sz w:val="20"/>
                <w:szCs w:val="20"/>
                <w:lang w:val="en-US"/>
              </w:rPr>
              <w:t>CSC</w:t>
            </w:r>
          </w:p>
          <w:p w:rsidR="00EC7737" w:rsidRPr="001E07C8" w:rsidRDefault="00EC7737" w:rsidP="00EC7737">
            <w:pPr>
              <w:jc w:val="center"/>
              <w:rPr>
                <w:sz w:val="20"/>
                <w:szCs w:val="20"/>
                <w:lang w:val="en-US"/>
              </w:rPr>
            </w:pPr>
            <w:r w:rsidRPr="001E07C8">
              <w:rPr>
                <w:sz w:val="20"/>
                <w:szCs w:val="20"/>
                <w:lang w:val="en-US"/>
              </w:rPr>
              <w:t>SIEE</w:t>
            </w:r>
          </w:p>
          <w:p w:rsidR="00EC7737" w:rsidRPr="001E07C8" w:rsidRDefault="00EC7737" w:rsidP="00EC7737">
            <w:pPr>
              <w:jc w:val="center"/>
              <w:rPr>
                <w:lang w:val="en-US"/>
              </w:rPr>
            </w:pPr>
          </w:p>
          <w:p w:rsidR="00F00E7B" w:rsidRPr="001E07C8" w:rsidRDefault="00F00E7B" w:rsidP="00EC7737">
            <w:pPr>
              <w:jc w:val="center"/>
              <w:rPr>
                <w:lang w:val="en-US"/>
              </w:rPr>
            </w:pPr>
          </w:p>
          <w:p w:rsidR="00F00E7B" w:rsidRPr="001E07C8" w:rsidRDefault="00F00E7B" w:rsidP="00EC7737">
            <w:pPr>
              <w:jc w:val="center"/>
              <w:rPr>
                <w:lang w:val="en-US"/>
              </w:rPr>
            </w:pPr>
          </w:p>
          <w:p w:rsidR="00F00E7B" w:rsidRPr="001E07C8" w:rsidRDefault="00F00E7B" w:rsidP="00EC7737">
            <w:pPr>
              <w:jc w:val="center"/>
              <w:rPr>
                <w:lang w:val="en-US"/>
              </w:rPr>
            </w:pPr>
          </w:p>
          <w:p w:rsidR="00F00E7B" w:rsidRPr="001E07C8" w:rsidRDefault="00F00E7B" w:rsidP="00EC7737">
            <w:pPr>
              <w:jc w:val="center"/>
              <w:rPr>
                <w:lang w:val="en-US"/>
              </w:rPr>
            </w:pPr>
          </w:p>
          <w:p w:rsidR="00F00E7B" w:rsidRPr="001E07C8" w:rsidRDefault="00F00E7B" w:rsidP="00EC7737">
            <w:pPr>
              <w:jc w:val="center"/>
              <w:rPr>
                <w:lang w:val="en-US"/>
              </w:rPr>
            </w:pPr>
          </w:p>
          <w:p w:rsidR="00F00E7B" w:rsidRPr="001E07C8" w:rsidRDefault="00F00E7B" w:rsidP="00EC7737">
            <w:pPr>
              <w:jc w:val="center"/>
              <w:rPr>
                <w:lang w:val="en-US"/>
              </w:rPr>
            </w:pPr>
          </w:p>
          <w:p w:rsidR="00F00E7B" w:rsidRPr="001E07C8" w:rsidRDefault="00F00E7B" w:rsidP="00EC7737">
            <w:pPr>
              <w:jc w:val="center"/>
              <w:rPr>
                <w:lang w:val="en-US"/>
              </w:rPr>
            </w:pPr>
          </w:p>
          <w:p w:rsidR="00F00E7B" w:rsidRPr="001E07C8" w:rsidRDefault="00F00E7B" w:rsidP="00EC7737">
            <w:pPr>
              <w:jc w:val="center"/>
              <w:rPr>
                <w:lang w:val="en-US"/>
              </w:rPr>
            </w:pPr>
          </w:p>
          <w:p w:rsidR="00F00E7B" w:rsidRPr="001E07C8" w:rsidRDefault="00F00E7B" w:rsidP="00EC7737">
            <w:pPr>
              <w:jc w:val="center"/>
              <w:rPr>
                <w:lang w:val="en-US"/>
              </w:rPr>
            </w:pPr>
          </w:p>
          <w:p w:rsidR="00F00E7B" w:rsidRPr="001E07C8" w:rsidRDefault="00F00E7B" w:rsidP="00EC7737">
            <w:pPr>
              <w:jc w:val="center"/>
              <w:rPr>
                <w:lang w:val="en-US"/>
              </w:rPr>
            </w:pPr>
          </w:p>
          <w:p w:rsidR="00F00E7B" w:rsidRPr="001E07C8" w:rsidRDefault="00F00E7B" w:rsidP="00F00E7B">
            <w:pPr>
              <w:jc w:val="center"/>
              <w:rPr>
                <w:color w:val="C00000"/>
                <w:sz w:val="20"/>
                <w:szCs w:val="20"/>
                <w:lang w:val="en-US"/>
              </w:rPr>
            </w:pPr>
            <w:r w:rsidRPr="001E07C8">
              <w:rPr>
                <w:color w:val="C00000"/>
                <w:sz w:val="20"/>
                <w:szCs w:val="20"/>
                <w:lang w:val="en-US"/>
              </w:rPr>
              <w:t>CL</w:t>
            </w:r>
          </w:p>
          <w:p w:rsidR="00F00E7B" w:rsidRPr="001E07C8" w:rsidRDefault="00F00E7B" w:rsidP="00F00E7B">
            <w:pPr>
              <w:jc w:val="center"/>
              <w:rPr>
                <w:color w:val="C00000"/>
                <w:sz w:val="20"/>
                <w:szCs w:val="20"/>
                <w:lang w:val="en-US"/>
              </w:rPr>
            </w:pPr>
            <w:r w:rsidRPr="001E07C8">
              <w:rPr>
                <w:color w:val="C00000"/>
                <w:sz w:val="20"/>
                <w:szCs w:val="20"/>
                <w:lang w:val="en-US"/>
              </w:rPr>
              <w:t>CMCT</w:t>
            </w:r>
          </w:p>
          <w:p w:rsidR="00F00E7B" w:rsidRPr="001E07C8" w:rsidRDefault="00F00E7B" w:rsidP="00F00E7B">
            <w:pPr>
              <w:jc w:val="center"/>
              <w:rPr>
                <w:color w:val="C00000"/>
                <w:sz w:val="20"/>
                <w:szCs w:val="20"/>
                <w:lang w:val="en-US"/>
              </w:rPr>
            </w:pPr>
            <w:r w:rsidRPr="001E07C8">
              <w:rPr>
                <w:color w:val="C00000"/>
                <w:sz w:val="20"/>
                <w:szCs w:val="20"/>
                <w:lang w:val="en-US"/>
              </w:rPr>
              <w:t>CD</w:t>
            </w:r>
          </w:p>
          <w:p w:rsidR="00F00E7B" w:rsidRPr="001E07C8" w:rsidRDefault="00F00E7B" w:rsidP="00F00E7B">
            <w:pPr>
              <w:jc w:val="center"/>
              <w:rPr>
                <w:color w:val="C00000"/>
                <w:sz w:val="20"/>
                <w:szCs w:val="20"/>
                <w:lang w:val="en-US"/>
              </w:rPr>
            </w:pPr>
            <w:r w:rsidRPr="001E07C8">
              <w:rPr>
                <w:color w:val="C00000"/>
                <w:sz w:val="20"/>
                <w:szCs w:val="20"/>
                <w:lang w:val="en-US"/>
              </w:rPr>
              <w:t>CAA</w:t>
            </w:r>
          </w:p>
          <w:p w:rsidR="00F00E7B" w:rsidRPr="001E07C8" w:rsidRDefault="00F00E7B" w:rsidP="00F00E7B">
            <w:pPr>
              <w:jc w:val="center"/>
              <w:rPr>
                <w:color w:val="C00000"/>
                <w:sz w:val="20"/>
                <w:szCs w:val="20"/>
                <w:lang w:val="en-US"/>
              </w:rPr>
            </w:pPr>
            <w:r w:rsidRPr="001E07C8">
              <w:rPr>
                <w:color w:val="C00000"/>
                <w:sz w:val="20"/>
                <w:szCs w:val="20"/>
                <w:lang w:val="en-US"/>
              </w:rPr>
              <w:t>CSC</w:t>
            </w:r>
          </w:p>
          <w:p w:rsidR="00F00E7B" w:rsidRPr="001E07C8" w:rsidRDefault="00F00E7B" w:rsidP="00F00E7B">
            <w:pPr>
              <w:jc w:val="center"/>
              <w:rPr>
                <w:color w:val="C00000"/>
                <w:sz w:val="20"/>
                <w:szCs w:val="20"/>
                <w:lang w:val="en-US"/>
              </w:rPr>
            </w:pPr>
            <w:r w:rsidRPr="001E07C8">
              <w:rPr>
                <w:color w:val="C00000"/>
                <w:sz w:val="20"/>
                <w:szCs w:val="20"/>
                <w:lang w:val="en-US"/>
              </w:rPr>
              <w:t>SIEE</w:t>
            </w:r>
          </w:p>
          <w:p w:rsidR="00F00E7B" w:rsidRPr="001E07C8" w:rsidRDefault="00F00E7B" w:rsidP="00F00E7B">
            <w:pPr>
              <w:jc w:val="center"/>
              <w:rPr>
                <w:color w:val="376092"/>
                <w:sz w:val="20"/>
                <w:szCs w:val="20"/>
                <w:lang w:val="en-US"/>
              </w:rPr>
            </w:pPr>
          </w:p>
          <w:p w:rsidR="00F00E7B" w:rsidRPr="001E07C8" w:rsidRDefault="00F00E7B" w:rsidP="00F00E7B">
            <w:pPr>
              <w:jc w:val="center"/>
              <w:rPr>
                <w:color w:val="376092"/>
                <w:sz w:val="20"/>
                <w:szCs w:val="20"/>
                <w:lang w:val="en-US"/>
              </w:rPr>
            </w:pPr>
          </w:p>
          <w:p w:rsidR="00F00E7B" w:rsidRPr="001E07C8" w:rsidRDefault="00F00E7B" w:rsidP="00F00E7B">
            <w:pPr>
              <w:jc w:val="center"/>
              <w:rPr>
                <w:color w:val="376092"/>
                <w:sz w:val="20"/>
                <w:szCs w:val="20"/>
                <w:lang w:val="en-US"/>
              </w:rPr>
            </w:pPr>
          </w:p>
          <w:p w:rsidR="00F00E7B" w:rsidRPr="001E07C8" w:rsidRDefault="00F00E7B" w:rsidP="00F00E7B">
            <w:pPr>
              <w:jc w:val="center"/>
              <w:rPr>
                <w:color w:val="376092"/>
                <w:sz w:val="20"/>
                <w:szCs w:val="20"/>
                <w:lang w:val="en-US"/>
              </w:rPr>
            </w:pPr>
          </w:p>
          <w:p w:rsidR="00F00E7B" w:rsidRPr="001E07C8" w:rsidRDefault="00F00E7B" w:rsidP="00F00E7B">
            <w:pPr>
              <w:jc w:val="center"/>
              <w:rPr>
                <w:color w:val="376092"/>
                <w:sz w:val="20"/>
                <w:szCs w:val="20"/>
                <w:lang w:val="en-US"/>
              </w:rPr>
            </w:pPr>
          </w:p>
          <w:p w:rsidR="00F00E7B" w:rsidRPr="001E07C8" w:rsidRDefault="00F00E7B" w:rsidP="00F00E7B">
            <w:pPr>
              <w:jc w:val="center"/>
              <w:rPr>
                <w:color w:val="376092"/>
                <w:sz w:val="20"/>
                <w:szCs w:val="20"/>
                <w:lang w:val="en-US"/>
              </w:rPr>
            </w:pPr>
          </w:p>
          <w:p w:rsidR="00F00E7B" w:rsidRPr="001E07C8" w:rsidRDefault="00F00E7B" w:rsidP="00F00E7B">
            <w:pPr>
              <w:jc w:val="center"/>
              <w:rPr>
                <w:color w:val="376092"/>
                <w:sz w:val="20"/>
                <w:szCs w:val="20"/>
                <w:lang w:val="en-US"/>
              </w:rPr>
            </w:pPr>
          </w:p>
          <w:p w:rsidR="00F00E7B" w:rsidRPr="001E07C8" w:rsidRDefault="00F00E7B" w:rsidP="00F00E7B">
            <w:pPr>
              <w:jc w:val="center"/>
              <w:rPr>
                <w:color w:val="376092"/>
                <w:sz w:val="20"/>
                <w:szCs w:val="20"/>
                <w:lang w:val="en-US"/>
              </w:rPr>
            </w:pPr>
          </w:p>
          <w:p w:rsidR="00F00E7B" w:rsidRPr="001E07C8" w:rsidRDefault="00F00E7B" w:rsidP="00F00E7B">
            <w:pPr>
              <w:jc w:val="center"/>
              <w:rPr>
                <w:color w:val="376092"/>
                <w:sz w:val="20"/>
                <w:szCs w:val="20"/>
                <w:lang w:val="en-US"/>
              </w:rPr>
            </w:pPr>
          </w:p>
          <w:p w:rsidR="00F00E7B" w:rsidRPr="001E07C8" w:rsidRDefault="00F00E7B" w:rsidP="00F00E7B">
            <w:pPr>
              <w:jc w:val="center"/>
              <w:rPr>
                <w:color w:val="376092"/>
                <w:sz w:val="20"/>
                <w:szCs w:val="20"/>
                <w:lang w:val="en-US"/>
              </w:rPr>
            </w:pPr>
          </w:p>
          <w:p w:rsidR="00F00E7B" w:rsidRPr="001E07C8" w:rsidRDefault="00F00E7B" w:rsidP="00F00E7B">
            <w:pPr>
              <w:jc w:val="center"/>
              <w:rPr>
                <w:color w:val="376092"/>
                <w:sz w:val="20"/>
                <w:szCs w:val="20"/>
                <w:lang w:val="en-US"/>
              </w:rPr>
            </w:pPr>
          </w:p>
          <w:p w:rsidR="00F00E7B" w:rsidRPr="001E07C8" w:rsidRDefault="00F00E7B" w:rsidP="00F00E7B">
            <w:pPr>
              <w:jc w:val="center"/>
              <w:rPr>
                <w:color w:val="376092"/>
                <w:sz w:val="20"/>
                <w:szCs w:val="20"/>
                <w:lang w:val="en-US"/>
              </w:rPr>
            </w:pPr>
          </w:p>
          <w:p w:rsidR="00F00E7B" w:rsidRPr="001E07C8" w:rsidRDefault="00F00E7B" w:rsidP="00F00E7B">
            <w:pPr>
              <w:jc w:val="center"/>
              <w:rPr>
                <w:color w:val="376092"/>
                <w:sz w:val="20"/>
                <w:szCs w:val="20"/>
                <w:lang w:val="en-US"/>
              </w:rPr>
            </w:pPr>
          </w:p>
          <w:p w:rsidR="00F00E7B" w:rsidRPr="001E07C8" w:rsidRDefault="00F00E7B" w:rsidP="00F00E7B">
            <w:pPr>
              <w:jc w:val="center"/>
              <w:rPr>
                <w:color w:val="376092"/>
                <w:sz w:val="20"/>
                <w:szCs w:val="20"/>
                <w:lang w:val="en-US"/>
              </w:rPr>
            </w:pPr>
          </w:p>
          <w:p w:rsidR="00F00E7B" w:rsidRPr="001E07C8" w:rsidRDefault="00F00E7B" w:rsidP="00F00E7B">
            <w:pPr>
              <w:jc w:val="center"/>
              <w:rPr>
                <w:color w:val="376092"/>
                <w:sz w:val="20"/>
                <w:szCs w:val="20"/>
                <w:lang w:val="en-US"/>
              </w:rPr>
            </w:pPr>
          </w:p>
          <w:p w:rsidR="00F00E7B" w:rsidRPr="001E07C8" w:rsidRDefault="00F00E7B" w:rsidP="00F00E7B">
            <w:pPr>
              <w:jc w:val="center"/>
              <w:rPr>
                <w:color w:val="376092"/>
                <w:sz w:val="20"/>
                <w:szCs w:val="20"/>
                <w:lang w:val="en-US"/>
              </w:rPr>
            </w:pPr>
          </w:p>
          <w:p w:rsidR="00F00E7B" w:rsidRPr="001E07C8" w:rsidRDefault="00F00E7B" w:rsidP="00F00E7B">
            <w:pPr>
              <w:jc w:val="center"/>
              <w:rPr>
                <w:color w:val="376092"/>
                <w:sz w:val="20"/>
                <w:szCs w:val="20"/>
                <w:lang w:val="en-US"/>
              </w:rPr>
            </w:pPr>
          </w:p>
          <w:p w:rsidR="00F00E7B" w:rsidRPr="001E07C8" w:rsidRDefault="00F00E7B" w:rsidP="00F00E7B">
            <w:pPr>
              <w:jc w:val="center"/>
              <w:rPr>
                <w:color w:val="376092"/>
                <w:sz w:val="20"/>
                <w:szCs w:val="20"/>
                <w:lang w:val="en-US"/>
              </w:rPr>
            </w:pPr>
          </w:p>
          <w:p w:rsidR="00F00E7B" w:rsidRPr="001E07C8" w:rsidRDefault="00F00E7B" w:rsidP="00F00E7B">
            <w:pPr>
              <w:jc w:val="center"/>
              <w:rPr>
                <w:color w:val="376092"/>
                <w:sz w:val="20"/>
                <w:szCs w:val="20"/>
                <w:lang w:val="en-US"/>
              </w:rPr>
            </w:pPr>
          </w:p>
          <w:p w:rsidR="00F00E7B" w:rsidRPr="001E07C8" w:rsidRDefault="00F00E7B" w:rsidP="00F00E7B">
            <w:pPr>
              <w:jc w:val="center"/>
              <w:rPr>
                <w:color w:val="376092"/>
                <w:sz w:val="20"/>
                <w:szCs w:val="20"/>
                <w:lang w:val="en-US"/>
              </w:rPr>
            </w:pPr>
          </w:p>
          <w:p w:rsidR="00F00E7B" w:rsidRPr="001E07C8" w:rsidRDefault="00F00E7B" w:rsidP="00F00E7B">
            <w:pPr>
              <w:jc w:val="center"/>
              <w:rPr>
                <w:color w:val="376092"/>
                <w:sz w:val="20"/>
                <w:szCs w:val="20"/>
                <w:lang w:val="en-US"/>
              </w:rPr>
            </w:pPr>
          </w:p>
          <w:p w:rsidR="00F00E7B" w:rsidRPr="001E07C8" w:rsidRDefault="00F00E7B" w:rsidP="00F00E7B">
            <w:pPr>
              <w:jc w:val="center"/>
              <w:rPr>
                <w:color w:val="376092"/>
                <w:sz w:val="20"/>
                <w:szCs w:val="20"/>
                <w:lang w:val="en-US"/>
              </w:rPr>
            </w:pPr>
          </w:p>
          <w:p w:rsidR="00F00E7B" w:rsidRPr="001E07C8" w:rsidRDefault="00F00E7B" w:rsidP="00F00E7B">
            <w:pPr>
              <w:jc w:val="center"/>
              <w:rPr>
                <w:color w:val="376092"/>
                <w:sz w:val="20"/>
                <w:szCs w:val="20"/>
                <w:lang w:val="en-US"/>
              </w:rPr>
            </w:pPr>
          </w:p>
          <w:p w:rsidR="00F00E7B" w:rsidRPr="001E07C8" w:rsidRDefault="00F00E7B" w:rsidP="00F00E7B">
            <w:pPr>
              <w:jc w:val="center"/>
              <w:rPr>
                <w:color w:val="376092"/>
                <w:sz w:val="20"/>
                <w:szCs w:val="20"/>
                <w:lang w:val="en-US"/>
              </w:rPr>
            </w:pPr>
          </w:p>
          <w:p w:rsidR="00F00E7B" w:rsidRPr="001E07C8" w:rsidRDefault="00F00E7B" w:rsidP="00F00E7B">
            <w:pPr>
              <w:jc w:val="center"/>
              <w:rPr>
                <w:color w:val="376092"/>
                <w:sz w:val="20"/>
                <w:szCs w:val="20"/>
                <w:lang w:val="en-US"/>
              </w:rPr>
            </w:pPr>
            <w:r w:rsidRPr="001E07C8">
              <w:rPr>
                <w:color w:val="376092"/>
                <w:sz w:val="20"/>
                <w:szCs w:val="20"/>
                <w:lang w:val="en-US"/>
              </w:rPr>
              <w:t>CL</w:t>
            </w:r>
          </w:p>
          <w:p w:rsidR="00F00E7B" w:rsidRPr="001E07C8" w:rsidRDefault="00F00E7B" w:rsidP="00F00E7B">
            <w:pPr>
              <w:jc w:val="center"/>
              <w:rPr>
                <w:color w:val="376092"/>
                <w:sz w:val="20"/>
                <w:szCs w:val="20"/>
                <w:lang w:val="en-US"/>
              </w:rPr>
            </w:pPr>
            <w:r w:rsidRPr="001E07C8">
              <w:rPr>
                <w:color w:val="376092"/>
                <w:sz w:val="20"/>
                <w:szCs w:val="20"/>
                <w:lang w:val="en-US"/>
              </w:rPr>
              <w:t>CMCT</w:t>
            </w:r>
          </w:p>
          <w:p w:rsidR="00F00E7B" w:rsidRPr="001E07C8" w:rsidRDefault="00F00E7B" w:rsidP="00F00E7B">
            <w:pPr>
              <w:jc w:val="center"/>
              <w:rPr>
                <w:color w:val="376092"/>
                <w:sz w:val="20"/>
                <w:szCs w:val="20"/>
                <w:lang w:val="en-US"/>
              </w:rPr>
            </w:pPr>
            <w:r w:rsidRPr="001E07C8">
              <w:rPr>
                <w:color w:val="376092"/>
                <w:sz w:val="20"/>
                <w:szCs w:val="20"/>
                <w:lang w:val="en-US"/>
              </w:rPr>
              <w:t>CD</w:t>
            </w:r>
          </w:p>
          <w:p w:rsidR="00F00E7B" w:rsidRDefault="00F00E7B" w:rsidP="00F00E7B">
            <w:pPr>
              <w:jc w:val="center"/>
              <w:rPr>
                <w:color w:val="376092"/>
                <w:sz w:val="20"/>
                <w:szCs w:val="20"/>
              </w:rPr>
            </w:pPr>
            <w:r>
              <w:rPr>
                <w:color w:val="376092"/>
                <w:sz w:val="20"/>
                <w:szCs w:val="20"/>
              </w:rPr>
              <w:t>CAA</w:t>
            </w:r>
          </w:p>
          <w:p w:rsidR="00F00E7B" w:rsidRDefault="00F00E7B" w:rsidP="00F00E7B">
            <w:pPr>
              <w:jc w:val="center"/>
              <w:rPr>
                <w:color w:val="376092"/>
                <w:sz w:val="20"/>
                <w:szCs w:val="20"/>
              </w:rPr>
            </w:pPr>
            <w:r>
              <w:rPr>
                <w:color w:val="376092"/>
                <w:sz w:val="20"/>
                <w:szCs w:val="20"/>
              </w:rPr>
              <w:t>CSC</w:t>
            </w:r>
          </w:p>
          <w:p w:rsidR="00F00E7B" w:rsidRPr="00D0277F" w:rsidRDefault="00F00E7B" w:rsidP="00F00E7B">
            <w:pPr>
              <w:jc w:val="center"/>
            </w:pPr>
          </w:p>
        </w:tc>
      </w:tr>
    </w:tbl>
    <w:p w:rsidR="00D0277F" w:rsidRPr="00D0277F" w:rsidRDefault="00D0277F" w:rsidP="00D0277F">
      <w:pPr>
        <w:sectPr w:rsidR="00D0277F" w:rsidRPr="00D0277F" w:rsidSect="00D0277F">
          <w:pgSz w:w="11906" w:h="16838"/>
          <w:pgMar w:top="1134" w:right="1134" w:bottom="1134" w:left="1134" w:header="709" w:footer="709" w:gutter="0"/>
          <w:cols w:space="708"/>
          <w:docGrid w:linePitch="360"/>
        </w:sectPr>
      </w:pP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54"/>
        <w:gridCol w:w="869"/>
        <w:gridCol w:w="869"/>
        <w:gridCol w:w="869"/>
        <w:gridCol w:w="876"/>
        <w:gridCol w:w="3483"/>
      </w:tblGrid>
      <w:tr w:rsidR="006E00B6" w:rsidRPr="00413C24" w:rsidTr="00887C74">
        <w:trPr>
          <w:trHeight w:val="167"/>
        </w:trPr>
        <w:tc>
          <w:tcPr>
            <w:tcW w:w="5000" w:type="pct"/>
            <w:gridSpan w:val="6"/>
            <w:shd w:val="clear" w:color="auto" w:fill="D9D9D9"/>
            <w:vAlign w:val="center"/>
          </w:tcPr>
          <w:p w:rsidR="006E00B6" w:rsidRPr="00971D29" w:rsidRDefault="006E00B6" w:rsidP="00EB141E">
            <w:pPr>
              <w:pStyle w:val="Ttulo3"/>
              <w:jc w:val="center"/>
            </w:pPr>
            <w:bookmarkStart w:id="45" w:name="_Toc22500204"/>
            <w:r w:rsidRPr="00971D29">
              <w:lastRenderedPageBreak/>
              <w:t>RÚBRICA P</w:t>
            </w:r>
            <w:r>
              <w:t>ARA LA EVALUACIÓN DE LA UNIDAD 6</w:t>
            </w:r>
            <w:bookmarkEnd w:id="45"/>
          </w:p>
          <w:p w:rsidR="006E00B6" w:rsidRDefault="006E00B6" w:rsidP="00887C74">
            <w:pPr>
              <w:rPr>
                <w:sz w:val="20"/>
                <w:szCs w:val="20"/>
              </w:rPr>
            </w:pPr>
          </w:p>
          <w:p w:rsidR="006E00B6" w:rsidRPr="007B4BBB" w:rsidRDefault="006E00B6" w:rsidP="00887C74">
            <w:pPr>
              <w:rPr>
                <w:sz w:val="16"/>
                <w:szCs w:val="16"/>
              </w:rPr>
            </w:pPr>
            <w:r w:rsidRPr="007B4BBB">
              <w:rPr>
                <w:sz w:val="16"/>
                <w:szCs w:val="16"/>
              </w:rPr>
              <w:t xml:space="preserve">Los </w:t>
            </w:r>
            <w:r w:rsidRPr="007B4BBB">
              <w:rPr>
                <w:b/>
                <w:sz w:val="16"/>
                <w:szCs w:val="16"/>
              </w:rPr>
              <w:t>estándares de aprendizaje</w:t>
            </w:r>
            <w:r w:rsidRPr="007B4BBB">
              <w:rPr>
                <w:sz w:val="16"/>
                <w:szCs w:val="16"/>
              </w:rPr>
              <w:t xml:space="preserve"> describen y concretan los criterios de evaluación y muestran el grado de consecución de los mismos. Para realizar el seguimiento de cada uno de los estándares de aprendizaje se plantean actividades, tareas y proyectos (individuales y en grupo) orientados a obtener evidencias que permitan al profesor evaluar el grado de consecución de los objetivos propuestos en cada una de las unidades didácticas.</w:t>
            </w:r>
          </w:p>
          <w:p w:rsidR="006E00B6" w:rsidRPr="007B4BBB" w:rsidRDefault="006E00B6" w:rsidP="00887C74">
            <w:pPr>
              <w:rPr>
                <w:sz w:val="16"/>
                <w:szCs w:val="16"/>
              </w:rPr>
            </w:pPr>
          </w:p>
          <w:p w:rsidR="006E00B6" w:rsidRDefault="006E00B6" w:rsidP="00887C74">
            <w:pPr>
              <w:rPr>
                <w:sz w:val="16"/>
                <w:szCs w:val="16"/>
              </w:rPr>
            </w:pPr>
            <w:r w:rsidRPr="007B4BBB">
              <w:rPr>
                <w:sz w:val="16"/>
                <w:szCs w:val="16"/>
              </w:rPr>
              <w:t xml:space="preserve">La siguiente </w:t>
            </w:r>
            <w:r w:rsidRPr="007B4BBB">
              <w:rPr>
                <w:b/>
                <w:sz w:val="16"/>
                <w:szCs w:val="16"/>
              </w:rPr>
              <w:t>tabla</w:t>
            </w:r>
            <w:r w:rsidRPr="007B4BBB">
              <w:rPr>
                <w:sz w:val="16"/>
                <w:szCs w:val="16"/>
              </w:rPr>
              <w:t xml:space="preserve"> muestra una selección de actividades, tareas y proyectos que pueden ser útiles para que el profesor obtenga las evidencias que precisa para cada uno de los desempeños comp</w:t>
            </w:r>
            <w:r w:rsidRPr="007B4BBB">
              <w:rPr>
                <w:sz w:val="16"/>
                <w:szCs w:val="16"/>
              </w:rPr>
              <w:t>e</w:t>
            </w:r>
            <w:r w:rsidRPr="007B4BBB">
              <w:rPr>
                <w:sz w:val="16"/>
                <w:szCs w:val="16"/>
              </w:rPr>
              <w:t xml:space="preserve">tenciales a los que se refieren los estándares de aprendizaje. Esta </w:t>
            </w:r>
            <w:r w:rsidRPr="007B4BBB">
              <w:rPr>
                <w:b/>
                <w:sz w:val="16"/>
                <w:szCs w:val="16"/>
              </w:rPr>
              <w:t>no es una propuesta cerrada</w:t>
            </w:r>
            <w:r w:rsidRPr="007B4BBB">
              <w:rPr>
                <w:sz w:val="16"/>
                <w:szCs w:val="16"/>
              </w:rPr>
              <w:t>, sino que el docente puede modificarla, en función de las circunstancias que rodean toda acción educ</w:t>
            </w:r>
            <w:r w:rsidRPr="007B4BBB">
              <w:rPr>
                <w:sz w:val="16"/>
                <w:szCs w:val="16"/>
              </w:rPr>
              <w:t>a</w:t>
            </w:r>
            <w:r w:rsidRPr="007B4BBB">
              <w:rPr>
                <w:sz w:val="16"/>
                <w:szCs w:val="16"/>
              </w:rPr>
              <w:t>tiva, como son: las características del grupo, su interés, motivación, disponibilidad de equipos informáticos, hábitos de estudio, etc.</w:t>
            </w:r>
          </w:p>
          <w:p w:rsidR="006E00B6" w:rsidRPr="007B4BBB" w:rsidRDefault="006E00B6" w:rsidP="00887C74">
            <w:pPr>
              <w:rPr>
                <w:sz w:val="16"/>
                <w:szCs w:val="16"/>
              </w:rPr>
            </w:pPr>
          </w:p>
        </w:tc>
      </w:tr>
      <w:tr w:rsidR="006E00B6" w:rsidRPr="00413C24" w:rsidTr="00887C74">
        <w:trPr>
          <w:trHeight w:val="932"/>
        </w:trPr>
        <w:tc>
          <w:tcPr>
            <w:tcW w:w="2812" w:type="pct"/>
            <w:shd w:val="clear" w:color="auto" w:fill="C00000"/>
            <w:vAlign w:val="center"/>
          </w:tcPr>
          <w:p w:rsidR="006E00B6" w:rsidRDefault="006E00B6" w:rsidP="006E00B6">
            <w:pPr>
              <w:jc w:val="center"/>
              <w:rPr>
                <w:rFonts w:ascii="Agency FB" w:hAnsi="Agency FB"/>
                <w:sz w:val="40"/>
                <w:szCs w:val="40"/>
              </w:rPr>
            </w:pPr>
            <w:r>
              <w:rPr>
                <w:rFonts w:ascii="Agency FB" w:hAnsi="Agency FB"/>
                <w:sz w:val="40"/>
                <w:szCs w:val="40"/>
              </w:rPr>
              <w:t>Unidad 6. Valores éticos, ciencia y tecnología</w:t>
            </w:r>
          </w:p>
        </w:tc>
        <w:tc>
          <w:tcPr>
            <w:tcW w:w="1094" w:type="pct"/>
            <w:gridSpan w:val="4"/>
            <w:shd w:val="clear" w:color="auto" w:fill="8DB3E2"/>
            <w:vAlign w:val="center"/>
          </w:tcPr>
          <w:p w:rsidR="006E00B6" w:rsidRPr="007B4BBB" w:rsidRDefault="006E00B6" w:rsidP="00887C74">
            <w:pPr>
              <w:jc w:val="center"/>
              <w:rPr>
                <w:rFonts w:ascii="Agency FB" w:hAnsi="Agency FB"/>
                <w:b/>
                <w:sz w:val="32"/>
                <w:szCs w:val="32"/>
              </w:rPr>
            </w:pPr>
            <w:r w:rsidRPr="007B4BBB">
              <w:rPr>
                <w:rFonts w:ascii="Agency FB" w:hAnsi="Agency FB"/>
                <w:b/>
                <w:sz w:val="32"/>
                <w:szCs w:val="32"/>
              </w:rPr>
              <w:t>Niveles de adquisición*</w:t>
            </w:r>
          </w:p>
        </w:tc>
        <w:tc>
          <w:tcPr>
            <w:tcW w:w="1094" w:type="pct"/>
            <w:shd w:val="clear" w:color="auto" w:fill="8DB3E2"/>
          </w:tcPr>
          <w:p w:rsidR="006E00B6" w:rsidRDefault="006E00B6" w:rsidP="00887C74">
            <w:pPr>
              <w:jc w:val="center"/>
              <w:rPr>
                <w:rFonts w:ascii="Agency FB" w:hAnsi="Agency FB"/>
                <w:sz w:val="28"/>
              </w:rPr>
            </w:pPr>
          </w:p>
          <w:p w:rsidR="006E00B6" w:rsidRPr="007B4BBB" w:rsidRDefault="006E00B6" w:rsidP="00887C74">
            <w:pPr>
              <w:jc w:val="center"/>
              <w:rPr>
                <w:rFonts w:ascii="Agency FB" w:hAnsi="Agency FB"/>
                <w:b/>
                <w:sz w:val="28"/>
              </w:rPr>
            </w:pPr>
            <w:r w:rsidRPr="007B4BBB">
              <w:rPr>
                <w:rFonts w:ascii="Agency FB" w:hAnsi="Agency FB"/>
                <w:b/>
                <w:sz w:val="28"/>
              </w:rPr>
              <w:t>Libro de texto</w:t>
            </w:r>
          </w:p>
          <w:p w:rsidR="006E00B6" w:rsidRPr="00413C24" w:rsidRDefault="006E00B6" w:rsidP="00887C74">
            <w:pPr>
              <w:jc w:val="center"/>
              <w:rPr>
                <w:rFonts w:ascii="Agency FB" w:hAnsi="Agency FB"/>
                <w:sz w:val="40"/>
                <w:szCs w:val="40"/>
              </w:rPr>
            </w:pPr>
            <w:r w:rsidRPr="004B07F8">
              <w:rPr>
                <w:rFonts w:ascii="Agency FB" w:hAnsi="Agency FB"/>
                <w:szCs w:val="24"/>
              </w:rPr>
              <w:t>Página/Actividades</w:t>
            </w:r>
          </w:p>
        </w:tc>
      </w:tr>
      <w:tr w:rsidR="006E00B6" w:rsidRPr="00413C24" w:rsidTr="00AE13CD">
        <w:trPr>
          <w:gridAfter w:val="1"/>
          <w:wAfter w:w="1094" w:type="pct"/>
          <w:trHeight w:val="512"/>
        </w:trPr>
        <w:tc>
          <w:tcPr>
            <w:tcW w:w="2812" w:type="pct"/>
            <w:tcBorders>
              <w:bottom w:val="single" w:sz="4" w:space="0" w:color="auto"/>
            </w:tcBorders>
            <w:shd w:val="clear" w:color="auto" w:fill="8DB3E2"/>
          </w:tcPr>
          <w:p w:rsidR="006E00B6" w:rsidRPr="007B4BBB" w:rsidRDefault="006E00B6" w:rsidP="00887C74">
            <w:pPr>
              <w:jc w:val="center"/>
              <w:rPr>
                <w:rFonts w:ascii="Agency FB" w:hAnsi="Agency FB"/>
                <w:b/>
                <w:sz w:val="32"/>
                <w:szCs w:val="32"/>
              </w:rPr>
            </w:pPr>
            <w:r w:rsidRPr="007B4BBB">
              <w:rPr>
                <w:rFonts w:ascii="Agency FB" w:hAnsi="Agency FB"/>
                <w:b/>
                <w:sz w:val="32"/>
                <w:szCs w:val="32"/>
              </w:rPr>
              <w:t>Estándares de aprendizaje</w:t>
            </w:r>
          </w:p>
        </w:tc>
        <w:tc>
          <w:tcPr>
            <w:tcW w:w="273" w:type="pct"/>
            <w:tcBorders>
              <w:bottom w:val="single" w:sz="4" w:space="0" w:color="auto"/>
            </w:tcBorders>
            <w:shd w:val="clear" w:color="auto" w:fill="E5DFEC"/>
          </w:tcPr>
          <w:p w:rsidR="006E00B6" w:rsidRPr="00413C24" w:rsidRDefault="006E00B6" w:rsidP="00AE13CD">
            <w:pPr>
              <w:jc w:val="center"/>
              <w:rPr>
                <w:b/>
              </w:rPr>
            </w:pPr>
            <w:r w:rsidRPr="00413C24">
              <w:rPr>
                <w:b/>
              </w:rPr>
              <w:t>1</w:t>
            </w:r>
          </w:p>
        </w:tc>
        <w:tc>
          <w:tcPr>
            <w:tcW w:w="273" w:type="pct"/>
            <w:tcBorders>
              <w:bottom w:val="single" w:sz="4" w:space="0" w:color="auto"/>
            </w:tcBorders>
            <w:shd w:val="clear" w:color="auto" w:fill="E5DFEC"/>
          </w:tcPr>
          <w:p w:rsidR="006E00B6" w:rsidRPr="00413C24" w:rsidRDefault="006E00B6" w:rsidP="00AE13CD">
            <w:pPr>
              <w:jc w:val="center"/>
              <w:rPr>
                <w:b/>
              </w:rPr>
            </w:pPr>
            <w:r w:rsidRPr="00413C24">
              <w:rPr>
                <w:b/>
              </w:rPr>
              <w:t>2</w:t>
            </w:r>
          </w:p>
        </w:tc>
        <w:tc>
          <w:tcPr>
            <w:tcW w:w="273" w:type="pct"/>
            <w:tcBorders>
              <w:bottom w:val="single" w:sz="4" w:space="0" w:color="auto"/>
            </w:tcBorders>
            <w:shd w:val="clear" w:color="auto" w:fill="E5DFEC"/>
          </w:tcPr>
          <w:p w:rsidR="006E00B6" w:rsidRPr="00413C24" w:rsidRDefault="006E00B6" w:rsidP="00AE13CD">
            <w:pPr>
              <w:jc w:val="center"/>
              <w:rPr>
                <w:b/>
              </w:rPr>
            </w:pPr>
            <w:r w:rsidRPr="00413C24">
              <w:rPr>
                <w:b/>
              </w:rPr>
              <w:t>3</w:t>
            </w:r>
          </w:p>
        </w:tc>
        <w:tc>
          <w:tcPr>
            <w:tcW w:w="275" w:type="pct"/>
            <w:tcBorders>
              <w:bottom w:val="single" w:sz="4" w:space="0" w:color="auto"/>
            </w:tcBorders>
            <w:shd w:val="clear" w:color="auto" w:fill="E5DFEC"/>
          </w:tcPr>
          <w:p w:rsidR="006E00B6" w:rsidRPr="00413C24" w:rsidRDefault="00A35F5D" w:rsidP="00AE13CD">
            <w:pPr>
              <w:jc w:val="center"/>
              <w:rPr>
                <w:b/>
              </w:rPr>
            </w:pPr>
            <w:r w:rsidRPr="00A35F5D">
              <w:rPr>
                <w:noProof/>
              </w:rPr>
              <w:pict>
                <v:shape id="_x0000_s1045" type="#_x0000_t202" style="position:absolute;left:0;text-align:left;margin-left:51.1pt;margin-top:8.9pt;width:147.85pt;height:28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" fillcolor="#f79646" strokecolor="#f2f2f2" strokeweight="3pt">
                  <v:shadow on="t" color="#974706" opacity=".5" offset="1pt"/>
                  <v:textbox>
                    <w:txbxContent>
                      <w:p w:rsidR="00553C44" w:rsidRDefault="00553C44" w:rsidP="006E00B6">
                        <w:pPr>
                          <w:rPr>
                            <w:b/>
                            <w:sz w:val="16"/>
                            <w:szCs w:val="16"/>
                          </w:rPr>
                        </w:pPr>
                      </w:p>
                      <w:p w:rsidR="00553C44" w:rsidRDefault="00553C44" w:rsidP="006E00B6">
                        <w:pPr>
                          <w:rPr>
                            <w:b/>
                            <w:sz w:val="16"/>
                            <w:szCs w:val="16"/>
                          </w:rPr>
                        </w:pPr>
                      </w:p>
                      <w:p w:rsidR="00553C44" w:rsidRPr="006E00B6" w:rsidRDefault="00553C44" w:rsidP="006E00B6">
                        <w:pPr>
                          <w:rPr>
                            <w:b/>
                            <w:sz w:val="16"/>
                            <w:szCs w:val="16"/>
                          </w:rPr>
                        </w:pPr>
                        <w:r w:rsidRPr="006E00B6">
                          <w:rPr>
                            <w:b/>
                            <w:sz w:val="16"/>
                            <w:szCs w:val="16"/>
                          </w:rPr>
                          <w:t>Pág. 115. Cuestiones iniciales</w:t>
                        </w:r>
                      </w:p>
                      <w:p w:rsidR="00553C44" w:rsidRPr="006E00B6" w:rsidRDefault="00553C44" w:rsidP="006E00B6">
                        <w:pPr>
                          <w:rPr>
                            <w:b/>
                            <w:sz w:val="16"/>
                            <w:szCs w:val="16"/>
                          </w:rPr>
                        </w:pPr>
                      </w:p>
                      <w:p w:rsidR="00553C44" w:rsidRPr="006E00B6" w:rsidRDefault="00553C44" w:rsidP="006E00B6">
                        <w:pPr>
                          <w:rPr>
                            <w:b/>
                            <w:sz w:val="16"/>
                            <w:szCs w:val="16"/>
                          </w:rPr>
                        </w:pPr>
                        <w:r w:rsidRPr="006E00B6">
                          <w:rPr>
                            <w:b/>
                            <w:sz w:val="16"/>
                            <w:szCs w:val="16"/>
                          </w:rPr>
                          <w:t>Pág. 118. Actividades 1, 3 y 5</w:t>
                        </w:r>
                      </w:p>
                      <w:p w:rsidR="00553C44" w:rsidRPr="006E00B6" w:rsidRDefault="00553C44" w:rsidP="006E00B6">
                        <w:pPr>
                          <w:rPr>
                            <w:b/>
                            <w:sz w:val="16"/>
                            <w:szCs w:val="16"/>
                          </w:rPr>
                        </w:pPr>
                        <w:r>
                          <w:rPr>
                            <w:b/>
                            <w:sz w:val="16"/>
                            <w:szCs w:val="16"/>
                          </w:rPr>
                          <w:tab/>
                        </w:r>
                        <w:r>
                          <w:rPr>
                            <w:b/>
                            <w:sz w:val="16"/>
                            <w:szCs w:val="16"/>
                          </w:rPr>
                          <w:tab/>
                        </w:r>
                        <w:r w:rsidRPr="006E00B6">
                          <w:rPr>
                            <w:b/>
                            <w:sz w:val="16"/>
                            <w:szCs w:val="16"/>
                          </w:rPr>
                          <w:tab/>
                        </w:r>
                      </w:p>
                      <w:p w:rsidR="00553C44" w:rsidRPr="006E00B6" w:rsidRDefault="00553C44" w:rsidP="006E00B6">
                        <w:pPr>
                          <w:rPr>
                            <w:b/>
                            <w:sz w:val="16"/>
                            <w:szCs w:val="16"/>
                          </w:rPr>
                        </w:pPr>
                        <w:r>
                          <w:rPr>
                            <w:b/>
                            <w:sz w:val="16"/>
                            <w:szCs w:val="16"/>
                          </w:rPr>
                          <w:t>Pág. 119. Actividades 7 y 8</w:t>
                        </w:r>
                        <w:r>
                          <w:rPr>
                            <w:b/>
                            <w:sz w:val="16"/>
                            <w:szCs w:val="16"/>
                          </w:rPr>
                          <w:tab/>
                        </w:r>
                        <w:r>
                          <w:rPr>
                            <w:b/>
                            <w:sz w:val="16"/>
                            <w:szCs w:val="16"/>
                          </w:rPr>
                          <w:tab/>
                        </w:r>
                        <w:r>
                          <w:rPr>
                            <w:b/>
                            <w:sz w:val="16"/>
                            <w:szCs w:val="16"/>
                          </w:rPr>
                          <w:tab/>
                        </w:r>
                        <w:r>
                          <w:rPr>
                            <w:b/>
                            <w:sz w:val="16"/>
                            <w:szCs w:val="16"/>
                          </w:rPr>
                          <w:tab/>
                        </w:r>
                      </w:p>
                      <w:p w:rsidR="00553C44" w:rsidRPr="006E00B6" w:rsidRDefault="00553C44" w:rsidP="006E00B6">
                        <w:pPr>
                          <w:rPr>
                            <w:b/>
                            <w:sz w:val="16"/>
                            <w:szCs w:val="16"/>
                          </w:rPr>
                        </w:pPr>
                        <w:r w:rsidRPr="006E00B6">
                          <w:rPr>
                            <w:b/>
                            <w:sz w:val="16"/>
                            <w:szCs w:val="16"/>
                          </w:rPr>
                          <w:t>Pág. 121. Actividades 10, 11 y 14</w:t>
                        </w:r>
                      </w:p>
                      <w:p w:rsidR="00553C44" w:rsidRPr="006E00B6" w:rsidRDefault="00553C44" w:rsidP="006E00B6">
                        <w:pPr>
                          <w:rPr>
                            <w:b/>
                            <w:sz w:val="16"/>
                            <w:szCs w:val="16"/>
                          </w:rPr>
                        </w:pPr>
                      </w:p>
                      <w:p w:rsidR="00553C44" w:rsidRPr="006E00B6" w:rsidRDefault="00553C44" w:rsidP="006E00B6">
                        <w:pPr>
                          <w:rPr>
                            <w:b/>
                            <w:sz w:val="16"/>
                            <w:szCs w:val="16"/>
                          </w:rPr>
                        </w:pPr>
                        <w:r w:rsidRPr="006E00B6">
                          <w:rPr>
                            <w:b/>
                            <w:sz w:val="16"/>
                            <w:szCs w:val="16"/>
                          </w:rPr>
                          <w:t>Pág. 123. Actividades 16, 17 y 20</w:t>
                        </w:r>
                      </w:p>
                      <w:p w:rsidR="00553C44" w:rsidRPr="006E00B6" w:rsidRDefault="00553C44" w:rsidP="006E00B6">
                        <w:pPr>
                          <w:rPr>
                            <w:b/>
                            <w:sz w:val="16"/>
                            <w:szCs w:val="16"/>
                          </w:rPr>
                        </w:pPr>
                      </w:p>
                      <w:p w:rsidR="00553C44" w:rsidRPr="006E00B6" w:rsidRDefault="00553C44" w:rsidP="006E00B6">
                        <w:pPr>
                          <w:rPr>
                            <w:b/>
                            <w:sz w:val="16"/>
                            <w:szCs w:val="16"/>
                          </w:rPr>
                        </w:pPr>
                        <w:r w:rsidRPr="006E00B6">
                          <w:rPr>
                            <w:b/>
                            <w:sz w:val="16"/>
                            <w:szCs w:val="16"/>
                          </w:rPr>
                          <w:t>Pág. 124. Actividad 21</w:t>
                        </w:r>
                      </w:p>
                      <w:p w:rsidR="00553C44" w:rsidRPr="006E00B6" w:rsidRDefault="00553C44" w:rsidP="006E00B6">
                        <w:pPr>
                          <w:rPr>
                            <w:b/>
                            <w:sz w:val="16"/>
                            <w:szCs w:val="16"/>
                          </w:rPr>
                        </w:pPr>
                      </w:p>
                      <w:p w:rsidR="00553C44" w:rsidRPr="006E00B6" w:rsidRDefault="00553C44" w:rsidP="006E00B6">
                        <w:pPr>
                          <w:rPr>
                            <w:b/>
                            <w:sz w:val="16"/>
                            <w:szCs w:val="16"/>
                          </w:rPr>
                        </w:pPr>
                        <w:r w:rsidRPr="006E00B6">
                          <w:rPr>
                            <w:b/>
                            <w:sz w:val="16"/>
                            <w:szCs w:val="16"/>
                          </w:rPr>
                          <w:t>Pág. 125. Actividades 22 y 24</w:t>
                        </w:r>
                      </w:p>
                      <w:p w:rsidR="00553C44" w:rsidRPr="006E00B6" w:rsidRDefault="00553C44" w:rsidP="006E00B6">
                        <w:pPr>
                          <w:rPr>
                            <w:b/>
                            <w:sz w:val="16"/>
                            <w:szCs w:val="16"/>
                          </w:rPr>
                        </w:pPr>
                        <w:r w:rsidRPr="006E00B6">
                          <w:rPr>
                            <w:b/>
                            <w:sz w:val="16"/>
                            <w:szCs w:val="16"/>
                          </w:rPr>
                          <w:tab/>
                        </w:r>
                        <w:r w:rsidRPr="006E00B6">
                          <w:rPr>
                            <w:b/>
                            <w:sz w:val="16"/>
                            <w:szCs w:val="16"/>
                          </w:rPr>
                          <w:tab/>
                        </w:r>
                        <w:r w:rsidRPr="006E00B6">
                          <w:rPr>
                            <w:b/>
                            <w:sz w:val="16"/>
                            <w:szCs w:val="16"/>
                          </w:rPr>
                          <w:tab/>
                        </w:r>
                      </w:p>
                      <w:p w:rsidR="00553C44" w:rsidRPr="006E00B6" w:rsidRDefault="00553C44" w:rsidP="006E00B6">
                        <w:pPr>
                          <w:rPr>
                            <w:b/>
                            <w:sz w:val="16"/>
                            <w:szCs w:val="16"/>
                          </w:rPr>
                        </w:pPr>
                        <w:r w:rsidRPr="006E00B6">
                          <w:rPr>
                            <w:b/>
                            <w:sz w:val="16"/>
                            <w:szCs w:val="16"/>
                          </w:rPr>
                          <w:t>Pág. 127. Actividades 25, 27 y 30</w:t>
                        </w:r>
                      </w:p>
                      <w:p w:rsidR="00553C44" w:rsidRPr="006E00B6" w:rsidRDefault="00553C44" w:rsidP="006E00B6">
                        <w:pPr>
                          <w:rPr>
                            <w:b/>
                            <w:sz w:val="16"/>
                            <w:szCs w:val="16"/>
                          </w:rPr>
                        </w:pPr>
                        <w:r>
                          <w:rPr>
                            <w:b/>
                            <w:sz w:val="16"/>
                            <w:szCs w:val="16"/>
                          </w:rPr>
                          <w:tab/>
                        </w:r>
                        <w:r w:rsidRPr="006E00B6">
                          <w:rPr>
                            <w:b/>
                            <w:sz w:val="16"/>
                            <w:szCs w:val="16"/>
                          </w:rPr>
                          <w:tab/>
                        </w:r>
                        <w:r w:rsidRPr="006E00B6">
                          <w:rPr>
                            <w:b/>
                            <w:sz w:val="16"/>
                            <w:szCs w:val="16"/>
                          </w:rPr>
                          <w:tab/>
                        </w:r>
                      </w:p>
                      <w:p w:rsidR="00553C44" w:rsidRPr="006E00B6" w:rsidRDefault="00553C44" w:rsidP="006E00B6">
                        <w:pPr>
                          <w:rPr>
                            <w:b/>
                            <w:sz w:val="16"/>
                            <w:szCs w:val="16"/>
                          </w:rPr>
                        </w:pPr>
                        <w:r w:rsidRPr="006E00B6">
                          <w:rPr>
                            <w:b/>
                            <w:sz w:val="16"/>
                            <w:szCs w:val="16"/>
                          </w:rPr>
                          <w:t>Pág. 129. Actividades 32, 34, 36 y 37</w:t>
                        </w:r>
                      </w:p>
                      <w:p w:rsidR="00553C44" w:rsidRPr="006E00B6" w:rsidRDefault="00553C44" w:rsidP="006E00B6">
                        <w:pPr>
                          <w:rPr>
                            <w:b/>
                            <w:sz w:val="16"/>
                            <w:szCs w:val="16"/>
                          </w:rPr>
                        </w:pPr>
                      </w:p>
                      <w:p w:rsidR="00553C44" w:rsidRPr="006E00B6" w:rsidRDefault="00553C44" w:rsidP="006E00B6">
                        <w:pPr>
                          <w:rPr>
                            <w:b/>
                            <w:sz w:val="16"/>
                            <w:szCs w:val="16"/>
                          </w:rPr>
                        </w:pPr>
                        <w:r w:rsidRPr="006E00B6">
                          <w:rPr>
                            <w:b/>
                            <w:sz w:val="16"/>
                            <w:szCs w:val="16"/>
                          </w:rPr>
                          <w:t>Pág. 130. Actividades 38 y 39</w:t>
                        </w:r>
                      </w:p>
                      <w:p w:rsidR="00553C44" w:rsidRPr="006E00B6" w:rsidRDefault="00553C44" w:rsidP="006E00B6">
                        <w:pPr>
                          <w:rPr>
                            <w:b/>
                            <w:sz w:val="16"/>
                            <w:szCs w:val="16"/>
                          </w:rPr>
                        </w:pPr>
                      </w:p>
                      <w:p w:rsidR="00553C44" w:rsidRPr="004B07F8" w:rsidRDefault="00553C44" w:rsidP="006E00B6">
                        <w:pPr>
                          <w:rPr>
                            <w:sz w:val="16"/>
                            <w:szCs w:val="16"/>
                          </w:rPr>
                        </w:pPr>
                        <w:r w:rsidRPr="006E00B6">
                          <w:rPr>
                            <w:b/>
                            <w:sz w:val="16"/>
                            <w:szCs w:val="16"/>
                          </w:rPr>
                          <w:t>Pág. 132. Actividad 40</w:t>
                        </w:r>
                      </w:p>
                    </w:txbxContent>
                  </v:textbox>
                </v:shape>
              </w:pict>
            </w:r>
            <w:r w:rsidR="006E00B6" w:rsidRPr="00413C24">
              <w:rPr>
                <w:b/>
              </w:rPr>
              <w:t>4</w:t>
            </w:r>
          </w:p>
        </w:tc>
      </w:tr>
      <w:tr w:rsidR="006E00B6" w:rsidRPr="00413C24" w:rsidTr="00887C74">
        <w:trPr>
          <w:gridAfter w:val="1"/>
          <w:wAfter w:w="1094" w:type="pct"/>
          <w:trHeight w:val="284"/>
        </w:trPr>
        <w:tc>
          <w:tcPr>
            <w:tcW w:w="2812" w:type="pct"/>
            <w:shd w:val="clear" w:color="auto" w:fill="EEECE1"/>
            <w:vAlign w:val="center"/>
          </w:tcPr>
          <w:p w:rsidR="006E00B6" w:rsidRPr="00413C24" w:rsidRDefault="00640B8B" w:rsidP="00640B8B">
            <w:pPr>
              <w:jc w:val="left"/>
              <w:rPr>
                <w:sz w:val="18"/>
                <w:szCs w:val="18"/>
              </w:rPr>
            </w:pPr>
            <w:r w:rsidRPr="00553C44">
              <w:rPr>
                <w:sz w:val="18"/>
                <w:szCs w:val="18"/>
                <w:highlight w:val="yellow"/>
              </w:rPr>
              <w:t>1.1. Utiliza información de distintas fuentes para analizar la dimensión moral de la ciencia y la te</w:t>
            </w:r>
            <w:r w:rsidRPr="00553C44">
              <w:rPr>
                <w:sz w:val="18"/>
                <w:szCs w:val="18"/>
                <w:highlight w:val="yellow"/>
              </w:rPr>
              <w:t>c</w:t>
            </w:r>
            <w:r w:rsidRPr="00553C44">
              <w:rPr>
                <w:sz w:val="18"/>
                <w:szCs w:val="18"/>
                <w:highlight w:val="yellow"/>
              </w:rPr>
              <w:t>nología, evaluando el impacto positivo y negativo que estas pueden tener en todos los ámbitos de la vida humana, por ejemplo: social, económica, política, ética y ecológica, entre otros.</w:t>
            </w:r>
            <w:r w:rsidRPr="00640B8B">
              <w:rPr>
                <w:sz w:val="18"/>
                <w:szCs w:val="18"/>
              </w:rPr>
              <w:t xml:space="preserve"> </w:t>
            </w:r>
          </w:p>
        </w:tc>
        <w:tc>
          <w:tcPr>
            <w:tcW w:w="273" w:type="pct"/>
            <w:shd w:val="clear" w:color="auto" w:fill="EEECE1"/>
          </w:tcPr>
          <w:p w:rsidR="006E00B6" w:rsidRPr="00413C24" w:rsidRDefault="006E00B6" w:rsidP="00887C74"/>
        </w:tc>
        <w:tc>
          <w:tcPr>
            <w:tcW w:w="273" w:type="pct"/>
            <w:shd w:val="clear" w:color="auto" w:fill="EEECE1"/>
          </w:tcPr>
          <w:p w:rsidR="006E00B6" w:rsidRPr="00413C24" w:rsidRDefault="006E00B6" w:rsidP="00887C74"/>
        </w:tc>
        <w:tc>
          <w:tcPr>
            <w:tcW w:w="273" w:type="pct"/>
            <w:shd w:val="clear" w:color="auto" w:fill="EEECE1"/>
          </w:tcPr>
          <w:p w:rsidR="006E00B6" w:rsidRPr="00413C24" w:rsidRDefault="006E00B6" w:rsidP="00887C74"/>
        </w:tc>
        <w:tc>
          <w:tcPr>
            <w:tcW w:w="275" w:type="pct"/>
            <w:shd w:val="clear" w:color="auto" w:fill="EEECE1"/>
          </w:tcPr>
          <w:p w:rsidR="006E00B6" w:rsidRPr="00413C24" w:rsidRDefault="006E00B6" w:rsidP="00887C74"/>
        </w:tc>
      </w:tr>
      <w:tr w:rsidR="006E00B6" w:rsidRPr="00413C24" w:rsidTr="00887C74">
        <w:trPr>
          <w:gridAfter w:val="1"/>
          <w:wAfter w:w="1094" w:type="pct"/>
          <w:trHeight w:val="284"/>
        </w:trPr>
        <w:tc>
          <w:tcPr>
            <w:tcW w:w="2812" w:type="pct"/>
            <w:shd w:val="clear" w:color="auto" w:fill="auto"/>
            <w:vAlign w:val="center"/>
          </w:tcPr>
          <w:p w:rsidR="006E00B6" w:rsidRPr="00413C24" w:rsidRDefault="00640B8B" w:rsidP="00887C74">
            <w:pPr>
              <w:jc w:val="left"/>
              <w:rPr>
                <w:sz w:val="18"/>
                <w:szCs w:val="18"/>
              </w:rPr>
            </w:pPr>
            <w:r w:rsidRPr="00553C44">
              <w:rPr>
                <w:sz w:val="18"/>
                <w:szCs w:val="18"/>
                <w:highlight w:val="yellow"/>
              </w:rPr>
              <w:t>1.2. Aporta argumentos que fundamenten la necesidad de poner límites éticos y jurídicos a la inve</w:t>
            </w:r>
            <w:r w:rsidRPr="00553C44">
              <w:rPr>
                <w:sz w:val="18"/>
                <w:szCs w:val="18"/>
                <w:highlight w:val="yellow"/>
              </w:rPr>
              <w:t>s</w:t>
            </w:r>
            <w:r w:rsidRPr="00553C44">
              <w:rPr>
                <w:sz w:val="18"/>
                <w:szCs w:val="18"/>
                <w:highlight w:val="yellow"/>
              </w:rPr>
              <w:t>tigación y práctica tanto científica como tecnológica, tomando la dignidad humana y los valores éticos reconocidos en la DUDH como criterio normativo.</w:t>
            </w:r>
            <w:r w:rsidRPr="00640B8B">
              <w:rPr>
                <w:sz w:val="18"/>
                <w:szCs w:val="18"/>
              </w:rPr>
              <w:t xml:space="preserve"> </w:t>
            </w:r>
          </w:p>
        </w:tc>
        <w:tc>
          <w:tcPr>
            <w:tcW w:w="273" w:type="pct"/>
            <w:shd w:val="clear" w:color="auto" w:fill="auto"/>
          </w:tcPr>
          <w:p w:rsidR="006E00B6" w:rsidRPr="00413C24" w:rsidRDefault="006E00B6" w:rsidP="00887C74"/>
        </w:tc>
        <w:tc>
          <w:tcPr>
            <w:tcW w:w="273" w:type="pct"/>
            <w:shd w:val="clear" w:color="auto" w:fill="auto"/>
          </w:tcPr>
          <w:p w:rsidR="006E00B6" w:rsidRPr="00413C24" w:rsidRDefault="006E00B6" w:rsidP="00887C74"/>
        </w:tc>
        <w:tc>
          <w:tcPr>
            <w:tcW w:w="273" w:type="pct"/>
            <w:shd w:val="clear" w:color="auto" w:fill="auto"/>
          </w:tcPr>
          <w:p w:rsidR="006E00B6" w:rsidRPr="00413C24" w:rsidRDefault="006E00B6" w:rsidP="00887C74"/>
        </w:tc>
        <w:tc>
          <w:tcPr>
            <w:tcW w:w="275" w:type="pct"/>
            <w:shd w:val="clear" w:color="auto" w:fill="auto"/>
          </w:tcPr>
          <w:p w:rsidR="006E00B6" w:rsidRPr="00413C24" w:rsidRDefault="006E00B6" w:rsidP="00887C74"/>
        </w:tc>
      </w:tr>
      <w:tr w:rsidR="006E00B6" w:rsidRPr="00413C24" w:rsidTr="00887C74">
        <w:trPr>
          <w:gridAfter w:val="1"/>
          <w:wAfter w:w="1094" w:type="pct"/>
          <w:trHeight w:val="284"/>
        </w:trPr>
        <w:tc>
          <w:tcPr>
            <w:tcW w:w="2812" w:type="pct"/>
            <w:shd w:val="clear" w:color="auto" w:fill="EEECE1"/>
            <w:vAlign w:val="center"/>
          </w:tcPr>
          <w:p w:rsidR="00640B8B" w:rsidRPr="00640B8B" w:rsidRDefault="00640B8B" w:rsidP="00640B8B">
            <w:pPr>
              <w:jc w:val="left"/>
              <w:rPr>
                <w:sz w:val="18"/>
                <w:szCs w:val="18"/>
              </w:rPr>
            </w:pPr>
            <w:r w:rsidRPr="00553C44">
              <w:rPr>
                <w:sz w:val="18"/>
                <w:szCs w:val="18"/>
                <w:highlight w:val="yellow"/>
              </w:rPr>
              <w:t>1.3. Recurre a su iniciativa personal para exponer sus conclusiones acerca del tema tratado, util</w:t>
            </w:r>
            <w:r w:rsidRPr="00553C44">
              <w:rPr>
                <w:sz w:val="18"/>
                <w:szCs w:val="18"/>
                <w:highlight w:val="yellow"/>
              </w:rPr>
              <w:t>i</w:t>
            </w:r>
            <w:r w:rsidRPr="00553C44">
              <w:rPr>
                <w:sz w:val="18"/>
                <w:szCs w:val="18"/>
                <w:highlight w:val="yellow"/>
              </w:rPr>
              <w:t>zando medios informáticos y audiovisuales, de forma argumentada y ordenada racionalmente</w:t>
            </w:r>
            <w:r w:rsidRPr="00640B8B">
              <w:rPr>
                <w:sz w:val="18"/>
                <w:szCs w:val="18"/>
              </w:rPr>
              <w:t xml:space="preserve">. </w:t>
            </w:r>
          </w:p>
          <w:p w:rsidR="006E00B6" w:rsidRPr="00413C24" w:rsidRDefault="006E00B6" w:rsidP="00640B8B">
            <w:pPr>
              <w:jc w:val="left"/>
              <w:rPr>
                <w:sz w:val="18"/>
                <w:szCs w:val="18"/>
              </w:rPr>
            </w:pPr>
          </w:p>
        </w:tc>
        <w:tc>
          <w:tcPr>
            <w:tcW w:w="273" w:type="pct"/>
            <w:shd w:val="clear" w:color="auto" w:fill="EEECE1"/>
          </w:tcPr>
          <w:p w:rsidR="006E00B6" w:rsidRPr="00413C24" w:rsidRDefault="006E00B6" w:rsidP="00887C74"/>
        </w:tc>
        <w:tc>
          <w:tcPr>
            <w:tcW w:w="273" w:type="pct"/>
            <w:shd w:val="clear" w:color="auto" w:fill="EEECE1"/>
          </w:tcPr>
          <w:p w:rsidR="006E00B6" w:rsidRPr="00413C24" w:rsidRDefault="006E00B6" w:rsidP="00887C74"/>
        </w:tc>
        <w:tc>
          <w:tcPr>
            <w:tcW w:w="273" w:type="pct"/>
            <w:shd w:val="clear" w:color="auto" w:fill="EEECE1"/>
          </w:tcPr>
          <w:p w:rsidR="006E00B6" w:rsidRPr="00413C24" w:rsidRDefault="006E00B6" w:rsidP="00887C74"/>
        </w:tc>
        <w:tc>
          <w:tcPr>
            <w:tcW w:w="275" w:type="pct"/>
            <w:shd w:val="clear" w:color="auto" w:fill="EEECE1"/>
          </w:tcPr>
          <w:p w:rsidR="006E00B6" w:rsidRPr="00413C24" w:rsidRDefault="006E00B6" w:rsidP="00887C74"/>
        </w:tc>
      </w:tr>
      <w:tr w:rsidR="006E00B6" w:rsidRPr="00413C24" w:rsidTr="00887C74">
        <w:trPr>
          <w:gridAfter w:val="1"/>
          <w:wAfter w:w="1094" w:type="pct"/>
          <w:trHeight w:val="284"/>
        </w:trPr>
        <w:tc>
          <w:tcPr>
            <w:tcW w:w="2812" w:type="pct"/>
            <w:shd w:val="clear" w:color="auto" w:fill="auto"/>
            <w:vAlign w:val="center"/>
          </w:tcPr>
          <w:p w:rsidR="006E00B6" w:rsidRPr="00413C24" w:rsidRDefault="00640B8B" w:rsidP="00640B8B">
            <w:pPr>
              <w:jc w:val="left"/>
              <w:rPr>
                <w:sz w:val="18"/>
                <w:szCs w:val="18"/>
              </w:rPr>
            </w:pPr>
            <w:r w:rsidRPr="00640B8B">
              <w:rPr>
                <w:sz w:val="18"/>
                <w:szCs w:val="18"/>
              </w:rPr>
              <w:t>2.1. Destaca el problema y el peligro que representa para el ser humano la tecnodependencia, señalando sus síntomas, causas y estimando sus consecuencias negativas, como una adicción incontrolada a los dispositivos electrónicos, los videojuegos y las redes sociales</w:t>
            </w:r>
            <w:r>
              <w:rPr>
                <w:sz w:val="18"/>
                <w:szCs w:val="18"/>
              </w:rPr>
              <w:t>.</w:t>
            </w:r>
          </w:p>
        </w:tc>
        <w:tc>
          <w:tcPr>
            <w:tcW w:w="273" w:type="pct"/>
            <w:shd w:val="clear" w:color="auto" w:fill="auto"/>
          </w:tcPr>
          <w:p w:rsidR="006E00B6" w:rsidRPr="00413C24" w:rsidRDefault="006E00B6" w:rsidP="00887C74"/>
        </w:tc>
        <w:tc>
          <w:tcPr>
            <w:tcW w:w="273" w:type="pct"/>
            <w:shd w:val="clear" w:color="auto" w:fill="auto"/>
          </w:tcPr>
          <w:p w:rsidR="006E00B6" w:rsidRPr="00413C24" w:rsidRDefault="006E00B6" w:rsidP="00887C74"/>
        </w:tc>
        <w:tc>
          <w:tcPr>
            <w:tcW w:w="273" w:type="pct"/>
            <w:shd w:val="clear" w:color="auto" w:fill="auto"/>
          </w:tcPr>
          <w:p w:rsidR="006E00B6" w:rsidRPr="00413C24" w:rsidRDefault="006E00B6" w:rsidP="00887C74"/>
        </w:tc>
        <w:tc>
          <w:tcPr>
            <w:tcW w:w="275" w:type="pct"/>
            <w:shd w:val="clear" w:color="auto" w:fill="auto"/>
          </w:tcPr>
          <w:p w:rsidR="006E00B6" w:rsidRPr="00413C24" w:rsidRDefault="006E00B6" w:rsidP="00887C74"/>
        </w:tc>
      </w:tr>
      <w:tr w:rsidR="006E00B6" w:rsidRPr="00413C24" w:rsidTr="00887C74">
        <w:trPr>
          <w:gridAfter w:val="1"/>
          <w:wAfter w:w="1094" w:type="pct"/>
          <w:trHeight w:val="284"/>
        </w:trPr>
        <w:tc>
          <w:tcPr>
            <w:tcW w:w="2812" w:type="pct"/>
            <w:shd w:val="clear" w:color="auto" w:fill="EEECE1"/>
            <w:vAlign w:val="center"/>
          </w:tcPr>
          <w:p w:rsidR="006E00B6" w:rsidRPr="00413C24" w:rsidRDefault="00640B8B" w:rsidP="00887C74">
            <w:pPr>
              <w:jc w:val="left"/>
              <w:rPr>
                <w:sz w:val="18"/>
                <w:szCs w:val="18"/>
              </w:rPr>
            </w:pPr>
            <w:r w:rsidRPr="00640B8B">
              <w:rPr>
                <w:sz w:val="18"/>
                <w:szCs w:val="18"/>
              </w:rPr>
              <w:t>3.1. Analiza información seleccionada de diversas fuentes con el fin de conocer en qué consisten algunos de los avances en medicina y biotecnología que plantean dilemas morales, tales como: la utilización de células madre, la clonación y la eugenesia, entre otros</w:t>
            </w:r>
            <w:r>
              <w:rPr>
                <w:sz w:val="18"/>
                <w:szCs w:val="18"/>
              </w:rPr>
              <w:t>.</w:t>
            </w:r>
          </w:p>
        </w:tc>
        <w:tc>
          <w:tcPr>
            <w:tcW w:w="273" w:type="pct"/>
            <w:shd w:val="clear" w:color="auto" w:fill="EEECE1"/>
          </w:tcPr>
          <w:p w:rsidR="006E00B6" w:rsidRPr="00413C24" w:rsidRDefault="006E00B6" w:rsidP="00887C74"/>
        </w:tc>
        <w:tc>
          <w:tcPr>
            <w:tcW w:w="273" w:type="pct"/>
            <w:shd w:val="clear" w:color="auto" w:fill="EEECE1"/>
          </w:tcPr>
          <w:p w:rsidR="006E00B6" w:rsidRPr="00413C24" w:rsidRDefault="006E00B6" w:rsidP="00887C74"/>
        </w:tc>
        <w:tc>
          <w:tcPr>
            <w:tcW w:w="273" w:type="pct"/>
            <w:shd w:val="clear" w:color="auto" w:fill="EEECE1"/>
          </w:tcPr>
          <w:p w:rsidR="006E00B6" w:rsidRPr="00413C24" w:rsidRDefault="006E00B6" w:rsidP="00887C74"/>
        </w:tc>
        <w:tc>
          <w:tcPr>
            <w:tcW w:w="275" w:type="pct"/>
            <w:shd w:val="clear" w:color="auto" w:fill="EEECE1"/>
          </w:tcPr>
          <w:p w:rsidR="006E00B6" w:rsidRPr="00413C24" w:rsidRDefault="006E00B6" w:rsidP="00887C74"/>
        </w:tc>
      </w:tr>
      <w:tr w:rsidR="006E00B6" w:rsidRPr="00413C24" w:rsidTr="00887C74">
        <w:trPr>
          <w:gridAfter w:val="1"/>
          <w:wAfter w:w="1094" w:type="pct"/>
          <w:trHeight w:val="284"/>
        </w:trPr>
        <w:tc>
          <w:tcPr>
            <w:tcW w:w="2812" w:type="pct"/>
            <w:tcBorders>
              <w:bottom w:val="single" w:sz="4" w:space="0" w:color="auto"/>
            </w:tcBorders>
            <w:shd w:val="clear" w:color="auto" w:fill="auto"/>
            <w:vAlign w:val="center"/>
          </w:tcPr>
          <w:p w:rsidR="006E00B6" w:rsidRPr="00413C24" w:rsidRDefault="00640B8B" w:rsidP="00640B8B">
            <w:pPr>
              <w:jc w:val="left"/>
              <w:rPr>
                <w:sz w:val="18"/>
                <w:szCs w:val="18"/>
              </w:rPr>
            </w:pPr>
            <w:r w:rsidRPr="00640B8B">
              <w:rPr>
                <w:sz w:val="18"/>
                <w:szCs w:val="18"/>
              </w:rPr>
              <w:t xml:space="preserve">3.2. Presenta una actitud de tolerancia y respeto ante las diferentes opiniones que se expresan en la confrontación de ideas con el fin de solucionar los dilemas éticos, sin olvidar la necesidad de utilizar el rigor en la fundamentación racional y ética de todas las alternativas planteadas. </w:t>
            </w:r>
          </w:p>
        </w:tc>
        <w:tc>
          <w:tcPr>
            <w:tcW w:w="273" w:type="pct"/>
            <w:shd w:val="clear" w:color="auto" w:fill="auto"/>
          </w:tcPr>
          <w:p w:rsidR="006E00B6" w:rsidRPr="00413C24" w:rsidRDefault="006E00B6" w:rsidP="00887C74"/>
        </w:tc>
        <w:tc>
          <w:tcPr>
            <w:tcW w:w="273" w:type="pct"/>
            <w:shd w:val="clear" w:color="auto" w:fill="auto"/>
          </w:tcPr>
          <w:p w:rsidR="006E00B6" w:rsidRPr="00413C24" w:rsidRDefault="006E00B6" w:rsidP="00887C74"/>
        </w:tc>
        <w:tc>
          <w:tcPr>
            <w:tcW w:w="273" w:type="pct"/>
            <w:shd w:val="clear" w:color="auto" w:fill="auto"/>
          </w:tcPr>
          <w:p w:rsidR="006E00B6" w:rsidRPr="00413C24" w:rsidRDefault="006E00B6" w:rsidP="00887C74"/>
        </w:tc>
        <w:tc>
          <w:tcPr>
            <w:tcW w:w="275" w:type="pct"/>
            <w:shd w:val="clear" w:color="auto" w:fill="auto"/>
          </w:tcPr>
          <w:p w:rsidR="006E00B6" w:rsidRPr="00413C24" w:rsidRDefault="006E00B6" w:rsidP="00887C74"/>
        </w:tc>
      </w:tr>
      <w:tr w:rsidR="006E00B6" w:rsidRPr="00413C24" w:rsidTr="00887C74">
        <w:trPr>
          <w:gridAfter w:val="1"/>
          <w:wAfter w:w="1094" w:type="pct"/>
          <w:trHeight w:val="639"/>
        </w:trPr>
        <w:tc>
          <w:tcPr>
            <w:tcW w:w="2812" w:type="pct"/>
            <w:shd w:val="clear" w:color="auto" w:fill="EEECE1"/>
            <w:vAlign w:val="center"/>
          </w:tcPr>
          <w:p w:rsidR="006E00B6" w:rsidRPr="00413C24" w:rsidRDefault="00640B8B" w:rsidP="006E00B6">
            <w:pPr>
              <w:jc w:val="left"/>
              <w:rPr>
                <w:sz w:val="18"/>
                <w:szCs w:val="18"/>
              </w:rPr>
            </w:pPr>
            <w:r w:rsidRPr="00640B8B">
              <w:rPr>
                <w:sz w:val="18"/>
                <w:szCs w:val="18"/>
              </w:rPr>
              <w:t>4.1. Obtiene y selecciona información, en trabajo colaborativo, de algunos casos en los que la investigación científica y tecnológica no ha sido guiada ni es compatible con</w:t>
            </w:r>
            <w:r>
              <w:rPr>
                <w:sz w:val="18"/>
                <w:szCs w:val="18"/>
              </w:rPr>
              <w:t xml:space="preserve"> los valores éticos de la DUDH.</w:t>
            </w:r>
          </w:p>
        </w:tc>
        <w:tc>
          <w:tcPr>
            <w:tcW w:w="273" w:type="pct"/>
            <w:shd w:val="clear" w:color="auto" w:fill="EEECE1"/>
          </w:tcPr>
          <w:p w:rsidR="006E00B6" w:rsidRPr="00413C24" w:rsidRDefault="006E00B6" w:rsidP="00887C74"/>
        </w:tc>
        <w:tc>
          <w:tcPr>
            <w:tcW w:w="273" w:type="pct"/>
            <w:shd w:val="clear" w:color="auto" w:fill="EEECE1"/>
          </w:tcPr>
          <w:p w:rsidR="006E00B6" w:rsidRPr="00413C24" w:rsidRDefault="006E00B6" w:rsidP="00887C74"/>
        </w:tc>
        <w:tc>
          <w:tcPr>
            <w:tcW w:w="273" w:type="pct"/>
            <w:shd w:val="clear" w:color="auto" w:fill="EEECE1"/>
          </w:tcPr>
          <w:p w:rsidR="006E00B6" w:rsidRPr="00413C24" w:rsidRDefault="006E00B6" w:rsidP="00887C74"/>
        </w:tc>
        <w:tc>
          <w:tcPr>
            <w:tcW w:w="275" w:type="pct"/>
            <w:shd w:val="clear" w:color="auto" w:fill="EEECE1"/>
          </w:tcPr>
          <w:p w:rsidR="006E00B6" w:rsidRPr="00413C24" w:rsidRDefault="006E00B6" w:rsidP="00887C74"/>
        </w:tc>
      </w:tr>
      <w:tr w:rsidR="006E00B6" w:rsidRPr="00413C24" w:rsidTr="00887C74">
        <w:trPr>
          <w:gridAfter w:val="1"/>
          <w:wAfter w:w="1094" w:type="pct"/>
          <w:trHeight w:val="284"/>
        </w:trPr>
        <w:tc>
          <w:tcPr>
            <w:tcW w:w="2812" w:type="pct"/>
            <w:shd w:val="clear" w:color="auto" w:fill="auto"/>
            <w:vAlign w:val="center"/>
          </w:tcPr>
          <w:p w:rsidR="006E00B6" w:rsidRPr="00413C24" w:rsidRDefault="00640B8B" w:rsidP="006E00B6">
            <w:pPr>
              <w:jc w:val="left"/>
              <w:rPr>
                <w:sz w:val="18"/>
                <w:szCs w:val="18"/>
              </w:rPr>
            </w:pPr>
            <w:r w:rsidRPr="00640B8B">
              <w:rPr>
                <w:sz w:val="18"/>
                <w:szCs w:val="18"/>
              </w:rPr>
              <w:t xml:space="preserve">4.2. Diserta, en colaboración grupal, acerca de la idea de “progreso” en la ciencia y su relación con los valores éticos, el respeto a la dignidad humana y su entorno, elaborando y exponiendo </w:t>
            </w:r>
            <w:r w:rsidRPr="00640B8B">
              <w:rPr>
                <w:sz w:val="18"/>
                <w:szCs w:val="18"/>
              </w:rPr>
              <w:lastRenderedPageBreak/>
              <w:t xml:space="preserve">conclusiones. </w:t>
            </w:r>
          </w:p>
        </w:tc>
        <w:tc>
          <w:tcPr>
            <w:tcW w:w="273" w:type="pct"/>
            <w:shd w:val="clear" w:color="auto" w:fill="auto"/>
          </w:tcPr>
          <w:p w:rsidR="006E00B6" w:rsidRPr="00413C24" w:rsidRDefault="006E00B6" w:rsidP="00887C74"/>
        </w:tc>
        <w:tc>
          <w:tcPr>
            <w:tcW w:w="273" w:type="pct"/>
            <w:shd w:val="clear" w:color="auto" w:fill="auto"/>
          </w:tcPr>
          <w:p w:rsidR="006E00B6" w:rsidRPr="00413C24" w:rsidRDefault="006E00B6" w:rsidP="00887C74"/>
        </w:tc>
        <w:tc>
          <w:tcPr>
            <w:tcW w:w="273" w:type="pct"/>
            <w:shd w:val="clear" w:color="auto" w:fill="auto"/>
          </w:tcPr>
          <w:p w:rsidR="006E00B6" w:rsidRPr="00413C24" w:rsidRDefault="006E00B6" w:rsidP="00887C74"/>
        </w:tc>
        <w:tc>
          <w:tcPr>
            <w:tcW w:w="275" w:type="pct"/>
            <w:shd w:val="clear" w:color="auto" w:fill="auto"/>
          </w:tcPr>
          <w:p w:rsidR="006E00B6" w:rsidRPr="00413C24" w:rsidRDefault="006E00B6" w:rsidP="00887C74"/>
        </w:tc>
      </w:tr>
      <w:tr w:rsidR="006E00B6" w:rsidRPr="00413C24" w:rsidTr="00887C74">
        <w:trPr>
          <w:gridAfter w:val="1"/>
          <w:wAfter w:w="1094" w:type="pct"/>
          <w:trHeight w:val="284"/>
        </w:trPr>
        <w:tc>
          <w:tcPr>
            <w:tcW w:w="2812" w:type="pct"/>
            <w:shd w:val="clear" w:color="auto" w:fill="EEECE1"/>
            <w:vAlign w:val="center"/>
          </w:tcPr>
          <w:p w:rsidR="006E00B6" w:rsidRPr="00413C24" w:rsidRDefault="00640B8B" w:rsidP="00887C74">
            <w:pPr>
              <w:jc w:val="left"/>
              <w:rPr>
                <w:sz w:val="18"/>
                <w:szCs w:val="18"/>
              </w:rPr>
            </w:pPr>
            <w:r w:rsidRPr="00640B8B">
              <w:rPr>
                <w:sz w:val="18"/>
                <w:szCs w:val="18"/>
              </w:rPr>
              <w:lastRenderedPageBreak/>
              <w:t>4.3. Selecciona y contrasta información, en colaboración grupal, acerca de algunas de las am</w:t>
            </w:r>
            <w:r w:rsidRPr="00640B8B">
              <w:rPr>
                <w:sz w:val="18"/>
                <w:szCs w:val="18"/>
              </w:rPr>
              <w:t>e</w:t>
            </w:r>
            <w:r w:rsidRPr="00640B8B">
              <w:rPr>
                <w:sz w:val="18"/>
                <w:szCs w:val="18"/>
              </w:rPr>
              <w:t>nazas que, para el medio ambiente y la vida, está teniendo la aplicación indiscriminada de la ciencia y la tecnología</w:t>
            </w:r>
            <w:r>
              <w:rPr>
                <w:sz w:val="18"/>
                <w:szCs w:val="18"/>
              </w:rPr>
              <w:t>.</w:t>
            </w:r>
          </w:p>
        </w:tc>
        <w:tc>
          <w:tcPr>
            <w:tcW w:w="273" w:type="pct"/>
            <w:shd w:val="clear" w:color="auto" w:fill="EEECE1"/>
          </w:tcPr>
          <w:p w:rsidR="006E00B6" w:rsidRPr="00413C24" w:rsidRDefault="006E00B6" w:rsidP="00887C74"/>
        </w:tc>
        <w:tc>
          <w:tcPr>
            <w:tcW w:w="273" w:type="pct"/>
            <w:shd w:val="clear" w:color="auto" w:fill="EEECE1"/>
          </w:tcPr>
          <w:p w:rsidR="006E00B6" w:rsidRPr="00413C24" w:rsidRDefault="006E00B6" w:rsidP="00887C74"/>
        </w:tc>
        <w:tc>
          <w:tcPr>
            <w:tcW w:w="273" w:type="pct"/>
            <w:shd w:val="clear" w:color="auto" w:fill="EEECE1"/>
          </w:tcPr>
          <w:p w:rsidR="006E00B6" w:rsidRPr="00413C24" w:rsidRDefault="006E00B6" w:rsidP="00887C74"/>
        </w:tc>
        <w:tc>
          <w:tcPr>
            <w:tcW w:w="275" w:type="pct"/>
            <w:shd w:val="clear" w:color="auto" w:fill="EEECE1"/>
          </w:tcPr>
          <w:p w:rsidR="006E00B6" w:rsidRPr="00413C24" w:rsidRDefault="006E00B6" w:rsidP="00887C74"/>
        </w:tc>
      </w:tr>
      <w:tr w:rsidR="006E00B6" w:rsidRPr="00413C24" w:rsidTr="00887C74">
        <w:trPr>
          <w:gridAfter w:val="1"/>
          <w:wAfter w:w="1094" w:type="pct"/>
          <w:trHeight w:val="284"/>
        </w:trPr>
        <w:tc>
          <w:tcPr>
            <w:tcW w:w="3906" w:type="pct"/>
            <w:gridSpan w:val="5"/>
            <w:tcBorders>
              <w:left w:val="nil"/>
              <w:right w:val="nil"/>
            </w:tcBorders>
            <w:shd w:val="clear" w:color="auto" w:fill="auto"/>
            <w:vAlign w:val="center"/>
          </w:tcPr>
          <w:p w:rsidR="006E00B6" w:rsidRPr="00413C24" w:rsidRDefault="006E00B6" w:rsidP="00887C74"/>
        </w:tc>
      </w:tr>
      <w:tr w:rsidR="006E00B6" w:rsidRPr="00413C24" w:rsidTr="009260A4">
        <w:trPr>
          <w:gridAfter w:val="1"/>
          <w:wAfter w:w="1094" w:type="pct"/>
          <w:trHeight w:val="284"/>
        </w:trPr>
        <w:tc>
          <w:tcPr>
            <w:tcW w:w="3906" w:type="pct"/>
            <w:gridSpan w:val="5"/>
            <w:shd w:val="clear" w:color="auto" w:fill="FFFFFF" w:themeFill="background1"/>
            <w:vAlign w:val="center"/>
          </w:tcPr>
          <w:p w:rsidR="006E00B6" w:rsidRPr="00D03FD3" w:rsidRDefault="006E00B6" w:rsidP="00887C74">
            <w:pPr>
              <w:jc w:val="center"/>
              <w:rPr>
                <w:b/>
                <w:szCs w:val="24"/>
              </w:rPr>
            </w:pPr>
          </w:p>
          <w:p w:rsidR="006E00B6" w:rsidRPr="00A675E6" w:rsidRDefault="006E00B6" w:rsidP="00887C74">
            <w:pPr>
              <w:rPr>
                <w:b/>
                <w:szCs w:val="24"/>
              </w:rPr>
            </w:pPr>
          </w:p>
        </w:tc>
      </w:tr>
    </w:tbl>
    <w:p w:rsidR="00D0277F" w:rsidRPr="005E3B16" w:rsidRDefault="00F22D28" w:rsidP="00D0277F">
      <w:pPr>
        <w:rPr>
          <w:sz w:val="18"/>
          <w:szCs w:val="18"/>
        </w:rPr>
      </w:pPr>
      <w:r>
        <w:rPr>
          <w:noProof/>
        </w:rPr>
        <w:drawing>
          <wp:anchor distT="0" distB="0" distL="114300" distR="114300" simplePos="0" relativeHeight="251666432" behindDoc="0" locked="0" layoutInCell="1" allowOverlap="1">
            <wp:simplePos x="0" y="0"/>
            <wp:positionH relativeFrom="column">
              <wp:posOffset>52705</wp:posOffset>
            </wp:positionH>
            <wp:positionV relativeFrom="paragraph">
              <wp:posOffset>-3175</wp:posOffset>
            </wp:positionV>
            <wp:extent cx="1924685" cy="1435100"/>
            <wp:effectExtent l="0" t="0" r="0" b="0"/>
            <wp:wrapNone/>
            <wp:docPr id="123" name="Imagen 123" descr="f">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f">
                      <a:hlinkClick r:id="rId31"/>
                    </pic:cNvPr>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4685" cy="1435100"/>
                    </a:xfrm>
                    <a:prstGeom prst="rect">
                      <a:avLst/>
                    </a:prstGeom>
                    <a:noFill/>
                    <a:ln>
                      <a:noFill/>
                    </a:ln>
                  </pic:spPr>
                </pic:pic>
              </a:graphicData>
            </a:graphic>
          </wp:anchor>
        </w:drawing>
      </w:r>
    </w:p>
    <w:p w:rsidR="00D0277F" w:rsidRPr="005E3B16" w:rsidRDefault="00D0277F" w:rsidP="00D0277F">
      <w:pPr>
        <w:rPr>
          <w:sz w:val="18"/>
          <w:szCs w:val="18"/>
        </w:rPr>
      </w:pPr>
    </w:p>
    <w:p w:rsidR="00D0277F" w:rsidRPr="005E3B16" w:rsidRDefault="00D0277F" w:rsidP="00D0277F">
      <w:pPr>
        <w:rPr>
          <w:sz w:val="18"/>
          <w:szCs w:val="18"/>
        </w:rPr>
      </w:pPr>
    </w:p>
    <w:p w:rsidR="00D0277F" w:rsidRPr="005E3B16" w:rsidRDefault="00D0277F" w:rsidP="00D0277F">
      <w:pPr>
        <w:rPr>
          <w:sz w:val="18"/>
          <w:szCs w:val="18"/>
        </w:rPr>
      </w:pPr>
    </w:p>
    <w:p w:rsidR="00D0277F" w:rsidRPr="005E3B16" w:rsidRDefault="00D0277F" w:rsidP="00D0277F">
      <w:pPr>
        <w:rPr>
          <w:sz w:val="18"/>
          <w:szCs w:val="18"/>
        </w:rPr>
      </w:pPr>
    </w:p>
    <w:p w:rsidR="00D0277F" w:rsidRPr="009D01B5" w:rsidRDefault="00D0277F" w:rsidP="00D0277F">
      <w:pPr>
        <w:rPr>
          <w:sz w:val="18"/>
          <w:szCs w:val="18"/>
        </w:rPr>
      </w:pPr>
    </w:p>
    <w:p w:rsidR="00D0277F" w:rsidRPr="009D01B5" w:rsidRDefault="00D0277F" w:rsidP="00D0277F">
      <w:pPr>
        <w:rPr>
          <w:sz w:val="18"/>
          <w:szCs w:val="18"/>
        </w:rPr>
      </w:pPr>
    </w:p>
    <w:p w:rsidR="00D0277F" w:rsidRPr="009D01B5" w:rsidRDefault="00D0277F" w:rsidP="00D0277F">
      <w:pPr>
        <w:rPr>
          <w:sz w:val="18"/>
          <w:szCs w:val="18"/>
        </w:rPr>
      </w:pPr>
    </w:p>
    <w:p w:rsidR="00D0277F" w:rsidRPr="009D01B5" w:rsidRDefault="00D0277F" w:rsidP="00D0277F">
      <w:pPr>
        <w:rPr>
          <w:sz w:val="18"/>
          <w:szCs w:val="18"/>
        </w:rPr>
      </w:pPr>
    </w:p>
    <w:p w:rsidR="00D0277F" w:rsidRPr="009D01B5" w:rsidRDefault="00D0277F" w:rsidP="00D0277F">
      <w:pPr>
        <w:rPr>
          <w:sz w:val="18"/>
          <w:szCs w:val="18"/>
        </w:rPr>
      </w:pPr>
    </w:p>
    <w:p w:rsidR="00D0277F" w:rsidRPr="009D01B5" w:rsidRDefault="00D0277F" w:rsidP="00D0277F">
      <w:pPr>
        <w:rPr>
          <w:sz w:val="18"/>
          <w:szCs w:val="18"/>
        </w:rPr>
      </w:pPr>
    </w:p>
    <w:p w:rsidR="00D0277F" w:rsidRPr="009D01B5" w:rsidRDefault="00D0277F" w:rsidP="00D0277F">
      <w:pPr>
        <w:rPr>
          <w:sz w:val="18"/>
          <w:szCs w:val="18"/>
        </w:rPr>
      </w:pPr>
    </w:p>
    <w:tbl>
      <w:tblPr>
        <w:tblW w:w="15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86"/>
        <w:gridCol w:w="851"/>
        <w:gridCol w:w="851"/>
        <w:gridCol w:w="851"/>
        <w:gridCol w:w="852"/>
      </w:tblGrid>
      <w:tr w:rsidR="00640B8B" w:rsidRPr="0039184C" w:rsidTr="00E72792">
        <w:trPr>
          <w:trHeight w:val="284"/>
        </w:trPr>
        <w:tc>
          <w:tcPr>
            <w:tcW w:w="15891" w:type="dxa"/>
            <w:gridSpan w:val="5"/>
            <w:shd w:val="clear" w:color="auto" w:fill="76923C"/>
            <w:vAlign w:val="center"/>
          </w:tcPr>
          <w:p w:rsidR="00640B8B" w:rsidRPr="00D03FD3" w:rsidRDefault="00640B8B" w:rsidP="00E72792">
            <w:pPr>
              <w:jc w:val="center"/>
              <w:rPr>
                <w:b/>
                <w:color w:val="FFFFFF"/>
                <w:szCs w:val="24"/>
              </w:rPr>
            </w:pPr>
            <w:r w:rsidRPr="00D03FD3">
              <w:rPr>
                <w:b/>
                <w:color w:val="FFFFFF"/>
                <w:szCs w:val="24"/>
              </w:rPr>
              <w:t>Estándares de aprendizaje comunes a todas las unidades didácticas</w:t>
            </w:r>
          </w:p>
          <w:p w:rsidR="00640B8B" w:rsidRPr="00D03FD3" w:rsidRDefault="00640B8B" w:rsidP="00E72792">
            <w:pPr>
              <w:jc w:val="center"/>
              <w:rPr>
                <w:szCs w:val="24"/>
              </w:rPr>
            </w:pPr>
          </w:p>
        </w:tc>
      </w:tr>
      <w:tr w:rsidR="00640B8B" w:rsidRPr="0039184C" w:rsidTr="00E72792">
        <w:trPr>
          <w:trHeight w:val="284"/>
        </w:trPr>
        <w:tc>
          <w:tcPr>
            <w:tcW w:w="12486" w:type="dxa"/>
            <w:shd w:val="clear" w:color="auto" w:fill="auto"/>
            <w:vAlign w:val="center"/>
          </w:tcPr>
          <w:p w:rsidR="00640B8B" w:rsidRPr="00553C44" w:rsidRDefault="00640B8B" w:rsidP="00E72792">
            <w:pPr>
              <w:jc w:val="left"/>
              <w:rPr>
                <w:sz w:val="18"/>
                <w:szCs w:val="18"/>
                <w:highlight w:val="yellow"/>
              </w:rPr>
            </w:pPr>
            <w:r w:rsidRPr="00553C44">
              <w:rPr>
                <w:sz w:val="18"/>
                <w:szCs w:val="18"/>
                <w:highlight w:val="yellow"/>
              </w:rPr>
              <w:t xml:space="preserve">a) Muestra actitudes de esfuerzo, perseverancia y responsabilidad en el aprendizaje y la realización de tareas y actividades individuales y de grupo. </w:t>
            </w:r>
          </w:p>
        </w:tc>
        <w:tc>
          <w:tcPr>
            <w:tcW w:w="851" w:type="dxa"/>
            <w:shd w:val="clear" w:color="auto" w:fill="auto"/>
          </w:tcPr>
          <w:p w:rsidR="00640B8B" w:rsidRPr="0039184C" w:rsidRDefault="00640B8B" w:rsidP="00E72792"/>
        </w:tc>
        <w:tc>
          <w:tcPr>
            <w:tcW w:w="851" w:type="dxa"/>
            <w:shd w:val="clear" w:color="auto" w:fill="auto"/>
          </w:tcPr>
          <w:p w:rsidR="00640B8B" w:rsidRPr="0039184C" w:rsidRDefault="00640B8B" w:rsidP="00E72792"/>
        </w:tc>
        <w:tc>
          <w:tcPr>
            <w:tcW w:w="851" w:type="dxa"/>
            <w:shd w:val="clear" w:color="auto" w:fill="auto"/>
          </w:tcPr>
          <w:p w:rsidR="00640B8B" w:rsidRPr="0039184C" w:rsidRDefault="00640B8B" w:rsidP="00E72792"/>
        </w:tc>
        <w:tc>
          <w:tcPr>
            <w:tcW w:w="852" w:type="dxa"/>
            <w:shd w:val="clear" w:color="auto" w:fill="auto"/>
          </w:tcPr>
          <w:p w:rsidR="00640B8B" w:rsidRPr="0039184C" w:rsidRDefault="00640B8B" w:rsidP="00E72792"/>
        </w:tc>
      </w:tr>
      <w:tr w:rsidR="00640B8B" w:rsidRPr="0039184C" w:rsidTr="00E72792">
        <w:trPr>
          <w:trHeight w:val="284"/>
        </w:trPr>
        <w:tc>
          <w:tcPr>
            <w:tcW w:w="12486" w:type="dxa"/>
            <w:shd w:val="clear" w:color="auto" w:fill="F2F2F2"/>
            <w:vAlign w:val="center"/>
          </w:tcPr>
          <w:p w:rsidR="00640B8B" w:rsidRPr="00553C44" w:rsidRDefault="00640B8B" w:rsidP="00E72792">
            <w:pPr>
              <w:jc w:val="left"/>
              <w:rPr>
                <w:sz w:val="18"/>
                <w:szCs w:val="18"/>
                <w:highlight w:val="yellow"/>
              </w:rPr>
            </w:pPr>
            <w:r w:rsidRPr="00553C44">
              <w:rPr>
                <w:sz w:val="18"/>
                <w:szCs w:val="18"/>
                <w:highlight w:val="yellow"/>
              </w:rPr>
              <w:t>b) Muestra actitudes de respeto, cooperación, empatía e interés hacia todas las personas sin excepción en sus relaciones interpersonales dentro y fuera del aula.</w:t>
            </w:r>
          </w:p>
        </w:tc>
        <w:tc>
          <w:tcPr>
            <w:tcW w:w="851" w:type="dxa"/>
            <w:shd w:val="clear" w:color="auto" w:fill="F2F2F2"/>
          </w:tcPr>
          <w:p w:rsidR="00640B8B" w:rsidRPr="0039184C" w:rsidRDefault="00640B8B" w:rsidP="00E72792"/>
        </w:tc>
        <w:tc>
          <w:tcPr>
            <w:tcW w:w="851" w:type="dxa"/>
            <w:shd w:val="clear" w:color="auto" w:fill="F2F2F2"/>
          </w:tcPr>
          <w:p w:rsidR="00640B8B" w:rsidRPr="0039184C" w:rsidRDefault="00640B8B" w:rsidP="00E72792"/>
        </w:tc>
        <w:tc>
          <w:tcPr>
            <w:tcW w:w="851" w:type="dxa"/>
            <w:shd w:val="clear" w:color="auto" w:fill="F2F2F2"/>
          </w:tcPr>
          <w:p w:rsidR="00640B8B" w:rsidRPr="0039184C" w:rsidRDefault="00640B8B" w:rsidP="00E72792"/>
        </w:tc>
        <w:tc>
          <w:tcPr>
            <w:tcW w:w="852" w:type="dxa"/>
            <w:shd w:val="clear" w:color="auto" w:fill="F2F2F2"/>
          </w:tcPr>
          <w:p w:rsidR="00640B8B" w:rsidRPr="0039184C" w:rsidRDefault="00640B8B" w:rsidP="00E72792"/>
        </w:tc>
      </w:tr>
      <w:tr w:rsidR="00640B8B" w:rsidRPr="0039184C" w:rsidTr="00E72792">
        <w:trPr>
          <w:trHeight w:val="284"/>
        </w:trPr>
        <w:tc>
          <w:tcPr>
            <w:tcW w:w="12486" w:type="dxa"/>
            <w:shd w:val="clear" w:color="auto" w:fill="auto"/>
            <w:vAlign w:val="center"/>
          </w:tcPr>
          <w:p w:rsidR="00640B8B" w:rsidRPr="00553C44" w:rsidRDefault="00640B8B" w:rsidP="00E72792">
            <w:pPr>
              <w:jc w:val="left"/>
              <w:rPr>
                <w:sz w:val="18"/>
                <w:szCs w:val="18"/>
                <w:highlight w:val="yellow"/>
              </w:rPr>
            </w:pPr>
            <w:r w:rsidRPr="00553C44">
              <w:rPr>
                <w:sz w:val="18"/>
                <w:szCs w:val="18"/>
                <w:highlight w:val="yellow"/>
              </w:rPr>
              <w:t>c) Expresa sus opiniones, valoraciones y sentimientos de forma asertiva y respetuosa empleando un lenguaje adecuado.</w:t>
            </w:r>
          </w:p>
          <w:p w:rsidR="00640B8B" w:rsidRPr="00553C44" w:rsidRDefault="00640B8B" w:rsidP="00E72792">
            <w:pPr>
              <w:jc w:val="left"/>
              <w:rPr>
                <w:sz w:val="18"/>
                <w:szCs w:val="18"/>
                <w:highlight w:val="yellow"/>
              </w:rPr>
            </w:pPr>
          </w:p>
        </w:tc>
        <w:tc>
          <w:tcPr>
            <w:tcW w:w="851" w:type="dxa"/>
            <w:shd w:val="clear" w:color="auto" w:fill="auto"/>
          </w:tcPr>
          <w:p w:rsidR="00640B8B" w:rsidRPr="0039184C" w:rsidRDefault="00640B8B" w:rsidP="00E72792"/>
        </w:tc>
        <w:tc>
          <w:tcPr>
            <w:tcW w:w="851" w:type="dxa"/>
            <w:shd w:val="clear" w:color="auto" w:fill="auto"/>
          </w:tcPr>
          <w:p w:rsidR="00640B8B" w:rsidRPr="0039184C" w:rsidRDefault="00640B8B" w:rsidP="00E72792"/>
        </w:tc>
        <w:tc>
          <w:tcPr>
            <w:tcW w:w="851" w:type="dxa"/>
            <w:shd w:val="clear" w:color="auto" w:fill="auto"/>
          </w:tcPr>
          <w:p w:rsidR="00640B8B" w:rsidRPr="0039184C" w:rsidRDefault="00640B8B" w:rsidP="00E72792"/>
        </w:tc>
        <w:tc>
          <w:tcPr>
            <w:tcW w:w="852" w:type="dxa"/>
            <w:shd w:val="clear" w:color="auto" w:fill="auto"/>
          </w:tcPr>
          <w:p w:rsidR="00640B8B" w:rsidRPr="0039184C" w:rsidRDefault="00640B8B" w:rsidP="00E72792"/>
        </w:tc>
      </w:tr>
      <w:tr w:rsidR="00640B8B" w:rsidRPr="0039184C" w:rsidTr="00E72792">
        <w:trPr>
          <w:trHeight w:val="284"/>
        </w:trPr>
        <w:tc>
          <w:tcPr>
            <w:tcW w:w="12486" w:type="dxa"/>
            <w:shd w:val="clear" w:color="auto" w:fill="F2F2F2"/>
            <w:vAlign w:val="center"/>
          </w:tcPr>
          <w:p w:rsidR="00640B8B" w:rsidRPr="00553C44" w:rsidRDefault="00640B8B" w:rsidP="00E72792">
            <w:pPr>
              <w:jc w:val="left"/>
              <w:rPr>
                <w:sz w:val="18"/>
                <w:szCs w:val="18"/>
                <w:highlight w:val="yellow"/>
              </w:rPr>
            </w:pPr>
            <w:r w:rsidRPr="00553C44">
              <w:rPr>
                <w:sz w:val="18"/>
                <w:szCs w:val="18"/>
                <w:highlight w:val="yellow"/>
              </w:rPr>
              <w:t>d) Se expresa con claridad y se esfuerza por hacerse entender.</w:t>
            </w:r>
          </w:p>
          <w:p w:rsidR="00640B8B" w:rsidRPr="00553C44" w:rsidRDefault="00640B8B" w:rsidP="00E72792">
            <w:pPr>
              <w:jc w:val="left"/>
              <w:rPr>
                <w:sz w:val="18"/>
                <w:szCs w:val="18"/>
                <w:highlight w:val="yellow"/>
              </w:rPr>
            </w:pPr>
          </w:p>
        </w:tc>
        <w:tc>
          <w:tcPr>
            <w:tcW w:w="851" w:type="dxa"/>
            <w:shd w:val="clear" w:color="auto" w:fill="F2F2F2"/>
          </w:tcPr>
          <w:p w:rsidR="00640B8B" w:rsidRPr="0039184C" w:rsidRDefault="00640B8B" w:rsidP="00E72792"/>
        </w:tc>
        <w:tc>
          <w:tcPr>
            <w:tcW w:w="851" w:type="dxa"/>
            <w:shd w:val="clear" w:color="auto" w:fill="F2F2F2"/>
          </w:tcPr>
          <w:p w:rsidR="00640B8B" w:rsidRPr="0039184C" w:rsidRDefault="00640B8B" w:rsidP="00E72792"/>
        </w:tc>
        <w:tc>
          <w:tcPr>
            <w:tcW w:w="851" w:type="dxa"/>
            <w:shd w:val="clear" w:color="auto" w:fill="F2F2F2"/>
          </w:tcPr>
          <w:p w:rsidR="00640B8B" w:rsidRPr="0039184C" w:rsidRDefault="00640B8B" w:rsidP="00E72792"/>
        </w:tc>
        <w:tc>
          <w:tcPr>
            <w:tcW w:w="852" w:type="dxa"/>
            <w:shd w:val="clear" w:color="auto" w:fill="F2F2F2"/>
          </w:tcPr>
          <w:p w:rsidR="00640B8B" w:rsidRPr="0039184C" w:rsidRDefault="00640B8B" w:rsidP="00E72792"/>
        </w:tc>
      </w:tr>
      <w:tr w:rsidR="00640B8B" w:rsidRPr="0039184C" w:rsidTr="00E72792">
        <w:trPr>
          <w:trHeight w:val="284"/>
        </w:trPr>
        <w:tc>
          <w:tcPr>
            <w:tcW w:w="12486" w:type="dxa"/>
            <w:shd w:val="clear" w:color="auto" w:fill="auto"/>
            <w:vAlign w:val="center"/>
          </w:tcPr>
          <w:p w:rsidR="00640B8B" w:rsidRPr="00553C44" w:rsidRDefault="00640B8B" w:rsidP="00E72792">
            <w:pPr>
              <w:jc w:val="left"/>
              <w:rPr>
                <w:sz w:val="18"/>
                <w:szCs w:val="18"/>
                <w:highlight w:val="yellow"/>
              </w:rPr>
            </w:pPr>
            <w:r w:rsidRPr="00553C44">
              <w:rPr>
                <w:sz w:val="18"/>
                <w:szCs w:val="18"/>
                <w:highlight w:val="yellow"/>
              </w:rPr>
              <w:t>e) Utiliza adecuadamente las nuevas tecnologías y busca información en internet sobre las actividades encomendadas.</w:t>
            </w:r>
          </w:p>
          <w:p w:rsidR="00640B8B" w:rsidRPr="00553C44" w:rsidRDefault="00640B8B" w:rsidP="00E72792">
            <w:pPr>
              <w:jc w:val="left"/>
              <w:rPr>
                <w:sz w:val="18"/>
                <w:szCs w:val="18"/>
                <w:highlight w:val="yellow"/>
              </w:rPr>
            </w:pPr>
          </w:p>
        </w:tc>
        <w:tc>
          <w:tcPr>
            <w:tcW w:w="851" w:type="dxa"/>
            <w:shd w:val="clear" w:color="auto" w:fill="auto"/>
          </w:tcPr>
          <w:p w:rsidR="00640B8B" w:rsidRPr="0039184C" w:rsidRDefault="00640B8B" w:rsidP="00E72792"/>
        </w:tc>
        <w:tc>
          <w:tcPr>
            <w:tcW w:w="851" w:type="dxa"/>
            <w:shd w:val="clear" w:color="auto" w:fill="auto"/>
          </w:tcPr>
          <w:p w:rsidR="00640B8B" w:rsidRPr="0039184C" w:rsidRDefault="00640B8B" w:rsidP="00E72792"/>
        </w:tc>
        <w:tc>
          <w:tcPr>
            <w:tcW w:w="851" w:type="dxa"/>
            <w:shd w:val="clear" w:color="auto" w:fill="auto"/>
          </w:tcPr>
          <w:p w:rsidR="00640B8B" w:rsidRPr="0039184C" w:rsidRDefault="00640B8B" w:rsidP="00E72792"/>
        </w:tc>
        <w:tc>
          <w:tcPr>
            <w:tcW w:w="852" w:type="dxa"/>
            <w:shd w:val="clear" w:color="auto" w:fill="auto"/>
          </w:tcPr>
          <w:p w:rsidR="00640B8B" w:rsidRPr="0039184C" w:rsidRDefault="00640B8B" w:rsidP="00E72792"/>
        </w:tc>
      </w:tr>
      <w:tr w:rsidR="00640B8B" w:rsidRPr="0039184C" w:rsidTr="00E72792">
        <w:trPr>
          <w:trHeight w:val="284"/>
        </w:trPr>
        <w:tc>
          <w:tcPr>
            <w:tcW w:w="12486" w:type="dxa"/>
            <w:shd w:val="clear" w:color="auto" w:fill="F2F2F2"/>
            <w:vAlign w:val="center"/>
          </w:tcPr>
          <w:p w:rsidR="00640B8B" w:rsidRPr="00553C44" w:rsidRDefault="00640B8B" w:rsidP="00E72792">
            <w:pPr>
              <w:jc w:val="left"/>
              <w:rPr>
                <w:sz w:val="18"/>
                <w:szCs w:val="18"/>
                <w:highlight w:val="yellow"/>
              </w:rPr>
            </w:pPr>
            <w:r w:rsidRPr="00553C44">
              <w:rPr>
                <w:sz w:val="18"/>
                <w:szCs w:val="18"/>
                <w:highlight w:val="yellow"/>
              </w:rPr>
              <w:t>f) Reconoce la importancia de desarrollar valores éticos que contribuyan a una convivencia pacífica, y que amplíen las posibilidades de elección de las personas.</w:t>
            </w:r>
          </w:p>
        </w:tc>
        <w:tc>
          <w:tcPr>
            <w:tcW w:w="851" w:type="dxa"/>
            <w:shd w:val="clear" w:color="auto" w:fill="F2F2F2"/>
          </w:tcPr>
          <w:p w:rsidR="00640B8B" w:rsidRPr="0039184C" w:rsidRDefault="00640B8B" w:rsidP="00E72792"/>
        </w:tc>
        <w:tc>
          <w:tcPr>
            <w:tcW w:w="851" w:type="dxa"/>
            <w:shd w:val="clear" w:color="auto" w:fill="F2F2F2"/>
          </w:tcPr>
          <w:p w:rsidR="00640B8B" w:rsidRPr="0039184C" w:rsidRDefault="00640B8B" w:rsidP="00E72792"/>
        </w:tc>
        <w:tc>
          <w:tcPr>
            <w:tcW w:w="851" w:type="dxa"/>
            <w:shd w:val="clear" w:color="auto" w:fill="F2F2F2"/>
          </w:tcPr>
          <w:p w:rsidR="00640B8B" w:rsidRPr="0039184C" w:rsidRDefault="00640B8B" w:rsidP="00E72792"/>
        </w:tc>
        <w:tc>
          <w:tcPr>
            <w:tcW w:w="852" w:type="dxa"/>
            <w:shd w:val="clear" w:color="auto" w:fill="F2F2F2"/>
          </w:tcPr>
          <w:p w:rsidR="00640B8B" w:rsidRPr="0039184C" w:rsidRDefault="00640B8B" w:rsidP="00E72792"/>
        </w:tc>
      </w:tr>
      <w:tr w:rsidR="00640B8B" w:rsidRPr="0039184C" w:rsidTr="00E72792">
        <w:trPr>
          <w:trHeight w:val="284"/>
        </w:trPr>
        <w:tc>
          <w:tcPr>
            <w:tcW w:w="12486" w:type="dxa"/>
            <w:tcBorders>
              <w:bottom w:val="single" w:sz="4" w:space="0" w:color="auto"/>
            </w:tcBorders>
            <w:shd w:val="clear" w:color="auto" w:fill="auto"/>
            <w:vAlign w:val="center"/>
          </w:tcPr>
          <w:p w:rsidR="00640B8B" w:rsidRPr="00553C44" w:rsidRDefault="00640B8B" w:rsidP="00E72792">
            <w:pPr>
              <w:jc w:val="left"/>
              <w:rPr>
                <w:sz w:val="18"/>
                <w:szCs w:val="18"/>
                <w:highlight w:val="yellow"/>
              </w:rPr>
            </w:pPr>
            <w:r w:rsidRPr="00553C44">
              <w:rPr>
                <w:sz w:val="18"/>
                <w:szCs w:val="18"/>
                <w:highlight w:val="yellow"/>
              </w:rPr>
              <w:t>g) Es consciente de las consecuencias que lleva consigo la ausencia de principios y valores éticos en la sociedad actual.</w:t>
            </w:r>
          </w:p>
          <w:p w:rsidR="00640B8B" w:rsidRPr="00553C44" w:rsidRDefault="00640B8B" w:rsidP="00E72792">
            <w:pPr>
              <w:jc w:val="left"/>
              <w:rPr>
                <w:sz w:val="18"/>
                <w:szCs w:val="18"/>
                <w:highlight w:val="yellow"/>
              </w:rPr>
            </w:pPr>
          </w:p>
        </w:tc>
        <w:tc>
          <w:tcPr>
            <w:tcW w:w="851" w:type="dxa"/>
            <w:tcBorders>
              <w:bottom w:val="single" w:sz="4" w:space="0" w:color="auto"/>
            </w:tcBorders>
            <w:shd w:val="clear" w:color="auto" w:fill="auto"/>
          </w:tcPr>
          <w:p w:rsidR="00640B8B" w:rsidRPr="0039184C" w:rsidRDefault="00640B8B" w:rsidP="00E72792"/>
        </w:tc>
        <w:tc>
          <w:tcPr>
            <w:tcW w:w="851" w:type="dxa"/>
            <w:tcBorders>
              <w:bottom w:val="single" w:sz="4" w:space="0" w:color="auto"/>
            </w:tcBorders>
            <w:shd w:val="clear" w:color="auto" w:fill="auto"/>
          </w:tcPr>
          <w:p w:rsidR="00640B8B" w:rsidRPr="0039184C" w:rsidRDefault="00640B8B" w:rsidP="00E72792"/>
        </w:tc>
        <w:tc>
          <w:tcPr>
            <w:tcW w:w="851" w:type="dxa"/>
            <w:tcBorders>
              <w:bottom w:val="single" w:sz="4" w:space="0" w:color="auto"/>
            </w:tcBorders>
            <w:shd w:val="clear" w:color="auto" w:fill="auto"/>
          </w:tcPr>
          <w:p w:rsidR="00640B8B" w:rsidRPr="0039184C" w:rsidRDefault="00640B8B" w:rsidP="00E72792"/>
        </w:tc>
        <w:tc>
          <w:tcPr>
            <w:tcW w:w="852" w:type="dxa"/>
            <w:tcBorders>
              <w:bottom w:val="single" w:sz="4" w:space="0" w:color="auto"/>
            </w:tcBorders>
            <w:shd w:val="clear" w:color="auto" w:fill="auto"/>
          </w:tcPr>
          <w:p w:rsidR="00640B8B" w:rsidRPr="0039184C" w:rsidRDefault="00640B8B" w:rsidP="00E72792"/>
        </w:tc>
      </w:tr>
      <w:tr w:rsidR="00640B8B" w:rsidRPr="0039184C" w:rsidTr="00E72792">
        <w:trPr>
          <w:trHeight w:val="567"/>
        </w:trPr>
        <w:tc>
          <w:tcPr>
            <w:tcW w:w="12486" w:type="dxa"/>
            <w:tcBorders>
              <w:left w:val="nil"/>
              <w:bottom w:val="nil"/>
              <w:right w:val="nil"/>
            </w:tcBorders>
            <w:shd w:val="clear" w:color="auto" w:fill="auto"/>
            <w:vAlign w:val="center"/>
          </w:tcPr>
          <w:p w:rsidR="00640B8B" w:rsidRPr="0039184C" w:rsidRDefault="00A35F5D" w:rsidP="00E72792">
            <w:pPr>
              <w:rPr>
                <w:b/>
                <w:szCs w:val="24"/>
              </w:rPr>
            </w:pPr>
            <w:r w:rsidRPr="00A35F5D">
              <w:rPr>
                <w:noProof/>
              </w:rPr>
              <w:pict>
                <v:shape id="_x0000_s1046" type="#_x0000_t202" style="position:absolute;left:0;text-align:left;margin-left:618.15pt;margin-top:3.7pt;width:170.4pt;height:85.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">
                  <v:textbox>
                    <w:txbxContent>
                      <w:p w:rsidR="00553C44" w:rsidRPr="00D03FD3" w:rsidRDefault="00553C44" w:rsidP="00640B8B">
                        <w:pPr>
                          <w:shd w:val="clear" w:color="auto" w:fill="76923C"/>
                          <w:jc w:val="center"/>
                          <w:rPr>
                            <w:rFonts w:ascii="Agency FB" w:hAnsi="Agency FB"/>
                            <w:color w:val="FFFFFF"/>
                            <w:sz w:val="36"/>
                            <w:szCs w:val="36"/>
                          </w:rPr>
                        </w:pPr>
                        <w:r w:rsidRPr="00D03FD3">
                          <w:rPr>
                            <w:rFonts w:ascii="Agency FB" w:hAnsi="Agency FB"/>
                            <w:color w:val="FFFFFF"/>
                            <w:sz w:val="36"/>
                            <w:szCs w:val="36"/>
                          </w:rPr>
                          <w:t>CALIFICACIÓN</w:t>
                        </w:r>
                      </w:p>
                    </w:txbxContent>
                  </v:textbox>
                </v:shape>
              </w:pict>
            </w:r>
          </w:p>
          <w:p w:rsidR="00640B8B" w:rsidRPr="0039184C" w:rsidRDefault="00640B8B" w:rsidP="00E72792">
            <w:pPr>
              <w:rPr>
                <w:sz w:val="18"/>
                <w:szCs w:val="18"/>
              </w:rPr>
            </w:pPr>
            <w:r w:rsidRPr="0039184C">
              <w:rPr>
                <w:b/>
                <w:sz w:val="18"/>
                <w:szCs w:val="18"/>
              </w:rPr>
              <w:t xml:space="preserve">*Niveles de adquisición. </w:t>
            </w:r>
            <w:r w:rsidRPr="0039184C">
              <w:rPr>
                <w:sz w:val="18"/>
                <w:szCs w:val="18"/>
              </w:rPr>
              <w:t>Marca con una cruz la casilla que está debajo del número según corresponda.</w:t>
            </w:r>
          </w:p>
          <w:p w:rsidR="00640B8B" w:rsidRPr="0039184C" w:rsidRDefault="00640B8B" w:rsidP="00E72792">
            <w:pPr>
              <w:rPr>
                <w:sz w:val="18"/>
                <w:szCs w:val="18"/>
              </w:rPr>
            </w:pPr>
          </w:p>
          <w:p w:rsidR="00640B8B" w:rsidRPr="0039184C" w:rsidRDefault="00640B8B" w:rsidP="00E72792">
            <w:pPr>
              <w:rPr>
                <w:sz w:val="18"/>
                <w:szCs w:val="18"/>
              </w:rPr>
            </w:pPr>
            <w:r w:rsidRPr="0039184C">
              <w:rPr>
                <w:sz w:val="18"/>
                <w:szCs w:val="18"/>
              </w:rPr>
              <w:t>(1) ESCASO   (2) BAJO   (3) ALTO   (4) EXCELENTE</w:t>
            </w:r>
          </w:p>
          <w:p w:rsidR="00640B8B" w:rsidRPr="0039184C" w:rsidRDefault="00640B8B" w:rsidP="00E72792">
            <w:pPr>
              <w:contextualSpacing/>
              <w:rPr>
                <w:szCs w:val="24"/>
              </w:rPr>
            </w:pPr>
          </w:p>
          <w:p w:rsidR="00640B8B" w:rsidRPr="0039184C" w:rsidRDefault="00640B8B" w:rsidP="00E72792">
            <w:pPr>
              <w:rPr>
                <w:sz w:val="20"/>
                <w:szCs w:val="20"/>
              </w:rPr>
            </w:pPr>
          </w:p>
        </w:tc>
        <w:tc>
          <w:tcPr>
            <w:tcW w:w="3405" w:type="dxa"/>
            <w:gridSpan w:val="4"/>
            <w:tcBorders>
              <w:left w:val="nil"/>
              <w:bottom w:val="nil"/>
              <w:right w:val="nil"/>
            </w:tcBorders>
            <w:shd w:val="clear" w:color="auto" w:fill="auto"/>
          </w:tcPr>
          <w:p w:rsidR="00640B8B" w:rsidRPr="0039184C" w:rsidRDefault="00640B8B" w:rsidP="00E72792">
            <w:pPr>
              <w:jc w:val="center"/>
              <w:rPr>
                <w:rFonts w:ascii="Segoe Print" w:hAnsi="Segoe Print"/>
                <w:b/>
              </w:rPr>
            </w:pPr>
          </w:p>
        </w:tc>
      </w:tr>
      <w:tr w:rsidR="00640B8B" w:rsidRPr="0039184C" w:rsidTr="00E72792">
        <w:trPr>
          <w:trHeight w:val="567"/>
        </w:trPr>
        <w:tc>
          <w:tcPr>
            <w:tcW w:w="12486" w:type="dxa"/>
            <w:tcBorders>
              <w:top w:val="nil"/>
              <w:left w:val="nil"/>
              <w:bottom w:val="nil"/>
              <w:right w:val="nil"/>
            </w:tcBorders>
            <w:shd w:val="clear" w:color="auto" w:fill="auto"/>
            <w:vAlign w:val="center"/>
          </w:tcPr>
          <w:p w:rsidR="00640B8B" w:rsidRPr="0039184C" w:rsidRDefault="00640B8B" w:rsidP="00E72792">
            <w:pPr>
              <w:rPr>
                <w:sz w:val="20"/>
                <w:szCs w:val="20"/>
              </w:rPr>
            </w:pPr>
          </w:p>
        </w:tc>
        <w:tc>
          <w:tcPr>
            <w:tcW w:w="3405" w:type="dxa"/>
            <w:gridSpan w:val="4"/>
            <w:tcBorders>
              <w:top w:val="nil"/>
              <w:left w:val="nil"/>
              <w:bottom w:val="nil"/>
              <w:right w:val="nil"/>
            </w:tcBorders>
            <w:shd w:val="clear" w:color="auto" w:fill="FFFFFF"/>
          </w:tcPr>
          <w:p w:rsidR="00640B8B" w:rsidRPr="0039184C" w:rsidRDefault="00640B8B" w:rsidP="00E72792">
            <w:pPr>
              <w:jc w:val="center"/>
              <w:rPr>
                <w:b/>
                <w:color w:val="215868"/>
              </w:rPr>
            </w:pPr>
          </w:p>
          <w:p w:rsidR="00640B8B" w:rsidRPr="0039184C" w:rsidRDefault="00640B8B" w:rsidP="00E72792">
            <w:pPr>
              <w:rPr>
                <w:b/>
                <w:color w:val="215868"/>
              </w:rPr>
            </w:pPr>
          </w:p>
        </w:tc>
      </w:tr>
    </w:tbl>
    <w:p w:rsidR="00D0277F" w:rsidRPr="009D01B5" w:rsidRDefault="00D0277F" w:rsidP="00D0277F">
      <w:pPr>
        <w:rPr>
          <w:sz w:val="18"/>
          <w:szCs w:val="18"/>
        </w:rPr>
      </w:pPr>
    </w:p>
    <w:p w:rsidR="00640B8B" w:rsidRDefault="00640B8B" w:rsidP="00EB141E">
      <w:pPr>
        <w:rPr>
          <w:bCs/>
          <w:color w:val="C00000"/>
          <w:sz w:val="32"/>
          <w:szCs w:val="32"/>
          <w:lang w:val="es-ES_tradnl"/>
        </w:rPr>
        <w:sectPr w:rsidR="00640B8B" w:rsidSect="00D0277F">
          <w:pgSz w:w="16838" w:h="11906" w:orient="landscape"/>
          <w:pgMar w:top="567" w:right="567" w:bottom="567" w:left="567" w:header="709" w:footer="709" w:gutter="0"/>
          <w:cols w:space="708"/>
          <w:docGrid w:linePitch="360"/>
        </w:sectPr>
      </w:pPr>
    </w:p>
    <w:p w:rsidR="009931CE" w:rsidRPr="000E5E9B" w:rsidRDefault="009931CE" w:rsidP="000E5E9B">
      <w:pPr>
        <w:pStyle w:val="Ttulo1"/>
        <w:shd w:val="clear" w:color="auto" w:fill="595959" w:themeFill="text1" w:themeFillTint="A6"/>
        <w:rPr>
          <w:color w:val="FFFFFF" w:themeColor="background1"/>
        </w:rPr>
      </w:pPr>
      <w:bookmarkStart w:id="46" w:name="_Toc22500205"/>
      <w:bookmarkStart w:id="47" w:name="metodología"/>
      <w:r w:rsidRPr="000E5E9B">
        <w:rPr>
          <w:color w:val="FFFFFF" w:themeColor="background1"/>
        </w:rPr>
        <w:lastRenderedPageBreak/>
        <w:t>8. Metodología didáctica</w:t>
      </w:r>
      <w:bookmarkEnd w:id="46"/>
    </w:p>
    <w:bookmarkEnd w:id="47"/>
    <w:p w:rsidR="009931CE" w:rsidRPr="00783A9D" w:rsidRDefault="009931CE" w:rsidP="009931CE">
      <w:pPr>
        <w:rPr>
          <w:b/>
          <w:szCs w:val="24"/>
          <w:lang w:val="es-ES_tradnl"/>
        </w:rPr>
      </w:pPr>
    </w:p>
    <w:p w:rsidR="009260A4" w:rsidRDefault="009260A4" w:rsidP="009931CE">
      <w:pPr>
        <w:rPr>
          <w:rFonts w:eastAsia="Times New Roman" w:cs="Arial"/>
          <w:sz w:val="20"/>
          <w:szCs w:val="20"/>
        </w:rPr>
      </w:pPr>
    </w:p>
    <w:p w:rsidR="009931CE" w:rsidRPr="00BA33B1" w:rsidRDefault="009931CE" w:rsidP="009931CE">
      <w:pPr>
        <w:rPr>
          <w:rFonts w:eastAsia="Times New Roman" w:cs="Arial"/>
          <w:sz w:val="20"/>
          <w:szCs w:val="20"/>
        </w:rPr>
      </w:pPr>
      <w:r w:rsidRPr="00BA33B1">
        <w:rPr>
          <w:rFonts w:eastAsia="Times New Roman" w:cs="Arial"/>
          <w:sz w:val="20"/>
          <w:szCs w:val="20"/>
        </w:rPr>
        <w:t>El proc</w:t>
      </w:r>
      <w:r w:rsidR="0036572A">
        <w:rPr>
          <w:rFonts w:eastAsia="Times New Roman" w:cs="Arial"/>
          <w:sz w:val="20"/>
          <w:szCs w:val="20"/>
        </w:rPr>
        <w:t>eso de enseñanza-aprendizaje de la</w:t>
      </w:r>
      <w:r w:rsidR="000B7B36">
        <w:rPr>
          <w:rFonts w:eastAsia="Times New Roman" w:cs="Arial"/>
          <w:sz w:val="20"/>
          <w:szCs w:val="20"/>
        </w:rPr>
        <w:t>materia</w:t>
      </w:r>
      <w:r w:rsidRPr="00C77AB4">
        <w:rPr>
          <w:rFonts w:eastAsia="Times New Roman" w:cs="Arial"/>
          <w:b/>
          <w:sz w:val="20"/>
          <w:szCs w:val="20"/>
        </w:rPr>
        <w:t>VALORES ÉTICOS</w:t>
      </w:r>
      <w:r w:rsidRPr="00BA33B1">
        <w:rPr>
          <w:rFonts w:eastAsia="Times New Roman" w:cs="Arial"/>
          <w:sz w:val="20"/>
          <w:szCs w:val="20"/>
        </w:rPr>
        <w:t>no se limita al ámbito de los cono</w:t>
      </w:r>
      <w:r>
        <w:rPr>
          <w:rFonts w:eastAsia="Times New Roman" w:cs="Arial"/>
          <w:sz w:val="20"/>
          <w:szCs w:val="20"/>
        </w:rPr>
        <w:t>cimientos. Una asignatura como e</w:t>
      </w:r>
      <w:r w:rsidRPr="00BA33B1">
        <w:rPr>
          <w:rFonts w:eastAsia="Times New Roman" w:cs="Arial"/>
          <w:sz w:val="20"/>
          <w:szCs w:val="20"/>
        </w:rPr>
        <w:t xml:space="preserve">sta, que pretende una </w:t>
      </w:r>
      <w:r w:rsidRPr="00BA33B1">
        <w:rPr>
          <w:rFonts w:eastAsia="Times New Roman" w:cs="Arial"/>
          <w:b/>
          <w:sz w:val="20"/>
          <w:szCs w:val="20"/>
        </w:rPr>
        <w:t>formación integral</w:t>
      </w:r>
      <w:r w:rsidRPr="00BA33B1">
        <w:rPr>
          <w:rFonts w:eastAsia="Times New Roman" w:cs="Arial"/>
          <w:sz w:val="20"/>
          <w:szCs w:val="20"/>
        </w:rPr>
        <w:t xml:space="preserve"> del alumno, d</w:t>
      </w:r>
      <w:r w:rsidRPr="00BA33B1">
        <w:rPr>
          <w:rFonts w:eastAsia="Times New Roman" w:cs="Arial"/>
          <w:sz w:val="20"/>
          <w:szCs w:val="20"/>
        </w:rPr>
        <w:t>e</w:t>
      </w:r>
      <w:r w:rsidRPr="00BA33B1">
        <w:rPr>
          <w:rFonts w:eastAsia="Times New Roman" w:cs="Arial"/>
          <w:sz w:val="20"/>
          <w:szCs w:val="20"/>
        </w:rPr>
        <w:t>be considerar también los procedimientos que permitan la adquisición de capacidades y estrat</w:t>
      </w:r>
      <w:r w:rsidRPr="00BA33B1">
        <w:rPr>
          <w:rFonts w:eastAsia="Times New Roman" w:cs="Arial"/>
          <w:sz w:val="20"/>
          <w:szCs w:val="20"/>
        </w:rPr>
        <w:t>e</w:t>
      </w:r>
      <w:r w:rsidRPr="00BA33B1">
        <w:rPr>
          <w:rFonts w:eastAsia="Times New Roman" w:cs="Arial"/>
          <w:sz w:val="20"/>
          <w:szCs w:val="20"/>
        </w:rPr>
        <w:t xml:space="preserve">gias para un </w:t>
      </w:r>
      <w:r w:rsidRPr="00BA33B1">
        <w:rPr>
          <w:rFonts w:eastAsia="Times New Roman" w:cs="Arial"/>
          <w:b/>
          <w:sz w:val="20"/>
          <w:szCs w:val="20"/>
        </w:rPr>
        <w:t>trabajo autónomo</w:t>
      </w:r>
      <w:r w:rsidRPr="00BA33B1">
        <w:rPr>
          <w:rFonts w:eastAsia="Times New Roman" w:cs="Arial"/>
          <w:sz w:val="20"/>
          <w:szCs w:val="20"/>
        </w:rPr>
        <w:t xml:space="preserve"> y, al mismo tiempo, el desarrollo de </w:t>
      </w:r>
      <w:r w:rsidRPr="00BA33B1">
        <w:rPr>
          <w:rFonts w:eastAsia="Times New Roman" w:cs="Arial"/>
          <w:b/>
          <w:sz w:val="20"/>
          <w:szCs w:val="20"/>
        </w:rPr>
        <w:t>valores</w:t>
      </w:r>
      <w:r w:rsidRPr="00BA33B1">
        <w:rPr>
          <w:rFonts w:eastAsia="Times New Roman" w:cs="Arial"/>
          <w:sz w:val="20"/>
          <w:szCs w:val="20"/>
        </w:rPr>
        <w:t xml:space="preserve"> y </w:t>
      </w:r>
      <w:r w:rsidRPr="00BA33B1">
        <w:rPr>
          <w:rFonts w:eastAsia="Times New Roman" w:cs="Arial"/>
          <w:b/>
          <w:sz w:val="20"/>
          <w:szCs w:val="20"/>
        </w:rPr>
        <w:t>actitudes</w:t>
      </w:r>
      <w:r w:rsidRPr="00BA33B1">
        <w:rPr>
          <w:rFonts w:eastAsia="Times New Roman" w:cs="Arial"/>
          <w:sz w:val="20"/>
          <w:szCs w:val="20"/>
        </w:rPr>
        <w:t xml:space="preserve"> de conv</w:t>
      </w:r>
      <w:r w:rsidRPr="00BA33B1">
        <w:rPr>
          <w:rFonts w:eastAsia="Times New Roman" w:cs="Arial"/>
          <w:sz w:val="20"/>
          <w:szCs w:val="20"/>
        </w:rPr>
        <w:t>i</w:t>
      </w:r>
      <w:r w:rsidRPr="00BA33B1">
        <w:rPr>
          <w:rFonts w:eastAsia="Times New Roman" w:cs="Arial"/>
          <w:sz w:val="20"/>
          <w:szCs w:val="20"/>
        </w:rPr>
        <w:t>vencia democrática que hagan posible la actitud crítica del alumnado y que faciliten su inserción en la sociedad en la que viven.</w:t>
      </w:r>
    </w:p>
    <w:p w:rsidR="009931CE" w:rsidRPr="00BA33B1" w:rsidRDefault="009931CE" w:rsidP="009931CE">
      <w:pPr>
        <w:rPr>
          <w:rFonts w:eastAsia="Times New Roman" w:cs="Arial"/>
          <w:sz w:val="20"/>
          <w:szCs w:val="20"/>
        </w:rPr>
      </w:pPr>
    </w:p>
    <w:p w:rsidR="009931CE" w:rsidRPr="00BA33B1" w:rsidRDefault="009931CE" w:rsidP="009931CE">
      <w:pPr>
        <w:rPr>
          <w:rFonts w:eastAsia="Times New Roman" w:cs="Arial"/>
          <w:sz w:val="20"/>
          <w:szCs w:val="20"/>
        </w:rPr>
      </w:pPr>
      <w:r w:rsidRPr="00BA33B1">
        <w:rPr>
          <w:rFonts w:eastAsia="Times New Roman" w:cs="Arial"/>
          <w:sz w:val="20"/>
          <w:szCs w:val="20"/>
        </w:rPr>
        <w:t xml:space="preserve">El punto de partida de todo el proceso de enseñanza-aprendizaje deben de ser los </w:t>
      </w:r>
      <w:r w:rsidRPr="00BA33B1">
        <w:rPr>
          <w:rFonts w:eastAsia="Times New Roman" w:cs="Arial"/>
          <w:b/>
          <w:sz w:val="20"/>
          <w:szCs w:val="20"/>
        </w:rPr>
        <w:t xml:space="preserve">conocimientos previos </w:t>
      </w:r>
      <w:r w:rsidRPr="00BA33B1">
        <w:rPr>
          <w:rFonts w:eastAsia="Times New Roman" w:cs="Arial"/>
          <w:sz w:val="20"/>
          <w:szCs w:val="20"/>
        </w:rPr>
        <w:t>del alumnado para proceder a partir de ahí, con un espíritu siempre constructivo, al anál</w:t>
      </w:r>
      <w:r w:rsidRPr="00BA33B1">
        <w:rPr>
          <w:rFonts w:eastAsia="Times New Roman" w:cs="Arial"/>
          <w:sz w:val="20"/>
          <w:szCs w:val="20"/>
        </w:rPr>
        <w:t>i</w:t>
      </w:r>
      <w:r w:rsidRPr="00BA33B1">
        <w:rPr>
          <w:rFonts w:eastAsia="Times New Roman" w:cs="Arial"/>
          <w:sz w:val="20"/>
          <w:szCs w:val="20"/>
        </w:rPr>
        <w:t>sis crítico de los mismos.</w:t>
      </w:r>
    </w:p>
    <w:p w:rsidR="009931CE" w:rsidRPr="00BA33B1" w:rsidRDefault="009931CE" w:rsidP="009931CE">
      <w:pPr>
        <w:rPr>
          <w:rFonts w:eastAsia="Times New Roman" w:cs="Arial"/>
          <w:sz w:val="20"/>
          <w:szCs w:val="20"/>
        </w:rPr>
      </w:pPr>
    </w:p>
    <w:p w:rsidR="009931CE" w:rsidRPr="00BA33B1" w:rsidRDefault="009931CE" w:rsidP="009931CE">
      <w:pPr>
        <w:rPr>
          <w:rFonts w:eastAsia="Times New Roman" w:cs="Arial"/>
          <w:sz w:val="20"/>
          <w:szCs w:val="20"/>
        </w:rPr>
      </w:pPr>
      <w:r w:rsidRPr="00BA33B1">
        <w:rPr>
          <w:rFonts w:eastAsia="Times New Roman" w:cs="Arial"/>
          <w:sz w:val="20"/>
          <w:szCs w:val="20"/>
        </w:rPr>
        <w:t xml:space="preserve">Conforme a este principio, se proponen las siguientes </w:t>
      </w:r>
      <w:r w:rsidRPr="00BA33B1">
        <w:rPr>
          <w:rFonts w:eastAsia="Times New Roman" w:cs="Arial"/>
          <w:b/>
          <w:sz w:val="20"/>
          <w:szCs w:val="20"/>
        </w:rPr>
        <w:t>orientaciones metodológicas</w:t>
      </w:r>
      <w:r w:rsidRPr="00BA33B1">
        <w:rPr>
          <w:rFonts w:eastAsia="Times New Roman" w:cs="Arial"/>
          <w:sz w:val="20"/>
          <w:szCs w:val="20"/>
        </w:rPr>
        <w:t xml:space="preserve">: </w:t>
      </w:r>
    </w:p>
    <w:p w:rsidR="009931CE" w:rsidRPr="00BA33B1" w:rsidRDefault="009931CE" w:rsidP="009931CE">
      <w:pPr>
        <w:rPr>
          <w:rFonts w:eastAsia="Times New Roman" w:cs="Arial"/>
          <w:sz w:val="20"/>
          <w:szCs w:val="20"/>
        </w:rPr>
      </w:pPr>
    </w:p>
    <w:p w:rsidR="005800E0" w:rsidRPr="005800E0" w:rsidRDefault="005800E0" w:rsidP="005800E0">
      <w:pPr>
        <w:widowControl w:val="0"/>
        <w:adjustRightInd w:val="0"/>
        <w:ind w:left="360"/>
        <w:textAlignment w:val="baseline"/>
        <w:rPr>
          <w:rFonts w:eastAsia="Times New Roman" w:cs="Arial"/>
          <w:sz w:val="20"/>
          <w:szCs w:val="20"/>
        </w:rPr>
      </w:pPr>
      <w:r w:rsidRPr="005800E0">
        <w:rPr>
          <w:rFonts w:eastAsia="Times New Roman" w:cs="Arial"/>
          <w:sz w:val="20"/>
          <w:szCs w:val="20"/>
        </w:rPr>
        <w:t>2.1.1. Principios</w:t>
      </w:r>
    </w:p>
    <w:p w:rsidR="005800E0" w:rsidRPr="005800E0" w:rsidRDefault="005800E0" w:rsidP="005800E0">
      <w:pPr>
        <w:widowControl w:val="0"/>
        <w:adjustRightInd w:val="0"/>
        <w:ind w:left="360"/>
        <w:textAlignment w:val="baseline"/>
        <w:rPr>
          <w:rFonts w:eastAsia="Times New Roman" w:cs="Arial"/>
          <w:sz w:val="20"/>
          <w:szCs w:val="20"/>
        </w:rPr>
      </w:pPr>
      <w:r w:rsidRPr="005800E0">
        <w:rPr>
          <w:rFonts w:eastAsia="Times New Roman" w:cs="Arial"/>
          <w:sz w:val="20"/>
          <w:szCs w:val="20"/>
        </w:rPr>
        <w:t>La programación didáctica de esta área/ materia se rige por el enfoque constructivista y pa</w:t>
      </w:r>
      <w:r w:rsidRPr="005800E0">
        <w:rPr>
          <w:rFonts w:eastAsia="Times New Roman" w:cs="Arial"/>
          <w:sz w:val="20"/>
          <w:szCs w:val="20"/>
        </w:rPr>
        <w:t>r</w:t>
      </w:r>
      <w:r w:rsidRPr="005800E0">
        <w:rPr>
          <w:rFonts w:eastAsia="Times New Roman" w:cs="Arial"/>
          <w:sz w:val="20"/>
          <w:szCs w:val="20"/>
        </w:rPr>
        <w:t>ticipa del modelo de enseñanza por competencias, que se concreta en los siguientes princ</w:t>
      </w:r>
      <w:r w:rsidRPr="005800E0">
        <w:rPr>
          <w:rFonts w:eastAsia="Times New Roman" w:cs="Arial"/>
          <w:sz w:val="20"/>
          <w:szCs w:val="20"/>
        </w:rPr>
        <w:t>i</w:t>
      </w:r>
      <w:r w:rsidRPr="005800E0">
        <w:rPr>
          <w:rFonts w:eastAsia="Times New Roman" w:cs="Arial"/>
          <w:sz w:val="20"/>
          <w:szCs w:val="20"/>
        </w:rPr>
        <w:t>pios fundamentales:</w:t>
      </w:r>
    </w:p>
    <w:p w:rsidR="005800E0" w:rsidRPr="005800E0" w:rsidRDefault="005800E0" w:rsidP="005800E0">
      <w:pPr>
        <w:widowControl w:val="0"/>
        <w:adjustRightInd w:val="0"/>
        <w:ind w:left="360"/>
        <w:textAlignment w:val="baseline"/>
        <w:rPr>
          <w:rFonts w:eastAsia="Times New Roman" w:cs="Arial"/>
          <w:sz w:val="20"/>
          <w:szCs w:val="20"/>
        </w:rPr>
      </w:pPr>
      <w:r w:rsidRPr="005800E0">
        <w:rPr>
          <w:rFonts w:eastAsia="Times New Roman" w:cs="Arial"/>
          <w:sz w:val="20"/>
          <w:szCs w:val="20"/>
        </w:rPr>
        <w:t>a)</w:t>
      </w:r>
      <w:r w:rsidRPr="005800E0">
        <w:rPr>
          <w:rFonts w:eastAsia="Times New Roman" w:cs="Arial"/>
          <w:sz w:val="20"/>
          <w:szCs w:val="20"/>
        </w:rPr>
        <w:tab/>
      </w:r>
      <w:r w:rsidRPr="005800E0">
        <w:rPr>
          <w:rFonts w:eastAsia="Times New Roman" w:cs="Arial"/>
          <w:b/>
          <w:bCs/>
          <w:sz w:val="20"/>
          <w:szCs w:val="20"/>
        </w:rPr>
        <w:t>Partir de la situación del alumnado</w:t>
      </w:r>
      <w:r w:rsidRPr="005800E0">
        <w:rPr>
          <w:rFonts w:eastAsia="Times New Roman" w:cs="Arial"/>
          <w:sz w:val="20"/>
          <w:szCs w:val="20"/>
        </w:rPr>
        <w:t>: la programación surge como respuesta a una neces</w:t>
      </w:r>
      <w:r w:rsidRPr="005800E0">
        <w:rPr>
          <w:rFonts w:eastAsia="Times New Roman" w:cs="Arial"/>
          <w:sz w:val="20"/>
          <w:szCs w:val="20"/>
        </w:rPr>
        <w:t>i</w:t>
      </w:r>
      <w:r w:rsidRPr="005800E0">
        <w:rPr>
          <w:rFonts w:eastAsia="Times New Roman" w:cs="Arial"/>
          <w:sz w:val="20"/>
          <w:szCs w:val="20"/>
        </w:rPr>
        <w:t>dad y no como una propuesta descontextualizada. Es la situación de desconexión del alu</w:t>
      </w:r>
      <w:r w:rsidRPr="005800E0">
        <w:rPr>
          <w:rFonts w:eastAsia="Times New Roman" w:cs="Arial"/>
          <w:sz w:val="20"/>
          <w:szCs w:val="20"/>
        </w:rPr>
        <w:t>m</w:t>
      </w:r>
      <w:r w:rsidRPr="005800E0">
        <w:rPr>
          <w:rFonts w:eastAsia="Times New Roman" w:cs="Arial"/>
          <w:sz w:val="20"/>
          <w:szCs w:val="20"/>
        </w:rPr>
        <w:t>nado del CEIPSO respecto al centro y a su propia cultura la que nos lleva a idear una forma de trabajo que utiliza sus propios intereses y vías predilectas de aprendizaje (internet y los medios audiovisuales) para presentarle el currículo como un medio para mejorar su propia vida y la de sus semejantes. Nuestro alumnado pertenece a un entorno desfavorecido. Presentarles y mo</w:t>
      </w:r>
      <w:r w:rsidRPr="005800E0">
        <w:rPr>
          <w:rFonts w:eastAsia="Times New Roman" w:cs="Arial"/>
          <w:sz w:val="20"/>
          <w:szCs w:val="20"/>
        </w:rPr>
        <w:t>s</w:t>
      </w:r>
      <w:r w:rsidRPr="005800E0">
        <w:rPr>
          <w:rFonts w:eastAsia="Times New Roman" w:cs="Arial"/>
          <w:sz w:val="20"/>
          <w:szCs w:val="20"/>
        </w:rPr>
        <w:t xml:space="preserve">trarles la cultura como una herramienta esencial para cambiar su entorno en primer lugar y el mundo, como prolongación de esta acción </w:t>
      </w:r>
      <w:proofErr w:type="spellStart"/>
      <w:r w:rsidRPr="005800E0">
        <w:rPr>
          <w:rFonts w:eastAsia="Times New Roman" w:cs="Arial"/>
          <w:sz w:val="20"/>
          <w:szCs w:val="20"/>
        </w:rPr>
        <w:t>humanizadora</w:t>
      </w:r>
      <w:proofErr w:type="spellEnd"/>
      <w:r w:rsidRPr="005800E0">
        <w:rPr>
          <w:rFonts w:eastAsia="Times New Roman" w:cs="Arial"/>
          <w:sz w:val="20"/>
          <w:szCs w:val="20"/>
        </w:rPr>
        <w:t xml:space="preserve">, es una gran noticia que precisan y merecen. </w:t>
      </w:r>
    </w:p>
    <w:p w:rsidR="005800E0" w:rsidRPr="005800E0" w:rsidRDefault="005800E0" w:rsidP="005800E0">
      <w:pPr>
        <w:widowControl w:val="0"/>
        <w:adjustRightInd w:val="0"/>
        <w:ind w:left="360"/>
        <w:textAlignment w:val="baseline"/>
        <w:rPr>
          <w:rFonts w:eastAsia="Times New Roman" w:cs="Arial"/>
          <w:sz w:val="20"/>
          <w:szCs w:val="20"/>
        </w:rPr>
      </w:pPr>
      <w:r w:rsidRPr="005800E0">
        <w:rPr>
          <w:rFonts w:eastAsia="Times New Roman" w:cs="Arial"/>
          <w:sz w:val="20"/>
          <w:szCs w:val="20"/>
        </w:rPr>
        <w:t>b)</w:t>
      </w:r>
      <w:r w:rsidRPr="005800E0">
        <w:rPr>
          <w:rFonts w:eastAsia="Times New Roman" w:cs="Arial"/>
          <w:sz w:val="20"/>
          <w:szCs w:val="20"/>
        </w:rPr>
        <w:tab/>
      </w:r>
      <w:r w:rsidRPr="005800E0">
        <w:rPr>
          <w:rFonts w:eastAsia="Times New Roman" w:cs="Arial"/>
          <w:b/>
          <w:bCs/>
          <w:sz w:val="20"/>
          <w:szCs w:val="20"/>
        </w:rPr>
        <w:t>Principio de actividad</w:t>
      </w:r>
      <w:r w:rsidRPr="005800E0">
        <w:rPr>
          <w:rFonts w:eastAsia="Times New Roman" w:cs="Arial"/>
          <w:sz w:val="20"/>
          <w:szCs w:val="20"/>
        </w:rPr>
        <w:t>: frente al modelo de enseñanza tradicional que entiende que el p</w:t>
      </w:r>
      <w:r w:rsidRPr="005800E0">
        <w:rPr>
          <w:rFonts w:eastAsia="Times New Roman" w:cs="Arial"/>
          <w:sz w:val="20"/>
          <w:szCs w:val="20"/>
        </w:rPr>
        <w:t>a</w:t>
      </w:r>
      <w:r w:rsidRPr="005800E0">
        <w:rPr>
          <w:rFonts w:eastAsia="Times New Roman" w:cs="Arial"/>
          <w:sz w:val="20"/>
          <w:szCs w:val="20"/>
        </w:rPr>
        <w:t>pel del aprendiz es fundamentalmente pasivo (recibe información que se le presenta de forma ordenada y sistemática), este principio entiende que el aprendizaje más genuino se realiza a través de la acción, y dentro de estas, las actividades de aprendizajes integradas (tareas competenciales), son las actividades predominantes. Cada una de las actividades que se ofrecen en este proyecto de centro se rigen por este principio.</w:t>
      </w:r>
    </w:p>
    <w:p w:rsidR="005800E0" w:rsidRPr="005800E0" w:rsidRDefault="005800E0" w:rsidP="005800E0">
      <w:pPr>
        <w:widowControl w:val="0"/>
        <w:adjustRightInd w:val="0"/>
        <w:ind w:left="360"/>
        <w:textAlignment w:val="baseline"/>
        <w:rPr>
          <w:rFonts w:eastAsia="Times New Roman" w:cs="Arial"/>
          <w:sz w:val="20"/>
          <w:szCs w:val="20"/>
        </w:rPr>
      </w:pPr>
      <w:r w:rsidRPr="005800E0">
        <w:rPr>
          <w:rFonts w:eastAsia="Times New Roman" w:cs="Arial"/>
          <w:sz w:val="20"/>
          <w:szCs w:val="20"/>
        </w:rPr>
        <w:t>c)</w:t>
      </w:r>
      <w:r w:rsidRPr="005800E0">
        <w:rPr>
          <w:rFonts w:eastAsia="Times New Roman" w:cs="Arial"/>
          <w:sz w:val="20"/>
          <w:szCs w:val="20"/>
        </w:rPr>
        <w:tab/>
      </w:r>
      <w:r w:rsidRPr="005800E0">
        <w:rPr>
          <w:rFonts w:eastAsia="Times New Roman" w:cs="Arial"/>
          <w:b/>
          <w:bCs/>
          <w:sz w:val="20"/>
          <w:szCs w:val="20"/>
        </w:rPr>
        <w:t>Principio de andamiaje</w:t>
      </w:r>
      <w:r w:rsidRPr="005800E0">
        <w:rPr>
          <w:rFonts w:eastAsia="Times New Roman" w:cs="Arial"/>
          <w:sz w:val="20"/>
          <w:szCs w:val="20"/>
        </w:rPr>
        <w:t>: este principio se refiere al nivel progresivo de autonomía que debe ir adquiriendo el alumnado conforme adquiere más competencias. En este sentido formul</w:t>
      </w:r>
      <w:r w:rsidRPr="005800E0">
        <w:rPr>
          <w:rFonts w:eastAsia="Times New Roman" w:cs="Arial"/>
          <w:sz w:val="20"/>
          <w:szCs w:val="20"/>
        </w:rPr>
        <w:t>a</w:t>
      </w:r>
      <w:r w:rsidRPr="005800E0">
        <w:rPr>
          <w:rFonts w:eastAsia="Times New Roman" w:cs="Arial"/>
          <w:sz w:val="20"/>
          <w:szCs w:val="20"/>
        </w:rPr>
        <w:t>mos unas propuestas mucho más estructuradas y dirigidas en los niveles inferiores y más abie</w:t>
      </w:r>
      <w:r w:rsidRPr="005800E0">
        <w:rPr>
          <w:rFonts w:eastAsia="Times New Roman" w:cs="Arial"/>
          <w:sz w:val="20"/>
          <w:szCs w:val="20"/>
        </w:rPr>
        <w:t>r</w:t>
      </w:r>
      <w:r w:rsidRPr="005800E0">
        <w:rPr>
          <w:rFonts w:eastAsia="Times New Roman" w:cs="Arial"/>
          <w:sz w:val="20"/>
          <w:szCs w:val="20"/>
        </w:rPr>
        <w:t>tas y con menor apoyo del profesorado en los niveles mayores. De esta forma, en la medida que el alumnado se hace más autónomo, el profesorado reduce su protagonismo.</w:t>
      </w:r>
    </w:p>
    <w:p w:rsidR="005800E0" w:rsidRPr="005800E0" w:rsidRDefault="005800E0" w:rsidP="005800E0">
      <w:pPr>
        <w:widowControl w:val="0"/>
        <w:adjustRightInd w:val="0"/>
        <w:ind w:left="360"/>
        <w:textAlignment w:val="baseline"/>
        <w:rPr>
          <w:rFonts w:eastAsia="Times New Roman" w:cs="Arial"/>
          <w:sz w:val="20"/>
          <w:szCs w:val="20"/>
        </w:rPr>
      </w:pPr>
      <w:r w:rsidRPr="005800E0">
        <w:rPr>
          <w:rFonts w:eastAsia="Times New Roman" w:cs="Arial"/>
          <w:sz w:val="20"/>
          <w:szCs w:val="20"/>
        </w:rPr>
        <w:t>d)</w:t>
      </w:r>
      <w:r w:rsidRPr="005800E0">
        <w:rPr>
          <w:rFonts w:eastAsia="Times New Roman" w:cs="Arial"/>
          <w:sz w:val="20"/>
          <w:szCs w:val="20"/>
        </w:rPr>
        <w:tab/>
      </w:r>
      <w:r w:rsidRPr="005800E0">
        <w:rPr>
          <w:rFonts w:eastAsia="Times New Roman" w:cs="Arial"/>
          <w:b/>
          <w:bCs/>
          <w:sz w:val="20"/>
          <w:szCs w:val="20"/>
        </w:rPr>
        <w:t>Aprendizaje significativo:</w:t>
      </w:r>
      <w:r w:rsidRPr="005800E0">
        <w:rPr>
          <w:rFonts w:eastAsia="Times New Roman" w:cs="Arial"/>
          <w:sz w:val="20"/>
          <w:szCs w:val="20"/>
        </w:rPr>
        <w:t xml:space="preserve"> El uso de una narrativa próxima a los intereses del alumnado, t</w:t>
      </w:r>
      <w:r w:rsidRPr="005800E0">
        <w:rPr>
          <w:rFonts w:eastAsia="Times New Roman" w:cs="Arial"/>
          <w:sz w:val="20"/>
          <w:szCs w:val="20"/>
        </w:rPr>
        <w:t>e</w:t>
      </w:r>
      <w:r w:rsidRPr="005800E0">
        <w:rPr>
          <w:rFonts w:eastAsia="Times New Roman" w:cs="Arial"/>
          <w:sz w:val="20"/>
          <w:szCs w:val="20"/>
        </w:rPr>
        <w:t>niendo como protagonista una alumna de su centro que se pierde en el espacio-tiempo, def</w:t>
      </w:r>
      <w:r w:rsidRPr="005800E0">
        <w:rPr>
          <w:rFonts w:eastAsia="Times New Roman" w:cs="Arial"/>
          <w:sz w:val="20"/>
          <w:szCs w:val="20"/>
        </w:rPr>
        <w:t>i</w:t>
      </w:r>
      <w:r w:rsidRPr="005800E0">
        <w:rPr>
          <w:rFonts w:eastAsia="Times New Roman" w:cs="Arial"/>
          <w:sz w:val="20"/>
          <w:szCs w:val="20"/>
        </w:rPr>
        <w:t>ne un contexto óptimo para aprender significativamente, relacionando las experiencias viv</w:t>
      </w:r>
      <w:r w:rsidRPr="005800E0">
        <w:rPr>
          <w:rFonts w:eastAsia="Times New Roman" w:cs="Arial"/>
          <w:sz w:val="20"/>
          <w:szCs w:val="20"/>
        </w:rPr>
        <w:t>i</w:t>
      </w:r>
      <w:r w:rsidRPr="005800E0">
        <w:rPr>
          <w:rFonts w:eastAsia="Times New Roman" w:cs="Arial"/>
          <w:sz w:val="20"/>
          <w:szCs w:val="20"/>
        </w:rPr>
        <w:t>das en diversos contextos históricos y geográficos con sus propios conocimientos y experie</w:t>
      </w:r>
      <w:r w:rsidRPr="005800E0">
        <w:rPr>
          <w:rFonts w:eastAsia="Times New Roman" w:cs="Arial"/>
          <w:sz w:val="20"/>
          <w:szCs w:val="20"/>
        </w:rPr>
        <w:t>n</w:t>
      </w:r>
      <w:r w:rsidRPr="005800E0">
        <w:rPr>
          <w:rFonts w:eastAsia="Times New Roman" w:cs="Arial"/>
          <w:sz w:val="20"/>
          <w:szCs w:val="20"/>
        </w:rPr>
        <w:t>cias.</w:t>
      </w:r>
    </w:p>
    <w:p w:rsidR="005800E0" w:rsidRPr="005800E0" w:rsidRDefault="005800E0" w:rsidP="005800E0">
      <w:pPr>
        <w:widowControl w:val="0"/>
        <w:adjustRightInd w:val="0"/>
        <w:ind w:left="360"/>
        <w:textAlignment w:val="baseline"/>
        <w:rPr>
          <w:rFonts w:eastAsia="Times New Roman" w:cs="Arial"/>
          <w:sz w:val="20"/>
          <w:szCs w:val="20"/>
        </w:rPr>
      </w:pPr>
      <w:r w:rsidRPr="005800E0">
        <w:rPr>
          <w:rFonts w:eastAsia="Times New Roman" w:cs="Arial"/>
          <w:sz w:val="20"/>
          <w:szCs w:val="20"/>
        </w:rPr>
        <w:t>e)</w:t>
      </w:r>
      <w:r w:rsidRPr="005800E0">
        <w:rPr>
          <w:rFonts w:eastAsia="Times New Roman" w:cs="Arial"/>
          <w:sz w:val="20"/>
          <w:szCs w:val="20"/>
        </w:rPr>
        <w:tab/>
      </w:r>
      <w:r w:rsidRPr="005800E0">
        <w:rPr>
          <w:rFonts w:eastAsia="Times New Roman" w:cs="Arial"/>
          <w:b/>
          <w:bCs/>
          <w:sz w:val="20"/>
          <w:szCs w:val="20"/>
        </w:rPr>
        <w:t>Cooperación:</w:t>
      </w:r>
      <w:r w:rsidRPr="005800E0">
        <w:rPr>
          <w:rFonts w:eastAsia="Times New Roman" w:cs="Arial"/>
          <w:sz w:val="20"/>
          <w:szCs w:val="20"/>
        </w:rPr>
        <w:t xml:space="preserve"> La mayoría de las tareas propuestas con plazos determinados exigen para su éxito el trabajo en equipo. El trabajo entre iguales, mediado por las oportunas pistas y ayuda del docente, propician un aprendizaje que exigen del diálogo, la organización y el acuerdo como medios necesarios para llevar a cabo las diferentes tareas. Existen diversos niveles de cooperación: en parejas, pequeños grupos, grupo aula e incluso se plantean grandes retos a nivel de centro.</w:t>
      </w:r>
    </w:p>
    <w:p w:rsidR="005800E0" w:rsidRPr="005800E0" w:rsidRDefault="005800E0" w:rsidP="005800E0">
      <w:pPr>
        <w:widowControl w:val="0"/>
        <w:adjustRightInd w:val="0"/>
        <w:ind w:left="360"/>
        <w:textAlignment w:val="baseline"/>
        <w:rPr>
          <w:rFonts w:eastAsia="Times New Roman" w:cs="Arial"/>
          <w:sz w:val="20"/>
          <w:szCs w:val="20"/>
        </w:rPr>
      </w:pPr>
      <w:r w:rsidRPr="005800E0">
        <w:rPr>
          <w:rFonts w:eastAsia="Times New Roman" w:cs="Arial"/>
          <w:sz w:val="20"/>
          <w:szCs w:val="20"/>
        </w:rPr>
        <w:t>f)</w:t>
      </w:r>
      <w:r w:rsidRPr="005800E0">
        <w:rPr>
          <w:rFonts w:eastAsia="Times New Roman" w:cs="Arial"/>
          <w:sz w:val="20"/>
          <w:szCs w:val="20"/>
        </w:rPr>
        <w:tab/>
      </w:r>
      <w:r w:rsidRPr="005800E0">
        <w:rPr>
          <w:rFonts w:eastAsia="Times New Roman" w:cs="Arial"/>
          <w:b/>
          <w:bCs/>
          <w:sz w:val="20"/>
          <w:szCs w:val="20"/>
        </w:rPr>
        <w:t>Globalización e interdisciplinariedad:</w:t>
      </w:r>
      <w:r w:rsidRPr="005800E0">
        <w:rPr>
          <w:rFonts w:eastAsia="Times New Roman" w:cs="Arial"/>
          <w:sz w:val="20"/>
          <w:szCs w:val="20"/>
        </w:rPr>
        <w:t xml:space="preserve"> la enseñanza por competencias obliga a un aprend</w:t>
      </w:r>
      <w:r w:rsidRPr="005800E0">
        <w:rPr>
          <w:rFonts w:eastAsia="Times New Roman" w:cs="Arial"/>
          <w:sz w:val="20"/>
          <w:szCs w:val="20"/>
        </w:rPr>
        <w:t>i</w:t>
      </w:r>
      <w:r w:rsidRPr="005800E0">
        <w:rPr>
          <w:rFonts w:eastAsia="Times New Roman" w:cs="Arial"/>
          <w:sz w:val="20"/>
          <w:szCs w:val="20"/>
        </w:rPr>
        <w:t>zaje vinculado a contextos. Aun cuando las tareas propuestas se realizan en el marco de dif</w:t>
      </w:r>
      <w:r w:rsidRPr="005800E0">
        <w:rPr>
          <w:rFonts w:eastAsia="Times New Roman" w:cs="Arial"/>
          <w:sz w:val="20"/>
          <w:szCs w:val="20"/>
        </w:rPr>
        <w:t>e</w:t>
      </w:r>
      <w:r w:rsidRPr="005800E0">
        <w:rPr>
          <w:rFonts w:eastAsia="Times New Roman" w:cs="Arial"/>
          <w:sz w:val="20"/>
          <w:szCs w:val="20"/>
        </w:rPr>
        <w:t xml:space="preserve">rentes materias, todas tienen un carácter transversal que obliga al alumnado a hacer uso de </w:t>
      </w:r>
      <w:r w:rsidRPr="005800E0">
        <w:rPr>
          <w:rFonts w:eastAsia="Times New Roman" w:cs="Arial"/>
          <w:sz w:val="20"/>
          <w:szCs w:val="20"/>
        </w:rPr>
        <w:lastRenderedPageBreak/>
        <w:t xml:space="preserve">conocimientos y destrezas adquiridas en áreas y materias diversas. Este carácter transversal promueve el desarrollo integral de todas las capacidades del alumnado, facilita el aprendizaje competencial y les motiva de forma extraordinaria, en contraposición al modelo repetitivo y descontextualizado de la enseñanza tradicional. </w:t>
      </w:r>
    </w:p>
    <w:p w:rsidR="005800E0" w:rsidRPr="005800E0" w:rsidRDefault="005800E0" w:rsidP="005800E0">
      <w:pPr>
        <w:widowControl w:val="0"/>
        <w:adjustRightInd w:val="0"/>
        <w:ind w:left="360"/>
        <w:textAlignment w:val="baseline"/>
        <w:rPr>
          <w:rFonts w:eastAsia="Times New Roman" w:cs="Arial"/>
          <w:sz w:val="20"/>
          <w:szCs w:val="20"/>
        </w:rPr>
      </w:pPr>
      <w:r w:rsidRPr="005800E0">
        <w:rPr>
          <w:rFonts w:eastAsia="Times New Roman" w:cs="Arial"/>
          <w:sz w:val="20"/>
          <w:szCs w:val="20"/>
        </w:rPr>
        <w:t>g)</w:t>
      </w:r>
      <w:r w:rsidRPr="005800E0">
        <w:rPr>
          <w:rFonts w:eastAsia="Times New Roman" w:cs="Arial"/>
          <w:sz w:val="20"/>
          <w:szCs w:val="20"/>
        </w:rPr>
        <w:tab/>
      </w:r>
      <w:r w:rsidRPr="005800E0">
        <w:rPr>
          <w:rFonts w:eastAsia="Times New Roman" w:cs="Arial"/>
          <w:b/>
          <w:bCs/>
          <w:sz w:val="20"/>
          <w:szCs w:val="20"/>
        </w:rPr>
        <w:t>El “factor sorpresa”</w:t>
      </w:r>
      <w:r w:rsidRPr="005800E0">
        <w:rPr>
          <w:rFonts w:eastAsia="Times New Roman" w:cs="Arial"/>
          <w:sz w:val="20"/>
          <w:szCs w:val="20"/>
        </w:rPr>
        <w:t xml:space="preserve"> como elemento motivador: frente a lo absolutamente predecible y r</w:t>
      </w:r>
      <w:r w:rsidRPr="005800E0">
        <w:rPr>
          <w:rFonts w:eastAsia="Times New Roman" w:cs="Arial"/>
          <w:sz w:val="20"/>
          <w:szCs w:val="20"/>
        </w:rPr>
        <w:t>e</w:t>
      </w:r>
      <w:r w:rsidRPr="005800E0">
        <w:rPr>
          <w:rFonts w:eastAsia="Times New Roman" w:cs="Arial"/>
          <w:sz w:val="20"/>
          <w:szCs w:val="20"/>
        </w:rPr>
        <w:t>gular, propio de sistemas de enseñanza desfasados, la propuesta que presentamos se cara</w:t>
      </w:r>
      <w:r w:rsidRPr="005800E0">
        <w:rPr>
          <w:rFonts w:eastAsia="Times New Roman" w:cs="Arial"/>
          <w:sz w:val="20"/>
          <w:szCs w:val="20"/>
        </w:rPr>
        <w:t>c</w:t>
      </w:r>
      <w:r w:rsidRPr="005800E0">
        <w:rPr>
          <w:rFonts w:eastAsia="Times New Roman" w:cs="Arial"/>
          <w:sz w:val="20"/>
          <w:szCs w:val="20"/>
        </w:rPr>
        <w:t xml:space="preserve">teriza por el uso estratégico y sistemático del factor sorpresa. Con ello se ha pretendido llamar la atención del alumnado y hacerle partícipe del entusiasmo y creatividad con la que abordábamos esta empresa. Nos hacemos así eco de una dimensión esencial de la propia realidad: su </w:t>
      </w:r>
      <w:proofErr w:type="spellStart"/>
      <w:r w:rsidRPr="005800E0">
        <w:rPr>
          <w:rFonts w:eastAsia="Times New Roman" w:cs="Arial"/>
          <w:sz w:val="20"/>
          <w:szCs w:val="20"/>
        </w:rPr>
        <w:t>impredicibilidad</w:t>
      </w:r>
      <w:proofErr w:type="spellEnd"/>
      <w:r w:rsidRPr="005800E0">
        <w:rPr>
          <w:rFonts w:eastAsia="Times New Roman" w:cs="Arial"/>
          <w:sz w:val="20"/>
          <w:szCs w:val="20"/>
        </w:rPr>
        <w:t xml:space="preserve">. </w:t>
      </w:r>
    </w:p>
    <w:p w:rsidR="005800E0" w:rsidRPr="005800E0" w:rsidRDefault="005800E0" w:rsidP="005800E0">
      <w:pPr>
        <w:widowControl w:val="0"/>
        <w:adjustRightInd w:val="0"/>
        <w:ind w:left="360"/>
        <w:textAlignment w:val="baseline"/>
        <w:rPr>
          <w:rFonts w:eastAsia="Times New Roman" w:cs="Arial"/>
          <w:sz w:val="20"/>
          <w:szCs w:val="20"/>
        </w:rPr>
      </w:pPr>
    </w:p>
    <w:p w:rsidR="005800E0" w:rsidRPr="005800E0" w:rsidRDefault="005800E0" w:rsidP="005800E0">
      <w:pPr>
        <w:widowControl w:val="0"/>
        <w:adjustRightInd w:val="0"/>
        <w:ind w:left="360"/>
        <w:textAlignment w:val="baseline"/>
        <w:rPr>
          <w:rFonts w:eastAsia="Times New Roman" w:cs="Arial"/>
          <w:sz w:val="20"/>
          <w:szCs w:val="20"/>
        </w:rPr>
      </w:pPr>
      <w:r w:rsidRPr="005800E0">
        <w:rPr>
          <w:rFonts w:eastAsia="Times New Roman" w:cs="Arial"/>
          <w:sz w:val="20"/>
          <w:szCs w:val="20"/>
          <w:u w:val="single"/>
        </w:rPr>
        <w:t>B. Estrategias</w:t>
      </w:r>
    </w:p>
    <w:p w:rsidR="005800E0" w:rsidRPr="005800E0" w:rsidRDefault="005800E0" w:rsidP="005800E0">
      <w:pPr>
        <w:widowControl w:val="0"/>
        <w:adjustRightInd w:val="0"/>
        <w:ind w:left="360"/>
        <w:textAlignment w:val="baseline"/>
        <w:rPr>
          <w:rFonts w:eastAsia="Times New Roman" w:cs="Arial"/>
          <w:sz w:val="20"/>
          <w:szCs w:val="20"/>
        </w:rPr>
      </w:pPr>
      <w:r w:rsidRPr="005800E0">
        <w:rPr>
          <w:rFonts w:eastAsia="Times New Roman" w:cs="Arial"/>
          <w:sz w:val="20"/>
          <w:szCs w:val="20"/>
        </w:rPr>
        <w:t>a)</w:t>
      </w:r>
      <w:r w:rsidRPr="005800E0">
        <w:rPr>
          <w:rFonts w:eastAsia="Times New Roman" w:cs="Arial"/>
          <w:sz w:val="20"/>
          <w:szCs w:val="20"/>
        </w:rPr>
        <w:tab/>
      </w:r>
      <w:r w:rsidRPr="005800E0">
        <w:rPr>
          <w:rFonts w:eastAsia="Times New Roman" w:cs="Arial"/>
          <w:b/>
          <w:bCs/>
          <w:sz w:val="20"/>
          <w:szCs w:val="20"/>
        </w:rPr>
        <w:t>Narrativa común y dramatización</w:t>
      </w:r>
    </w:p>
    <w:p w:rsidR="005800E0" w:rsidRPr="005800E0" w:rsidRDefault="005800E0" w:rsidP="005800E0">
      <w:pPr>
        <w:widowControl w:val="0"/>
        <w:adjustRightInd w:val="0"/>
        <w:ind w:left="360"/>
        <w:textAlignment w:val="baseline"/>
        <w:rPr>
          <w:rFonts w:eastAsia="Times New Roman" w:cs="Arial"/>
          <w:sz w:val="20"/>
          <w:szCs w:val="20"/>
        </w:rPr>
      </w:pPr>
      <w:r w:rsidRPr="005800E0">
        <w:rPr>
          <w:rFonts w:eastAsia="Times New Roman" w:cs="Arial"/>
          <w:sz w:val="20"/>
          <w:szCs w:val="20"/>
        </w:rPr>
        <w:t>El elemento clave articulador de esta metodología es justamente la narrativa. Tratamos de r</w:t>
      </w:r>
      <w:r w:rsidRPr="005800E0">
        <w:rPr>
          <w:rFonts w:eastAsia="Times New Roman" w:cs="Arial"/>
          <w:sz w:val="20"/>
          <w:szCs w:val="20"/>
        </w:rPr>
        <w:t>e</w:t>
      </w:r>
      <w:r w:rsidRPr="005800E0">
        <w:rPr>
          <w:rFonts w:eastAsia="Times New Roman" w:cs="Arial"/>
          <w:sz w:val="20"/>
          <w:szCs w:val="20"/>
        </w:rPr>
        <w:t>cuperar así la dimensión dramática que ya contiene la realidad y que la enseñanza de cará</w:t>
      </w:r>
      <w:r w:rsidRPr="005800E0">
        <w:rPr>
          <w:rFonts w:eastAsia="Times New Roman" w:cs="Arial"/>
          <w:sz w:val="20"/>
          <w:szCs w:val="20"/>
        </w:rPr>
        <w:t>c</w:t>
      </w:r>
      <w:r w:rsidRPr="005800E0">
        <w:rPr>
          <w:rFonts w:eastAsia="Times New Roman" w:cs="Arial"/>
          <w:sz w:val="20"/>
          <w:szCs w:val="20"/>
        </w:rPr>
        <w:t xml:space="preserve">ter academicista se ha encargado de desmontar. </w:t>
      </w:r>
    </w:p>
    <w:p w:rsidR="005800E0" w:rsidRPr="005800E0" w:rsidRDefault="005800E0" w:rsidP="005800E0">
      <w:pPr>
        <w:widowControl w:val="0"/>
        <w:adjustRightInd w:val="0"/>
        <w:ind w:left="360"/>
        <w:textAlignment w:val="baseline"/>
        <w:rPr>
          <w:rFonts w:eastAsia="Times New Roman" w:cs="Arial"/>
          <w:sz w:val="20"/>
          <w:szCs w:val="20"/>
        </w:rPr>
      </w:pPr>
      <w:r w:rsidRPr="005800E0">
        <w:rPr>
          <w:rFonts w:eastAsia="Times New Roman" w:cs="Arial"/>
          <w:sz w:val="20"/>
          <w:szCs w:val="20"/>
        </w:rPr>
        <w:t xml:space="preserve">El fin último no será tanto entretener como dotar de sentido al propio proceso de enseñanza-aprendizaje: prepararnos para ser protagonistas de un mundo que precisa agentes </w:t>
      </w:r>
      <w:proofErr w:type="spellStart"/>
      <w:r w:rsidRPr="005800E0">
        <w:rPr>
          <w:rFonts w:eastAsia="Times New Roman" w:cs="Arial"/>
          <w:sz w:val="20"/>
          <w:szCs w:val="20"/>
        </w:rPr>
        <w:t>humaniz</w:t>
      </w:r>
      <w:r w:rsidRPr="005800E0">
        <w:rPr>
          <w:rFonts w:eastAsia="Times New Roman" w:cs="Arial"/>
          <w:sz w:val="20"/>
          <w:szCs w:val="20"/>
        </w:rPr>
        <w:t>a</w:t>
      </w:r>
      <w:r w:rsidRPr="005800E0">
        <w:rPr>
          <w:rFonts w:eastAsia="Times New Roman" w:cs="Arial"/>
          <w:sz w:val="20"/>
          <w:szCs w:val="20"/>
        </w:rPr>
        <w:t>dores</w:t>
      </w:r>
      <w:proofErr w:type="spellEnd"/>
      <w:r w:rsidRPr="005800E0">
        <w:rPr>
          <w:rFonts w:eastAsia="Times New Roman" w:cs="Arial"/>
          <w:sz w:val="20"/>
          <w:szCs w:val="20"/>
        </w:rPr>
        <w:t xml:space="preserve"> y no meros espectadores de su progresiva decadencia. La narrativa sitúa al ciudadano, y por ende, al alumnado, en responsables de su propio mundo y devuelve a la educación y a la cultura su carácter emancipador y su poder de transformación de la realidad, en relación con los objetivos de desarrollo sostenible. </w:t>
      </w:r>
    </w:p>
    <w:p w:rsidR="005800E0" w:rsidRPr="005800E0" w:rsidRDefault="005800E0" w:rsidP="005800E0">
      <w:pPr>
        <w:widowControl w:val="0"/>
        <w:adjustRightInd w:val="0"/>
        <w:ind w:left="360"/>
        <w:textAlignment w:val="baseline"/>
        <w:rPr>
          <w:rFonts w:eastAsia="Times New Roman" w:cs="Arial"/>
          <w:sz w:val="20"/>
          <w:szCs w:val="20"/>
        </w:rPr>
      </w:pPr>
    </w:p>
    <w:p w:rsidR="005800E0" w:rsidRPr="005800E0" w:rsidRDefault="005800E0" w:rsidP="005800E0">
      <w:pPr>
        <w:widowControl w:val="0"/>
        <w:adjustRightInd w:val="0"/>
        <w:ind w:left="360"/>
        <w:textAlignment w:val="baseline"/>
        <w:rPr>
          <w:rFonts w:eastAsia="Times New Roman" w:cs="Arial"/>
          <w:sz w:val="20"/>
          <w:szCs w:val="20"/>
        </w:rPr>
      </w:pPr>
    </w:p>
    <w:p w:rsidR="005800E0" w:rsidRPr="005800E0" w:rsidRDefault="005800E0" w:rsidP="005800E0">
      <w:pPr>
        <w:widowControl w:val="0"/>
        <w:adjustRightInd w:val="0"/>
        <w:ind w:left="360"/>
        <w:textAlignment w:val="baseline"/>
        <w:rPr>
          <w:rFonts w:eastAsia="Times New Roman" w:cs="Arial"/>
          <w:sz w:val="20"/>
          <w:szCs w:val="20"/>
        </w:rPr>
      </w:pPr>
      <w:r w:rsidRPr="005800E0">
        <w:rPr>
          <w:rFonts w:eastAsia="Times New Roman" w:cs="Arial"/>
          <w:b/>
          <w:bCs/>
          <w:sz w:val="20"/>
          <w:szCs w:val="20"/>
        </w:rPr>
        <w:t xml:space="preserve">b) </w:t>
      </w:r>
      <w:proofErr w:type="spellStart"/>
      <w:r w:rsidRPr="005800E0">
        <w:rPr>
          <w:rFonts w:eastAsia="Times New Roman" w:cs="Arial"/>
          <w:b/>
          <w:bCs/>
          <w:sz w:val="20"/>
          <w:szCs w:val="20"/>
        </w:rPr>
        <w:t>Gamificación</w:t>
      </w:r>
      <w:proofErr w:type="spellEnd"/>
      <w:r w:rsidRPr="005800E0">
        <w:rPr>
          <w:rFonts w:eastAsia="Times New Roman" w:cs="Arial"/>
          <w:b/>
          <w:bCs/>
          <w:sz w:val="20"/>
          <w:szCs w:val="20"/>
        </w:rPr>
        <w:t xml:space="preserve"> individual y grupal</w:t>
      </w:r>
    </w:p>
    <w:p w:rsidR="005800E0" w:rsidRPr="005800E0" w:rsidRDefault="005800E0" w:rsidP="005800E0">
      <w:pPr>
        <w:widowControl w:val="0"/>
        <w:adjustRightInd w:val="0"/>
        <w:ind w:left="360"/>
        <w:textAlignment w:val="baseline"/>
        <w:rPr>
          <w:rFonts w:eastAsia="Times New Roman" w:cs="Arial"/>
          <w:sz w:val="20"/>
          <w:szCs w:val="20"/>
        </w:rPr>
      </w:pPr>
      <w:r w:rsidRPr="005800E0">
        <w:rPr>
          <w:rFonts w:eastAsia="Times New Roman" w:cs="Arial"/>
          <w:sz w:val="20"/>
          <w:szCs w:val="20"/>
        </w:rPr>
        <w:tab/>
        <w:t xml:space="preserve">La actitud altruista (motivación intrínseca) que pretendemos desarrollar en el alumnado pasa necesariamente por una fase previa de incentivos (motivación extrínseca) que varían según cursos. Esta estrategia de </w:t>
      </w:r>
      <w:proofErr w:type="spellStart"/>
      <w:r w:rsidRPr="005800E0">
        <w:rPr>
          <w:rFonts w:eastAsia="Times New Roman" w:cs="Arial"/>
          <w:sz w:val="20"/>
          <w:szCs w:val="20"/>
        </w:rPr>
        <w:t>gamificación</w:t>
      </w:r>
      <w:proofErr w:type="spellEnd"/>
      <w:r w:rsidRPr="005800E0">
        <w:rPr>
          <w:rFonts w:eastAsia="Times New Roman" w:cs="Arial"/>
          <w:sz w:val="20"/>
          <w:szCs w:val="20"/>
        </w:rPr>
        <w:t xml:space="preserve"> nos permite mantener la motivación y atención del alumnado en la consecución de objetivos intermedios y facilitar la tensión necesaria que exige todo proceso de enseñanza aprendizaje en fases en la que los logros no resultan tan atractivos.</w:t>
      </w:r>
    </w:p>
    <w:p w:rsidR="009931CE" w:rsidRPr="00BA33B1" w:rsidRDefault="009931CE" w:rsidP="009931CE">
      <w:pPr>
        <w:widowControl w:val="0"/>
        <w:adjustRightInd w:val="0"/>
        <w:ind w:left="360"/>
        <w:textAlignment w:val="baseline"/>
        <w:rPr>
          <w:rFonts w:eastAsia="Times New Roman" w:cs="Arial"/>
          <w:sz w:val="20"/>
          <w:szCs w:val="20"/>
        </w:rPr>
      </w:pPr>
    </w:p>
    <w:p w:rsidR="009931CE" w:rsidRPr="00BA33B1" w:rsidRDefault="009931CE" w:rsidP="009931CE">
      <w:pPr>
        <w:widowControl w:val="0"/>
        <w:adjustRightInd w:val="0"/>
        <w:textAlignment w:val="baseline"/>
        <w:rPr>
          <w:rFonts w:eastAsia="Times" w:cs="Arial"/>
          <w:sz w:val="20"/>
          <w:szCs w:val="20"/>
          <w:lang w:val="es-ES_tradnl" w:eastAsia="zh-CN"/>
        </w:rPr>
      </w:pPr>
      <w:r w:rsidRPr="00BA33B1">
        <w:rPr>
          <w:rFonts w:eastAsia="Times" w:cs="Arial"/>
          <w:sz w:val="20"/>
          <w:szCs w:val="20"/>
          <w:lang w:val="es-ES_tradnl" w:eastAsia="zh-CN"/>
        </w:rPr>
        <w:t xml:space="preserve">Son </w:t>
      </w:r>
      <w:r w:rsidRPr="00BA33B1">
        <w:rPr>
          <w:rFonts w:eastAsia="Times" w:cs="Arial"/>
          <w:b/>
          <w:sz w:val="20"/>
          <w:szCs w:val="20"/>
          <w:lang w:val="es-ES_tradnl" w:eastAsia="zh-CN"/>
        </w:rPr>
        <w:t>seis</w:t>
      </w:r>
      <w:r w:rsidRPr="00BA33B1">
        <w:rPr>
          <w:rFonts w:eastAsia="Times" w:cs="Arial"/>
          <w:sz w:val="20"/>
          <w:szCs w:val="20"/>
          <w:lang w:val="es-ES_tradnl" w:eastAsia="zh-CN"/>
        </w:rPr>
        <w:t xml:space="preserve"> las </w:t>
      </w:r>
      <w:r w:rsidRPr="00BA33B1">
        <w:rPr>
          <w:rFonts w:eastAsia="Times" w:cs="Arial"/>
          <w:b/>
          <w:sz w:val="20"/>
          <w:szCs w:val="20"/>
          <w:lang w:val="es-ES_tradnl" w:eastAsia="zh-CN"/>
        </w:rPr>
        <w:t>unidades didácticas</w:t>
      </w:r>
      <w:r w:rsidRPr="00BA33B1">
        <w:rPr>
          <w:rFonts w:eastAsia="Times" w:cs="Arial"/>
          <w:sz w:val="20"/>
          <w:szCs w:val="20"/>
          <w:lang w:val="es-ES_tradnl" w:eastAsia="zh-CN"/>
        </w:rPr>
        <w:t xml:space="preserve"> que componen el libro de texto, todas ellas con la misma </w:t>
      </w:r>
      <w:r w:rsidRPr="00BA33B1">
        <w:rPr>
          <w:rFonts w:eastAsia="Times" w:cs="Arial"/>
          <w:b/>
          <w:sz w:val="20"/>
          <w:szCs w:val="20"/>
          <w:lang w:val="es-ES_tradnl" w:eastAsia="zh-CN"/>
        </w:rPr>
        <w:t>estru</w:t>
      </w:r>
      <w:r w:rsidRPr="00BA33B1">
        <w:rPr>
          <w:rFonts w:eastAsia="Times" w:cs="Arial"/>
          <w:b/>
          <w:sz w:val="20"/>
          <w:szCs w:val="20"/>
          <w:lang w:val="es-ES_tradnl" w:eastAsia="zh-CN"/>
        </w:rPr>
        <w:t>c</w:t>
      </w:r>
      <w:r w:rsidRPr="00BA33B1">
        <w:rPr>
          <w:rFonts w:eastAsia="Times" w:cs="Arial"/>
          <w:b/>
          <w:sz w:val="20"/>
          <w:szCs w:val="20"/>
          <w:lang w:val="es-ES_tradnl" w:eastAsia="zh-CN"/>
        </w:rPr>
        <w:t>tura</w:t>
      </w:r>
      <w:r w:rsidRPr="00BA33B1">
        <w:rPr>
          <w:rFonts w:eastAsia="Times" w:cs="Arial"/>
          <w:sz w:val="20"/>
          <w:szCs w:val="20"/>
          <w:lang w:val="es-ES_tradnl" w:eastAsia="zh-CN"/>
        </w:rPr>
        <w:t xml:space="preserve">. Se inician con unas cuestiones iniciales que el profesor planteará a sus alumnos </w:t>
      </w:r>
      <w:r>
        <w:rPr>
          <w:rFonts w:eastAsia="Times" w:cs="Arial"/>
          <w:sz w:val="20"/>
          <w:szCs w:val="20"/>
          <w:lang w:val="es-ES_tradnl" w:eastAsia="zh-CN"/>
        </w:rPr>
        <w:t xml:space="preserve">y alumnas </w:t>
      </w:r>
      <w:r w:rsidRPr="00BA33B1">
        <w:rPr>
          <w:rFonts w:eastAsia="Times" w:cs="Arial"/>
          <w:sz w:val="20"/>
          <w:szCs w:val="20"/>
          <w:lang w:val="es-ES_tradnl" w:eastAsia="zh-CN"/>
        </w:rPr>
        <w:t xml:space="preserve">en la </w:t>
      </w:r>
      <w:r w:rsidRPr="00BA33B1">
        <w:rPr>
          <w:rFonts w:eastAsia="Times" w:cs="Arial"/>
          <w:b/>
          <w:sz w:val="20"/>
          <w:szCs w:val="20"/>
          <w:lang w:val="es-ES_tradnl" w:eastAsia="zh-CN"/>
        </w:rPr>
        <w:t>primera sesión</w:t>
      </w:r>
      <w:r w:rsidRPr="00BA33B1">
        <w:rPr>
          <w:rFonts w:eastAsia="Times" w:cs="Arial"/>
          <w:sz w:val="20"/>
          <w:szCs w:val="20"/>
          <w:lang w:val="es-ES_tradnl" w:eastAsia="zh-CN"/>
        </w:rPr>
        <w:t xml:space="preserve"> y que le permitirá obtener la información necesaria (detectar sus conocimientos y experiencias previos) para orientar el proceso de enseñanza-aprendizaje y anticipar algunos de los conceptos más importantes que se irán abordando </w:t>
      </w:r>
      <w:r>
        <w:rPr>
          <w:rFonts w:eastAsia="Times" w:cs="Arial"/>
          <w:sz w:val="20"/>
          <w:szCs w:val="20"/>
          <w:lang w:val="es-ES_tradnl" w:eastAsia="zh-CN"/>
        </w:rPr>
        <w:t>a lo largo</w:t>
      </w:r>
      <w:r w:rsidRPr="00BA33B1">
        <w:rPr>
          <w:rFonts w:eastAsia="Times" w:cs="Arial"/>
          <w:sz w:val="20"/>
          <w:szCs w:val="20"/>
          <w:lang w:val="es-ES_tradnl" w:eastAsia="zh-CN"/>
        </w:rPr>
        <w:t xml:space="preserve"> de la unidad.</w:t>
      </w:r>
    </w:p>
    <w:p w:rsidR="009931CE" w:rsidRPr="00BA33B1" w:rsidRDefault="009931CE" w:rsidP="009931CE">
      <w:pPr>
        <w:widowControl w:val="0"/>
        <w:adjustRightInd w:val="0"/>
        <w:textAlignment w:val="baseline"/>
        <w:rPr>
          <w:rFonts w:eastAsia="Times" w:cs="Arial"/>
          <w:sz w:val="20"/>
          <w:szCs w:val="20"/>
          <w:lang w:val="es-ES_tradnl" w:eastAsia="zh-CN"/>
        </w:rPr>
      </w:pPr>
    </w:p>
    <w:p w:rsidR="009931CE" w:rsidRPr="00BA33B1" w:rsidRDefault="009931CE" w:rsidP="009931CE">
      <w:pPr>
        <w:widowControl w:val="0"/>
        <w:adjustRightInd w:val="0"/>
        <w:textAlignment w:val="baseline"/>
        <w:rPr>
          <w:rFonts w:eastAsia="Times" w:cs="Arial"/>
          <w:sz w:val="20"/>
          <w:szCs w:val="20"/>
          <w:lang w:val="es-ES_tradnl" w:eastAsia="zh-CN"/>
        </w:rPr>
      </w:pPr>
      <w:r w:rsidRPr="00BA33B1">
        <w:rPr>
          <w:rFonts w:eastAsia="Times" w:cs="Arial"/>
          <w:sz w:val="20"/>
          <w:szCs w:val="20"/>
          <w:lang w:val="es-ES_tradnl" w:eastAsia="zh-CN"/>
        </w:rPr>
        <w:t xml:space="preserve">Durante las </w:t>
      </w:r>
      <w:r w:rsidRPr="00BA33B1">
        <w:rPr>
          <w:rFonts w:eastAsia="Times" w:cs="Arial"/>
          <w:b/>
          <w:sz w:val="20"/>
          <w:szCs w:val="20"/>
          <w:lang w:val="es-ES_tradnl" w:eastAsia="zh-CN"/>
        </w:rPr>
        <w:t>siguientes sesiones</w:t>
      </w:r>
      <w:r>
        <w:rPr>
          <w:rFonts w:eastAsia="Times" w:cs="Arial"/>
          <w:b/>
          <w:sz w:val="20"/>
          <w:szCs w:val="20"/>
          <w:lang w:val="es-ES_tradnl" w:eastAsia="zh-CN"/>
        </w:rPr>
        <w:t>,</w:t>
      </w:r>
      <w:r w:rsidRPr="00BA33B1">
        <w:rPr>
          <w:rFonts w:eastAsia="Times" w:cs="Arial"/>
          <w:sz w:val="20"/>
          <w:szCs w:val="20"/>
          <w:lang w:val="es-ES_tradnl" w:eastAsia="zh-CN"/>
        </w:rPr>
        <w:t>los alumnos</w:t>
      </w:r>
      <w:r>
        <w:rPr>
          <w:rFonts w:eastAsia="Times" w:cs="Arial"/>
          <w:sz w:val="20"/>
          <w:szCs w:val="20"/>
          <w:lang w:val="es-ES_tradnl" w:eastAsia="zh-CN"/>
        </w:rPr>
        <w:t xml:space="preserve"> y alumnas</w:t>
      </w:r>
      <w:r w:rsidRPr="00BA33B1">
        <w:rPr>
          <w:rFonts w:eastAsia="Times" w:cs="Arial"/>
          <w:sz w:val="20"/>
          <w:szCs w:val="20"/>
          <w:lang w:val="es-ES_tradnl" w:eastAsia="zh-CN"/>
        </w:rPr>
        <w:t xml:space="preserve"> realizarán las actividades (individuales y de grupo) seleccionadas por el profesor de entre las que se ofrecen tanto en el </w:t>
      </w:r>
      <w:r w:rsidRPr="00BA33B1">
        <w:rPr>
          <w:rFonts w:eastAsia="Times" w:cs="Arial"/>
          <w:b/>
          <w:sz w:val="20"/>
          <w:szCs w:val="20"/>
          <w:lang w:val="es-ES_tradnl" w:eastAsia="zh-CN"/>
        </w:rPr>
        <w:t>libro de texto</w:t>
      </w:r>
      <w:r w:rsidRPr="00BA33B1">
        <w:rPr>
          <w:rFonts w:eastAsia="Times" w:cs="Arial"/>
          <w:sz w:val="20"/>
          <w:szCs w:val="20"/>
          <w:lang w:val="es-ES_tradnl" w:eastAsia="zh-CN"/>
        </w:rPr>
        <w:t xml:space="preserve"> como en la </w:t>
      </w:r>
      <w:r w:rsidRPr="00BA33B1">
        <w:rPr>
          <w:rFonts w:eastAsia="Times" w:cs="Arial"/>
          <w:b/>
          <w:sz w:val="20"/>
          <w:szCs w:val="20"/>
          <w:lang w:val="es-ES_tradnl" w:eastAsia="zh-CN"/>
        </w:rPr>
        <w:t>página web</w:t>
      </w:r>
      <w:r w:rsidRPr="00BA33B1">
        <w:rPr>
          <w:rFonts w:eastAsia="Times" w:cs="Arial"/>
          <w:sz w:val="20"/>
          <w:szCs w:val="20"/>
          <w:lang w:val="es-ES_tradnl" w:eastAsia="zh-CN"/>
        </w:rPr>
        <w:t xml:space="preserve"> (</w:t>
      </w:r>
      <w:r>
        <w:rPr>
          <w:rFonts w:eastAsia="Times" w:cs="Arial"/>
          <w:sz w:val="20"/>
          <w:szCs w:val="20"/>
          <w:lang w:val="es-ES_tradnl" w:eastAsia="zh-CN"/>
        </w:rPr>
        <w:t xml:space="preserve">recursos multimedia: </w:t>
      </w:r>
      <w:r w:rsidRPr="00BA33B1">
        <w:rPr>
          <w:rFonts w:eastAsia="Times" w:cs="Arial"/>
          <w:sz w:val="20"/>
          <w:szCs w:val="20"/>
          <w:lang w:val="es-ES_tradnl" w:eastAsia="zh-CN"/>
        </w:rPr>
        <w:t>cortos, cuentos</w:t>
      </w:r>
      <w:r>
        <w:rPr>
          <w:rFonts w:eastAsia="Times" w:cs="Arial"/>
          <w:sz w:val="20"/>
          <w:szCs w:val="20"/>
          <w:lang w:val="es-ES_tradnl" w:eastAsia="zh-CN"/>
        </w:rPr>
        <w:t>, crucigramas, puzzles, etc.). Las activid</w:t>
      </w:r>
      <w:r>
        <w:rPr>
          <w:rFonts w:eastAsia="Times" w:cs="Arial"/>
          <w:sz w:val="20"/>
          <w:szCs w:val="20"/>
          <w:lang w:val="es-ES_tradnl" w:eastAsia="zh-CN"/>
        </w:rPr>
        <w:t>a</w:t>
      </w:r>
      <w:r>
        <w:rPr>
          <w:rFonts w:eastAsia="Times" w:cs="Arial"/>
          <w:sz w:val="20"/>
          <w:szCs w:val="20"/>
          <w:lang w:val="es-ES_tradnl" w:eastAsia="zh-CN"/>
        </w:rPr>
        <w:t>des propuestas</w:t>
      </w:r>
      <w:r w:rsidRPr="00BA33B1">
        <w:rPr>
          <w:rFonts w:eastAsia="Times" w:cs="Arial"/>
          <w:sz w:val="20"/>
          <w:szCs w:val="20"/>
          <w:lang w:val="es-ES_tradnl" w:eastAsia="zh-CN"/>
        </w:rPr>
        <w:t xml:space="preserve"> son muy numerosas y de</w:t>
      </w:r>
      <w:r>
        <w:rPr>
          <w:rFonts w:eastAsia="Times" w:cs="Arial"/>
          <w:sz w:val="20"/>
          <w:szCs w:val="20"/>
          <w:lang w:val="es-ES_tradnl" w:eastAsia="zh-CN"/>
        </w:rPr>
        <w:t xml:space="preserve"> diferente naturaleza, de hecho</w:t>
      </w:r>
      <w:r w:rsidRPr="00BA33B1">
        <w:rPr>
          <w:rFonts w:eastAsia="Times" w:cs="Arial"/>
          <w:sz w:val="20"/>
          <w:szCs w:val="20"/>
          <w:lang w:val="es-ES_tradnl" w:eastAsia="zh-CN"/>
        </w:rPr>
        <w:t xml:space="preserve"> algunas de ellas requieren el uso de internet y las nuevas tecnologías, por lo que corresponde al docente decidir, en función del tiempo disponible y, sobre todo, del interés que haya suscitado </w:t>
      </w:r>
      <w:r>
        <w:rPr>
          <w:rFonts w:eastAsia="Times" w:cs="Arial"/>
          <w:sz w:val="20"/>
          <w:szCs w:val="20"/>
          <w:lang w:val="es-ES_tradnl" w:eastAsia="zh-CN"/>
        </w:rPr>
        <w:t>la temática de la unidad</w:t>
      </w:r>
      <w:r w:rsidRPr="00BA33B1">
        <w:rPr>
          <w:rFonts w:eastAsia="Times" w:cs="Arial"/>
          <w:sz w:val="20"/>
          <w:szCs w:val="20"/>
          <w:lang w:val="es-ES_tradnl" w:eastAsia="zh-CN"/>
        </w:rPr>
        <w:t>, si trabajarlas en el aula de forma oral o bien hacerlo por escrito. Deberá, al mismo tiempo, consid</w:t>
      </w:r>
      <w:r w:rsidRPr="00BA33B1">
        <w:rPr>
          <w:rFonts w:eastAsia="Times" w:cs="Arial"/>
          <w:sz w:val="20"/>
          <w:szCs w:val="20"/>
          <w:lang w:val="es-ES_tradnl" w:eastAsia="zh-CN"/>
        </w:rPr>
        <w:t>e</w:t>
      </w:r>
      <w:r w:rsidRPr="00BA33B1">
        <w:rPr>
          <w:rFonts w:eastAsia="Times" w:cs="Arial"/>
          <w:sz w:val="20"/>
          <w:szCs w:val="20"/>
          <w:lang w:val="es-ES_tradnl" w:eastAsia="zh-CN"/>
        </w:rPr>
        <w:t>rar la conveniencia de que algunas de ellas puedan ser realizadas en casa por el alumno, o alu</w:t>
      </w:r>
      <w:r w:rsidRPr="00BA33B1">
        <w:rPr>
          <w:rFonts w:eastAsia="Times" w:cs="Arial"/>
          <w:sz w:val="20"/>
          <w:szCs w:val="20"/>
          <w:lang w:val="es-ES_tradnl" w:eastAsia="zh-CN"/>
        </w:rPr>
        <w:t>m</w:t>
      </w:r>
      <w:r w:rsidRPr="00BA33B1">
        <w:rPr>
          <w:rFonts w:eastAsia="Times" w:cs="Arial"/>
          <w:sz w:val="20"/>
          <w:szCs w:val="20"/>
          <w:lang w:val="es-ES_tradnl" w:eastAsia="zh-CN"/>
        </w:rPr>
        <w:t>nos (si se trata de un trabajo en grupo) para ser revisadas en la próxima sesión.</w:t>
      </w:r>
    </w:p>
    <w:p w:rsidR="009931CE" w:rsidRPr="00BA33B1" w:rsidRDefault="009931CE" w:rsidP="009931CE">
      <w:pPr>
        <w:rPr>
          <w:sz w:val="20"/>
          <w:szCs w:val="20"/>
          <w:lang w:val="es-ES_tradnl"/>
        </w:rPr>
      </w:pPr>
    </w:p>
    <w:p w:rsidR="009931CE" w:rsidRPr="00BA33B1" w:rsidRDefault="005800E0" w:rsidP="009931CE">
      <w:pPr>
        <w:rPr>
          <w:b/>
          <w:color w:val="C00000"/>
          <w:sz w:val="20"/>
          <w:szCs w:val="20"/>
          <w:lang w:val="es-ES_tradnl"/>
        </w:rPr>
      </w:pPr>
      <w:r>
        <w:rPr>
          <w:b/>
          <w:color w:val="C00000"/>
          <w:sz w:val="20"/>
          <w:szCs w:val="20"/>
          <w:lang w:val="es-ES_tradnl"/>
        </w:rPr>
        <w:t>Plan de Mejora del CEIPSO</w:t>
      </w:r>
      <w:r w:rsidR="009931CE" w:rsidRPr="00BA33B1">
        <w:rPr>
          <w:b/>
          <w:color w:val="C00000"/>
          <w:sz w:val="20"/>
          <w:szCs w:val="20"/>
          <w:lang w:val="es-ES_tradnl"/>
        </w:rPr>
        <w:t>: el trabajo por proyectos</w:t>
      </w:r>
    </w:p>
    <w:p w:rsidR="009931CE" w:rsidRPr="00BA33B1" w:rsidRDefault="009931CE" w:rsidP="009931CE">
      <w:pPr>
        <w:rPr>
          <w:b/>
          <w:sz w:val="20"/>
          <w:szCs w:val="20"/>
          <w:lang w:val="es-ES_tradnl"/>
        </w:rPr>
      </w:pPr>
    </w:p>
    <w:p w:rsidR="009931CE" w:rsidRPr="00BA33B1" w:rsidRDefault="009931CE" w:rsidP="009931CE">
      <w:pPr>
        <w:rPr>
          <w:b/>
          <w:sz w:val="20"/>
          <w:szCs w:val="20"/>
        </w:rPr>
      </w:pPr>
      <w:r>
        <w:rPr>
          <w:sz w:val="20"/>
          <w:szCs w:val="20"/>
        </w:rPr>
        <w:t>Esta opción metodológica consiste</w:t>
      </w:r>
      <w:r w:rsidRPr="00BA33B1">
        <w:rPr>
          <w:sz w:val="20"/>
          <w:szCs w:val="20"/>
        </w:rPr>
        <w:t xml:space="preserve"> en </w:t>
      </w:r>
      <w:r w:rsidRPr="00BA33B1">
        <w:rPr>
          <w:bCs/>
          <w:sz w:val="20"/>
          <w:szCs w:val="20"/>
        </w:rPr>
        <w:t>proponer</w:t>
      </w:r>
      <w:r>
        <w:rPr>
          <w:bCs/>
          <w:sz w:val="20"/>
          <w:szCs w:val="20"/>
        </w:rPr>
        <w:t xml:space="preserve"> al alumnado </w:t>
      </w:r>
      <w:r w:rsidRPr="00BA33B1">
        <w:rPr>
          <w:b/>
          <w:bCs/>
          <w:sz w:val="20"/>
          <w:szCs w:val="20"/>
        </w:rPr>
        <w:t xml:space="preserve">un proyecto de investigación </w:t>
      </w:r>
      <w:r w:rsidRPr="00BA33B1">
        <w:rPr>
          <w:bCs/>
          <w:sz w:val="20"/>
          <w:szCs w:val="20"/>
        </w:rPr>
        <w:t xml:space="preserve">con unos </w:t>
      </w:r>
      <w:r w:rsidRPr="00BA33B1">
        <w:rPr>
          <w:b/>
          <w:bCs/>
          <w:sz w:val="20"/>
          <w:szCs w:val="20"/>
        </w:rPr>
        <w:t>objetivos</w:t>
      </w:r>
      <w:r w:rsidRPr="00BA33B1">
        <w:rPr>
          <w:bCs/>
          <w:sz w:val="20"/>
          <w:szCs w:val="20"/>
        </w:rPr>
        <w:t xml:space="preserve"> concretos que deben lograr</w:t>
      </w:r>
      <w:r w:rsidRPr="00BA33B1">
        <w:rPr>
          <w:sz w:val="20"/>
          <w:szCs w:val="20"/>
        </w:rPr>
        <w:t>. Son ellos, los propios estudiantes</w:t>
      </w:r>
      <w:r>
        <w:rPr>
          <w:sz w:val="20"/>
          <w:szCs w:val="20"/>
        </w:rPr>
        <w:t>,</w:t>
      </w:r>
      <w:r w:rsidRPr="00BA33B1">
        <w:rPr>
          <w:sz w:val="20"/>
          <w:szCs w:val="20"/>
        </w:rPr>
        <w:t xml:space="preserve"> los que deben org</w:t>
      </w:r>
      <w:r w:rsidRPr="00BA33B1">
        <w:rPr>
          <w:sz w:val="20"/>
          <w:szCs w:val="20"/>
        </w:rPr>
        <w:t>a</w:t>
      </w:r>
      <w:r w:rsidRPr="00BA33B1">
        <w:rPr>
          <w:sz w:val="20"/>
          <w:szCs w:val="20"/>
        </w:rPr>
        <w:t xml:space="preserve">nizarse, conseguir la información, organizarla y elaborarla para responder a la pregunta propuesta o para solucionar el problema planteado. El resultado final puede tener distintos </w:t>
      </w:r>
      <w:r w:rsidRPr="00BA33B1">
        <w:rPr>
          <w:b/>
          <w:sz w:val="20"/>
          <w:szCs w:val="20"/>
        </w:rPr>
        <w:t>formatos</w:t>
      </w:r>
      <w:r w:rsidRPr="00BA33B1">
        <w:rPr>
          <w:sz w:val="20"/>
          <w:szCs w:val="20"/>
        </w:rPr>
        <w:t>: un foll</w:t>
      </w:r>
      <w:r w:rsidRPr="00BA33B1">
        <w:rPr>
          <w:sz w:val="20"/>
          <w:szCs w:val="20"/>
        </w:rPr>
        <w:t>e</w:t>
      </w:r>
      <w:r w:rsidRPr="00BA33B1">
        <w:rPr>
          <w:sz w:val="20"/>
          <w:szCs w:val="20"/>
        </w:rPr>
        <w:t>to, una campaña, una presentación, una investigación científica…</w:t>
      </w:r>
    </w:p>
    <w:p w:rsidR="009931CE" w:rsidRPr="00BA33B1" w:rsidRDefault="009931CE" w:rsidP="009931CE">
      <w:pPr>
        <w:rPr>
          <w:sz w:val="20"/>
          <w:szCs w:val="20"/>
        </w:rPr>
      </w:pPr>
    </w:p>
    <w:p w:rsidR="009931CE" w:rsidRPr="00BA33B1" w:rsidRDefault="009931CE" w:rsidP="009931CE">
      <w:pPr>
        <w:jc w:val="left"/>
        <w:rPr>
          <w:b/>
          <w:sz w:val="20"/>
          <w:szCs w:val="20"/>
        </w:rPr>
      </w:pPr>
      <w:r w:rsidRPr="00BA33B1">
        <w:rPr>
          <w:b/>
          <w:sz w:val="20"/>
          <w:szCs w:val="20"/>
        </w:rPr>
        <w:t>Ventajas del trabajo por proyectos:</w:t>
      </w:r>
    </w:p>
    <w:p w:rsidR="009931CE" w:rsidRPr="00BA33B1" w:rsidRDefault="009931CE" w:rsidP="009931CE">
      <w:pPr>
        <w:jc w:val="left"/>
        <w:rPr>
          <w:sz w:val="20"/>
          <w:szCs w:val="20"/>
        </w:rPr>
      </w:pPr>
    </w:p>
    <w:p w:rsidR="009931CE" w:rsidRPr="00BA33B1" w:rsidRDefault="009931CE" w:rsidP="00DF1B0D">
      <w:pPr>
        <w:numPr>
          <w:ilvl w:val="0"/>
          <w:numId w:val="4"/>
        </w:numPr>
        <w:ind w:left="284" w:hanging="284"/>
        <w:jc w:val="left"/>
        <w:rPr>
          <w:sz w:val="20"/>
          <w:szCs w:val="20"/>
        </w:rPr>
      </w:pPr>
      <w:r w:rsidRPr="00BA33B1">
        <w:rPr>
          <w:b/>
          <w:bCs/>
          <w:sz w:val="20"/>
          <w:szCs w:val="20"/>
        </w:rPr>
        <w:t>Consolida los conocimientos.</w:t>
      </w:r>
      <w:r w:rsidRPr="00BA33B1">
        <w:rPr>
          <w:sz w:val="20"/>
          <w:szCs w:val="20"/>
        </w:rPr>
        <w:t> Al responsabilizar al alumno de su propio aprendizaje, los cont</w:t>
      </w:r>
      <w:r w:rsidRPr="00BA33B1">
        <w:rPr>
          <w:sz w:val="20"/>
          <w:szCs w:val="20"/>
        </w:rPr>
        <w:t>e</w:t>
      </w:r>
      <w:r w:rsidRPr="00BA33B1">
        <w:rPr>
          <w:sz w:val="20"/>
          <w:szCs w:val="20"/>
        </w:rPr>
        <w:t xml:space="preserve">nidos se aprenden y recuerdan mucho mejor. </w:t>
      </w:r>
    </w:p>
    <w:p w:rsidR="009931CE" w:rsidRPr="00BA33B1" w:rsidRDefault="009931CE" w:rsidP="009931CE">
      <w:pPr>
        <w:ind w:left="284" w:hanging="284"/>
        <w:jc w:val="left"/>
        <w:rPr>
          <w:sz w:val="20"/>
          <w:szCs w:val="20"/>
        </w:rPr>
      </w:pPr>
    </w:p>
    <w:p w:rsidR="009931CE" w:rsidRPr="00BA33B1" w:rsidRDefault="009931CE" w:rsidP="00DF1B0D">
      <w:pPr>
        <w:numPr>
          <w:ilvl w:val="0"/>
          <w:numId w:val="4"/>
        </w:numPr>
        <w:ind w:left="284" w:hanging="284"/>
        <w:jc w:val="left"/>
        <w:rPr>
          <w:sz w:val="20"/>
          <w:szCs w:val="20"/>
        </w:rPr>
      </w:pPr>
      <w:r w:rsidRPr="00BA33B1">
        <w:rPr>
          <w:b/>
          <w:bCs/>
          <w:sz w:val="20"/>
          <w:szCs w:val="20"/>
        </w:rPr>
        <w:t>Ejercita habilidades sociales.</w:t>
      </w:r>
      <w:r w:rsidRPr="00BA33B1">
        <w:rPr>
          <w:sz w:val="20"/>
          <w:szCs w:val="20"/>
        </w:rPr>
        <w:t> Fomenta la participación, la creatividad, la expresión oral, el d</w:t>
      </w:r>
      <w:r w:rsidRPr="00BA33B1">
        <w:rPr>
          <w:sz w:val="20"/>
          <w:szCs w:val="20"/>
        </w:rPr>
        <w:t>e</w:t>
      </w:r>
      <w:r w:rsidRPr="00BA33B1">
        <w:rPr>
          <w:sz w:val="20"/>
          <w:szCs w:val="20"/>
        </w:rPr>
        <w:t>bate de opiniones y el espíritu crítico</w:t>
      </w:r>
      <w:r>
        <w:rPr>
          <w:sz w:val="20"/>
          <w:szCs w:val="20"/>
        </w:rPr>
        <w:t>.</w:t>
      </w:r>
    </w:p>
    <w:p w:rsidR="009931CE" w:rsidRPr="00BA33B1" w:rsidRDefault="009931CE" w:rsidP="009931CE">
      <w:pPr>
        <w:ind w:left="284" w:hanging="284"/>
        <w:jc w:val="left"/>
        <w:rPr>
          <w:sz w:val="20"/>
          <w:szCs w:val="20"/>
        </w:rPr>
      </w:pPr>
    </w:p>
    <w:p w:rsidR="009931CE" w:rsidRPr="00BA33B1" w:rsidRDefault="009931CE" w:rsidP="00DF1B0D">
      <w:pPr>
        <w:numPr>
          <w:ilvl w:val="0"/>
          <w:numId w:val="4"/>
        </w:numPr>
        <w:ind w:left="284" w:hanging="284"/>
        <w:rPr>
          <w:sz w:val="20"/>
          <w:szCs w:val="20"/>
        </w:rPr>
      </w:pPr>
      <w:r w:rsidRPr="00BA33B1">
        <w:rPr>
          <w:b/>
          <w:bCs/>
          <w:sz w:val="20"/>
          <w:szCs w:val="20"/>
        </w:rPr>
        <w:t>Mejora su competencia digital.</w:t>
      </w:r>
      <w:r w:rsidRPr="00BA33B1">
        <w:rPr>
          <w:sz w:val="20"/>
          <w:szCs w:val="20"/>
        </w:rPr>
        <w:t> Los proyectos de investigación suelen incluir búsquedas de i</w:t>
      </w:r>
      <w:r w:rsidRPr="00BA33B1">
        <w:rPr>
          <w:sz w:val="20"/>
          <w:szCs w:val="20"/>
        </w:rPr>
        <w:t>n</w:t>
      </w:r>
      <w:r w:rsidRPr="00BA33B1">
        <w:rPr>
          <w:sz w:val="20"/>
          <w:szCs w:val="20"/>
        </w:rPr>
        <w:t xml:space="preserve">formación online y elaboración de documentos mediante el uso de aplicaciones informáticas. </w:t>
      </w:r>
    </w:p>
    <w:p w:rsidR="009931CE" w:rsidRPr="00BA33B1" w:rsidRDefault="009931CE" w:rsidP="009931CE">
      <w:pPr>
        <w:ind w:left="720"/>
        <w:rPr>
          <w:sz w:val="20"/>
          <w:szCs w:val="20"/>
        </w:rPr>
      </w:pPr>
    </w:p>
    <w:p w:rsidR="009931CE" w:rsidRDefault="009931CE" w:rsidP="009931CE">
      <w:pPr>
        <w:ind w:left="284"/>
        <w:rPr>
          <w:sz w:val="20"/>
          <w:szCs w:val="20"/>
        </w:rPr>
      </w:pPr>
      <w:r w:rsidRPr="00BA33B1">
        <w:rPr>
          <w:sz w:val="20"/>
          <w:szCs w:val="20"/>
        </w:rPr>
        <w:t xml:space="preserve">Las </w:t>
      </w:r>
      <w:r w:rsidRPr="00C77AB4">
        <w:rPr>
          <w:sz w:val="20"/>
          <w:szCs w:val="20"/>
        </w:rPr>
        <w:t>nuevas tecnologías</w:t>
      </w:r>
      <w:r w:rsidRPr="00BA33B1">
        <w:rPr>
          <w:sz w:val="20"/>
          <w:szCs w:val="20"/>
        </w:rPr>
        <w:t xml:space="preserve"> multiplican las posibilidades del aprendizaje colaborativo y fomentan la comunicación, la interacción y el intercambio de ideas entre los miembros del grupo.</w:t>
      </w:r>
    </w:p>
    <w:p w:rsidR="009931CE" w:rsidRDefault="009931CE" w:rsidP="009931CE">
      <w:pPr>
        <w:ind w:left="284"/>
        <w:rPr>
          <w:sz w:val="20"/>
          <w:szCs w:val="20"/>
        </w:rPr>
      </w:pPr>
    </w:p>
    <w:p w:rsidR="009931CE" w:rsidRPr="00BA33B1" w:rsidRDefault="009931CE" w:rsidP="00DF1B0D">
      <w:pPr>
        <w:numPr>
          <w:ilvl w:val="0"/>
          <w:numId w:val="4"/>
        </w:numPr>
        <w:ind w:left="284" w:hanging="284"/>
        <w:rPr>
          <w:sz w:val="20"/>
          <w:szCs w:val="20"/>
        </w:rPr>
      </w:pPr>
      <w:r w:rsidRPr="00BA33B1">
        <w:rPr>
          <w:b/>
          <w:sz w:val="20"/>
          <w:szCs w:val="20"/>
        </w:rPr>
        <w:t>Desarrolla el aprendizaje colaborativo</w:t>
      </w:r>
      <w:r w:rsidRPr="00BA33B1">
        <w:rPr>
          <w:sz w:val="20"/>
          <w:szCs w:val="20"/>
        </w:rPr>
        <w:t>. Los alumnos trabajan en equipo, interactúan para co</w:t>
      </w:r>
      <w:r w:rsidRPr="00BA33B1">
        <w:rPr>
          <w:sz w:val="20"/>
          <w:szCs w:val="20"/>
        </w:rPr>
        <w:t>n</w:t>
      </w:r>
      <w:r w:rsidRPr="00BA33B1">
        <w:rPr>
          <w:sz w:val="20"/>
          <w:szCs w:val="20"/>
        </w:rPr>
        <w:t xml:space="preserve">seguir un objetivo común y </w:t>
      </w:r>
      <w:r w:rsidRPr="00BA33B1">
        <w:rPr>
          <w:bCs/>
          <w:sz w:val="20"/>
          <w:szCs w:val="20"/>
        </w:rPr>
        <w:t>refuerzan sus relaciones interpersonales.</w:t>
      </w:r>
      <w:r w:rsidRPr="00BA33B1">
        <w:rPr>
          <w:sz w:val="20"/>
          <w:szCs w:val="20"/>
        </w:rPr>
        <w:t xml:space="preserve"> En este sentido, </w:t>
      </w:r>
      <w:r w:rsidRPr="00BA33B1">
        <w:rPr>
          <w:bCs/>
          <w:sz w:val="20"/>
          <w:szCs w:val="20"/>
        </w:rPr>
        <w:t>es impo</w:t>
      </w:r>
      <w:r w:rsidRPr="00BA33B1">
        <w:rPr>
          <w:bCs/>
          <w:sz w:val="20"/>
          <w:szCs w:val="20"/>
        </w:rPr>
        <w:t>r</w:t>
      </w:r>
      <w:r w:rsidRPr="00BA33B1">
        <w:rPr>
          <w:bCs/>
          <w:sz w:val="20"/>
          <w:szCs w:val="20"/>
        </w:rPr>
        <w:t>tante que haya diversidad</w:t>
      </w:r>
      <w:r w:rsidRPr="00BA33B1">
        <w:rPr>
          <w:b/>
          <w:bCs/>
          <w:sz w:val="20"/>
          <w:szCs w:val="20"/>
        </w:rPr>
        <w:t> </w:t>
      </w:r>
      <w:r w:rsidRPr="00BA33B1">
        <w:rPr>
          <w:bCs/>
          <w:sz w:val="20"/>
          <w:szCs w:val="20"/>
        </w:rPr>
        <w:t>en cada grupo de trabajo y que el número de chicos y chicas esté equilibrado.</w:t>
      </w:r>
    </w:p>
    <w:p w:rsidR="009931CE" w:rsidRPr="00BA33B1" w:rsidRDefault="009931CE" w:rsidP="009931CE">
      <w:pPr>
        <w:ind w:left="284" w:hanging="284"/>
        <w:rPr>
          <w:sz w:val="20"/>
          <w:szCs w:val="20"/>
        </w:rPr>
      </w:pPr>
    </w:p>
    <w:p w:rsidR="009931CE" w:rsidRPr="00BA33B1" w:rsidRDefault="009931CE" w:rsidP="00DF1B0D">
      <w:pPr>
        <w:numPr>
          <w:ilvl w:val="0"/>
          <w:numId w:val="4"/>
        </w:numPr>
        <w:ind w:left="284" w:hanging="284"/>
        <w:rPr>
          <w:sz w:val="20"/>
          <w:szCs w:val="20"/>
        </w:rPr>
      </w:pPr>
      <w:r w:rsidRPr="00BA33B1">
        <w:rPr>
          <w:b/>
          <w:bCs/>
          <w:sz w:val="20"/>
          <w:szCs w:val="20"/>
        </w:rPr>
        <w:t>Es muy útil para la vida.</w:t>
      </w:r>
      <w:r w:rsidRPr="00BA33B1">
        <w:rPr>
          <w:sz w:val="20"/>
          <w:szCs w:val="20"/>
        </w:rPr>
        <w:t> Gracias al trabajo colaborativo, los alumnos interiorizan un modo de trabajar y estudiar que pueden aplicar en distintos ámbitos de su vida</w:t>
      </w:r>
      <w:r>
        <w:rPr>
          <w:sz w:val="20"/>
          <w:szCs w:val="20"/>
        </w:rPr>
        <w:t>. Los proyectos sitúan al alumnado</w:t>
      </w:r>
      <w:r w:rsidRPr="00BA33B1">
        <w:rPr>
          <w:sz w:val="20"/>
          <w:szCs w:val="20"/>
        </w:rPr>
        <w:t xml:space="preserve"> ante situaciones y problemas reales, </w:t>
      </w:r>
      <w:r>
        <w:rPr>
          <w:sz w:val="20"/>
          <w:szCs w:val="20"/>
        </w:rPr>
        <w:t>preparándolo</w:t>
      </w:r>
      <w:r w:rsidRPr="00BA33B1">
        <w:rPr>
          <w:sz w:val="20"/>
          <w:szCs w:val="20"/>
        </w:rPr>
        <w:t xml:space="preserve"> para resolver de manera aut</w:t>
      </w:r>
      <w:r w:rsidRPr="00BA33B1">
        <w:rPr>
          <w:sz w:val="20"/>
          <w:szCs w:val="20"/>
        </w:rPr>
        <w:t>ó</w:t>
      </w:r>
      <w:r w:rsidRPr="00BA33B1">
        <w:rPr>
          <w:sz w:val="20"/>
          <w:szCs w:val="20"/>
        </w:rPr>
        <w:t>noma las dificultades presentes y futuras.</w:t>
      </w:r>
    </w:p>
    <w:p w:rsidR="009931CE" w:rsidRPr="00BA33B1" w:rsidRDefault="009931CE" w:rsidP="009931CE">
      <w:pPr>
        <w:ind w:left="720"/>
        <w:rPr>
          <w:sz w:val="20"/>
          <w:szCs w:val="20"/>
        </w:rPr>
      </w:pPr>
    </w:p>
    <w:p w:rsidR="009931CE" w:rsidRPr="00BA33B1" w:rsidRDefault="009931CE" w:rsidP="009931CE">
      <w:pPr>
        <w:spacing w:after="200"/>
        <w:rPr>
          <w:color w:val="C00000"/>
          <w:sz w:val="20"/>
          <w:szCs w:val="20"/>
        </w:rPr>
      </w:pPr>
      <w:r w:rsidRPr="00BA33B1">
        <w:rPr>
          <w:b/>
          <w:color w:val="C00000"/>
          <w:sz w:val="20"/>
          <w:szCs w:val="20"/>
        </w:rPr>
        <w:t>Claves para trabajar por proyectos</w:t>
      </w:r>
    </w:p>
    <w:p w:rsidR="009931CE" w:rsidRPr="00BA33B1" w:rsidRDefault="009931CE" w:rsidP="00DF1B0D">
      <w:pPr>
        <w:numPr>
          <w:ilvl w:val="0"/>
          <w:numId w:val="5"/>
        </w:numPr>
        <w:spacing w:after="200"/>
        <w:contextualSpacing/>
        <w:rPr>
          <w:sz w:val="20"/>
          <w:szCs w:val="20"/>
        </w:rPr>
      </w:pPr>
      <w:r w:rsidRPr="00BA33B1">
        <w:rPr>
          <w:b/>
          <w:bCs/>
          <w:sz w:val="20"/>
          <w:szCs w:val="20"/>
        </w:rPr>
        <w:t>El proyecto de investigación ha de ser motivador.</w:t>
      </w:r>
      <w:r w:rsidRPr="00BA33B1">
        <w:rPr>
          <w:sz w:val="20"/>
          <w:szCs w:val="20"/>
        </w:rPr>
        <w:t> La elección del tema es sumamente i</w:t>
      </w:r>
      <w:r w:rsidRPr="00BA33B1">
        <w:rPr>
          <w:sz w:val="20"/>
          <w:szCs w:val="20"/>
        </w:rPr>
        <w:t>m</w:t>
      </w:r>
      <w:r w:rsidRPr="00BA33B1">
        <w:rPr>
          <w:sz w:val="20"/>
          <w:szCs w:val="20"/>
        </w:rPr>
        <w:t xml:space="preserve">portante. Debe estar ligado a la realidad de los alumnos para que les motive a aprender, y que, al mismo tiempo, permita desarrollar las competencias educativas que el profesor busca trabajar. </w:t>
      </w:r>
      <w:r>
        <w:rPr>
          <w:sz w:val="20"/>
          <w:szCs w:val="20"/>
        </w:rPr>
        <w:t>E</w:t>
      </w:r>
      <w:r w:rsidRPr="00BA33B1">
        <w:rPr>
          <w:sz w:val="20"/>
          <w:szCs w:val="20"/>
        </w:rPr>
        <w:t>s muy importante que los alumnos puedan formular sus propias propuestas sobre aquellos temas que más les interesen.</w:t>
      </w:r>
    </w:p>
    <w:p w:rsidR="009931CE" w:rsidRPr="00BA33B1" w:rsidRDefault="009931CE" w:rsidP="009931CE">
      <w:pPr>
        <w:spacing w:after="200"/>
        <w:ind w:left="720"/>
        <w:contextualSpacing/>
        <w:rPr>
          <w:sz w:val="20"/>
          <w:szCs w:val="20"/>
        </w:rPr>
      </w:pPr>
    </w:p>
    <w:p w:rsidR="009931CE" w:rsidRPr="00BA33B1" w:rsidRDefault="009931CE" w:rsidP="00DF1B0D">
      <w:pPr>
        <w:numPr>
          <w:ilvl w:val="0"/>
          <w:numId w:val="5"/>
        </w:numPr>
        <w:spacing w:after="200"/>
        <w:contextualSpacing/>
        <w:rPr>
          <w:sz w:val="20"/>
          <w:szCs w:val="20"/>
        </w:rPr>
      </w:pPr>
      <w:r w:rsidRPr="00BA33B1">
        <w:rPr>
          <w:b/>
          <w:bCs/>
          <w:sz w:val="20"/>
          <w:szCs w:val="20"/>
        </w:rPr>
        <w:t>Plantear un proyecto organizado.</w:t>
      </w:r>
      <w:r w:rsidRPr="00BA33B1">
        <w:rPr>
          <w:sz w:val="20"/>
          <w:szCs w:val="20"/>
        </w:rPr>
        <w:t> Es conveniente que exista una planificación clara, con asignación de roles y un calendario de trabajo que guíe la tarea de los alumnos y facilite su realización. Elementos básicos que debe contemplar una buena planificación son: prese</w:t>
      </w:r>
      <w:r w:rsidRPr="00BA33B1">
        <w:rPr>
          <w:sz w:val="20"/>
          <w:szCs w:val="20"/>
        </w:rPr>
        <w:t>n</w:t>
      </w:r>
      <w:r w:rsidRPr="00BA33B1">
        <w:rPr>
          <w:sz w:val="20"/>
          <w:szCs w:val="20"/>
        </w:rPr>
        <w:t>tación, objetivos, contenidos, investigación, análisis-síntesis y evaluación (autoevaluación y coevaluación).</w:t>
      </w:r>
    </w:p>
    <w:p w:rsidR="009931CE" w:rsidRPr="00BA33B1" w:rsidRDefault="009931CE" w:rsidP="009931CE">
      <w:pPr>
        <w:spacing w:after="200"/>
        <w:ind w:left="720"/>
        <w:contextualSpacing/>
        <w:rPr>
          <w:sz w:val="20"/>
          <w:szCs w:val="20"/>
        </w:rPr>
      </w:pPr>
    </w:p>
    <w:p w:rsidR="000E5E9B" w:rsidRPr="000E5E9B" w:rsidRDefault="009931CE" w:rsidP="00DF1B0D">
      <w:pPr>
        <w:numPr>
          <w:ilvl w:val="0"/>
          <w:numId w:val="5"/>
        </w:numPr>
        <w:spacing w:after="200"/>
        <w:contextualSpacing/>
        <w:rPr>
          <w:sz w:val="20"/>
          <w:szCs w:val="20"/>
        </w:rPr>
      </w:pPr>
      <w:r w:rsidRPr="00BA33B1">
        <w:rPr>
          <w:b/>
          <w:bCs/>
          <w:sz w:val="20"/>
          <w:szCs w:val="20"/>
        </w:rPr>
        <w:t>Debe potenciar la autonomía de sus protagonistas.</w:t>
      </w:r>
      <w:r>
        <w:rPr>
          <w:sz w:val="20"/>
          <w:szCs w:val="20"/>
        </w:rPr>
        <w:t> Los alumnos y alumnas</w:t>
      </w:r>
      <w:r w:rsidRPr="00BA33B1">
        <w:rPr>
          <w:sz w:val="20"/>
          <w:szCs w:val="20"/>
        </w:rPr>
        <w:t xml:space="preserve"> deben aprender a desen</w:t>
      </w:r>
      <w:r>
        <w:rPr>
          <w:sz w:val="20"/>
          <w:szCs w:val="20"/>
        </w:rPr>
        <w:t>volverse por sí mismos y ser capacesde hallar</w:t>
      </w:r>
      <w:r w:rsidRPr="00BA33B1">
        <w:rPr>
          <w:sz w:val="20"/>
          <w:szCs w:val="20"/>
        </w:rPr>
        <w:t xml:space="preserve"> soluciones a los problemas que surjan durante la realización del proyecto. </w:t>
      </w:r>
      <w:bookmarkStart w:id="48" w:name="recursos"/>
      <w:bookmarkEnd w:id="48"/>
    </w:p>
    <w:p w:rsidR="00814ADD" w:rsidRPr="000E5E9B" w:rsidRDefault="00814ADD" w:rsidP="000E5E9B">
      <w:pPr>
        <w:pStyle w:val="Ttulo1"/>
        <w:shd w:val="clear" w:color="auto" w:fill="595959" w:themeFill="text1" w:themeFillTint="A6"/>
        <w:rPr>
          <w:color w:val="FFFFFF" w:themeColor="background1"/>
        </w:rPr>
      </w:pPr>
      <w:bookmarkStart w:id="49" w:name="_Toc22500206"/>
      <w:r w:rsidRPr="000E5E9B">
        <w:rPr>
          <w:color w:val="FFFFFF" w:themeColor="background1"/>
        </w:rPr>
        <w:t>9. Recursos y materiales didácticos</w:t>
      </w:r>
      <w:bookmarkEnd w:id="49"/>
    </w:p>
    <w:p w:rsidR="00814ADD" w:rsidRPr="00BA33B1" w:rsidRDefault="00814ADD" w:rsidP="00814ADD">
      <w:pPr>
        <w:rPr>
          <w:b/>
          <w:color w:val="C00000"/>
          <w:sz w:val="20"/>
          <w:szCs w:val="20"/>
          <w:lang w:val="es-ES_tradnl"/>
        </w:rPr>
      </w:pPr>
    </w:p>
    <w:p w:rsidR="009260A4" w:rsidRDefault="009260A4" w:rsidP="00814ADD">
      <w:pPr>
        <w:ind w:left="210" w:hanging="210"/>
        <w:rPr>
          <w:rFonts w:eastAsia="Times New Roman" w:cs="Arial"/>
          <w:sz w:val="20"/>
          <w:szCs w:val="20"/>
        </w:rPr>
      </w:pPr>
    </w:p>
    <w:p w:rsidR="00814ADD" w:rsidRPr="00BA33B1" w:rsidRDefault="00814ADD" w:rsidP="00814ADD">
      <w:pPr>
        <w:ind w:left="210" w:hanging="210"/>
        <w:rPr>
          <w:rFonts w:eastAsia="Times New Roman" w:cs="Arial"/>
          <w:sz w:val="20"/>
          <w:szCs w:val="20"/>
        </w:rPr>
      </w:pPr>
      <w:r w:rsidRPr="00BA33B1">
        <w:rPr>
          <w:rFonts w:eastAsia="Times New Roman" w:cs="Arial"/>
          <w:sz w:val="20"/>
          <w:szCs w:val="20"/>
        </w:rPr>
        <w:t>•</w:t>
      </w:r>
      <w:r w:rsidRPr="00BA33B1">
        <w:rPr>
          <w:rFonts w:eastAsia="Times New Roman" w:cs="Arial"/>
          <w:sz w:val="20"/>
          <w:szCs w:val="20"/>
        </w:rPr>
        <w:tab/>
        <w:t xml:space="preserve">El </w:t>
      </w:r>
      <w:r w:rsidRPr="002206F9">
        <w:rPr>
          <w:rFonts w:eastAsia="Times New Roman" w:cs="Arial"/>
          <w:b/>
          <w:sz w:val="20"/>
          <w:szCs w:val="20"/>
        </w:rPr>
        <w:t>libro de texto</w:t>
      </w:r>
      <w:r>
        <w:rPr>
          <w:rFonts w:eastAsia="Times New Roman" w:cs="Arial"/>
          <w:sz w:val="20"/>
          <w:szCs w:val="20"/>
        </w:rPr>
        <w:t xml:space="preserve"> del alumno:</w:t>
      </w:r>
      <w:r w:rsidRPr="009A7E65">
        <w:rPr>
          <w:rFonts w:eastAsia="Times New Roman" w:cs="Arial"/>
          <w:b/>
          <w:sz w:val="20"/>
          <w:szCs w:val="20"/>
        </w:rPr>
        <w:t>“VALORES ÉTICOS”</w:t>
      </w:r>
      <w:r w:rsidRPr="00BA33B1">
        <w:rPr>
          <w:rFonts w:eastAsia="Times New Roman" w:cs="Arial"/>
          <w:sz w:val="20"/>
          <w:szCs w:val="20"/>
        </w:rPr>
        <w:t xml:space="preserve"> para el </w:t>
      </w:r>
      <w:r w:rsidR="00346C33">
        <w:rPr>
          <w:rFonts w:eastAsia="Times New Roman" w:cs="Arial"/>
          <w:sz w:val="20"/>
          <w:szCs w:val="20"/>
        </w:rPr>
        <w:t xml:space="preserve">Primer Ciclo </w:t>
      </w:r>
      <w:r>
        <w:rPr>
          <w:rFonts w:eastAsia="Times New Roman" w:cs="Arial"/>
          <w:sz w:val="20"/>
          <w:szCs w:val="20"/>
        </w:rPr>
        <w:t>-</w:t>
      </w:r>
      <w:r w:rsidRPr="00BA33B1">
        <w:rPr>
          <w:rFonts w:eastAsia="Times New Roman" w:cs="Arial"/>
          <w:sz w:val="20"/>
          <w:szCs w:val="20"/>
        </w:rPr>
        <w:t>Editorial PROYECTO EDUCA</w:t>
      </w:r>
      <w:r>
        <w:rPr>
          <w:rFonts w:eastAsia="Times New Roman" w:cs="Arial"/>
          <w:sz w:val="20"/>
          <w:szCs w:val="20"/>
        </w:rPr>
        <w:t xml:space="preserve">-, </w:t>
      </w:r>
      <w:r w:rsidRPr="00BA33B1">
        <w:rPr>
          <w:rFonts w:eastAsia="Times New Roman" w:cs="Arial"/>
          <w:sz w:val="20"/>
          <w:szCs w:val="20"/>
        </w:rPr>
        <w:t>Edi</w:t>
      </w:r>
      <w:r w:rsidR="00346C33">
        <w:rPr>
          <w:rFonts w:eastAsia="Times New Roman" w:cs="Arial"/>
          <w:sz w:val="20"/>
          <w:szCs w:val="20"/>
        </w:rPr>
        <w:t>ción 2015.</w:t>
      </w:r>
    </w:p>
    <w:p w:rsidR="00814ADD" w:rsidRPr="00BA33B1" w:rsidRDefault="00814ADD" w:rsidP="00814ADD">
      <w:pPr>
        <w:ind w:left="210" w:hanging="210"/>
        <w:rPr>
          <w:rFonts w:eastAsia="Times New Roman" w:cs="Arial"/>
          <w:sz w:val="20"/>
          <w:szCs w:val="20"/>
        </w:rPr>
      </w:pPr>
    </w:p>
    <w:p w:rsidR="00814ADD" w:rsidRDefault="00814ADD" w:rsidP="00814ADD">
      <w:pPr>
        <w:ind w:left="210" w:hanging="210"/>
        <w:rPr>
          <w:rFonts w:eastAsia="Times New Roman" w:cs="Arial"/>
          <w:b/>
          <w:sz w:val="20"/>
          <w:szCs w:val="20"/>
        </w:rPr>
      </w:pPr>
      <w:r w:rsidRPr="00BA33B1">
        <w:rPr>
          <w:rFonts w:eastAsia="Times New Roman" w:cs="Arial"/>
          <w:sz w:val="20"/>
          <w:szCs w:val="20"/>
        </w:rPr>
        <w:t>•</w:t>
      </w:r>
      <w:r w:rsidRPr="00BA33B1">
        <w:rPr>
          <w:rFonts w:eastAsia="Times New Roman" w:cs="Arial"/>
          <w:sz w:val="20"/>
          <w:szCs w:val="20"/>
        </w:rPr>
        <w:tab/>
        <w:t xml:space="preserve">Recursos multimedia </w:t>
      </w:r>
      <w:hyperlink r:id="rId33" w:history="1">
        <w:r w:rsidRPr="00F10E2A">
          <w:rPr>
            <w:rStyle w:val="Hipervnculo"/>
            <w:rFonts w:eastAsia="Times New Roman" w:cs="Arial"/>
            <w:b/>
            <w:sz w:val="20"/>
            <w:szCs w:val="20"/>
          </w:rPr>
          <w:t>http://www.proyectoeduca.net/</w:t>
        </w:r>
      </w:hyperlink>
      <w:r>
        <w:rPr>
          <w:rFonts w:eastAsia="Times New Roman" w:cs="Arial"/>
          <w:b/>
          <w:sz w:val="20"/>
          <w:szCs w:val="20"/>
        </w:rPr>
        <w:t>:</w:t>
      </w:r>
    </w:p>
    <w:p w:rsidR="00814ADD" w:rsidRPr="00BA33B1" w:rsidRDefault="00814ADD" w:rsidP="00814ADD">
      <w:pPr>
        <w:rPr>
          <w:rFonts w:eastAsia="Times New Roman" w:cs="Arial"/>
          <w:sz w:val="20"/>
          <w:szCs w:val="20"/>
        </w:rPr>
      </w:pPr>
    </w:p>
    <w:p w:rsidR="00814ADD" w:rsidRPr="00BA33B1" w:rsidRDefault="00814ADD" w:rsidP="00DF1B0D">
      <w:pPr>
        <w:numPr>
          <w:ilvl w:val="0"/>
          <w:numId w:val="1"/>
        </w:numPr>
        <w:contextualSpacing/>
        <w:rPr>
          <w:rFonts w:eastAsia="Times New Roman" w:cs="Arial"/>
          <w:sz w:val="20"/>
          <w:szCs w:val="20"/>
        </w:rPr>
      </w:pPr>
      <w:r w:rsidRPr="00BA33B1">
        <w:rPr>
          <w:rFonts w:eastAsia="Times New Roman" w:cs="Arial"/>
          <w:sz w:val="20"/>
          <w:szCs w:val="20"/>
        </w:rPr>
        <w:t>Cortos</w:t>
      </w:r>
    </w:p>
    <w:p w:rsidR="00814ADD" w:rsidRPr="00BA33B1" w:rsidRDefault="00814ADD" w:rsidP="00DF1B0D">
      <w:pPr>
        <w:numPr>
          <w:ilvl w:val="0"/>
          <w:numId w:val="1"/>
        </w:numPr>
        <w:contextualSpacing/>
        <w:rPr>
          <w:rFonts w:eastAsia="Times New Roman" w:cs="Arial"/>
          <w:sz w:val="20"/>
          <w:szCs w:val="20"/>
        </w:rPr>
      </w:pPr>
      <w:r w:rsidRPr="00BA33B1">
        <w:rPr>
          <w:rFonts w:eastAsia="Times New Roman" w:cs="Arial"/>
          <w:sz w:val="20"/>
          <w:szCs w:val="20"/>
        </w:rPr>
        <w:t>Cuentos</w:t>
      </w:r>
    </w:p>
    <w:p w:rsidR="00814ADD" w:rsidRPr="00BA33B1" w:rsidRDefault="00814ADD" w:rsidP="00DF1B0D">
      <w:pPr>
        <w:numPr>
          <w:ilvl w:val="0"/>
          <w:numId w:val="1"/>
        </w:numPr>
        <w:contextualSpacing/>
        <w:rPr>
          <w:rFonts w:eastAsia="Times New Roman" w:cs="Arial"/>
          <w:sz w:val="20"/>
          <w:szCs w:val="20"/>
        </w:rPr>
      </w:pPr>
      <w:r w:rsidRPr="00BA33B1">
        <w:rPr>
          <w:rFonts w:eastAsia="Times New Roman" w:cs="Arial"/>
          <w:sz w:val="20"/>
          <w:szCs w:val="20"/>
        </w:rPr>
        <w:t>Puzzles</w:t>
      </w:r>
    </w:p>
    <w:p w:rsidR="00814ADD" w:rsidRPr="002206F9" w:rsidRDefault="00814ADD" w:rsidP="00DF1B0D">
      <w:pPr>
        <w:numPr>
          <w:ilvl w:val="0"/>
          <w:numId w:val="1"/>
        </w:numPr>
        <w:contextualSpacing/>
        <w:rPr>
          <w:rFonts w:eastAsia="Times New Roman" w:cs="Arial"/>
          <w:sz w:val="20"/>
          <w:szCs w:val="20"/>
        </w:rPr>
      </w:pPr>
      <w:r w:rsidRPr="00BA33B1">
        <w:rPr>
          <w:rFonts w:eastAsia="Times New Roman" w:cs="Arial"/>
          <w:sz w:val="20"/>
          <w:szCs w:val="20"/>
        </w:rPr>
        <w:t>Crucigramas</w:t>
      </w:r>
    </w:p>
    <w:p w:rsidR="00814ADD" w:rsidRPr="00BA33B1" w:rsidRDefault="00814ADD" w:rsidP="00DF1B0D">
      <w:pPr>
        <w:numPr>
          <w:ilvl w:val="0"/>
          <w:numId w:val="1"/>
        </w:numPr>
        <w:contextualSpacing/>
        <w:rPr>
          <w:rFonts w:eastAsia="Times New Roman" w:cs="Arial"/>
          <w:sz w:val="20"/>
          <w:szCs w:val="20"/>
        </w:rPr>
      </w:pPr>
      <w:r>
        <w:rPr>
          <w:rFonts w:eastAsia="Times New Roman" w:cs="Arial"/>
          <w:sz w:val="20"/>
          <w:szCs w:val="20"/>
        </w:rPr>
        <w:t>Juegos online</w:t>
      </w:r>
    </w:p>
    <w:p w:rsidR="00814ADD" w:rsidRPr="00BA33B1" w:rsidRDefault="00814ADD" w:rsidP="00DF1B0D">
      <w:pPr>
        <w:numPr>
          <w:ilvl w:val="0"/>
          <w:numId w:val="1"/>
        </w:numPr>
        <w:contextualSpacing/>
        <w:rPr>
          <w:rFonts w:eastAsia="Times New Roman" w:cs="Arial"/>
          <w:sz w:val="20"/>
          <w:szCs w:val="20"/>
        </w:rPr>
      </w:pPr>
      <w:r w:rsidRPr="00BA33B1">
        <w:rPr>
          <w:rFonts w:eastAsia="Times New Roman" w:cs="Arial"/>
          <w:sz w:val="20"/>
          <w:szCs w:val="20"/>
        </w:rPr>
        <w:t>Herramientas 2.0</w:t>
      </w:r>
      <w:r>
        <w:rPr>
          <w:rFonts w:eastAsia="Times New Roman" w:cs="Arial"/>
          <w:sz w:val="20"/>
          <w:szCs w:val="20"/>
        </w:rPr>
        <w:t>…</w:t>
      </w:r>
    </w:p>
    <w:p w:rsidR="00814ADD" w:rsidRPr="00BA33B1" w:rsidRDefault="00814ADD" w:rsidP="00814ADD">
      <w:pPr>
        <w:ind w:left="720"/>
        <w:contextualSpacing/>
        <w:rPr>
          <w:rFonts w:eastAsia="Times New Roman" w:cs="Arial"/>
          <w:sz w:val="20"/>
          <w:szCs w:val="20"/>
        </w:rPr>
      </w:pPr>
    </w:p>
    <w:p w:rsidR="00814ADD" w:rsidRPr="00BA33B1" w:rsidRDefault="00814ADD" w:rsidP="00DF1B0D">
      <w:pPr>
        <w:numPr>
          <w:ilvl w:val="0"/>
          <w:numId w:val="1"/>
        </w:numPr>
        <w:ind w:left="284" w:hanging="284"/>
        <w:contextualSpacing/>
        <w:rPr>
          <w:rFonts w:eastAsia="Times New Roman" w:cs="Arial"/>
          <w:sz w:val="20"/>
          <w:szCs w:val="20"/>
        </w:rPr>
      </w:pPr>
      <w:r w:rsidRPr="00BA33B1">
        <w:rPr>
          <w:rFonts w:eastAsia="Times New Roman" w:cs="Arial"/>
          <w:sz w:val="20"/>
          <w:szCs w:val="20"/>
        </w:rPr>
        <w:lastRenderedPageBreak/>
        <w:t>Nuevas tecnologías de la información y la comunicación (smartphones, tablets y ordenadores).</w:t>
      </w:r>
    </w:p>
    <w:p w:rsidR="00814ADD" w:rsidRPr="00BA33B1" w:rsidRDefault="00814ADD" w:rsidP="00814ADD">
      <w:pPr>
        <w:ind w:left="720"/>
        <w:contextualSpacing/>
        <w:rPr>
          <w:rFonts w:eastAsia="Times New Roman" w:cs="Arial"/>
          <w:sz w:val="20"/>
          <w:szCs w:val="20"/>
        </w:rPr>
      </w:pPr>
    </w:p>
    <w:p w:rsidR="009931CE" w:rsidRDefault="00814ADD" w:rsidP="00DF1B0D">
      <w:pPr>
        <w:numPr>
          <w:ilvl w:val="0"/>
          <w:numId w:val="1"/>
        </w:numPr>
        <w:ind w:left="284" w:hanging="284"/>
        <w:contextualSpacing/>
        <w:rPr>
          <w:rFonts w:eastAsia="Times New Roman" w:cs="Arial"/>
          <w:sz w:val="20"/>
          <w:szCs w:val="20"/>
        </w:rPr>
      </w:pPr>
      <w:r w:rsidRPr="00BA33B1">
        <w:rPr>
          <w:rFonts w:eastAsia="Times New Roman" w:cs="Arial"/>
          <w:sz w:val="20"/>
          <w:szCs w:val="20"/>
        </w:rPr>
        <w:t>Películas y lecturas recomendadas</w:t>
      </w:r>
      <w:r>
        <w:rPr>
          <w:rFonts w:eastAsia="Times New Roman" w:cs="Arial"/>
          <w:sz w:val="20"/>
          <w:szCs w:val="20"/>
        </w:rPr>
        <w:t xml:space="preserve"> (novelas juveniles)</w:t>
      </w:r>
      <w:r w:rsidRPr="00BA33B1">
        <w:rPr>
          <w:rFonts w:eastAsia="Times New Roman" w:cs="Arial"/>
          <w:sz w:val="20"/>
          <w:szCs w:val="20"/>
        </w:rPr>
        <w:t>, cuyos títulos figuran al principio y al final de cada una de las unidades didácticas.</w:t>
      </w:r>
    </w:p>
    <w:p w:rsidR="00B248EE" w:rsidRDefault="00B248EE" w:rsidP="00B248EE">
      <w:pPr>
        <w:pStyle w:val="Prrafodelista"/>
        <w:rPr>
          <w:rFonts w:eastAsia="Times New Roman" w:cs="Arial"/>
          <w:sz w:val="20"/>
          <w:szCs w:val="20"/>
        </w:rPr>
      </w:pPr>
    </w:p>
    <w:p w:rsidR="00B248EE" w:rsidRPr="002B2FB4" w:rsidRDefault="00B248EE" w:rsidP="00B248EE">
      <w:pPr>
        <w:pStyle w:val="Ttulo1"/>
        <w:shd w:val="clear" w:color="auto" w:fill="1F497D" w:themeFill="text2"/>
        <w:rPr>
          <w:color w:val="FFFFFF" w:themeColor="background1"/>
        </w:rPr>
      </w:pPr>
      <w:bookmarkStart w:id="50" w:name="_Toc461778005"/>
      <w:bookmarkStart w:id="51" w:name="_Toc22500207"/>
      <w:r w:rsidRPr="002B2FB4">
        <w:rPr>
          <w:color w:val="FFFFFF" w:themeColor="background1"/>
        </w:rPr>
        <w:t>10. Evaluación del proceso de aprendizaje</w:t>
      </w:r>
      <w:bookmarkEnd w:id="50"/>
      <w:bookmarkEnd w:id="51"/>
    </w:p>
    <w:p w:rsidR="00B248EE" w:rsidRPr="00BA33B1" w:rsidRDefault="00B248EE" w:rsidP="00B248EE">
      <w:pPr>
        <w:rPr>
          <w:noProof/>
          <w:sz w:val="20"/>
          <w:szCs w:val="20"/>
          <w:lang w:val="es-ES_tradnl"/>
        </w:rPr>
      </w:pPr>
    </w:p>
    <w:p w:rsidR="00B248EE" w:rsidRPr="00BA33B1" w:rsidRDefault="00B248EE" w:rsidP="00B248EE">
      <w:pPr>
        <w:rPr>
          <w:noProof/>
          <w:sz w:val="20"/>
          <w:szCs w:val="20"/>
          <w:lang w:val="es-ES_tradnl"/>
        </w:rPr>
      </w:pPr>
      <w:r w:rsidRPr="00BA33B1">
        <w:rPr>
          <w:noProof/>
          <w:sz w:val="20"/>
          <w:szCs w:val="20"/>
          <w:lang w:val="es-ES_tradnl"/>
        </w:rPr>
        <w:t xml:space="preserve">El objetivo fundamental de la evaluación debe ser mejorar el aprendizaje de nuestros alumnos y alumnas. Para </w:t>
      </w:r>
      <w:r>
        <w:rPr>
          <w:noProof/>
          <w:sz w:val="20"/>
          <w:szCs w:val="20"/>
          <w:lang w:val="es-ES_tradnl"/>
        </w:rPr>
        <w:t>ello</w:t>
      </w:r>
      <w:r w:rsidRPr="00BA33B1">
        <w:rPr>
          <w:noProof/>
          <w:sz w:val="20"/>
          <w:szCs w:val="20"/>
          <w:lang w:val="es-ES_tradnl"/>
        </w:rPr>
        <w:t>, es conveniente diversificar las herramientas que nos van a permitir obtener las evidencias de aprendizaje, así como disponer de tiempos y espacios en el aula destinados a la evaluación de los diferente</w:t>
      </w:r>
      <w:r>
        <w:rPr>
          <w:noProof/>
          <w:sz w:val="20"/>
          <w:szCs w:val="20"/>
          <w:lang w:val="es-ES_tradnl"/>
        </w:rPr>
        <w:t>s</w:t>
      </w:r>
      <w:r w:rsidRPr="00BA33B1">
        <w:rPr>
          <w:noProof/>
          <w:sz w:val="20"/>
          <w:szCs w:val="20"/>
          <w:lang w:val="es-ES_tradnl"/>
        </w:rPr>
        <w:t xml:space="preserve"> elementos que integran </w:t>
      </w:r>
      <w:r>
        <w:rPr>
          <w:noProof/>
          <w:sz w:val="20"/>
          <w:szCs w:val="20"/>
          <w:lang w:val="es-ES_tradnl"/>
        </w:rPr>
        <w:t xml:space="preserve">el </w:t>
      </w:r>
      <w:r w:rsidRPr="00BA33B1">
        <w:rPr>
          <w:noProof/>
          <w:sz w:val="20"/>
          <w:szCs w:val="20"/>
          <w:lang w:val="es-ES_tradnl"/>
        </w:rPr>
        <w:t>proceso educativo.</w:t>
      </w:r>
    </w:p>
    <w:p w:rsidR="00B248EE" w:rsidRPr="00BA33B1" w:rsidRDefault="00B248EE" w:rsidP="00B248EE">
      <w:pPr>
        <w:rPr>
          <w:noProof/>
          <w:sz w:val="20"/>
          <w:szCs w:val="20"/>
          <w:lang w:val="es-ES_tradnl"/>
        </w:rPr>
      </w:pPr>
    </w:p>
    <w:p w:rsidR="00B248EE" w:rsidRPr="00BA33B1" w:rsidRDefault="00B248EE" w:rsidP="00B248EE">
      <w:pPr>
        <w:rPr>
          <w:noProof/>
          <w:sz w:val="20"/>
          <w:szCs w:val="20"/>
          <w:lang w:val="es-ES_tradnl"/>
        </w:rPr>
      </w:pPr>
      <w:r w:rsidRPr="00BA33B1">
        <w:rPr>
          <w:noProof/>
          <w:sz w:val="20"/>
          <w:szCs w:val="20"/>
          <w:lang w:val="es-ES_tradnl"/>
        </w:rPr>
        <w:t xml:space="preserve">Le corresponde al docente proponer en cada una de las </w:t>
      </w:r>
      <w:r w:rsidRPr="00BA33B1">
        <w:rPr>
          <w:b/>
          <w:noProof/>
          <w:sz w:val="20"/>
          <w:szCs w:val="20"/>
          <w:lang w:val="es-ES_tradnl"/>
        </w:rPr>
        <w:t>unidades</w:t>
      </w:r>
      <w:r w:rsidRPr="009A7E65">
        <w:rPr>
          <w:b/>
          <w:noProof/>
          <w:sz w:val="20"/>
          <w:szCs w:val="20"/>
          <w:lang w:val="es-ES_tradnl"/>
        </w:rPr>
        <w:t>didácticas</w:t>
      </w:r>
      <w:r w:rsidRPr="00BA33B1">
        <w:rPr>
          <w:noProof/>
          <w:sz w:val="20"/>
          <w:szCs w:val="20"/>
          <w:lang w:val="es-ES_tradnl"/>
        </w:rPr>
        <w:t xml:space="preserve"> la realización de actividades, tareas y proyectos que le permita obtener información acerca del nivel de consecución de los estándares de aprendizaje. Para registrar las evidencias de aprendizaje vinculadas a los estándares puede utilizar varios </w:t>
      </w:r>
      <w:r w:rsidRPr="001F126B">
        <w:rPr>
          <w:b/>
          <w:noProof/>
          <w:sz w:val="20"/>
          <w:szCs w:val="20"/>
          <w:lang w:val="es-ES_tradnl"/>
        </w:rPr>
        <w:t>instrumentos</w:t>
      </w:r>
      <w:r w:rsidRPr="00BA33B1">
        <w:rPr>
          <w:noProof/>
          <w:sz w:val="20"/>
          <w:szCs w:val="20"/>
          <w:lang w:val="es-ES_tradnl"/>
        </w:rPr>
        <w:t xml:space="preserve">, como son las rúbricas, las presentaciones realizadas con medios informáticos, las pruebas escritas, el cuaderno diario de clase…  </w:t>
      </w:r>
    </w:p>
    <w:p w:rsidR="00B248EE" w:rsidRPr="00BA33B1" w:rsidRDefault="00B248EE" w:rsidP="00B248EE">
      <w:pPr>
        <w:rPr>
          <w:noProof/>
          <w:sz w:val="20"/>
          <w:szCs w:val="20"/>
        </w:rPr>
      </w:pPr>
    </w:p>
    <w:p w:rsidR="00B248EE" w:rsidRDefault="00B248EE" w:rsidP="00B248EE">
      <w:pPr>
        <w:rPr>
          <w:sz w:val="20"/>
          <w:szCs w:val="20"/>
          <w:lang w:val="es-ES_tradnl"/>
        </w:rPr>
      </w:pPr>
      <w:r w:rsidRPr="00BA33B1">
        <w:rPr>
          <w:sz w:val="20"/>
          <w:szCs w:val="20"/>
          <w:lang w:val="es-ES_tradnl"/>
        </w:rPr>
        <w:t xml:space="preserve">En cada una de las evaluaciones, el profesor, </w:t>
      </w:r>
      <w:r>
        <w:rPr>
          <w:sz w:val="20"/>
          <w:szCs w:val="20"/>
          <w:lang w:val="es-ES_tradnl"/>
        </w:rPr>
        <w:t>encargado responsable de la materia</w:t>
      </w:r>
      <w:r w:rsidRPr="00BA33B1">
        <w:rPr>
          <w:sz w:val="20"/>
          <w:szCs w:val="20"/>
          <w:lang w:val="es-ES_tradnl"/>
        </w:rPr>
        <w:t xml:space="preserve">, decidirá el </w:t>
      </w:r>
      <w:r w:rsidRPr="009A7E65">
        <w:rPr>
          <w:b/>
          <w:sz w:val="20"/>
          <w:szCs w:val="20"/>
          <w:lang w:val="es-ES_tradnl"/>
        </w:rPr>
        <w:t>peso</w:t>
      </w:r>
      <w:r w:rsidRPr="00BA33B1">
        <w:rPr>
          <w:sz w:val="20"/>
          <w:szCs w:val="20"/>
          <w:lang w:val="es-ES_tradnl"/>
        </w:rPr>
        <w:t xml:space="preserve"> que tendrán los diferentes </w:t>
      </w:r>
      <w:r w:rsidRPr="006253A5">
        <w:rPr>
          <w:b/>
          <w:sz w:val="20"/>
          <w:szCs w:val="20"/>
          <w:lang w:val="es-ES_tradnl"/>
        </w:rPr>
        <w:t>estándares de aprendizaje.</w:t>
      </w:r>
    </w:p>
    <w:p w:rsidR="00B248EE" w:rsidRPr="00BA33B1" w:rsidRDefault="00B248EE" w:rsidP="00B248EE">
      <w:pPr>
        <w:rPr>
          <w:sz w:val="20"/>
          <w:szCs w:val="20"/>
          <w:lang w:val="es-ES_tradnl"/>
        </w:rPr>
      </w:pPr>
    </w:p>
    <w:p w:rsidR="00B248EE" w:rsidRDefault="00B248EE" w:rsidP="00B248EE">
      <w:pPr>
        <w:rPr>
          <w:sz w:val="20"/>
          <w:szCs w:val="20"/>
          <w:lang w:val="es-ES_tradnl"/>
        </w:rPr>
      </w:pPr>
      <w:r>
        <w:rPr>
          <w:sz w:val="20"/>
          <w:szCs w:val="20"/>
          <w:lang w:val="es-ES_tradnl"/>
        </w:rPr>
        <w:t>A continuación,</w:t>
      </w:r>
      <w:r w:rsidRPr="00BA33B1">
        <w:rPr>
          <w:sz w:val="20"/>
          <w:szCs w:val="20"/>
          <w:lang w:val="es-ES_tradnl"/>
        </w:rPr>
        <w:t xml:space="preserve"> presentamos </w:t>
      </w:r>
      <w:r>
        <w:rPr>
          <w:sz w:val="20"/>
          <w:szCs w:val="20"/>
          <w:lang w:val="es-ES_tradnl"/>
        </w:rPr>
        <w:t>algunas</w:t>
      </w:r>
      <w:r w:rsidRPr="00BA33B1">
        <w:rPr>
          <w:sz w:val="20"/>
          <w:szCs w:val="20"/>
          <w:lang w:val="es-ES_tradnl"/>
        </w:rPr>
        <w:t xml:space="preserve"> herramientas (</w:t>
      </w:r>
      <w:r w:rsidRPr="00BA33B1">
        <w:rPr>
          <w:b/>
          <w:sz w:val="20"/>
          <w:szCs w:val="20"/>
          <w:lang w:val="es-ES_tradnl"/>
        </w:rPr>
        <w:t>rúbricas</w:t>
      </w:r>
      <w:r w:rsidRPr="00BA33B1">
        <w:rPr>
          <w:sz w:val="20"/>
          <w:szCs w:val="20"/>
          <w:lang w:val="es-ES_tradnl"/>
        </w:rPr>
        <w:t>) que pueden ser de gran utilidad para la evaluación de los elementos que, de una u otra manera, integran el proceso de enseña</w:t>
      </w:r>
      <w:r w:rsidRPr="00BA33B1">
        <w:rPr>
          <w:sz w:val="20"/>
          <w:szCs w:val="20"/>
          <w:lang w:val="es-ES_tradnl"/>
        </w:rPr>
        <w:t>n</w:t>
      </w:r>
      <w:r>
        <w:rPr>
          <w:sz w:val="20"/>
          <w:szCs w:val="20"/>
          <w:lang w:val="es-ES_tradnl"/>
        </w:rPr>
        <w:t>za-aprendizaje.</w:t>
      </w:r>
    </w:p>
    <w:p w:rsidR="00B248EE" w:rsidRPr="00BA33B1" w:rsidRDefault="00B248EE" w:rsidP="00B248EE">
      <w:pPr>
        <w:rPr>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98"/>
        <w:gridCol w:w="1074"/>
        <w:gridCol w:w="939"/>
        <w:gridCol w:w="1124"/>
      </w:tblGrid>
      <w:tr w:rsidR="00B248EE" w:rsidRPr="00BA33B1" w:rsidTr="001B0F55">
        <w:trPr>
          <w:trHeight w:val="574"/>
        </w:trPr>
        <w:tc>
          <w:tcPr>
            <w:tcW w:w="9735" w:type="dxa"/>
            <w:gridSpan w:val="4"/>
            <w:shd w:val="clear" w:color="auto" w:fill="E36C0A"/>
          </w:tcPr>
          <w:p w:rsidR="00B248EE" w:rsidRPr="00BA33B1" w:rsidRDefault="00B248EE" w:rsidP="001B0F55">
            <w:pPr>
              <w:jc w:val="center"/>
              <w:rPr>
                <w:b/>
                <w:sz w:val="20"/>
                <w:szCs w:val="20"/>
                <w:lang w:val="es-ES_tradnl"/>
              </w:rPr>
            </w:pPr>
            <w:r w:rsidRPr="00BA33B1">
              <w:rPr>
                <w:b/>
                <w:color w:val="FFFFFF"/>
                <w:sz w:val="20"/>
                <w:szCs w:val="20"/>
                <w:lang w:val="es-ES_tradnl"/>
              </w:rPr>
              <w:t xml:space="preserve">Modelo de rúbrica para la autoevaluación de la actitud y rendimiento del alumno                                              </w:t>
            </w:r>
          </w:p>
        </w:tc>
      </w:tr>
      <w:tr w:rsidR="00B248EE" w:rsidRPr="00BA33B1" w:rsidTr="001B0F55">
        <w:trPr>
          <w:trHeight w:val="269"/>
        </w:trPr>
        <w:tc>
          <w:tcPr>
            <w:tcW w:w="6598" w:type="dxa"/>
            <w:shd w:val="clear" w:color="auto" w:fill="FDE9D9"/>
          </w:tcPr>
          <w:p w:rsidR="00B248EE" w:rsidRPr="00BA33B1" w:rsidRDefault="00B248EE" w:rsidP="001B0F55">
            <w:pPr>
              <w:rPr>
                <w:sz w:val="20"/>
                <w:szCs w:val="20"/>
                <w:lang w:val="es-ES_tradnl"/>
              </w:rPr>
            </w:pPr>
          </w:p>
        </w:tc>
        <w:tc>
          <w:tcPr>
            <w:tcW w:w="1074" w:type="dxa"/>
            <w:shd w:val="clear" w:color="auto" w:fill="FDE9D9"/>
            <w:vAlign w:val="center"/>
          </w:tcPr>
          <w:p w:rsidR="00B248EE" w:rsidRPr="00BA33B1" w:rsidRDefault="00B248EE" w:rsidP="001B0F55">
            <w:pPr>
              <w:jc w:val="center"/>
              <w:rPr>
                <w:b/>
                <w:sz w:val="16"/>
                <w:szCs w:val="16"/>
                <w:lang w:val="es-ES_tradnl"/>
              </w:rPr>
            </w:pPr>
            <w:r w:rsidRPr="00BA33B1">
              <w:rPr>
                <w:b/>
                <w:sz w:val="16"/>
                <w:szCs w:val="16"/>
                <w:lang w:val="es-ES_tradnl"/>
              </w:rPr>
              <w:t>NUNCA</w:t>
            </w:r>
          </w:p>
        </w:tc>
        <w:tc>
          <w:tcPr>
            <w:tcW w:w="939" w:type="dxa"/>
            <w:shd w:val="clear" w:color="auto" w:fill="FDE9D9"/>
            <w:vAlign w:val="center"/>
          </w:tcPr>
          <w:p w:rsidR="00B248EE" w:rsidRPr="00BA33B1" w:rsidRDefault="00B248EE" w:rsidP="001B0F55">
            <w:pPr>
              <w:jc w:val="center"/>
              <w:rPr>
                <w:b/>
                <w:sz w:val="16"/>
                <w:szCs w:val="16"/>
                <w:lang w:val="es-ES_tradnl"/>
              </w:rPr>
            </w:pPr>
            <w:r w:rsidRPr="00BA33B1">
              <w:rPr>
                <w:b/>
                <w:sz w:val="16"/>
                <w:szCs w:val="16"/>
                <w:lang w:val="es-ES_tradnl"/>
              </w:rPr>
              <w:t>A VECES</w:t>
            </w:r>
          </w:p>
        </w:tc>
        <w:tc>
          <w:tcPr>
            <w:tcW w:w="1124" w:type="dxa"/>
            <w:shd w:val="clear" w:color="auto" w:fill="FDE9D9"/>
            <w:vAlign w:val="center"/>
          </w:tcPr>
          <w:p w:rsidR="00B248EE" w:rsidRPr="00BA33B1" w:rsidRDefault="00B248EE" w:rsidP="001B0F55">
            <w:pPr>
              <w:jc w:val="center"/>
              <w:rPr>
                <w:b/>
                <w:sz w:val="16"/>
                <w:szCs w:val="16"/>
                <w:lang w:val="es-ES_tradnl"/>
              </w:rPr>
            </w:pPr>
            <w:r w:rsidRPr="00BA33B1">
              <w:rPr>
                <w:b/>
                <w:sz w:val="16"/>
                <w:szCs w:val="16"/>
                <w:lang w:val="es-ES_tradnl"/>
              </w:rPr>
              <w:t>SIEMPRE</w:t>
            </w:r>
          </w:p>
        </w:tc>
      </w:tr>
      <w:tr w:rsidR="00B248EE" w:rsidRPr="00BA33B1" w:rsidTr="001B0F55">
        <w:trPr>
          <w:trHeight w:val="269"/>
        </w:trPr>
        <w:tc>
          <w:tcPr>
            <w:tcW w:w="6598" w:type="dxa"/>
            <w:shd w:val="clear" w:color="auto" w:fill="auto"/>
          </w:tcPr>
          <w:p w:rsidR="00B248EE" w:rsidRPr="00BA33B1" w:rsidRDefault="00B248EE" w:rsidP="001B0F55">
            <w:pPr>
              <w:rPr>
                <w:sz w:val="20"/>
                <w:szCs w:val="20"/>
                <w:lang w:val="es-ES_tradnl"/>
              </w:rPr>
            </w:pPr>
            <w:r w:rsidRPr="00BA33B1">
              <w:rPr>
                <w:sz w:val="20"/>
                <w:szCs w:val="20"/>
                <w:lang w:val="es-ES_tradnl"/>
              </w:rPr>
              <w:t>¿Llevo el material a clase todos los días?</w:t>
            </w:r>
          </w:p>
          <w:p w:rsidR="00B248EE" w:rsidRPr="00BA33B1" w:rsidRDefault="00B248EE" w:rsidP="001B0F55">
            <w:pPr>
              <w:rPr>
                <w:sz w:val="20"/>
                <w:szCs w:val="20"/>
                <w:lang w:val="es-ES_tradnl"/>
              </w:rPr>
            </w:pPr>
          </w:p>
        </w:tc>
        <w:tc>
          <w:tcPr>
            <w:tcW w:w="1074" w:type="dxa"/>
            <w:shd w:val="clear" w:color="auto" w:fill="auto"/>
          </w:tcPr>
          <w:p w:rsidR="00B248EE" w:rsidRPr="00BA33B1" w:rsidRDefault="00B248EE" w:rsidP="001B0F55">
            <w:pPr>
              <w:rPr>
                <w:sz w:val="20"/>
                <w:szCs w:val="20"/>
                <w:lang w:val="es-ES_tradnl"/>
              </w:rPr>
            </w:pPr>
          </w:p>
        </w:tc>
        <w:tc>
          <w:tcPr>
            <w:tcW w:w="939" w:type="dxa"/>
            <w:shd w:val="clear" w:color="auto" w:fill="auto"/>
          </w:tcPr>
          <w:p w:rsidR="00B248EE" w:rsidRPr="00BA33B1" w:rsidRDefault="00B248EE" w:rsidP="001B0F55">
            <w:pPr>
              <w:rPr>
                <w:sz w:val="20"/>
                <w:szCs w:val="20"/>
                <w:lang w:val="es-ES_tradnl"/>
              </w:rPr>
            </w:pPr>
          </w:p>
        </w:tc>
        <w:tc>
          <w:tcPr>
            <w:tcW w:w="1124" w:type="dxa"/>
            <w:shd w:val="clear" w:color="auto" w:fill="auto"/>
          </w:tcPr>
          <w:p w:rsidR="00B248EE" w:rsidRPr="00BA33B1" w:rsidRDefault="00B248EE" w:rsidP="001B0F55">
            <w:pPr>
              <w:rPr>
                <w:sz w:val="20"/>
                <w:szCs w:val="20"/>
                <w:lang w:val="es-ES_tradnl"/>
              </w:rPr>
            </w:pPr>
          </w:p>
        </w:tc>
      </w:tr>
      <w:tr w:rsidR="00B248EE" w:rsidRPr="00BA33B1" w:rsidTr="001B0F55">
        <w:trPr>
          <w:trHeight w:val="269"/>
        </w:trPr>
        <w:tc>
          <w:tcPr>
            <w:tcW w:w="6598" w:type="dxa"/>
            <w:shd w:val="clear" w:color="auto" w:fill="auto"/>
          </w:tcPr>
          <w:p w:rsidR="00B248EE" w:rsidRPr="00BA33B1" w:rsidRDefault="00B248EE" w:rsidP="001B0F55">
            <w:pPr>
              <w:rPr>
                <w:sz w:val="20"/>
                <w:szCs w:val="20"/>
                <w:lang w:val="es-ES_tradnl"/>
              </w:rPr>
            </w:pPr>
            <w:r w:rsidRPr="00BA33B1">
              <w:rPr>
                <w:sz w:val="20"/>
                <w:szCs w:val="20"/>
                <w:lang w:val="es-ES_tradnl"/>
              </w:rPr>
              <w:t>¿Participo en la clase y estoy atento a las intervenciones del pr</w:t>
            </w:r>
            <w:r w:rsidRPr="00BA33B1">
              <w:rPr>
                <w:sz w:val="20"/>
                <w:szCs w:val="20"/>
                <w:lang w:val="es-ES_tradnl"/>
              </w:rPr>
              <w:t>o</w:t>
            </w:r>
            <w:r w:rsidRPr="00BA33B1">
              <w:rPr>
                <w:sz w:val="20"/>
                <w:szCs w:val="20"/>
                <w:lang w:val="es-ES_tradnl"/>
              </w:rPr>
              <w:t>fesor y de mis compañeros?</w:t>
            </w:r>
          </w:p>
        </w:tc>
        <w:tc>
          <w:tcPr>
            <w:tcW w:w="1074" w:type="dxa"/>
            <w:shd w:val="clear" w:color="auto" w:fill="auto"/>
          </w:tcPr>
          <w:p w:rsidR="00B248EE" w:rsidRPr="00BA33B1" w:rsidRDefault="00B248EE" w:rsidP="001B0F55">
            <w:pPr>
              <w:rPr>
                <w:sz w:val="20"/>
                <w:szCs w:val="20"/>
                <w:lang w:val="es-ES_tradnl"/>
              </w:rPr>
            </w:pPr>
          </w:p>
        </w:tc>
        <w:tc>
          <w:tcPr>
            <w:tcW w:w="939" w:type="dxa"/>
            <w:shd w:val="clear" w:color="auto" w:fill="auto"/>
          </w:tcPr>
          <w:p w:rsidR="00B248EE" w:rsidRPr="00BA33B1" w:rsidRDefault="00B248EE" w:rsidP="001B0F55">
            <w:pPr>
              <w:rPr>
                <w:sz w:val="20"/>
                <w:szCs w:val="20"/>
                <w:lang w:val="es-ES_tradnl"/>
              </w:rPr>
            </w:pPr>
          </w:p>
        </w:tc>
        <w:tc>
          <w:tcPr>
            <w:tcW w:w="1124" w:type="dxa"/>
            <w:shd w:val="clear" w:color="auto" w:fill="auto"/>
          </w:tcPr>
          <w:p w:rsidR="00B248EE" w:rsidRPr="00BA33B1" w:rsidRDefault="00B248EE" w:rsidP="001B0F55">
            <w:pPr>
              <w:rPr>
                <w:sz w:val="20"/>
                <w:szCs w:val="20"/>
                <w:lang w:val="es-ES_tradnl"/>
              </w:rPr>
            </w:pPr>
          </w:p>
        </w:tc>
      </w:tr>
      <w:tr w:rsidR="00B248EE" w:rsidRPr="00BA33B1" w:rsidTr="001B0F55">
        <w:trPr>
          <w:trHeight w:val="269"/>
        </w:trPr>
        <w:tc>
          <w:tcPr>
            <w:tcW w:w="6598" w:type="dxa"/>
            <w:shd w:val="clear" w:color="auto" w:fill="auto"/>
          </w:tcPr>
          <w:p w:rsidR="00B248EE" w:rsidRPr="00BA33B1" w:rsidRDefault="00B248EE" w:rsidP="001B0F55">
            <w:pPr>
              <w:rPr>
                <w:sz w:val="20"/>
                <w:szCs w:val="20"/>
                <w:lang w:val="es-ES_tradnl"/>
              </w:rPr>
            </w:pPr>
            <w:r>
              <w:rPr>
                <w:sz w:val="20"/>
                <w:szCs w:val="20"/>
                <w:lang w:val="es-ES_tradnl"/>
              </w:rPr>
              <w:t>¿Entiendo bien los contenidos</w:t>
            </w:r>
            <w:r w:rsidRPr="00BA33B1">
              <w:rPr>
                <w:sz w:val="20"/>
                <w:szCs w:val="20"/>
                <w:lang w:val="es-ES_tradnl"/>
              </w:rPr>
              <w:t xml:space="preserve"> y muestro interés y motivación?</w:t>
            </w:r>
          </w:p>
          <w:p w:rsidR="00B248EE" w:rsidRPr="00BA33B1" w:rsidRDefault="00B248EE" w:rsidP="001B0F55">
            <w:pPr>
              <w:rPr>
                <w:sz w:val="20"/>
                <w:szCs w:val="20"/>
                <w:lang w:val="es-ES_tradnl"/>
              </w:rPr>
            </w:pPr>
          </w:p>
        </w:tc>
        <w:tc>
          <w:tcPr>
            <w:tcW w:w="1074" w:type="dxa"/>
            <w:shd w:val="clear" w:color="auto" w:fill="auto"/>
          </w:tcPr>
          <w:p w:rsidR="00B248EE" w:rsidRPr="00BA33B1" w:rsidRDefault="00B248EE" w:rsidP="001B0F55">
            <w:pPr>
              <w:rPr>
                <w:sz w:val="20"/>
                <w:szCs w:val="20"/>
                <w:lang w:val="es-ES_tradnl"/>
              </w:rPr>
            </w:pPr>
          </w:p>
        </w:tc>
        <w:tc>
          <w:tcPr>
            <w:tcW w:w="939" w:type="dxa"/>
            <w:shd w:val="clear" w:color="auto" w:fill="auto"/>
          </w:tcPr>
          <w:p w:rsidR="00B248EE" w:rsidRPr="00BA33B1" w:rsidRDefault="00B248EE" w:rsidP="001B0F55">
            <w:pPr>
              <w:rPr>
                <w:sz w:val="20"/>
                <w:szCs w:val="20"/>
                <w:lang w:val="es-ES_tradnl"/>
              </w:rPr>
            </w:pPr>
          </w:p>
        </w:tc>
        <w:tc>
          <w:tcPr>
            <w:tcW w:w="1124" w:type="dxa"/>
            <w:shd w:val="clear" w:color="auto" w:fill="auto"/>
          </w:tcPr>
          <w:p w:rsidR="00B248EE" w:rsidRPr="00BA33B1" w:rsidRDefault="00B248EE" w:rsidP="001B0F55">
            <w:pPr>
              <w:rPr>
                <w:sz w:val="20"/>
                <w:szCs w:val="20"/>
                <w:lang w:val="es-ES_tradnl"/>
              </w:rPr>
            </w:pPr>
          </w:p>
        </w:tc>
      </w:tr>
      <w:tr w:rsidR="00B248EE" w:rsidRPr="00BA33B1" w:rsidTr="001B0F55">
        <w:trPr>
          <w:trHeight w:val="269"/>
        </w:trPr>
        <w:tc>
          <w:tcPr>
            <w:tcW w:w="6598" w:type="dxa"/>
            <w:shd w:val="clear" w:color="auto" w:fill="auto"/>
          </w:tcPr>
          <w:p w:rsidR="00B248EE" w:rsidRPr="00BA33B1" w:rsidRDefault="00B248EE" w:rsidP="001B0F55">
            <w:pPr>
              <w:rPr>
                <w:sz w:val="20"/>
                <w:szCs w:val="20"/>
                <w:lang w:val="es-ES_tradnl"/>
              </w:rPr>
            </w:pPr>
            <w:r w:rsidRPr="00BA33B1">
              <w:rPr>
                <w:sz w:val="20"/>
                <w:szCs w:val="20"/>
                <w:lang w:val="es-ES_tradnl"/>
              </w:rPr>
              <w:t>¿Suelo tener problemas para realizar las actividades?</w:t>
            </w:r>
          </w:p>
          <w:p w:rsidR="00B248EE" w:rsidRPr="00BA33B1" w:rsidRDefault="00B248EE" w:rsidP="001B0F55">
            <w:pPr>
              <w:rPr>
                <w:sz w:val="20"/>
                <w:szCs w:val="20"/>
                <w:lang w:val="es-ES_tradnl"/>
              </w:rPr>
            </w:pPr>
          </w:p>
        </w:tc>
        <w:tc>
          <w:tcPr>
            <w:tcW w:w="1074" w:type="dxa"/>
            <w:shd w:val="clear" w:color="auto" w:fill="auto"/>
          </w:tcPr>
          <w:p w:rsidR="00B248EE" w:rsidRPr="00BA33B1" w:rsidRDefault="00B248EE" w:rsidP="001B0F55">
            <w:pPr>
              <w:rPr>
                <w:sz w:val="20"/>
                <w:szCs w:val="20"/>
                <w:lang w:val="es-ES_tradnl"/>
              </w:rPr>
            </w:pPr>
          </w:p>
        </w:tc>
        <w:tc>
          <w:tcPr>
            <w:tcW w:w="939" w:type="dxa"/>
            <w:shd w:val="clear" w:color="auto" w:fill="auto"/>
          </w:tcPr>
          <w:p w:rsidR="00B248EE" w:rsidRPr="00BA33B1" w:rsidRDefault="00B248EE" w:rsidP="001B0F55">
            <w:pPr>
              <w:rPr>
                <w:sz w:val="20"/>
                <w:szCs w:val="20"/>
                <w:lang w:val="es-ES_tradnl"/>
              </w:rPr>
            </w:pPr>
          </w:p>
        </w:tc>
        <w:tc>
          <w:tcPr>
            <w:tcW w:w="1124" w:type="dxa"/>
            <w:shd w:val="clear" w:color="auto" w:fill="auto"/>
          </w:tcPr>
          <w:p w:rsidR="00B248EE" w:rsidRPr="00BA33B1" w:rsidRDefault="00B248EE" w:rsidP="001B0F55">
            <w:pPr>
              <w:rPr>
                <w:sz w:val="20"/>
                <w:szCs w:val="20"/>
                <w:lang w:val="es-ES_tradnl"/>
              </w:rPr>
            </w:pPr>
          </w:p>
        </w:tc>
      </w:tr>
      <w:tr w:rsidR="00B248EE" w:rsidRPr="00BA33B1" w:rsidTr="001B0F55">
        <w:trPr>
          <w:trHeight w:val="269"/>
        </w:trPr>
        <w:tc>
          <w:tcPr>
            <w:tcW w:w="6598" w:type="dxa"/>
            <w:shd w:val="clear" w:color="auto" w:fill="auto"/>
          </w:tcPr>
          <w:p w:rsidR="00B248EE" w:rsidRPr="00BA33B1" w:rsidRDefault="00B248EE" w:rsidP="001B0F55">
            <w:pPr>
              <w:rPr>
                <w:sz w:val="20"/>
                <w:szCs w:val="20"/>
                <w:lang w:val="es-ES_tradnl"/>
              </w:rPr>
            </w:pPr>
            <w:r w:rsidRPr="00BA33B1">
              <w:rPr>
                <w:sz w:val="20"/>
                <w:szCs w:val="20"/>
                <w:lang w:val="es-ES_tradnl"/>
              </w:rPr>
              <w:t>¿Soy autónomo a la hora de trabajar en clase y en casa?</w:t>
            </w:r>
          </w:p>
          <w:p w:rsidR="00B248EE" w:rsidRPr="00BA33B1" w:rsidRDefault="00B248EE" w:rsidP="001B0F55">
            <w:pPr>
              <w:rPr>
                <w:sz w:val="20"/>
                <w:szCs w:val="20"/>
                <w:lang w:val="es-ES_tradnl"/>
              </w:rPr>
            </w:pPr>
          </w:p>
        </w:tc>
        <w:tc>
          <w:tcPr>
            <w:tcW w:w="1074" w:type="dxa"/>
            <w:shd w:val="clear" w:color="auto" w:fill="auto"/>
          </w:tcPr>
          <w:p w:rsidR="00B248EE" w:rsidRPr="00BA33B1" w:rsidRDefault="00B248EE" w:rsidP="001B0F55">
            <w:pPr>
              <w:rPr>
                <w:sz w:val="20"/>
                <w:szCs w:val="20"/>
                <w:lang w:val="es-ES_tradnl"/>
              </w:rPr>
            </w:pPr>
          </w:p>
        </w:tc>
        <w:tc>
          <w:tcPr>
            <w:tcW w:w="939" w:type="dxa"/>
            <w:shd w:val="clear" w:color="auto" w:fill="auto"/>
          </w:tcPr>
          <w:p w:rsidR="00B248EE" w:rsidRPr="00BA33B1" w:rsidRDefault="00B248EE" w:rsidP="001B0F55">
            <w:pPr>
              <w:rPr>
                <w:sz w:val="20"/>
                <w:szCs w:val="20"/>
                <w:lang w:val="es-ES_tradnl"/>
              </w:rPr>
            </w:pPr>
          </w:p>
        </w:tc>
        <w:tc>
          <w:tcPr>
            <w:tcW w:w="1124" w:type="dxa"/>
            <w:shd w:val="clear" w:color="auto" w:fill="auto"/>
          </w:tcPr>
          <w:p w:rsidR="00B248EE" w:rsidRPr="00BA33B1" w:rsidRDefault="00B248EE" w:rsidP="001B0F55">
            <w:pPr>
              <w:rPr>
                <w:sz w:val="20"/>
                <w:szCs w:val="20"/>
                <w:lang w:val="es-ES_tradnl"/>
              </w:rPr>
            </w:pPr>
          </w:p>
        </w:tc>
      </w:tr>
      <w:tr w:rsidR="00B248EE" w:rsidRPr="00BA33B1" w:rsidTr="001B0F55">
        <w:trPr>
          <w:trHeight w:val="279"/>
        </w:trPr>
        <w:tc>
          <w:tcPr>
            <w:tcW w:w="6598" w:type="dxa"/>
            <w:shd w:val="clear" w:color="auto" w:fill="auto"/>
          </w:tcPr>
          <w:p w:rsidR="00B248EE" w:rsidRPr="00BA33B1" w:rsidRDefault="00B248EE" w:rsidP="001B0F55">
            <w:pPr>
              <w:rPr>
                <w:sz w:val="20"/>
                <w:szCs w:val="20"/>
                <w:lang w:val="es-ES_tradnl"/>
              </w:rPr>
            </w:pPr>
            <w:r w:rsidRPr="00BA33B1">
              <w:rPr>
                <w:sz w:val="20"/>
                <w:szCs w:val="20"/>
                <w:lang w:val="es-ES_tradnl"/>
              </w:rPr>
              <w:t>¿Planifico el tiempo que voy a ded</w:t>
            </w:r>
            <w:r>
              <w:rPr>
                <w:sz w:val="20"/>
                <w:szCs w:val="20"/>
                <w:lang w:val="es-ES_tradnl"/>
              </w:rPr>
              <w:t>icar a hacer las actividades de lamateriaVALORES ÉTICOS</w:t>
            </w:r>
            <w:r w:rsidRPr="00BA33B1">
              <w:rPr>
                <w:sz w:val="20"/>
                <w:szCs w:val="20"/>
                <w:lang w:val="es-ES_tradnl"/>
              </w:rPr>
              <w:t>?</w:t>
            </w:r>
          </w:p>
        </w:tc>
        <w:tc>
          <w:tcPr>
            <w:tcW w:w="1074" w:type="dxa"/>
            <w:shd w:val="clear" w:color="auto" w:fill="auto"/>
          </w:tcPr>
          <w:p w:rsidR="00B248EE" w:rsidRPr="00BA33B1" w:rsidRDefault="00B248EE" w:rsidP="001B0F55">
            <w:pPr>
              <w:rPr>
                <w:sz w:val="20"/>
                <w:szCs w:val="20"/>
                <w:lang w:val="es-ES_tradnl"/>
              </w:rPr>
            </w:pPr>
          </w:p>
        </w:tc>
        <w:tc>
          <w:tcPr>
            <w:tcW w:w="939" w:type="dxa"/>
            <w:shd w:val="clear" w:color="auto" w:fill="auto"/>
          </w:tcPr>
          <w:p w:rsidR="00B248EE" w:rsidRPr="00BA33B1" w:rsidRDefault="00B248EE" w:rsidP="001B0F55">
            <w:pPr>
              <w:rPr>
                <w:sz w:val="20"/>
                <w:szCs w:val="20"/>
                <w:lang w:val="es-ES_tradnl"/>
              </w:rPr>
            </w:pPr>
          </w:p>
        </w:tc>
        <w:tc>
          <w:tcPr>
            <w:tcW w:w="1124" w:type="dxa"/>
            <w:shd w:val="clear" w:color="auto" w:fill="auto"/>
          </w:tcPr>
          <w:p w:rsidR="00B248EE" w:rsidRPr="00BA33B1" w:rsidRDefault="00B248EE" w:rsidP="001B0F55">
            <w:pPr>
              <w:rPr>
                <w:sz w:val="20"/>
                <w:szCs w:val="20"/>
                <w:lang w:val="es-ES_tradnl"/>
              </w:rPr>
            </w:pPr>
          </w:p>
        </w:tc>
      </w:tr>
      <w:tr w:rsidR="00B248EE" w:rsidRPr="00BA33B1" w:rsidTr="001B0F55">
        <w:trPr>
          <w:trHeight w:val="279"/>
        </w:trPr>
        <w:tc>
          <w:tcPr>
            <w:tcW w:w="6598" w:type="dxa"/>
            <w:shd w:val="clear" w:color="auto" w:fill="auto"/>
          </w:tcPr>
          <w:p w:rsidR="00B248EE" w:rsidRPr="00BA33B1" w:rsidRDefault="00B248EE" w:rsidP="001B0F55">
            <w:pPr>
              <w:rPr>
                <w:sz w:val="20"/>
                <w:szCs w:val="20"/>
                <w:lang w:val="es-ES_tradnl"/>
              </w:rPr>
            </w:pPr>
            <w:r w:rsidRPr="00BA33B1">
              <w:rPr>
                <w:sz w:val="20"/>
                <w:szCs w:val="20"/>
                <w:lang w:val="es-ES_tradnl"/>
              </w:rPr>
              <w:t>¿Anoto en mi agenda las actividades y trabajos pendientes?</w:t>
            </w:r>
          </w:p>
          <w:p w:rsidR="00B248EE" w:rsidRPr="00BA33B1" w:rsidRDefault="00B248EE" w:rsidP="001B0F55">
            <w:pPr>
              <w:rPr>
                <w:sz w:val="20"/>
                <w:szCs w:val="20"/>
                <w:lang w:val="es-ES_tradnl"/>
              </w:rPr>
            </w:pPr>
          </w:p>
        </w:tc>
        <w:tc>
          <w:tcPr>
            <w:tcW w:w="1074" w:type="dxa"/>
            <w:shd w:val="clear" w:color="auto" w:fill="auto"/>
          </w:tcPr>
          <w:p w:rsidR="00B248EE" w:rsidRPr="00BA33B1" w:rsidRDefault="00B248EE" w:rsidP="001B0F55">
            <w:pPr>
              <w:rPr>
                <w:sz w:val="20"/>
                <w:szCs w:val="20"/>
                <w:lang w:val="es-ES_tradnl"/>
              </w:rPr>
            </w:pPr>
          </w:p>
        </w:tc>
        <w:tc>
          <w:tcPr>
            <w:tcW w:w="939" w:type="dxa"/>
            <w:shd w:val="clear" w:color="auto" w:fill="auto"/>
          </w:tcPr>
          <w:p w:rsidR="00B248EE" w:rsidRPr="00BA33B1" w:rsidRDefault="00B248EE" w:rsidP="001B0F55">
            <w:pPr>
              <w:rPr>
                <w:sz w:val="20"/>
                <w:szCs w:val="20"/>
                <w:lang w:val="es-ES_tradnl"/>
              </w:rPr>
            </w:pPr>
          </w:p>
        </w:tc>
        <w:tc>
          <w:tcPr>
            <w:tcW w:w="1124" w:type="dxa"/>
            <w:shd w:val="clear" w:color="auto" w:fill="auto"/>
          </w:tcPr>
          <w:p w:rsidR="00B248EE" w:rsidRPr="00BA33B1" w:rsidRDefault="00B248EE" w:rsidP="001B0F55">
            <w:pPr>
              <w:rPr>
                <w:sz w:val="20"/>
                <w:szCs w:val="20"/>
                <w:lang w:val="es-ES_tradnl"/>
              </w:rPr>
            </w:pPr>
          </w:p>
        </w:tc>
      </w:tr>
      <w:tr w:rsidR="00B248EE" w:rsidRPr="00BA33B1" w:rsidTr="001B0F55">
        <w:trPr>
          <w:trHeight w:val="279"/>
        </w:trPr>
        <w:tc>
          <w:tcPr>
            <w:tcW w:w="6598" w:type="dxa"/>
            <w:tcBorders>
              <w:bottom w:val="single" w:sz="4" w:space="0" w:color="auto"/>
            </w:tcBorders>
            <w:shd w:val="clear" w:color="auto" w:fill="auto"/>
          </w:tcPr>
          <w:p w:rsidR="00B248EE" w:rsidRPr="00BA33B1" w:rsidRDefault="00B248EE" w:rsidP="001B0F55">
            <w:pPr>
              <w:rPr>
                <w:sz w:val="20"/>
                <w:szCs w:val="20"/>
                <w:lang w:val="es-ES_tradnl"/>
              </w:rPr>
            </w:pPr>
            <w:r w:rsidRPr="00BA33B1">
              <w:rPr>
                <w:sz w:val="20"/>
                <w:szCs w:val="20"/>
                <w:lang w:val="es-ES_tradnl"/>
              </w:rPr>
              <w:t>¿Comento con mis padres los temas que tratamos en clase?</w:t>
            </w:r>
          </w:p>
          <w:p w:rsidR="00B248EE" w:rsidRPr="00BA33B1" w:rsidRDefault="00B248EE" w:rsidP="001B0F55">
            <w:pPr>
              <w:rPr>
                <w:sz w:val="20"/>
                <w:szCs w:val="20"/>
                <w:lang w:val="es-ES_tradnl"/>
              </w:rPr>
            </w:pPr>
          </w:p>
        </w:tc>
        <w:tc>
          <w:tcPr>
            <w:tcW w:w="1074" w:type="dxa"/>
            <w:tcBorders>
              <w:bottom w:val="single" w:sz="4" w:space="0" w:color="auto"/>
            </w:tcBorders>
            <w:shd w:val="clear" w:color="auto" w:fill="auto"/>
          </w:tcPr>
          <w:p w:rsidR="00B248EE" w:rsidRPr="00BA33B1" w:rsidRDefault="00B248EE" w:rsidP="001B0F55">
            <w:pPr>
              <w:rPr>
                <w:sz w:val="20"/>
                <w:szCs w:val="20"/>
                <w:lang w:val="es-ES_tradnl"/>
              </w:rPr>
            </w:pPr>
          </w:p>
        </w:tc>
        <w:tc>
          <w:tcPr>
            <w:tcW w:w="939" w:type="dxa"/>
            <w:tcBorders>
              <w:bottom w:val="single" w:sz="4" w:space="0" w:color="auto"/>
            </w:tcBorders>
            <w:shd w:val="clear" w:color="auto" w:fill="auto"/>
          </w:tcPr>
          <w:p w:rsidR="00B248EE" w:rsidRPr="00BA33B1" w:rsidRDefault="00B248EE" w:rsidP="001B0F55">
            <w:pPr>
              <w:rPr>
                <w:sz w:val="20"/>
                <w:szCs w:val="20"/>
                <w:lang w:val="es-ES_tradnl"/>
              </w:rPr>
            </w:pPr>
          </w:p>
        </w:tc>
        <w:tc>
          <w:tcPr>
            <w:tcW w:w="1124" w:type="dxa"/>
            <w:tcBorders>
              <w:bottom w:val="single" w:sz="4" w:space="0" w:color="auto"/>
            </w:tcBorders>
            <w:shd w:val="clear" w:color="auto" w:fill="auto"/>
          </w:tcPr>
          <w:p w:rsidR="00B248EE" w:rsidRPr="00BA33B1" w:rsidRDefault="00B248EE" w:rsidP="001B0F55">
            <w:pPr>
              <w:rPr>
                <w:sz w:val="20"/>
                <w:szCs w:val="20"/>
                <w:lang w:val="es-ES_tradnl"/>
              </w:rPr>
            </w:pPr>
          </w:p>
        </w:tc>
      </w:tr>
      <w:tr w:rsidR="00B248EE" w:rsidRPr="00BA33B1" w:rsidTr="001B0F55">
        <w:trPr>
          <w:trHeight w:val="279"/>
        </w:trPr>
        <w:tc>
          <w:tcPr>
            <w:tcW w:w="6598" w:type="dxa"/>
            <w:tcBorders>
              <w:bottom w:val="single" w:sz="4" w:space="0" w:color="auto"/>
            </w:tcBorders>
            <w:shd w:val="clear" w:color="auto" w:fill="auto"/>
          </w:tcPr>
          <w:p w:rsidR="00B248EE" w:rsidRPr="00BA33B1" w:rsidRDefault="00B248EE" w:rsidP="001B0F55">
            <w:pPr>
              <w:rPr>
                <w:sz w:val="20"/>
                <w:szCs w:val="20"/>
                <w:lang w:val="es-ES_tradnl"/>
              </w:rPr>
            </w:pPr>
            <w:r w:rsidRPr="00BA33B1">
              <w:rPr>
                <w:sz w:val="20"/>
                <w:szCs w:val="20"/>
                <w:lang w:val="es-ES_tradnl"/>
              </w:rPr>
              <w:t>¿Muestro una actitud positiva y reflexiono sobre la utilidad de lo aprendido?</w:t>
            </w:r>
          </w:p>
        </w:tc>
        <w:tc>
          <w:tcPr>
            <w:tcW w:w="1074" w:type="dxa"/>
            <w:tcBorders>
              <w:bottom w:val="single" w:sz="4" w:space="0" w:color="auto"/>
            </w:tcBorders>
            <w:shd w:val="clear" w:color="auto" w:fill="auto"/>
          </w:tcPr>
          <w:p w:rsidR="00B248EE" w:rsidRPr="00BA33B1" w:rsidRDefault="00B248EE" w:rsidP="001B0F55">
            <w:pPr>
              <w:rPr>
                <w:sz w:val="20"/>
                <w:szCs w:val="20"/>
                <w:lang w:val="es-ES_tradnl"/>
              </w:rPr>
            </w:pPr>
          </w:p>
        </w:tc>
        <w:tc>
          <w:tcPr>
            <w:tcW w:w="939" w:type="dxa"/>
            <w:tcBorders>
              <w:bottom w:val="single" w:sz="4" w:space="0" w:color="auto"/>
            </w:tcBorders>
            <w:shd w:val="clear" w:color="auto" w:fill="auto"/>
          </w:tcPr>
          <w:p w:rsidR="00B248EE" w:rsidRPr="00BA33B1" w:rsidRDefault="00B248EE" w:rsidP="001B0F55">
            <w:pPr>
              <w:rPr>
                <w:sz w:val="20"/>
                <w:szCs w:val="20"/>
                <w:lang w:val="es-ES_tradnl"/>
              </w:rPr>
            </w:pPr>
          </w:p>
        </w:tc>
        <w:tc>
          <w:tcPr>
            <w:tcW w:w="1124" w:type="dxa"/>
            <w:tcBorders>
              <w:bottom w:val="single" w:sz="4" w:space="0" w:color="auto"/>
            </w:tcBorders>
            <w:shd w:val="clear" w:color="auto" w:fill="auto"/>
          </w:tcPr>
          <w:p w:rsidR="00B248EE" w:rsidRPr="00BA33B1" w:rsidRDefault="00B248EE" w:rsidP="001B0F55">
            <w:pPr>
              <w:rPr>
                <w:sz w:val="20"/>
                <w:szCs w:val="20"/>
                <w:lang w:val="es-ES_tradnl"/>
              </w:rPr>
            </w:pPr>
          </w:p>
        </w:tc>
      </w:tr>
      <w:tr w:rsidR="00B248EE" w:rsidRPr="00BA33B1" w:rsidTr="001B0F55">
        <w:trPr>
          <w:trHeight w:val="279"/>
        </w:trPr>
        <w:tc>
          <w:tcPr>
            <w:tcW w:w="6598" w:type="dxa"/>
            <w:tcBorders>
              <w:top w:val="single" w:sz="4" w:space="0" w:color="auto"/>
              <w:left w:val="nil"/>
              <w:bottom w:val="single" w:sz="4" w:space="0" w:color="auto"/>
              <w:right w:val="nil"/>
            </w:tcBorders>
            <w:shd w:val="clear" w:color="auto" w:fill="auto"/>
          </w:tcPr>
          <w:p w:rsidR="00B248EE" w:rsidRPr="00BA33B1" w:rsidRDefault="00B248EE" w:rsidP="001B0F55">
            <w:pPr>
              <w:rPr>
                <w:sz w:val="20"/>
                <w:szCs w:val="20"/>
                <w:lang w:val="es-ES_tradnl"/>
              </w:rPr>
            </w:pPr>
          </w:p>
        </w:tc>
        <w:tc>
          <w:tcPr>
            <w:tcW w:w="1074" w:type="dxa"/>
            <w:tcBorders>
              <w:top w:val="single" w:sz="4" w:space="0" w:color="auto"/>
              <w:left w:val="nil"/>
              <w:bottom w:val="single" w:sz="4" w:space="0" w:color="auto"/>
              <w:right w:val="nil"/>
            </w:tcBorders>
            <w:shd w:val="clear" w:color="auto" w:fill="auto"/>
          </w:tcPr>
          <w:p w:rsidR="00B248EE" w:rsidRPr="00BA33B1" w:rsidRDefault="00B248EE" w:rsidP="001B0F55">
            <w:pPr>
              <w:rPr>
                <w:sz w:val="20"/>
                <w:szCs w:val="20"/>
                <w:lang w:val="es-ES_tradnl"/>
              </w:rPr>
            </w:pPr>
          </w:p>
        </w:tc>
        <w:tc>
          <w:tcPr>
            <w:tcW w:w="939" w:type="dxa"/>
            <w:tcBorders>
              <w:top w:val="single" w:sz="4" w:space="0" w:color="auto"/>
              <w:left w:val="nil"/>
              <w:bottom w:val="single" w:sz="4" w:space="0" w:color="auto"/>
              <w:right w:val="nil"/>
            </w:tcBorders>
            <w:shd w:val="clear" w:color="auto" w:fill="auto"/>
          </w:tcPr>
          <w:p w:rsidR="00B248EE" w:rsidRPr="00BA33B1" w:rsidRDefault="00B248EE" w:rsidP="001B0F55">
            <w:pPr>
              <w:rPr>
                <w:sz w:val="20"/>
                <w:szCs w:val="20"/>
                <w:lang w:val="es-ES_tradnl"/>
              </w:rPr>
            </w:pPr>
          </w:p>
        </w:tc>
        <w:tc>
          <w:tcPr>
            <w:tcW w:w="1124" w:type="dxa"/>
            <w:tcBorders>
              <w:top w:val="single" w:sz="4" w:space="0" w:color="auto"/>
              <w:left w:val="nil"/>
              <w:bottom w:val="single" w:sz="4" w:space="0" w:color="auto"/>
              <w:right w:val="nil"/>
            </w:tcBorders>
            <w:shd w:val="clear" w:color="auto" w:fill="auto"/>
          </w:tcPr>
          <w:p w:rsidR="00B248EE" w:rsidRPr="00BA33B1" w:rsidRDefault="00B248EE" w:rsidP="001B0F55">
            <w:pPr>
              <w:rPr>
                <w:sz w:val="20"/>
                <w:szCs w:val="20"/>
                <w:lang w:val="es-ES_tradnl"/>
              </w:rPr>
            </w:pPr>
          </w:p>
        </w:tc>
      </w:tr>
      <w:tr w:rsidR="00B248EE" w:rsidRPr="00BA33B1" w:rsidTr="001B0F55">
        <w:trPr>
          <w:trHeight w:val="574"/>
        </w:trPr>
        <w:tc>
          <w:tcPr>
            <w:tcW w:w="9735" w:type="dxa"/>
            <w:gridSpan w:val="4"/>
            <w:tcBorders>
              <w:top w:val="single" w:sz="4" w:space="0" w:color="auto"/>
            </w:tcBorders>
            <w:shd w:val="clear" w:color="auto" w:fill="E36C0A"/>
          </w:tcPr>
          <w:p w:rsidR="00B248EE" w:rsidRPr="00BA33B1" w:rsidRDefault="00B248EE" w:rsidP="001B0F55">
            <w:pPr>
              <w:jc w:val="center"/>
              <w:rPr>
                <w:b/>
                <w:sz w:val="20"/>
                <w:szCs w:val="20"/>
                <w:lang w:val="es-ES_tradnl"/>
              </w:rPr>
            </w:pPr>
            <w:r w:rsidRPr="00BA33B1">
              <w:rPr>
                <w:b/>
                <w:color w:val="FFFFFF"/>
                <w:sz w:val="20"/>
                <w:szCs w:val="20"/>
                <w:lang w:val="es-ES_tradnl"/>
              </w:rPr>
              <w:t xml:space="preserve">Modelo de rúbrica para la evaluación del cuaderno-diario de clase                        </w:t>
            </w:r>
          </w:p>
        </w:tc>
      </w:tr>
      <w:tr w:rsidR="00B248EE" w:rsidRPr="00BA33B1" w:rsidTr="001B0F55">
        <w:trPr>
          <w:trHeight w:val="269"/>
        </w:trPr>
        <w:tc>
          <w:tcPr>
            <w:tcW w:w="6598" w:type="dxa"/>
            <w:shd w:val="clear" w:color="auto" w:fill="FDE9D9"/>
          </w:tcPr>
          <w:p w:rsidR="00B248EE" w:rsidRPr="00BA33B1" w:rsidRDefault="00B248EE" w:rsidP="001B0F55">
            <w:pPr>
              <w:rPr>
                <w:sz w:val="20"/>
                <w:szCs w:val="20"/>
                <w:lang w:val="es-ES_tradnl"/>
              </w:rPr>
            </w:pPr>
          </w:p>
        </w:tc>
        <w:tc>
          <w:tcPr>
            <w:tcW w:w="1074" w:type="dxa"/>
            <w:shd w:val="clear" w:color="auto" w:fill="FDE9D9"/>
            <w:vAlign w:val="center"/>
          </w:tcPr>
          <w:p w:rsidR="00B248EE" w:rsidRPr="00BA33B1" w:rsidRDefault="00B248EE" w:rsidP="001B0F55">
            <w:pPr>
              <w:jc w:val="center"/>
              <w:rPr>
                <w:b/>
                <w:sz w:val="16"/>
                <w:szCs w:val="16"/>
                <w:lang w:val="es-ES_tradnl"/>
              </w:rPr>
            </w:pPr>
            <w:r w:rsidRPr="00BA33B1">
              <w:rPr>
                <w:b/>
                <w:sz w:val="16"/>
                <w:szCs w:val="16"/>
                <w:lang w:val="es-ES_tradnl"/>
              </w:rPr>
              <w:t>BAJO</w:t>
            </w:r>
          </w:p>
        </w:tc>
        <w:tc>
          <w:tcPr>
            <w:tcW w:w="939" w:type="dxa"/>
            <w:shd w:val="clear" w:color="auto" w:fill="FDE9D9"/>
            <w:vAlign w:val="center"/>
          </w:tcPr>
          <w:p w:rsidR="00B248EE" w:rsidRPr="00BA33B1" w:rsidRDefault="00B248EE" w:rsidP="001B0F55">
            <w:pPr>
              <w:jc w:val="center"/>
              <w:rPr>
                <w:b/>
                <w:sz w:val="16"/>
                <w:szCs w:val="16"/>
                <w:lang w:val="es-ES_tradnl"/>
              </w:rPr>
            </w:pPr>
            <w:r w:rsidRPr="00BA33B1">
              <w:rPr>
                <w:b/>
                <w:sz w:val="16"/>
                <w:szCs w:val="16"/>
                <w:lang w:val="es-ES_tradnl"/>
              </w:rPr>
              <w:t>MEDIO</w:t>
            </w:r>
          </w:p>
        </w:tc>
        <w:tc>
          <w:tcPr>
            <w:tcW w:w="1124" w:type="dxa"/>
            <w:shd w:val="clear" w:color="auto" w:fill="FDE9D9"/>
            <w:vAlign w:val="center"/>
          </w:tcPr>
          <w:p w:rsidR="00B248EE" w:rsidRPr="00BA33B1" w:rsidRDefault="00B248EE" w:rsidP="001B0F55">
            <w:pPr>
              <w:jc w:val="center"/>
              <w:rPr>
                <w:b/>
                <w:sz w:val="16"/>
                <w:szCs w:val="16"/>
                <w:lang w:val="es-ES_tradnl"/>
              </w:rPr>
            </w:pPr>
            <w:r w:rsidRPr="00BA33B1">
              <w:rPr>
                <w:b/>
                <w:sz w:val="16"/>
                <w:szCs w:val="16"/>
                <w:lang w:val="es-ES_tradnl"/>
              </w:rPr>
              <w:t>ALTO</w:t>
            </w:r>
          </w:p>
        </w:tc>
      </w:tr>
      <w:tr w:rsidR="00B248EE" w:rsidRPr="00BA33B1" w:rsidTr="001B0F55">
        <w:trPr>
          <w:trHeight w:val="269"/>
        </w:trPr>
        <w:tc>
          <w:tcPr>
            <w:tcW w:w="6598" w:type="dxa"/>
            <w:shd w:val="clear" w:color="auto" w:fill="auto"/>
          </w:tcPr>
          <w:p w:rsidR="00B248EE" w:rsidRPr="00BA33B1" w:rsidRDefault="00B248EE" w:rsidP="001B0F55">
            <w:pPr>
              <w:rPr>
                <w:sz w:val="20"/>
                <w:szCs w:val="20"/>
                <w:lang w:val="es-ES_tradnl"/>
              </w:rPr>
            </w:pPr>
            <w:r>
              <w:rPr>
                <w:sz w:val="20"/>
                <w:szCs w:val="20"/>
                <w:lang w:val="es-ES_tradnl"/>
              </w:rPr>
              <w:t>¿</w:t>
            </w:r>
            <w:r w:rsidRPr="00BA33B1">
              <w:rPr>
                <w:sz w:val="20"/>
                <w:szCs w:val="20"/>
                <w:lang w:val="es-ES_tradnl"/>
              </w:rPr>
              <w:t>La portad</w:t>
            </w:r>
            <w:r>
              <w:rPr>
                <w:sz w:val="20"/>
                <w:szCs w:val="20"/>
                <w:lang w:val="es-ES_tradnl"/>
              </w:rPr>
              <w:t xml:space="preserve">a del cuaderno </w:t>
            </w:r>
            <w:r w:rsidRPr="00BA33B1">
              <w:rPr>
                <w:sz w:val="20"/>
                <w:szCs w:val="20"/>
                <w:lang w:val="es-ES_tradnl"/>
              </w:rPr>
              <w:t xml:space="preserve">incluye </w:t>
            </w:r>
            <w:r>
              <w:rPr>
                <w:sz w:val="20"/>
                <w:szCs w:val="20"/>
                <w:lang w:val="es-ES_tradnl"/>
              </w:rPr>
              <w:t>mi</w:t>
            </w:r>
            <w:r w:rsidRPr="00BA33B1">
              <w:rPr>
                <w:sz w:val="20"/>
                <w:szCs w:val="20"/>
                <w:lang w:val="es-ES_tradnl"/>
              </w:rPr>
              <w:t xml:space="preserve"> n</w:t>
            </w:r>
            <w:r>
              <w:rPr>
                <w:sz w:val="20"/>
                <w:szCs w:val="20"/>
                <w:lang w:val="es-ES_tradnl"/>
              </w:rPr>
              <w:t>ombre y apellidos, el título de lamateria</w:t>
            </w:r>
            <w:r w:rsidRPr="00BA33B1">
              <w:rPr>
                <w:sz w:val="20"/>
                <w:szCs w:val="20"/>
                <w:lang w:val="es-ES_tradnl"/>
              </w:rPr>
              <w:t>, el curso y grupo?</w:t>
            </w:r>
          </w:p>
        </w:tc>
        <w:tc>
          <w:tcPr>
            <w:tcW w:w="1074" w:type="dxa"/>
            <w:shd w:val="clear" w:color="auto" w:fill="auto"/>
          </w:tcPr>
          <w:p w:rsidR="00B248EE" w:rsidRPr="00BA33B1" w:rsidRDefault="00B248EE" w:rsidP="001B0F55">
            <w:pPr>
              <w:rPr>
                <w:sz w:val="20"/>
                <w:szCs w:val="20"/>
                <w:lang w:val="es-ES_tradnl"/>
              </w:rPr>
            </w:pPr>
          </w:p>
        </w:tc>
        <w:tc>
          <w:tcPr>
            <w:tcW w:w="939" w:type="dxa"/>
            <w:shd w:val="clear" w:color="auto" w:fill="auto"/>
          </w:tcPr>
          <w:p w:rsidR="00B248EE" w:rsidRPr="00BA33B1" w:rsidRDefault="00B248EE" w:rsidP="001B0F55">
            <w:pPr>
              <w:rPr>
                <w:sz w:val="20"/>
                <w:szCs w:val="20"/>
                <w:lang w:val="es-ES_tradnl"/>
              </w:rPr>
            </w:pPr>
          </w:p>
        </w:tc>
        <w:tc>
          <w:tcPr>
            <w:tcW w:w="1124" w:type="dxa"/>
            <w:shd w:val="clear" w:color="auto" w:fill="auto"/>
          </w:tcPr>
          <w:p w:rsidR="00B248EE" w:rsidRPr="00BA33B1" w:rsidRDefault="00B248EE" w:rsidP="001B0F55">
            <w:pPr>
              <w:rPr>
                <w:sz w:val="20"/>
                <w:szCs w:val="20"/>
                <w:lang w:val="es-ES_tradnl"/>
              </w:rPr>
            </w:pPr>
          </w:p>
        </w:tc>
      </w:tr>
      <w:tr w:rsidR="00B248EE" w:rsidRPr="00BA33B1" w:rsidTr="001B0F55">
        <w:trPr>
          <w:trHeight w:val="269"/>
        </w:trPr>
        <w:tc>
          <w:tcPr>
            <w:tcW w:w="6598" w:type="dxa"/>
            <w:shd w:val="clear" w:color="auto" w:fill="auto"/>
          </w:tcPr>
          <w:p w:rsidR="00B248EE" w:rsidRPr="00BA33B1" w:rsidRDefault="00B248EE" w:rsidP="001B0F55">
            <w:pPr>
              <w:rPr>
                <w:sz w:val="20"/>
                <w:szCs w:val="20"/>
                <w:lang w:val="es-ES_tradnl"/>
              </w:rPr>
            </w:pPr>
            <w:r>
              <w:rPr>
                <w:sz w:val="20"/>
                <w:szCs w:val="20"/>
                <w:lang w:val="es-ES_tradnl"/>
              </w:rPr>
              <w:lastRenderedPageBreak/>
              <w:t>¿Dejo</w:t>
            </w:r>
            <w:r w:rsidRPr="00BA33B1">
              <w:rPr>
                <w:sz w:val="20"/>
                <w:szCs w:val="20"/>
                <w:lang w:val="es-ES_tradnl"/>
              </w:rPr>
              <w:t xml:space="preserve"> una página al principio del cuaderno para el índice de contenidos (títulos de las unidades didácticas)? </w:t>
            </w:r>
          </w:p>
        </w:tc>
        <w:tc>
          <w:tcPr>
            <w:tcW w:w="1074" w:type="dxa"/>
            <w:shd w:val="clear" w:color="auto" w:fill="auto"/>
          </w:tcPr>
          <w:p w:rsidR="00B248EE" w:rsidRPr="00BA33B1" w:rsidRDefault="00B248EE" w:rsidP="001B0F55">
            <w:pPr>
              <w:rPr>
                <w:sz w:val="20"/>
                <w:szCs w:val="20"/>
                <w:lang w:val="es-ES_tradnl"/>
              </w:rPr>
            </w:pPr>
          </w:p>
        </w:tc>
        <w:tc>
          <w:tcPr>
            <w:tcW w:w="939" w:type="dxa"/>
            <w:shd w:val="clear" w:color="auto" w:fill="auto"/>
          </w:tcPr>
          <w:p w:rsidR="00B248EE" w:rsidRPr="00BA33B1" w:rsidRDefault="00B248EE" w:rsidP="001B0F55">
            <w:pPr>
              <w:rPr>
                <w:sz w:val="20"/>
                <w:szCs w:val="20"/>
                <w:lang w:val="es-ES_tradnl"/>
              </w:rPr>
            </w:pPr>
          </w:p>
        </w:tc>
        <w:tc>
          <w:tcPr>
            <w:tcW w:w="1124" w:type="dxa"/>
            <w:shd w:val="clear" w:color="auto" w:fill="auto"/>
          </w:tcPr>
          <w:p w:rsidR="00B248EE" w:rsidRPr="00BA33B1" w:rsidRDefault="00B248EE" w:rsidP="001B0F55">
            <w:pPr>
              <w:rPr>
                <w:sz w:val="20"/>
                <w:szCs w:val="20"/>
                <w:lang w:val="es-ES_tradnl"/>
              </w:rPr>
            </w:pPr>
          </w:p>
        </w:tc>
      </w:tr>
      <w:tr w:rsidR="00B248EE" w:rsidRPr="00BA33B1" w:rsidTr="001B0F55">
        <w:trPr>
          <w:trHeight w:val="269"/>
        </w:trPr>
        <w:tc>
          <w:tcPr>
            <w:tcW w:w="6598" w:type="dxa"/>
            <w:shd w:val="clear" w:color="auto" w:fill="auto"/>
          </w:tcPr>
          <w:p w:rsidR="00B248EE" w:rsidRPr="00BA33B1" w:rsidRDefault="00B248EE" w:rsidP="001B0F55">
            <w:pPr>
              <w:rPr>
                <w:sz w:val="20"/>
                <w:szCs w:val="20"/>
                <w:lang w:val="es-ES_tradnl"/>
              </w:rPr>
            </w:pPr>
            <w:r>
              <w:rPr>
                <w:sz w:val="20"/>
                <w:szCs w:val="20"/>
                <w:lang w:val="es-ES_tradnl"/>
              </w:rPr>
              <w:t>¿Titulo cada unidad y escribo</w:t>
            </w:r>
            <w:r w:rsidRPr="00BA33B1">
              <w:rPr>
                <w:sz w:val="20"/>
                <w:szCs w:val="20"/>
                <w:lang w:val="es-ES_tradnl"/>
              </w:rPr>
              <w:t xml:space="preserve"> la fecha en la que </w:t>
            </w:r>
            <w:r>
              <w:rPr>
                <w:sz w:val="20"/>
                <w:szCs w:val="20"/>
                <w:lang w:val="es-ES_tradnl"/>
              </w:rPr>
              <w:t>realizo</w:t>
            </w:r>
            <w:r w:rsidRPr="00BA33B1">
              <w:rPr>
                <w:sz w:val="20"/>
                <w:szCs w:val="20"/>
                <w:lang w:val="es-ES_tradnl"/>
              </w:rPr>
              <w:t xml:space="preserve"> las act</w:t>
            </w:r>
            <w:r w:rsidRPr="00BA33B1">
              <w:rPr>
                <w:sz w:val="20"/>
                <w:szCs w:val="20"/>
                <w:lang w:val="es-ES_tradnl"/>
              </w:rPr>
              <w:t>i</w:t>
            </w:r>
            <w:r w:rsidRPr="00BA33B1">
              <w:rPr>
                <w:sz w:val="20"/>
                <w:szCs w:val="20"/>
                <w:lang w:val="es-ES_tradnl"/>
              </w:rPr>
              <w:t>vi</w:t>
            </w:r>
            <w:r>
              <w:rPr>
                <w:sz w:val="20"/>
                <w:szCs w:val="20"/>
                <w:lang w:val="es-ES_tradnl"/>
              </w:rPr>
              <w:t>dades</w:t>
            </w:r>
            <w:r w:rsidRPr="00BA33B1">
              <w:rPr>
                <w:sz w:val="20"/>
                <w:szCs w:val="20"/>
                <w:lang w:val="es-ES_tradnl"/>
              </w:rPr>
              <w:t>?</w:t>
            </w:r>
          </w:p>
        </w:tc>
        <w:tc>
          <w:tcPr>
            <w:tcW w:w="1074" w:type="dxa"/>
            <w:shd w:val="clear" w:color="auto" w:fill="auto"/>
          </w:tcPr>
          <w:p w:rsidR="00B248EE" w:rsidRPr="00BA33B1" w:rsidRDefault="00B248EE" w:rsidP="001B0F55">
            <w:pPr>
              <w:rPr>
                <w:sz w:val="20"/>
                <w:szCs w:val="20"/>
                <w:lang w:val="es-ES_tradnl"/>
              </w:rPr>
            </w:pPr>
          </w:p>
        </w:tc>
        <w:tc>
          <w:tcPr>
            <w:tcW w:w="939" w:type="dxa"/>
            <w:shd w:val="clear" w:color="auto" w:fill="auto"/>
          </w:tcPr>
          <w:p w:rsidR="00B248EE" w:rsidRPr="00BA33B1" w:rsidRDefault="00B248EE" w:rsidP="001B0F55">
            <w:pPr>
              <w:rPr>
                <w:sz w:val="20"/>
                <w:szCs w:val="20"/>
                <w:lang w:val="es-ES_tradnl"/>
              </w:rPr>
            </w:pPr>
          </w:p>
        </w:tc>
        <w:tc>
          <w:tcPr>
            <w:tcW w:w="1124" w:type="dxa"/>
            <w:shd w:val="clear" w:color="auto" w:fill="auto"/>
          </w:tcPr>
          <w:p w:rsidR="00B248EE" w:rsidRPr="00BA33B1" w:rsidRDefault="00B248EE" w:rsidP="001B0F55">
            <w:pPr>
              <w:rPr>
                <w:sz w:val="20"/>
                <w:szCs w:val="20"/>
                <w:lang w:val="es-ES_tradnl"/>
              </w:rPr>
            </w:pPr>
          </w:p>
        </w:tc>
      </w:tr>
      <w:tr w:rsidR="00B248EE" w:rsidRPr="00BA33B1" w:rsidTr="001B0F55">
        <w:trPr>
          <w:trHeight w:val="269"/>
        </w:trPr>
        <w:tc>
          <w:tcPr>
            <w:tcW w:w="6598" w:type="dxa"/>
            <w:shd w:val="clear" w:color="auto" w:fill="auto"/>
          </w:tcPr>
          <w:p w:rsidR="00B248EE" w:rsidRPr="00BA33B1" w:rsidRDefault="00B248EE" w:rsidP="001B0F55">
            <w:pPr>
              <w:rPr>
                <w:sz w:val="20"/>
                <w:szCs w:val="20"/>
                <w:lang w:val="es-ES_tradnl"/>
              </w:rPr>
            </w:pPr>
            <w:r>
              <w:rPr>
                <w:sz w:val="20"/>
                <w:szCs w:val="20"/>
                <w:lang w:val="es-ES_tradnl"/>
              </w:rPr>
              <w:t>¿Copio</w:t>
            </w:r>
            <w:r w:rsidRPr="00BA33B1">
              <w:rPr>
                <w:sz w:val="20"/>
                <w:szCs w:val="20"/>
                <w:lang w:val="es-ES_tradnl"/>
              </w:rPr>
              <w:t xml:space="preserve"> siempre los enunc</w:t>
            </w:r>
            <w:r>
              <w:rPr>
                <w:sz w:val="20"/>
                <w:szCs w:val="20"/>
                <w:lang w:val="es-ES_tradnl"/>
              </w:rPr>
              <w:t>iados de las actividades y cuido</w:t>
            </w:r>
            <w:r w:rsidRPr="00BA33B1">
              <w:rPr>
                <w:sz w:val="20"/>
                <w:szCs w:val="20"/>
                <w:lang w:val="es-ES_tradnl"/>
              </w:rPr>
              <w:t xml:space="preserve"> la o</w:t>
            </w:r>
            <w:r w:rsidRPr="00BA33B1">
              <w:rPr>
                <w:sz w:val="20"/>
                <w:szCs w:val="20"/>
                <w:lang w:val="es-ES_tradnl"/>
              </w:rPr>
              <w:t>r</w:t>
            </w:r>
            <w:r w:rsidRPr="00BA33B1">
              <w:rPr>
                <w:sz w:val="20"/>
                <w:szCs w:val="20"/>
                <w:lang w:val="es-ES_tradnl"/>
              </w:rPr>
              <w:t>tografía y la presentación (orden y limpieza)?</w:t>
            </w:r>
          </w:p>
        </w:tc>
        <w:tc>
          <w:tcPr>
            <w:tcW w:w="1074" w:type="dxa"/>
            <w:shd w:val="clear" w:color="auto" w:fill="auto"/>
          </w:tcPr>
          <w:p w:rsidR="00B248EE" w:rsidRPr="00BA33B1" w:rsidRDefault="00B248EE" w:rsidP="001B0F55">
            <w:pPr>
              <w:rPr>
                <w:sz w:val="20"/>
                <w:szCs w:val="20"/>
                <w:lang w:val="es-ES_tradnl"/>
              </w:rPr>
            </w:pPr>
          </w:p>
        </w:tc>
        <w:tc>
          <w:tcPr>
            <w:tcW w:w="939" w:type="dxa"/>
            <w:shd w:val="clear" w:color="auto" w:fill="auto"/>
          </w:tcPr>
          <w:p w:rsidR="00B248EE" w:rsidRPr="00BA33B1" w:rsidRDefault="00B248EE" w:rsidP="001B0F55">
            <w:pPr>
              <w:rPr>
                <w:sz w:val="20"/>
                <w:szCs w:val="20"/>
                <w:lang w:val="es-ES_tradnl"/>
              </w:rPr>
            </w:pPr>
          </w:p>
        </w:tc>
        <w:tc>
          <w:tcPr>
            <w:tcW w:w="1124" w:type="dxa"/>
            <w:shd w:val="clear" w:color="auto" w:fill="auto"/>
          </w:tcPr>
          <w:p w:rsidR="00B248EE" w:rsidRPr="00BA33B1" w:rsidRDefault="00B248EE" w:rsidP="001B0F55">
            <w:pPr>
              <w:rPr>
                <w:sz w:val="20"/>
                <w:szCs w:val="20"/>
                <w:lang w:val="es-ES_tradnl"/>
              </w:rPr>
            </w:pPr>
          </w:p>
        </w:tc>
      </w:tr>
      <w:tr w:rsidR="00B248EE" w:rsidRPr="00BA33B1" w:rsidTr="001B0F55">
        <w:trPr>
          <w:trHeight w:val="269"/>
        </w:trPr>
        <w:tc>
          <w:tcPr>
            <w:tcW w:w="6598" w:type="dxa"/>
            <w:shd w:val="clear" w:color="auto" w:fill="auto"/>
          </w:tcPr>
          <w:p w:rsidR="00B248EE" w:rsidRPr="00BA33B1" w:rsidRDefault="00B248EE" w:rsidP="001B0F55">
            <w:pPr>
              <w:rPr>
                <w:sz w:val="20"/>
                <w:szCs w:val="20"/>
                <w:lang w:val="es-ES_tradnl"/>
              </w:rPr>
            </w:pPr>
            <w:r>
              <w:rPr>
                <w:sz w:val="20"/>
                <w:szCs w:val="20"/>
                <w:lang w:val="es-ES_tradnl"/>
              </w:rPr>
              <w:t>¿Respeto los márgenes y organizo</w:t>
            </w:r>
            <w:r w:rsidRPr="00BA33B1">
              <w:rPr>
                <w:sz w:val="20"/>
                <w:szCs w:val="20"/>
                <w:lang w:val="es-ES_tradnl"/>
              </w:rPr>
              <w:t xml:space="preserve"> correctamente las actividades realizadas a lo largo de cada unidad?</w:t>
            </w:r>
          </w:p>
        </w:tc>
        <w:tc>
          <w:tcPr>
            <w:tcW w:w="1074" w:type="dxa"/>
            <w:shd w:val="clear" w:color="auto" w:fill="auto"/>
          </w:tcPr>
          <w:p w:rsidR="00B248EE" w:rsidRPr="00BA33B1" w:rsidRDefault="00B248EE" w:rsidP="001B0F55">
            <w:pPr>
              <w:rPr>
                <w:sz w:val="20"/>
                <w:szCs w:val="20"/>
                <w:lang w:val="es-ES_tradnl"/>
              </w:rPr>
            </w:pPr>
          </w:p>
        </w:tc>
        <w:tc>
          <w:tcPr>
            <w:tcW w:w="939" w:type="dxa"/>
            <w:shd w:val="clear" w:color="auto" w:fill="auto"/>
          </w:tcPr>
          <w:p w:rsidR="00B248EE" w:rsidRPr="00BA33B1" w:rsidRDefault="00B248EE" w:rsidP="001B0F55">
            <w:pPr>
              <w:rPr>
                <w:sz w:val="20"/>
                <w:szCs w:val="20"/>
                <w:lang w:val="es-ES_tradnl"/>
              </w:rPr>
            </w:pPr>
          </w:p>
        </w:tc>
        <w:tc>
          <w:tcPr>
            <w:tcW w:w="1124" w:type="dxa"/>
            <w:shd w:val="clear" w:color="auto" w:fill="auto"/>
          </w:tcPr>
          <w:p w:rsidR="00B248EE" w:rsidRPr="00BA33B1" w:rsidRDefault="00B248EE" w:rsidP="001B0F55">
            <w:pPr>
              <w:rPr>
                <w:sz w:val="20"/>
                <w:szCs w:val="20"/>
                <w:lang w:val="es-ES_tradnl"/>
              </w:rPr>
            </w:pPr>
          </w:p>
        </w:tc>
      </w:tr>
      <w:tr w:rsidR="00B248EE" w:rsidRPr="00BA33B1" w:rsidTr="001B0F55">
        <w:trPr>
          <w:trHeight w:val="279"/>
        </w:trPr>
        <w:tc>
          <w:tcPr>
            <w:tcW w:w="6598" w:type="dxa"/>
            <w:shd w:val="clear" w:color="auto" w:fill="auto"/>
          </w:tcPr>
          <w:p w:rsidR="00B248EE" w:rsidRPr="00BA33B1" w:rsidRDefault="00B248EE" w:rsidP="001B0F55">
            <w:pPr>
              <w:rPr>
                <w:sz w:val="20"/>
                <w:szCs w:val="20"/>
                <w:lang w:val="es-ES_tradnl"/>
              </w:rPr>
            </w:pPr>
            <w:r w:rsidRPr="00BA33B1">
              <w:rPr>
                <w:sz w:val="20"/>
                <w:szCs w:val="20"/>
                <w:lang w:val="es-ES_tradnl"/>
              </w:rPr>
              <w:t>¿C</w:t>
            </w:r>
            <w:r>
              <w:rPr>
                <w:sz w:val="20"/>
                <w:szCs w:val="20"/>
                <w:lang w:val="es-ES_tradnl"/>
              </w:rPr>
              <w:t>orrijo</w:t>
            </w:r>
            <w:r w:rsidRPr="00BA33B1">
              <w:rPr>
                <w:sz w:val="20"/>
                <w:szCs w:val="20"/>
                <w:lang w:val="es-ES_tradnl"/>
              </w:rPr>
              <w:t xml:space="preserve"> las actividades siguiendo las explicaciones de mis co</w:t>
            </w:r>
            <w:r w:rsidRPr="00BA33B1">
              <w:rPr>
                <w:sz w:val="20"/>
                <w:szCs w:val="20"/>
                <w:lang w:val="es-ES_tradnl"/>
              </w:rPr>
              <w:t>m</w:t>
            </w:r>
            <w:r w:rsidRPr="00BA33B1">
              <w:rPr>
                <w:sz w:val="20"/>
                <w:szCs w:val="20"/>
                <w:lang w:val="es-ES_tradnl"/>
              </w:rPr>
              <w:t>pañeros y las del profesor?</w:t>
            </w:r>
          </w:p>
        </w:tc>
        <w:tc>
          <w:tcPr>
            <w:tcW w:w="1074" w:type="dxa"/>
            <w:shd w:val="clear" w:color="auto" w:fill="auto"/>
          </w:tcPr>
          <w:p w:rsidR="00B248EE" w:rsidRPr="00BA33B1" w:rsidRDefault="00B248EE" w:rsidP="001B0F55">
            <w:pPr>
              <w:rPr>
                <w:sz w:val="20"/>
                <w:szCs w:val="20"/>
                <w:lang w:val="es-ES_tradnl"/>
              </w:rPr>
            </w:pPr>
          </w:p>
        </w:tc>
        <w:tc>
          <w:tcPr>
            <w:tcW w:w="939" w:type="dxa"/>
            <w:shd w:val="clear" w:color="auto" w:fill="auto"/>
          </w:tcPr>
          <w:p w:rsidR="00B248EE" w:rsidRPr="00BA33B1" w:rsidRDefault="00B248EE" w:rsidP="001B0F55">
            <w:pPr>
              <w:rPr>
                <w:sz w:val="20"/>
                <w:szCs w:val="20"/>
                <w:lang w:val="es-ES_tradnl"/>
              </w:rPr>
            </w:pPr>
          </w:p>
        </w:tc>
        <w:tc>
          <w:tcPr>
            <w:tcW w:w="1124" w:type="dxa"/>
            <w:shd w:val="clear" w:color="auto" w:fill="auto"/>
          </w:tcPr>
          <w:p w:rsidR="00B248EE" w:rsidRPr="00BA33B1" w:rsidRDefault="00B248EE" w:rsidP="001B0F55">
            <w:pPr>
              <w:rPr>
                <w:sz w:val="20"/>
                <w:szCs w:val="20"/>
                <w:lang w:val="es-ES_tradnl"/>
              </w:rPr>
            </w:pPr>
          </w:p>
        </w:tc>
      </w:tr>
      <w:tr w:rsidR="00B248EE" w:rsidRPr="00BA33B1" w:rsidTr="001B0F55">
        <w:trPr>
          <w:trHeight w:val="279"/>
        </w:trPr>
        <w:tc>
          <w:tcPr>
            <w:tcW w:w="6598" w:type="dxa"/>
            <w:shd w:val="clear" w:color="auto" w:fill="auto"/>
          </w:tcPr>
          <w:p w:rsidR="00B248EE" w:rsidRPr="00BA33B1" w:rsidRDefault="00B248EE" w:rsidP="001B0F55">
            <w:pPr>
              <w:rPr>
                <w:sz w:val="20"/>
                <w:szCs w:val="20"/>
                <w:lang w:val="es-ES_tradnl"/>
              </w:rPr>
            </w:pPr>
            <w:r>
              <w:rPr>
                <w:sz w:val="20"/>
                <w:szCs w:val="20"/>
                <w:lang w:val="es-ES_tradnl"/>
              </w:rPr>
              <w:t>¿Apunto</w:t>
            </w:r>
            <w:r w:rsidRPr="00BA33B1">
              <w:rPr>
                <w:sz w:val="20"/>
                <w:szCs w:val="20"/>
                <w:lang w:val="es-ES_tradnl"/>
              </w:rPr>
              <w:t xml:space="preserve"> las dudas para consultarlas con el profesor en la próx</w:t>
            </w:r>
            <w:r w:rsidRPr="00BA33B1">
              <w:rPr>
                <w:sz w:val="20"/>
                <w:szCs w:val="20"/>
                <w:lang w:val="es-ES_tradnl"/>
              </w:rPr>
              <w:t>i</w:t>
            </w:r>
            <w:r w:rsidRPr="00BA33B1">
              <w:rPr>
                <w:sz w:val="20"/>
                <w:szCs w:val="20"/>
                <w:lang w:val="es-ES_tradnl"/>
              </w:rPr>
              <w:t>ma sesión?</w:t>
            </w:r>
          </w:p>
        </w:tc>
        <w:tc>
          <w:tcPr>
            <w:tcW w:w="1074" w:type="dxa"/>
            <w:shd w:val="clear" w:color="auto" w:fill="auto"/>
          </w:tcPr>
          <w:p w:rsidR="00B248EE" w:rsidRPr="00BA33B1" w:rsidRDefault="00B248EE" w:rsidP="001B0F55">
            <w:pPr>
              <w:rPr>
                <w:sz w:val="20"/>
                <w:szCs w:val="20"/>
                <w:lang w:val="es-ES_tradnl"/>
              </w:rPr>
            </w:pPr>
          </w:p>
        </w:tc>
        <w:tc>
          <w:tcPr>
            <w:tcW w:w="939" w:type="dxa"/>
            <w:shd w:val="clear" w:color="auto" w:fill="auto"/>
          </w:tcPr>
          <w:p w:rsidR="00B248EE" w:rsidRPr="00BA33B1" w:rsidRDefault="00B248EE" w:rsidP="001B0F55">
            <w:pPr>
              <w:rPr>
                <w:sz w:val="20"/>
                <w:szCs w:val="20"/>
                <w:lang w:val="es-ES_tradnl"/>
              </w:rPr>
            </w:pPr>
          </w:p>
        </w:tc>
        <w:tc>
          <w:tcPr>
            <w:tcW w:w="1124" w:type="dxa"/>
            <w:shd w:val="clear" w:color="auto" w:fill="auto"/>
          </w:tcPr>
          <w:p w:rsidR="00B248EE" w:rsidRPr="00BA33B1" w:rsidRDefault="00B248EE" w:rsidP="001B0F55">
            <w:pPr>
              <w:rPr>
                <w:sz w:val="20"/>
                <w:szCs w:val="20"/>
                <w:lang w:val="es-ES_tradnl"/>
              </w:rPr>
            </w:pPr>
          </w:p>
        </w:tc>
      </w:tr>
      <w:tr w:rsidR="00B248EE" w:rsidRPr="00BA33B1" w:rsidTr="001B0F55">
        <w:trPr>
          <w:trHeight w:val="279"/>
        </w:trPr>
        <w:tc>
          <w:tcPr>
            <w:tcW w:w="6598" w:type="dxa"/>
            <w:shd w:val="clear" w:color="auto" w:fill="auto"/>
          </w:tcPr>
          <w:p w:rsidR="00B248EE" w:rsidRPr="00BA33B1" w:rsidRDefault="00B248EE" w:rsidP="001B0F55">
            <w:pPr>
              <w:rPr>
                <w:sz w:val="20"/>
                <w:szCs w:val="20"/>
                <w:lang w:val="es-ES_tradnl"/>
              </w:rPr>
            </w:pPr>
            <w:r>
              <w:rPr>
                <w:sz w:val="20"/>
                <w:szCs w:val="20"/>
                <w:lang w:val="es-ES_tradnl"/>
              </w:rPr>
              <w:t>¿Realizo esquemas y resúmenes destacando las ideas principales en cada uno de los temas?</w:t>
            </w:r>
          </w:p>
        </w:tc>
        <w:tc>
          <w:tcPr>
            <w:tcW w:w="1074" w:type="dxa"/>
            <w:shd w:val="clear" w:color="auto" w:fill="auto"/>
          </w:tcPr>
          <w:p w:rsidR="00B248EE" w:rsidRPr="00BA33B1" w:rsidRDefault="00B248EE" w:rsidP="001B0F55">
            <w:pPr>
              <w:rPr>
                <w:sz w:val="20"/>
                <w:szCs w:val="20"/>
                <w:lang w:val="es-ES_tradnl"/>
              </w:rPr>
            </w:pPr>
          </w:p>
        </w:tc>
        <w:tc>
          <w:tcPr>
            <w:tcW w:w="939" w:type="dxa"/>
            <w:shd w:val="clear" w:color="auto" w:fill="auto"/>
          </w:tcPr>
          <w:p w:rsidR="00B248EE" w:rsidRPr="00BA33B1" w:rsidRDefault="00B248EE" w:rsidP="001B0F55">
            <w:pPr>
              <w:rPr>
                <w:sz w:val="20"/>
                <w:szCs w:val="20"/>
                <w:lang w:val="es-ES_tradnl"/>
              </w:rPr>
            </w:pPr>
          </w:p>
        </w:tc>
        <w:tc>
          <w:tcPr>
            <w:tcW w:w="1124" w:type="dxa"/>
            <w:shd w:val="clear" w:color="auto" w:fill="auto"/>
          </w:tcPr>
          <w:p w:rsidR="00B248EE" w:rsidRPr="00BA33B1" w:rsidRDefault="00B248EE" w:rsidP="001B0F55">
            <w:pPr>
              <w:rPr>
                <w:sz w:val="20"/>
                <w:szCs w:val="20"/>
                <w:lang w:val="es-ES_tradnl"/>
              </w:rPr>
            </w:pPr>
          </w:p>
        </w:tc>
      </w:tr>
      <w:tr w:rsidR="00B248EE" w:rsidRPr="00BA33B1" w:rsidTr="001B0F55">
        <w:trPr>
          <w:trHeight w:val="279"/>
        </w:trPr>
        <w:tc>
          <w:tcPr>
            <w:tcW w:w="6598" w:type="dxa"/>
            <w:shd w:val="clear" w:color="auto" w:fill="auto"/>
          </w:tcPr>
          <w:p w:rsidR="00B248EE" w:rsidRPr="00BA33B1" w:rsidRDefault="00B248EE" w:rsidP="001B0F55">
            <w:pPr>
              <w:rPr>
                <w:sz w:val="20"/>
                <w:szCs w:val="20"/>
                <w:lang w:val="es-ES_tradnl"/>
              </w:rPr>
            </w:pPr>
            <w:r>
              <w:rPr>
                <w:sz w:val="20"/>
                <w:szCs w:val="20"/>
                <w:lang w:val="es-ES_tradnl"/>
              </w:rPr>
              <w:t>¿Separo</w:t>
            </w:r>
            <w:r w:rsidRPr="00BA33B1">
              <w:rPr>
                <w:sz w:val="20"/>
                <w:szCs w:val="20"/>
                <w:lang w:val="es-ES_tradnl"/>
              </w:rPr>
              <w:t xml:space="preserve"> claramente cada una de las unidades didácticas y c</w:t>
            </w:r>
            <w:r w:rsidRPr="00BA33B1">
              <w:rPr>
                <w:sz w:val="20"/>
                <w:szCs w:val="20"/>
                <w:lang w:val="es-ES_tradnl"/>
              </w:rPr>
              <w:t>o</w:t>
            </w:r>
            <w:r>
              <w:rPr>
                <w:sz w:val="20"/>
                <w:szCs w:val="20"/>
                <w:lang w:val="es-ES_tradnl"/>
              </w:rPr>
              <w:t>mienzo</w:t>
            </w:r>
            <w:r w:rsidRPr="00BA33B1">
              <w:rPr>
                <w:sz w:val="20"/>
                <w:szCs w:val="20"/>
                <w:lang w:val="es-ES_tradnl"/>
              </w:rPr>
              <w:t xml:space="preserve"> cada unida</w:t>
            </w:r>
            <w:r>
              <w:rPr>
                <w:sz w:val="20"/>
                <w:szCs w:val="20"/>
                <w:lang w:val="es-ES_tradnl"/>
              </w:rPr>
              <w:t>d</w:t>
            </w:r>
            <w:r w:rsidRPr="00BA33B1">
              <w:rPr>
                <w:sz w:val="20"/>
                <w:szCs w:val="20"/>
                <w:lang w:val="es-ES_tradnl"/>
              </w:rPr>
              <w:t xml:space="preserve"> en una página nueva?</w:t>
            </w:r>
          </w:p>
        </w:tc>
        <w:tc>
          <w:tcPr>
            <w:tcW w:w="1074" w:type="dxa"/>
            <w:shd w:val="clear" w:color="auto" w:fill="auto"/>
          </w:tcPr>
          <w:p w:rsidR="00B248EE" w:rsidRPr="00BA33B1" w:rsidRDefault="00B248EE" w:rsidP="001B0F55">
            <w:pPr>
              <w:rPr>
                <w:sz w:val="20"/>
                <w:szCs w:val="20"/>
                <w:lang w:val="es-ES_tradnl"/>
              </w:rPr>
            </w:pPr>
          </w:p>
        </w:tc>
        <w:tc>
          <w:tcPr>
            <w:tcW w:w="939" w:type="dxa"/>
            <w:shd w:val="clear" w:color="auto" w:fill="auto"/>
          </w:tcPr>
          <w:p w:rsidR="00B248EE" w:rsidRPr="00BA33B1" w:rsidRDefault="00B248EE" w:rsidP="001B0F55">
            <w:pPr>
              <w:rPr>
                <w:sz w:val="20"/>
                <w:szCs w:val="20"/>
                <w:lang w:val="es-ES_tradnl"/>
              </w:rPr>
            </w:pPr>
          </w:p>
        </w:tc>
        <w:tc>
          <w:tcPr>
            <w:tcW w:w="1124" w:type="dxa"/>
            <w:shd w:val="clear" w:color="auto" w:fill="auto"/>
          </w:tcPr>
          <w:p w:rsidR="00B248EE" w:rsidRPr="00BA33B1" w:rsidRDefault="00B248EE" w:rsidP="001B0F55">
            <w:pPr>
              <w:rPr>
                <w:sz w:val="20"/>
                <w:szCs w:val="20"/>
                <w:lang w:val="es-ES_tradnl"/>
              </w:rPr>
            </w:pPr>
          </w:p>
        </w:tc>
      </w:tr>
      <w:tr w:rsidR="00B248EE" w:rsidRPr="00BA33B1" w:rsidTr="001B0F55">
        <w:trPr>
          <w:trHeight w:val="279"/>
        </w:trPr>
        <w:tc>
          <w:tcPr>
            <w:tcW w:w="6598" w:type="dxa"/>
            <w:shd w:val="clear" w:color="auto" w:fill="auto"/>
          </w:tcPr>
          <w:p w:rsidR="00B248EE" w:rsidRPr="00BA33B1" w:rsidRDefault="00B248EE" w:rsidP="001B0F55">
            <w:pPr>
              <w:rPr>
                <w:sz w:val="20"/>
                <w:szCs w:val="20"/>
                <w:lang w:val="es-ES_tradnl"/>
              </w:rPr>
            </w:pPr>
            <w:r>
              <w:rPr>
                <w:sz w:val="20"/>
                <w:szCs w:val="20"/>
                <w:lang w:val="es-ES_tradnl"/>
              </w:rPr>
              <w:t>¿Entrego</w:t>
            </w:r>
            <w:r w:rsidRPr="00BA33B1">
              <w:rPr>
                <w:sz w:val="20"/>
                <w:szCs w:val="20"/>
                <w:lang w:val="es-ES_tradnl"/>
              </w:rPr>
              <w:t xml:space="preserve"> el cuaderno para su revisión en la fecha indicada?</w:t>
            </w:r>
          </w:p>
          <w:p w:rsidR="00B248EE" w:rsidRPr="00BA33B1" w:rsidRDefault="00B248EE" w:rsidP="001B0F55">
            <w:pPr>
              <w:rPr>
                <w:sz w:val="20"/>
                <w:szCs w:val="20"/>
                <w:lang w:val="es-ES_tradnl"/>
              </w:rPr>
            </w:pPr>
          </w:p>
        </w:tc>
        <w:tc>
          <w:tcPr>
            <w:tcW w:w="1074" w:type="dxa"/>
            <w:shd w:val="clear" w:color="auto" w:fill="auto"/>
          </w:tcPr>
          <w:p w:rsidR="00B248EE" w:rsidRPr="00BA33B1" w:rsidRDefault="00B248EE" w:rsidP="001B0F55">
            <w:pPr>
              <w:rPr>
                <w:sz w:val="20"/>
                <w:szCs w:val="20"/>
                <w:lang w:val="es-ES_tradnl"/>
              </w:rPr>
            </w:pPr>
          </w:p>
        </w:tc>
        <w:tc>
          <w:tcPr>
            <w:tcW w:w="939" w:type="dxa"/>
            <w:shd w:val="clear" w:color="auto" w:fill="auto"/>
          </w:tcPr>
          <w:p w:rsidR="00B248EE" w:rsidRPr="00BA33B1" w:rsidRDefault="00B248EE" w:rsidP="001B0F55">
            <w:pPr>
              <w:rPr>
                <w:sz w:val="20"/>
                <w:szCs w:val="20"/>
                <w:lang w:val="es-ES_tradnl"/>
              </w:rPr>
            </w:pPr>
          </w:p>
        </w:tc>
        <w:tc>
          <w:tcPr>
            <w:tcW w:w="1124" w:type="dxa"/>
            <w:shd w:val="clear" w:color="auto" w:fill="auto"/>
          </w:tcPr>
          <w:p w:rsidR="00B248EE" w:rsidRPr="00BA33B1" w:rsidRDefault="00B248EE" w:rsidP="001B0F55">
            <w:pPr>
              <w:rPr>
                <w:sz w:val="20"/>
                <w:szCs w:val="20"/>
                <w:lang w:val="es-ES_tradnl"/>
              </w:rPr>
            </w:pPr>
          </w:p>
        </w:tc>
      </w:tr>
    </w:tbl>
    <w:p w:rsidR="00B248EE" w:rsidRPr="00BA33B1" w:rsidRDefault="00B248EE" w:rsidP="00B248EE">
      <w:pPr>
        <w:rPr>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98"/>
        <w:gridCol w:w="1074"/>
        <w:gridCol w:w="939"/>
        <w:gridCol w:w="1124"/>
      </w:tblGrid>
      <w:tr w:rsidR="00B248EE" w:rsidRPr="00BA33B1" w:rsidTr="001B0F55">
        <w:trPr>
          <w:trHeight w:val="574"/>
        </w:trPr>
        <w:tc>
          <w:tcPr>
            <w:tcW w:w="9735" w:type="dxa"/>
            <w:gridSpan w:val="4"/>
            <w:shd w:val="clear" w:color="auto" w:fill="E36C0A"/>
          </w:tcPr>
          <w:p w:rsidR="00B248EE" w:rsidRPr="00BA33B1" w:rsidRDefault="00B248EE" w:rsidP="001B0F55">
            <w:pPr>
              <w:jc w:val="center"/>
              <w:rPr>
                <w:b/>
                <w:sz w:val="20"/>
                <w:szCs w:val="20"/>
                <w:lang w:val="es-ES_tradnl"/>
              </w:rPr>
            </w:pPr>
            <w:r w:rsidRPr="00BA33B1">
              <w:rPr>
                <w:b/>
                <w:color w:val="FFFFFF"/>
                <w:sz w:val="20"/>
                <w:szCs w:val="20"/>
                <w:lang w:val="es-ES_tradnl"/>
              </w:rPr>
              <w:t>Modelo de rúbrica para evaluar la exposición de los trabajos en individuales y de grupo</w:t>
            </w:r>
          </w:p>
        </w:tc>
      </w:tr>
      <w:tr w:rsidR="00B248EE" w:rsidRPr="00BA33B1" w:rsidTr="001B0F55">
        <w:trPr>
          <w:trHeight w:val="269"/>
        </w:trPr>
        <w:tc>
          <w:tcPr>
            <w:tcW w:w="6598" w:type="dxa"/>
            <w:shd w:val="clear" w:color="auto" w:fill="FDE9D9"/>
          </w:tcPr>
          <w:p w:rsidR="00B248EE" w:rsidRPr="00BA33B1" w:rsidRDefault="00B248EE" w:rsidP="001B0F55">
            <w:pPr>
              <w:rPr>
                <w:sz w:val="20"/>
                <w:szCs w:val="20"/>
                <w:lang w:val="es-ES_tradnl"/>
              </w:rPr>
            </w:pPr>
          </w:p>
        </w:tc>
        <w:tc>
          <w:tcPr>
            <w:tcW w:w="1074" w:type="dxa"/>
            <w:shd w:val="clear" w:color="auto" w:fill="FDE9D9"/>
            <w:vAlign w:val="center"/>
          </w:tcPr>
          <w:p w:rsidR="00B248EE" w:rsidRPr="00BA33B1" w:rsidRDefault="00B248EE" w:rsidP="001B0F55">
            <w:pPr>
              <w:jc w:val="center"/>
              <w:rPr>
                <w:b/>
                <w:sz w:val="16"/>
                <w:szCs w:val="16"/>
                <w:lang w:val="es-ES_tradnl"/>
              </w:rPr>
            </w:pPr>
            <w:r w:rsidRPr="00BA33B1">
              <w:rPr>
                <w:b/>
                <w:sz w:val="16"/>
                <w:szCs w:val="16"/>
                <w:lang w:val="es-ES_tradnl"/>
              </w:rPr>
              <w:t>BAJO</w:t>
            </w:r>
          </w:p>
        </w:tc>
        <w:tc>
          <w:tcPr>
            <w:tcW w:w="939" w:type="dxa"/>
            <w:shd w:val="clear" w:color="auto" w:fill="FDE9D9"/>
            <w:vAlign w:val="center"/>
          </w:tcPr>
          <w:p w:rsidR="00B248EE" w:rsidRPr="00BA33B1" w:rsidRDefault="00B248EE" w:rsidP="001B0F55">
            <w:pPr>
              <w:jc w:val="center"/>
              <w:rPr>
                <w:b/>
                <w:sz w:val="16"/>
                <w:szCs w:val="16"/>
                <w:lang w:val="es-ES_tradnl"/>
              </w:rPr>
            </w:pPr>
            <w:r w:rsidRPr="00BA33B1">
              <w:rPr>
                <w:b/>
                <w:sz w:val="16"/>
                <w:szCs w:val="16"/>
                <w:lang w:val="es-ES_tradnl"/>
              </w:rPr>
              <w:t>MEDIO</w:t>
            </w:r>
          </w:p>
        </w:tc>
        <w:tc>
          <w:tcPr>
            <w:tcW w:w="1124" w:type="dxa"/>
            <w:shd w:val="clear" w:color="auto" w:fill="FDE9D9"/>
            <w:vAlign w:val="center"/>
          </w:tcPr>
          <w:p w:rsidR="00B248EE" w:rsidRPr="00BA33B1" w:rsidRDefault="00B248EE" w:rsidP="001B0F55">
            <w:pPr>
              <w:jc w:val="center"/>
              <w:rPr>
                <w:b/>
                <w:sz w:val="16"/>
                <w:szCs w:val="16"/>
                <w:lang w:val="es-ES_tradnl"/>
              </w:rPr>
            </w:pPr>
            <w:r w:rsidRPr="00BA33B1">
              <w:rPr>
                <w:b/>
                <w:sz w:val="16"/>
                <w:szCs w:val="16"/>
                <w:lang w:val="es-ES_tradnl"/>
              </w:rPr>
              <w:t>ALTO</w:t>
            </w:r>
          </w:p>
        </w:tc>
      </w:tr>
      <w:tr w:rsidR="00B248EE" w:rsidRPr="00BA33B1" w:rsidTr="001B0F55">
        <w:trPr>
          <w:trHeight w:val="269"/>
        </w:trPr>
        <w:tc>
          <w:tcPr>
            <w:tcW w:w="6598" w:type="dxa"/>
            <w:shd w:val="clear" w:color="auto" w:fill="auto"/>
          </w:tcPr>
          <w:p w:rsidR="00B248EE" w:rsidRPr="00BA33B1" w:rsidRDefault="00B248EE" w:rsidP="001B0F55">
            <w:pPr>
              <w:rPr>
                <w:sz w:val="20"/>
                <w:szCs w:val="20"/>
                <w:lang w:val="es-ES_tradnl"/>
              </w:rPr>
            </w:pPr>
            <w:r>
              <w:rPr>
                <w:sz w:val="20"/>
                <w:szCs w:val="20"/>
                <w:lang w:val="es-ES_tradnl"/>
              </w:rPr>
              <w:t>¿Saludo</w:t>
            </w:r>
            <w:r w:rsidRPr="00BA33B1">
              <w:rPr>
                <w:sz w:val="20"/>
                <w:szCs w:val="20"/>
                <w:lang w:val="es-ES_tradnl"/>
              </w:rPr>
              <w:t xml:space="preserve"> y </w:t>
            </w:r>
            <w:r>
              <w:rPr>
                <w:sz w:val="20"/>
                <w:szCs w:val="20"/>
                <w:lang w:val="es-ES_tradnl"/>
              </w:rPr>
              <w:t>me presento</w:t>
            </w:r>
            <w:r w:rsidRPr="00BA33B1">
              <w:rPr>
                <w:sz w:val="20"/>
                <w:szCs w:val="20"/>
                <w:lang w:val="es-ES_tradnl"/>
              </w:rPr>
              <w:t xml:space="preserve"> de forma educada?</w:t>
            </w:r>
          </w:p>
          <w:p w:rsidR="00B248EE" w:rsidRPr="00BA33B1" w:rsidRDefault="00B248EE" w:rsidP="001B0F55">
            <w:pPr>
              <w:rPr>
                <w:sz w:val="20"/>
                <w:szCs w:val="20"/>
                <w:lang w:val="es-ES_tradnl"/>
              </w:rPr>
            </w:pPr>
          </w:p>
        </w:tc>
        <w:tc>
          <w:tcPr>
            <w:tcW w:w="1074" w:type="dxa"/>
            <w:shd w:val="clear" w:color="auto" w:fill="auto"/>
          </w:tcPr>
          <w:p w:rsidR="00B248EE" w:rsidRPr="00BA33B1" w:rsidRDefault="00B248EE" w:rsidP="001B0F55">
            <w:pPr>
              <w:rPr>
                <w:sz w:val="20"/>
                <w:szCs w:val="20"/>
                <w:lang w:val="es-ES_tradnl"/>
              </w:rPr>
            </w:pPr>
          </w:p>
        </w:tc>
        <w:tc>
          <w:tcPr>
            <w:tcW w:w="939" w:type="dxa"/>
            <w:shd w:val="clear" w:color="auto" w:fill="auto"/>
          </w:tcPr>
          <w:p w:rsidR="00B248EE" w:rsidRPr="00BA33B1" w:rsidRDefault="00B248EE" w:rsidP="001B0F55">
            <w:pPr>
              <w:rPr>
                <w:sz w:val="20"/>
                <w:szCs w:val="20"/>
                <w:lang w:val="es-ES_tradnl"/>
              </w:rPr>
            </w:pPr>
          </w:p>
        </w:tc>
        <w:tc>
          <w:tcPr>
            <w:tcW w:w="1124" w:type="dxa"/>
            <w:shd w:val="clear" w:color="auto" w:fill="auto"/>
          </w:tcPr>
          <w:p w:rsidR="00B248EE" w:rsidRPr="00BA33B1" w:rsidRDefault="00B248EE" w:rsidP="001B0F55">
            <w:pPr>
              <w:rPr>
                <w:sz w:val="20"/>
                <w:szCs w:val="20"/>
                <w:lang w:val="es-ES_tradnl"/>
              </w:rPr>
            </w:pPr>
          </w:p>
        </w:tc>
      </w:tr>
      <w:tr w:rsidR="00B248EE" w:rsidRPr="00BA33B1" w:rsidTr="001B0F55">
        <w:trPr>
          <w:trHeight w:val="269"/>
        </w:trPr>
        <w:tc>
          <w:tcPr>
            <w:tcW w:w="6598" w:type="dxa"/>
            <w:shd w:val="clear" w:color="auto" w:fill="auto"/>
          </w:tcPr>
          <w:p w:rsidR="00B248EE" w:rsidRPr="00BA33B1" w:rsidRDefault="00B248EE" w:rsidP="001B0F55">
            <w:pPr>
              <w:rPr>
                <w:sz w:val="20"/>
                <w:szCs w:val="20"/>
                <w:lang w:val="es-ES_tradnl"/>
              </w:rPr>
            </w:pPr>
            <w:r w:rsidRPr="00BA33B1">
              <w:rPr>
                <w:sz w:val="20"/>
                <w:szCs w:val="20"/>
                <w:lang w:val="es-ES_tradnl"/>
              </w:rPr>
              <w:t>¿Introdu</w:t>
            </w:r>
            <w:r>
              <w:rPr>
                <w:sz w:val="20"/>
                <w:szCs w:val="20"/>
                <w:lang w:val="es-ES_tradnl"/>
              </w:rPr>
              <w:t>zco</w:t>
            </w:r>
            <w:r w:rsidRPr="00BA33B1">
              <w:rPr>
                <w:sz w:val="20"/>
                <w:szCs w:val="20"/>
                <w:lang w:val="es-ES_tradnl"/>
              </w:rPr>
              <w:t xml:space="preserve"> el tema de forma correcta, describiendo el orden a seguir durante de exposición?</w:t>
            </w:r>
          </w:p>
        </w:tc>
        <w:tc>
          <w:tcPr>
            <w:tcW w:w="1074" w:type="dxa"/>
            <w:shd w:val="clear" w:color="auto" w:fill="auto"/>
          </w:tcPr>
          <w:p w:rsidR="00B248EE" w:rsidRPr="00BA33B1" w:rsidRDefault="00B248EE" w:rsidP="001B0F55">
            <w:pPr>
              <w:rPr>
                <w:sz w:val="20"/>
                <w:szCs w:val="20"/>
                <w:lang w:val="es-ES_tradnl"/>
              </w:rPr>
            </w:pPr>
          </w:p>
        </w:tc>
        <w:tc>
          <w:tcPr>
            <w:tcW w:w="939" w:type="dxa"/>
            <w:shd w:val="clear" w:color="auto" w:fill="auto"/>
          </w:tcPr>
          <w:p w:rsidR="00B248EE" w:rsidRPr="00BA33B1" w:rsidRDefault="00B248EE" w:rsidP="001B0F55">
            <w:pPr>
              <w:rPr>
                <w:sz w:val="20"/>
                <w:szCs w:val="20"/>
                <w:lang w:val="es-ES_tradnl"/>
              </w:rPr>
            </w:pPr>
          </w:p>
        </w:tc>
        <w:tc>
          <w:tcPr>
            <w:tcW w:w="1124" w:type="dxa"/>
            <w:shd w:val="clear" w:color="auto" w:fill="auto"/>
          </w:tcPr>
          <w:p w:rsidR="00B248EE" w:rsidRPr="00BA33B1" w:rsidRDefault="00B248EE" w:rsidP="001B0F55">
            <w:pPr>
              <w:rPr>
                <w:sz w:val="20"/>
                <w:szCs w:val="20"/>
                <w:lang w:val="es-ES_tradnl"/>
              </w:rPr>
            </w:pPr>
          </w:p>
        </w:tc>
      </w:tr>
      <w:tr w:rsidR="00B248EE" w:rsidRPr="00BA33B1" w:rsidTr="001B0F55">
        <w:trPr>
          <w:trHeight w:val="269"/>
        </w:trPr>
        <w:tc>
          <w:tcPr>
            <w:tcW w:w="6598" w:type="dxa"/>
            <w:shd w:val="clear" w:color="auto" w:fill="auto"/>
          </w:tcPr>
          <w:p w:rsidR="00B248EE" w:rsidRPr="00BA33B1" w:rsidRDefault="00B248EE" w:rsidP="001B0F55">
            <w:pPr>
              <w:rPr>
                <w:sz w:val="20"/>
                <w:szCs w:val="20"/>
                <w:lang w:val="es-ES_tradnl"/>
              </w:rPr>
            </w:pPr>
            <w:r>
              <w:rPr>
                <w:sz w:val="20"/>
                <w:szCs w:val="20"/>
                <w:lang w:val="es-ES_tradnl"/>
              </w:rPr>
              <w:t>¿</w:t>
            </w:r>
            <w:r w:rsidRPr="00BA33B1">
              <w:rPr>
                <w:sz w:val="20"/>
                <w:szCs w:val="20"/>
                <w:lang w:val="es-ES_tradnl"/>
              </w:rPr>
              <w:t>La información transmitida es correcta y ha sido bien elaborada a partir de</w:t>
            </w:r>
            <w:r>
              <w:rPr>
                <w:sz w:val="20"/>
                <w:szCs w:val="20"/>
                <w:lang w:val="es-ES_tradnl"/>
              </w:rPr>
              <w:t xml:space="preserve"> fuentes de información fiables?</w:t>
            </w:r>
          </w:p>
        </w:tc>
        <w:tc>
          <w:tcPr>
            <w:tcW w:w="1074" w:type="dxa"/>
            <w:shd w:val="clear" w:color="auto" w:fill="auto"/>
          </w:tcPr>
          <w:p w:rsidR="00B248EE" w:rsidRPr="00BA33B1" w:rsidRDefault="00B248EE" w:rsidP="001B0F55">
            <w:pPr>
              <w:rPr>
                <w:sz w:val="20"/>
                <w:szCs w:val="20"/>
                <w:lang w:val="es-ES_tradnl"/>
              </w:rPr>
            </w:pPr>
          </w:p>
        </w:tc>
        <w:tc>
          <w:tcPr>
            <w:tcW w:w="939" w:type="dxa"/>
            <w:shd w:val="clear" w:color="auto" w:fill="auto"/>
          </w:tcPr>
          <w:p w:rsidR="00B248EE" w:rsidRPr="00BA33B1" w:rsidRDefault="00B248EE" w:rsidP="001B0F55">
            <w:pPr>
              <w:rPr>
                <w:sz w:val="20"/>
                <w:szCs w:val="20"/>
                <w:lang w:val="es-ES_tradnl"/>
              </w:rPr>
            </w:pPr>
          </w:p>
        </w:tc>
        <w:tc>
          <w:tcPr>
            <w:tcW w:w="1124" w:type="dxa"/>
            <w:shd w:val="clear" w:color="auto" w:fill="auto"/>
          </w:tcPr>
          <w:p w:rsidR="00B248EE" w:rsidRPr="00BA33B1" w:rsidRDefault="00B248EE" w:rsidP="001B0F55">
            <w:pPr>
              <w:rPr>
                <w:sz w:val="20"/>
                <w:szCs w:val="20"/>
                <w:lang w:val="es-ES_tradnl"/>
              </w:rPr>
            </w:pPr>
          </w:p>
        </w:tc>
      </w:tr>
      <w:tr w:rsidR="00B248EE" w:rsidRPr="00BA33B1" w:rsidTr="001B0F55">
        <w:trPr>
          <w:trHeight w:val="279"/>
        </w:trPr>
        <w:tc>
          <w:tcPr>
            <w:tcW w:w="6598" w:type="dxa"/>
            <w:shd w:val="clear" w:color="auto" w:fill="auto"/>
          </w:tcPr>
          <w:p w:rsidR="00B248EE" w:rsidRPr="00BA33B1" w:rsidRDefault="00B248EE" w:rsidP="001B0F55">
            <w:pPr>
              <w:rPr>
                <w:sz w:val="20"/>
                <w:szCs w:val="20"/>
                <w:lang w:val="es-ES_tradnl"/>
              </w:rPr>
            </w:pPr>
            <w:r>
              <w:rPr>
                <w:sz w:val="20"/>
                <w:szCs w:val="20"/>
                <w:lang w:val="es-ES_tradnl"/>
              </w:rPr>
              <w:t>¿Utilizo</w:t>
            </w:r>
            <w:r w:rsidRPr="00BA33B1">
              <w:rPr>
                <w:sz w:val="20"/>
                <w:szCs w:val="20"/>
                <w:lang w:val="es-ES_tradnl"/>
              </w:rPr>
              <w:t xml:space="preserve"> un vo</w:t>
            </w:r>
            <w:r>
              <w:rPr>
                <w:sz w:val="20"/>
                <w:szCs w:val="20"/>
                <w:lang w:val="es-ES_tradnl"/>
              </w:rPr>
              <w:t>cabulario acorde al tema y cuido</w:t>
            </w:r>
            <w:r w:rsidRPr="00BA33B1">
              <w:rPr>
                <w:sz w:val="20"/>
                <w:szCs w:val="20"/>
                <w:lang w:val="es-ES_tradnl"/>
              </w:rPr>
              <w:t xml:space="preserve"> el lenguaje no ver</w:t>
            </w:r>
            <w:r>
              <w:rPr>
                <w:sz w:val="20"/>
                <w:szCs w:val="20"/>
                <w:lang w:val="es-ES_tradnl"/>
              </w:rPr>
              <w:t>bal?</w:t>
            </w:r>
          </w:p>
        </w:tc>
        <w:tc>
          <w:tcPr>
            <w:tcW w:w="1074" w:type="dxa"/>
            <w:shd w:val="clear" w:color="auto" w:fill="auto"/>
          </w:tcPr>
          <w:p w:rsidR="00B248EE" w:rsidRPr="00BA33B1" w:rsidRDefault="00B248EE" w:rsidP="001B0F55">
            <w:pPr>
              <w:rPr>
                <w:sz w:val="20"/>
                <w:szCs w:val="20"/>
                <w:lang w:val="es-ES_tradnl"/>
              </w:rPr>
            </w:pPr>
          </w:p>
        </w:tc>
        <w:tc>
          <w:tcPr>
            <w:tcW w:w="939" w:type="dxa"/>
            <w:shd w:val="clear" w:color="auto" w:fill="auto"/>
          </w:tcPr>
          <w:p w:rsidR="00B248EE" w:rsidRPr="00BA33B1" w:rsidRDefault="00B248EE" w:rsidP="001B0F55">
            <w:pPr>
              <w:rPr>
                <w:sz w:val="20"/>
                <w:szCs w:val="20"/>
                <w:lang w:val="es-ES_tradnl"/>
              </w:rPr>
            </w:pPr>
          </w:p>
        </w:tc>
        <w:tc>
          <w:tcPr>
            <w:tcW w:w="1124" w:type="dxa"/>
            <w:shd w:val="clear" w:color="auto" w:fill="auto"/>
          </w:tcPr>
          <w:p w:rsidR="00B248EE" w:rsidRPr="00BA33B1" w:rsidRDefault="00B248EE" w:rsidP="001B0F55">
            <w:pPr>
              <w:rPr>
                <w:sz w:val="20"/>
                <w:szCs w:val="20"/>
                <w:lang w:val="es-ES_tradnl"/>
              </w:rPr>
            </w:pPr>
          </w:p>
        </w:tc>
      </w:tr>
      <w:tr w:rsidR="00B248EE" w:rsidRPr="00BA33B1" w:rsidTr="001B0F55">
        <w:trPr>
          <w:trHeight w:val="279"/>
        </w:trPr>
        <w:tc>
          <w:tcPr>
            <w:tcW w:w="6598" w:type="dxa"/>
            <w:shd w:val="clear" w:color="auto" w:fill="auto"/>
          </w:tcPr>
          <w:p w:rsidR="00B248EE" w:rsidRPr="00BA33B1" w:rsidRDefault="00B248EE" w:rsidP="001B0F55">
            <w:pPr>
              <w:rPr>
                <w:sz w:val="20"/>
                <w:szCs w:val="20"/>
                <w:lang w:val="es-ES_tradnl"/>
              </w:rPr>
            </w:pPr>
            <w:r>
              <w:rPr>
                <w:sz w:val="20"/>
                <w:szCs w:val="20"/>
                <w:lang w:val="es-ES_tradnl"/>
              </w:rPr>
              <w:t>¿Uso</w:t>
            </w:r>
            <w:r w:rsidRPr="00BA33B1">
              <w:rPr>
                <w:sz w:val="20"/>
                <w:szCs w:val="20"/>
                <w:lang w:val="es-ES_tradnl"/>
              </w:rPr>
              <w:t xml:space="preserve"> algún dispositivo audiovisual para amenizar la present</w:t>
            </w:r>
            <w:r w:rsidRPr="00BA33B1">
              <w:rPr>
                <w:sz w:val="20"/>
                <w:szCs w:val="20"/>
                <w:lang w:val="es-ES_tradnl"/>
              </w:rPr>
              <w:t>a</w:t>
            </w:r>
            <w:r>
              <w:rPr>
                <w:sz w:val="20"/>
                <w:szCs w:val="20"/>
                <w:lang w:val="es-ES_tradnl"/>
              </w:rPr>
              <w:t>ción?</w:t>
            </w:r>
          </w:p>
        </w:tc>
        <w:tc>
          <w:tcPr>
            <w:tcW w:w="1074" w:type="dxa"/>
            <w:shd w:val="clear" w:color="auto" w:fill="auto"/>
          </w:tcPr>
          <w:p w:rsidR="00B248EE" w:rsidRPr="00BA33B1" w:rsidRDefault="00B248EE" w:rsidP="001B0F55">
            <w:pPr>
              <w:rPr>
                <w:sz w:val="20"/>
                <w:szCs w:val="20"/>
                <w:lang w:val="es-ES_tradnl"/>
              </w:rPr>
            </w:pPr>
          </w:p>
        </w:tc>
        <w:tc>
          <w:tcPr>
            <w:tcW w:w="939" w:type="dxa"/>
            <w:shd w:val="clear" w:color="auto" w:fill="auto"/>
          </w:tcPr>
          <w:p w:rsidR="00B248EE" w:rsidRPr="00BA33B1" w:rsidRDefault="00B248EE" w:rsidP="001B0F55">
            <w:pPr>
              <w:rPr>
                <w:sz w:val="20"/>
                <w:szCs w:val="20"/>
                <w:lang w:val="es-ES_tradnl"/>
              </w:rPr>
            </w:pPr>
          </w:p>
        </w:tc>
        <w:tc>
          <w:tcPr>
            <w:tcW w:w="1124" w:type="dxa"/>
            <w:shd w:val="clear" w:color="auto" w:fill="auto"/>
          </w:tcPr>
          <w:p w:rsidR="00B248EE" w:rsidRPr="00BA33B1" w:rsidRDefault="00B248EE" w:rsidP="001B0F55">
            <w:pPr>
              <w:rPr>
                <w:sz w:val="20"/>
                <w:szCs w:val="20"/>
                <w:lang w:val="es-ES_tradnl"/>
              </w:rPr>
            </w:pPr>
          </w:p>
        </w:tc>
      </w:tr>
      <w:tr w:rsidR="00B248EE" w:rsidRPr="00BA33B1" w:rsidTr="001B0F55">
        <w:trPr>
          <w:trHeight w:val="279"/>
        </w:trPr>
        <w:tc>
          <w:tcPr>
            <w:tcW w:w="6598" w:type="dxa"/>
            <w:shd w:val="clear" w:color="auto" w:fill="auto"/>
          </w:tcPr>
          <w:p w:rsidR="00B248EE" w:rsidRPr="00BA33B1" w:rsidRDefault="00B248EE" w:rsidP="001B0F55">
            <w:pPr>
              <w:rPr>
                <w:sz w:val="20"/>
                <w:szCs w:val="20"/>
                <w:lang w:val="es-ES_tradnl"/>
              </w:rPr>
            </w:pPr>
            <w:r>
              <w:rPr>
                <w:sz w:val="20"/>
                <w:szCs w:val="20"/>
                <w:lang w:val="es-ES_tradnl"/>
              </w:rPr>
              <w:t>¿</w:t>
            </w:r>
            <w:r w:rsidRPr="00BA33B1">
              <w:rPr>
                <w:sz w:val="20"/>
                <w:szCs w:val="20"/>
                <w:lang w:val="es-ES_tradnl"/>
              </w:rPr>
              <w:t>Las imágenes y otros recursos gráficos utilizados han sido bien seleccionados conforme a los c</w:t>
            </w:r>
            <w:r>
              <w:rPr>
                <w:sz w:val="20"/>
                <w:szCs w:val="20"/>
                <w:lang w:val="es-ES_tradnl"/>
              </w:rPr>
              <w:t>riterios de calidad e idoneidad?</w:t>
            </w:r>
          </w:p>
        </w:tc>
        <w:tc>
          <w:tcPr>
            <w:tcW w:w="1074" w:type="dxa"/>
            <w:shd w:val="clear" w:color="auto" w:fill="auto"/>
          </w:tcPr>
          <w:p w:rsidR="00B248EE" w:rsidRPr="00BA33B1" w:rsidRDefault="00B248EE" w:rsidP="001B0F55">
            <w:pPr>
              <w:rPr>
                <w:sz w:val="20"/>
                <w:szCs w:val="20"/>
                <w:lang w:val="es-ES_tradnl"/>
              </w:rPr>
            </w:pPr>
          </w:p>
        </w:tc>
        <w:tc>
          <w:tcPr>
            <w:tcW w:w="939" w:type="dxa"/>
            <w:shd w:val="clear" w:color="auto" w:fill="auto"/>
          </w:tcPr>
          <w:p w:rsidR="00B248EE" w:rsidRPr="00BA33B1" w:rsidRDefault="00B248EE" w:rsidP="001B0F55">
            <w:pPr>
              <w:rPr>
                <w:sz w:val="20"/>
                <w:szCs w:val="20"/>
                <w:lang w:val="es-ES_tradnl"/>
              </w:rPr>
            </w:pPr>
          </w:p>
        </w:tc>
        <w:tc>
          <w:tcPr>
            <w:tcW w:w="1124" w:type="dxa"/>
            <w:shd w:val="clear" w:color="auto" w:fill="auto"/>
          </w:tcPr>
          <w:p w:rsidR="00B248EE" w:rsidRPr="00BA33B1" w:rsidRDefault="00B248EE" w:rsidP="001B0F55">
            <w:pPr>
              <w:rPr>
                <w:sz w:val="20"/>
                <w:szCs w:val="20"/>
                <w:lang w:val="es-ES_tradnl"/>
              </w:rPr>
            </w:pPr>
          </w:p>
        </w:tc>
      </w:tr>
      <w:tr w:rsidR="00B248EE" w:rsidRPr="00BA33B1" w:rsidTr="001B0F55">
        <w:trPr>
          <w:trHeight w:val="279"/>
        </w:trPr>
        <w:tc>
          <w:tcPr>
            <w:tcW w:w="6598" w:type="dxa"/>
            <w:shd w:val="clear" w:color="auto" w:fill="auto"/>
          </w:tcPr>
          <w:p w:rsidR="00B248EE" w:rsidRPr="00BA33B1" w:rsidRDefault="00B248EE" w:rsidP="001B0F55">
            <w:pPr>
              <w:rPr>
                <w:sz w:val="20"/>
                <w:szCs w:val="20"/>
                <w:lang w:val="es-ES_tradnl"/>
              </w:rPr>
            </w:pPr>
            <w:r>
              <w:rPr>
                <w:sz w:val="20"/>
                <w:szCs w:val="20"/>
                <w:lang w:val="es-ES_tradnl"/>
              </w:rPr>
              <w:t>¿Finalizo</w:t>
            </w:r>
            <w:r w:rsidRPr="00BA33B1">
              <w:rPr>
                <w:sz w:val="20"/>
                <w:szCs w:val="20"/>
                <w:lang w:val="es-ES_tradnl"/>
              </w:rPr>
              <w:t xml:space="preserve"> la exposición del trabajo incluyendo una reflexión y con</w:t>
            </w:r>
            <w:r>
              <w:rPr>
                <w:sz w:val="20"/>
                <w:szCs w:val="20"/>
                <w:lang w:val="es-ES_tradnl"/>
              </w:rPr>
              <w:t>clusiones propias?</w:t>
            </w:r>
          </w:p>
        </w:tc>
        <w:tc>
          <w:tcPr>
            <w:tcW w:w="1074" w:type="dxa"/>
            <w:shd w:val="clear" w:color="auto" w:fill="auto"/>
          </w:tcPr>
          <w:p w:rsidR="00B248EE" w:rsidRPr="00BA33B1" w:rsidRDefault="00B248EE" w:rsidP="001B0F55">
            <w:pPr>
              <w:rPr>
                <w:sz w:val="20"/>
                <w:szCs w:val="20"/>
                <w:lang w:val="es-ES_tradnl"/>
              </w:rPr>
            </w:pPr>
          </w:p>
        </w:tc>
        <w:tc>
          <w:tcPr>
            <w:tcW w:w="939" w:type="dxa"/>
            <w:shd w:val="clear" w:color="auto" w:fill="auto"/>
          </w:tcPr>
          <w:p w:rsidR="00B248EE" w:rsidRPr="00BA33B1" w:rsidRDefault="00B248EE" w:rsidP="001B0F55">
            <w:pPr>
              <w:rPr>
                <w:sz w:val="20"/>
                <w:szCs w:val="20"/>
                <w:lang w:val="es-ES_tradnl"/>
              </w:rPr>
            </w:pPr>
          </w:p>
        </w:tc>
        <w:tc>
          <w:tcPr>
            <w:tcW w:w="1124" w:type="dxa"/>
            <w:shd w:val="clear" w:color="auto" w:fill="auto"/>
          </w:tcPr>
          <w:p w:rsidR="00B248EE" w:rsidRPr="00BA33B1" w:rsidRDefault="00B248EE" w:rsidP="001B0F55">
            <w:pPr>
              <w:rPr>
                <w:sz w:val="20"/>
                <w:szCs w:val="20"/>
                <w:lang w:val="es-ES_tradnl"/>
              </w:rPr>
            </w:pPr>
          </w:p>
        </w:tc>
      </w:tr>
      <w:tr w:rsidR="00B248EE" w:rsidRPr="00BA33B1" w:rsidTr="001B0F55">
        <w:trPr>
          <w:trHeight w:val="279"/>
        </w:trPr>
        <w:tc>
          <w:tcPr>
            <w:tcW w:w="6598" w:type="dxa"/>
            <w:tcBorders>
              <w:bottom w:val="single" w:sz="4" w:space="0" w:color="auto"/>
            </w:tcBorders>
            <w:shd w:val="clear" w:color="auto" w:fill="auto"/>
          </w:tcPr>
          <w:p w:rsidR="00B248EE" w:rsidRPr="00BA33B1" w:rsidRDefault="00B248EE" w:rsidP="001B0F55">
            <w:pPr>
              <w:rPr>
                <w:sz w:val="20"/>
                <w:szCs w:val="20"/>
                <w:lang w:val="es-ES_tradnl"/>
              </w:rPr>
            </w:pPr>
            <w:r>
              <w:rPr>
                <w:sz w:val="20"/>
                <w:szCs w:val="20"/>
                <w:lang w:val="es-ES_tradnl"/>
              </w:rPr>
              <w:t>¿</w:t>
            </w:r>
            <w:r w:rsidRPr="00BA33B1">
              <w:rPr>
                <w:sz w:val="20"/>
                <w:szCs w:val="20"/>
                <w:lang w:val="es-ES_tradnl"/>
              </w:rPr>
              <w:t>Al te</w:t>
            </w:r>
            <w:r>
              <w:rPr>
                <w:sz w:val="20"/>
                <w:szCs w:val="20"/>
                <w:lang w:val="es-ES_tradnl"/>
              </w:rPr>
              <w:t>rminar la presentación, respondo</w:t>
            </w:r>
            <w:r w:rsidRPr="00BA33B1">
              <w:rPr>
                <w:sz w:val="20"/>
                <w:szCs w:val="20"/>
                <w:lang w:val="es-ES_tradnl"/>
              </w:rPr>
              <w:t xml:space="preserve"> acertadamente a las preguntas de </w:t>
            </w:r>
            <w:r>
              <w:rPr>
                <w:sz w:val="20"/>
                <w:szCs w:val="20"/>
                <w:lang w:val="es-ES_tradnl"/>
              </w:rPr>
              <w:t>mis</w:t>
            </w:r>
            <w:r w:rsidRPr="00BA33B1">
              <w:rPr>
                <w:sz w:val="20"/>
                <w:szCs w:val="20"/>
                <w:lang w:val="es-ES_tradnl"/>
              </w:rPr>
              <w:t xml:space="preserve"> compañeros</w:t>
            </w:r>
            <w:r>
              <w:rPr>
                <w:sz w:val="20"/>
                <w:szCs w:val="20"/>
                <w:lang w:val="es-ES_tradnl"/>
              </w:rPr>
              <w:t>?</w:t>
            </w:r>
          </w:p>
        </w:tc>
        <w:tc>
          <w:tcPr>
            <w:tcW w:w="1074" w:type="dxa"/>
            <w:tcBorders>
              <w:bottom w:val="single" w:sz="4" w:space="0" w:color="auto"/>
            </w:tcBorders>
            <w:shd w:val="clear" w:color="auto" w:fill="auto"/>
          </w:tcPr>
          <w:p w:rsidR="00B248EE" w:rsidRPr="00BA33B1" w:rsidRDefault="00B248EE" w:rsidP="001B0F55">
            <w:pPr>
              <w:rPr>
                <w:sz w:val="20"/>
                <w:szCs w:val="20"/>
                <w:lang w:val="es-ES_tradnl"/>
              </w:rPr>
            </w:pPr>
          </w:p>
        </w:tc>
        <w:tc>
          <w:tcPr>
            <w:tcW w:w="939" w:type="dxa"/>
            <w:tcBorders>
              <w:bottom w:val="single" w:sz="4" w:space="0" w:color="auto"/>
            </w:tcBorders>
            <w:shd w:val="clear" w:color="auto" w:fill="auto"/>
          </w:tcPr>
          <w:p w:rsidR="00B248EE" w:rsidRPr="00BA33B1" w:rsidRDefault="00B248EE" w:rsidP="001B0F55">
            <w:pPr>
              <w:rPr>
                <w:sz w:val="20"/>
                <w:szCs w:val="20"/>
                <w:lang w:val="es-ES_tradnl"/>
              </w:rPr>
            </w:pPr>
          </w:p>
        </w:tc>
        <w:tc>
          <w:tcPr>
            <w:tcW w:w="1124" w:type="dxa"/>
            <w:tcBorders>
              <w:bottom w:val="single" w:sz="4" w:space="0" w:color="auto"/>
            </w:tcBorders>
            <w:shd w:val="clear" w:color="auto" w:fill="auto"/>
          </w:tcPr>
          <w:p w:rsidR="00B248EE" w:rsidRPr="00BA33B1" w:rsidRDefault="00B248EE" w:rsidP="001B0F55">
            <w:pPr>
              <w:rPr>
                <w:sz w:val="20"/>
                <w:szCs w:val="20"/>
                <w:lang w:val="es-ES_tradnl"/>
              </w:rPr>
            </w:pPr>
          </w:p>
        </w:tc>
      </w:tr>
      <w:tr w:rsidR="00B248EE" w:rsidRPr="00BA33B1" w:rsidTr="001B0F55">
        <w:trPr>
          <w:trHeight w:val="279"/>
        </w:trPr>
        <w:tc>
          <w:tcPr>
            <w:tcW w:w="6598" w:type="dxa"/>
            <w:tcBorders>
              <w:left w:val="nil"/>
              <w:right w:val="nil"/>
            </w:tcBorders>
            <w:shd w:val="clear" w:color="auto" w:fill="auto"/>
          </w:tcPr>
          <w:p w:rsidR="00B248EE" w:rsidRDefault="00B248EE" w:rsidP="001B0F55">
            <w:pPr>
              <w:rPr>
                <w:sz w:val="20"/>
                <w:szCs w:val="20"/>
                <w:lang w:val="es-ES_tradnl"/>
              </w:rPr>
            </w:pPr>
          </w:p>
        </w:tc>
        <w:tc>
          <w:tcPr>
            <w:tcW w:w="1074" w:type="dxa"/>
            <w:tcBorders>
              <w:left w:val="nil"/>
              <w:right w:val="nil"/>
            </w:tcBorders>
            <w:shd w:val="clear" w:color="auto" w:fill="auto"/>
          </w:tcPr>
          <w:p w:rsidR="00B248EE" w:rsidRPr="00BA33B1" w:rsidRDefault="00B248EE" w:rsidP="001B0F55">
            <w:pPr>
              <w:rPr>
                <w:sz w:val="20"/>
                <w:szCs w:val="20"/>
                <w:lang w:val="es-ES_tradnl"/>
              </w:rPr>
            </w:pPr>
          </w:p>
        </w:tc>
        <w:tc>
          <w:tcPr>
            <w:tcW w:w="939" w:type="dxa"/>
            <w:tcBorders>
              <w:left w:val="nil"/>
              <w:right w:val="nil"/>
            </w:tcBorders>
            <w:shd w:val="clear" w:color="auto" w:fill="auto"/>
          </w:tcPr>
          <w:p w:rsidR="00B248EE" w:rsidRPr="00BA33B1" w:rsidRDefault="00B248EE" w:rsidP="001B0F55">
            <w:pPr>
              <w:rPr>
                <w:sz w:val="20"/>
                <w:szCs w:val="20"/>
                <w:lang w:val="es-ES_tradnl"/>
              </w:rPr>
            </w:pPr>
          </w:p>
        </w:tc>
        <w:tc>
          <w:tcPr>
            <w:tcW w:w="1124" w:type="dxa"/>
            <w:tcBorders>
              <w:left w:val="nil"/>
              <w:right w:val="nil"/>
            </w:tcBorders>
            <w:shd w:val="clear" w:color="auto" w:fill="auto"/>
          </w:tcPr>
          <w:p w:rsidR="00B248EE" w:rsidRPr="00BA33B1" w:rsidRDefault="00B248EE" w:rsidP="001B0F55">
            <w:pPr>
              <w:rPr>
                <w:sz w:val="20"/>
                <w:szCs w:val="20"/>
                <w:lang w:val="es-ES_tradnl"/>
              </w:rPr>
            </w:pPr>
          </w:p>
        </w:tc>
      </w:tr>
      <w:tr w:rsidR="00B248EE" w:rsidRPr="00BA33B1" w:rsidTr="001B0F55">
        <w:trPr>
          <w:trHeight w:val="574"/>
        </w:trPr>
        <w:tc>
          <w:tcPr>
            <w:tcW w:w="9735" w:type="dxa"/>
            <w:gridSpan w:val="4"/>
            <w:shd w:val="clear" w:color="auto" w:fill="E36C0A"/>
          </w:tcPr>
          <w:p w:rsidR="00B248EE" w:rsidRPr="00BA33B1" w:rsidRDefault="00B248EE" w:rsidP="001B0F55">
            <w:pPr>
              <w:jc w:val="center"/>
              <w:rPr>
                <w:b/>
                <w:color w:val="FFFFFF"/>
                <w:sz w:val="20"/>
                <w:szCs w:val="20"/>
                <w:lang w:val="es-ES_tradnl"/>
              </w:rPr>
            </w:pPr>
            <w:r w:rsidRPr="00BA33B1">
              <w:rPr>
                <w:b/>
                <w:color w:val="FFFFFF"/>
                <w:sz w:val="20"/>
                <w:szCs w:val="20"/>
                <w:lang w:val="es-ES_tradnl"/>
              </w:rPr>
              <w:t>Modelo de rúbrica para que el profesor evalúe el proceso de enseñanza-aprendizaje</w:t>
            </w:r>
          </w:p>
        </w:tc>
      </w:tr>
      <w:tr w:rsidR="00B248EE" w:rsidRPr="00BA33B1" w:rsidTr="001B0F55">
        <w:trPr>
          <w:trHeight w:val="269"/>
        </w:trPr>
        <w:tc>
          <w:tcPr>
            <w:tcW w:w="6598" w:type="dxa"/>
            <w:shd w:val="clear" w:color="auto" w:fill="FDE9D9"/>
          </w:tcPr>
          <w:p w:rsidR="00B248EE" w:rsidRPr="00BA33B1" w:rsidRDefault="00B248EE" w:rsidP="001B0F55">
            <w:pPr>
              <w:rPr>
                <w:b/>
                <w:color w:val="C00000"/>
                <w:sz w:val="20"/>
                <w:szCs w:val="20"/>
                <w:lang w:val="es-ES_tradnl"/>
              </w:rPr>
            </w:pPr>
          </w:p>
        </w:tc>
        <w:tc>
          <w:tcPr>
            <w:tcW w:w="1074" w:type="dxa"/>
            <w:shd w:val="clear" w:color="auto" w:fill="FDE9D9"/>
          </w:tcPr>
          <w:p w:rsidR="00B248EE" w:rsidRPr="00BA33B1" w:rsidRDefault="00B248EE" w:rsidP="001B0F55">
            <w:pPr>
              <w:jc w:val="center"/>
              <w:rPr>
                <w:b/>
                <w:sz w:val="16"/>
                <w:szCs w:val="16"/>
                <w:lang w:val="es-ES_tradnl"/>
              </w:rPr>
            </w:pPr>
            <w:r w:rsidRPr="00BA33B1">
              <w:rPr>
                <w:b/>
                <w:sz w:val="16"/>
                <w:szCs w:val="16"/>
                <w:lang w:val="es-ES_tradnl"/>
              </w:rPr>
              <w:t>NO</w:t>
            </w:r>
          </w:p>
        </w:tc>
        <w:tc>
          <w:tcPr>
            <w:tcW w:w="939" w:type="dxa"/>
            <w:shd w:val="clear" w:color="auto" w:fill="FDE9D9"/>
          </w:tcPr>
          <w:p w:rsidR="00B248EE" w:rsidRPr="00BA33B1" w:rsidRDefault="00B248EE" w:rsidP="001B0F55">
            <w:pPr>
              <w:jc w:val="center"/>
              <w:rPr>
                <w:b/>
                <w:sz w:val="16"/>
                <w:szCs w:val="16"/>
                <w:lang w:val="es-ES_tradnl"/>
              </w:rPr>
            </w:pPr>
            <w:r w:rsidRPr="00BA33B1">
              <w:rPr>
                <w:b/>
                <w:sz w:val="16"/>
                <w:szCs w:val="16"/>
                <w:lang w:val="es-ES_tradnl"/>
              </w:rPr>
              <w:t>A VECES</w:t>
            </w:r>
          </w:p>
        </w:tc>
        <w:tc>
          <w:tcPr>
            <w:tcW w:w="1124" w:type="dxa"/>
            <w:shd w:val="clear" w:color="auto" w:fill="FDE9D9"/>
          </w:tcPr>
          <w:p w:rsidR="00B248EE" w:rsidRPr="00BA33B1" w:rsidRDefault="00B248EE" w:rsidP="001B0F55">
            <w:pPr>
              <w:jc w:val="center"/>
              <w:rPr>
                <w:b/>
                <w:sz w:val="16"/>
                <w:szCs w:val="16"/>
                <w:lang w:val="es-ES_tradnl"/>
              </w:rPr>
            </w:pPr>
            <w:r w:rsidRPr="00BA33B1">
              <w:rPr>
                <w:b/>
                <w:sz w:val="16"/>
                <w:szCs w:val="16"/>
                <w:lang w:val="es-ES_tradnl"/>
              </w:rPr>
              <w:t>SÍ</w:t>
            </w:r>
          </w:p>
        </w:tc>
      </w:tr>
      <w:tr w:rsidR="00B248EE" w:rsidRPr="00BA33B1" w:rsidTr="001B0F55">
        <w:trPr>
          <w:trHeight w:val="269"/>
        </w:trPr>
        <w:tc>
          <w:tcPr>
            <w:tcW w:w="6598" w:type="dxa"/>
            <w:shd w:val="clear" w:color="auto" w:fill="auto"/>
          </w:tcPr>
          <w:p w:rsidR="00B248EE" w:rsidRPr="00BA33B1" w:rsidRDefault="00B248EE" w:rsidP="001B0F55">
            <w:pPr>
              <w:rPr>
                <w:sz w:val="20"/>
                <w:szCs w:val="20"/>
                <w:lang w:val="es-ES_tradnl"/>
              </w:rPr>
            </w:pPr>
            <w:r w:rsidRPr="00BA33B1">
              <w:rPr>
                <w:sz w:val="20"/>
                <w:szCs w:val="20"/>
                <w:lang w:val="es-ES_tradnl"/>
              </w:rPr>
              <w:t>Realizo una evaluación inicial y ajusto la programación a las c</w:t>
            </w:r>
            <w:r w:rsidRPr="00BA33B1">
              <w:rPr>
                <w:sz w:val="20"/>
                <w:szCs w:val="20"/>
                <w:lang w:val="es-ES_tradnl"/>
              </w:rPr>
              <w:t>a</w:t>
            </w:r>
            <w:r>
              <w:rPr>
                <w:sz w:val="20"/>
                <w:szCs w:val="20"/>
                <w:lang w:val="es-ES_tradnl"/>
              </w:rPr>
              <w:t>racterísticas de mi</w:t>
            </w:r>
            <w:r w:rsidRPr="00BA33B1">
              <w:rPr>
                <w:sz w:val="20"/>
                <w:szCs w:val="20"/>
                <w:lang w:val="es-ES_tradnl"/>
              </w:rPr>
              <w:t xml:space="preserve"> alumnado.</w:t>
            </w:r>
          </w:p>
        </w:tc>
        <w:tc>
          <w:tcPr>
            <w:tcW w:w="1074" w:type="dxa"/>
            <w:shd w:val="clear" w:color="auto" w:fill="auto"/>
          </w:tcPr>
          <w:p w:rsidR="00B248EE" w:rsidRPr="00BA33B1" w:rsidRDefault="00B248EE" w:rsidP="001B0F55">
            <w:pPr>
              <w:rPr>
                <w:b/>
                <w:color w:val="C00000"/>
                <w:sz w:val="20"/>
                <w:szCs w:val="20"/>
                <w:lang w:val="es-ES_tradnl"/>
              </w:rPr>
            </w:pPr>
          </w:p>
        </w:tc>
        <w:tc>
          <w:tcPr>
            <w:tcW w:w="939" w:type="dxa"/>
            <w:shd w:val="clear" w:color="auto" w:fill="auto"/>
          </w:tcPr>
          <w:p w:rsidR="00B248EE" w:rsidRPr="00BA33B1" w:rsidRDefault="00B248EE" w:rsidP="001B0F55">
            <w:pPr>
              <w:rPr>
                <w:b/>
                <w:color w:val="C00000"/>
                <w:sz w:val="20"/>
                <w:szCs w:val="20"/>
                <w:lang w:val="es-ES_tradnl"/>
              </w:rPr>
            </w:pPr>
          </w:p>
        </w:tc>
        <w:tc>
          <w:tcPr>
            <w:tcW w:w="1124" w:type="dxa"/>
            <w:shd w:val="clear" w:color="auto" w:fill="auto"/>
          </w:tcPr>
          <w:p w:rsidR="00B248EE" w:rsidRPr="00BA33B1" w:rsidRDefault="00B248EE" w:rsidP="001B0F55">
            <w:pPr>
              <w:rPr>
                <w:b/>
                <w:color w:val="C00000"/>
                <w:sz w:val="20"/>
                <w:szCs w:val="20"/>
                <w:lang w:val="es-ES_tradnl"/>
              </w:rPr>
            </w:pPr>
          </w:p>
        </w:tc>
      </w:tr>
      <w:tr w:rsidR="00B248EE" w:rsidRPr="00BA33B1" w:rsidTr="001B0F55">
        <w:trPr>
          <w:trHeight w:val="269"/>
        </w:trPr>
        <w:tc>
          <w:tcPr>
            <w:tcW w:w="6598" w:type="dxa"/>
            <w:shd w:val="clear" w:color="auto" w:fill="auto"/>
          </w:tcPr>
          <w:p w:rsidR="00B248EE" w:rsidRPr="00BA33B1" w:rsidRDefault="00B248EE" w:rsidP="001B0F55">
            <w:pPr>
              <w:rPr>
                <w:sz w:val="20"/>
                <w:szCs w:val="20"/>
                <w:lang w:val="es-ES_tradnl"/>
              </w:rPr>
            </w:pPr>
            <w:r w:rsidRPr="00BA33B1">
              <w:rPr>
                <w:sz w:val="20"/>
                <w:szCs w:val="20"/>
                <w:lang w:val="es-ES_tradnl"/>
              </w:rPr>
              <w:t>Planteo alguna actividad para detectar los conocimientos pr</w:t>
            </w:r>
            <w:r w:rsidRPr="00BA33B1">
              <w:rPr>
                <w:sz w:val="20"/>
                <w:szCs w:val="20"/>
                <w:lang w:val="es-ES_tradnl"/>
              </w:rPr>
              <w:t>e</w:t>
            </w:r>
            <w:r w:rsidRPr="00BA33B1">
              <w:rPr>
                <w:sz w:val="20"/>
                <w:szCs w:val="20"/>
                <w:lang w:val="es-ES_tradnl"/>
              </w:rPr>
              <w:t xml:space="preserve">vios </w:t>
            </w:r>
            <w:r>
              <w:rPr>
                <w:sz w:val="20"/>
                <w:szCs w:val="20"/>
                <w:lang w:val="es-ES_tradnl"/>
              </w:rPr>
              <w:t>en</w:t>
            </w:r>
            <w:r w:rsidRPr="00BA33B1">
              <w:rPr>
                <w:sz w:val="20"/>
                <w:szCs w:val="20"/>
                <w:lang w:val="es-ES_tradnl"/>
              </w:rPr>
              <w:t xml:space="preserve"> cada unidad.</w:t>
            </w:r>
          </w:p>
        </w:tc>
        <w:tc>
          <w:tcPr>
            <w:tcW w:w="1074" w:type="dxa"/>
            <w:shd w:val="clear" w:color="auto" w:fill="auto"/>
          </w:tcPr>
          <w:p w:rsidR="00B248EE" w:rsidRPr="00BA33B1" w:rsidRDefault="00B248EE" w:rsidP="001B0F55">
            <w:pPr>
              <w:rPr>
                <w:b/>
                <w:color w:val="C00000"/>
                <w:sz w:val="20"/>
                <w:szCs w:val="20"/>
                <w:lang w:val="es-ES_tradnl"/>
              </w:rPr>
            </w:pPr>
          </w:p>
        </w:tc>
        <w:tc>
          <w:tcPr>
            <w:tcW w:w="939" w:type="dxa"/>
            <w:shd w:val="clear" w:color="auto" w:fill="auto"/>
          </w:tcPr>
          <w:p w:rsidR="00B248EE" w:rsidRPr="00BA33B1" w:rsidRDefault="00B248EE" w:rsidP="001B0F55">
            <w:pPr>
              <w:rPr>
                <w:b/>
                <w:color w:val="C00000"/>
                <w:sz w:val="20"/>
                <w:szCs w:val="20"/>
                <w:lang w:val="es-ES_tradnl"/>
              </w:rPr>
            </w:pPr>
          </w:p>
        </w:tc>
        <w:tc>
          <w:tcPr>
            <w:tcW w:w="1124" w:type="dxa"/>
            <w:shd w:val="clear" w:color="auto" w:fill="auto"/>
          </w:tcPr>
          <w:p w:rsidR="00B248EE" w:rsidRPr="00BA33B1" w:rsidRDefault="00B248EE" w:rsidP="001B0F55">
            <w:pPr>
              <w:rPr>
                <w:b/>
                <w:color w:val="C00000"/>
                <w:sz w:val="20"/>
                <w:szCs w:val="20"/>
                <w:lang w:val="es-ES_tradnl"/>
              </w:rPr>
            </w:pPr>
          </w:p>
        </w:tc>
      </w:tr>
      <w:tr w:rsidR="00B248EE" w:rsidRPr="00BA33B1" w:rsidTr="001B0F55">
        <w:trPr>
          <w:trHeight w:val="269"/>
        </w:trPr>
        <w:tc>
          <w:tcPr>
            <w:tcW w:w="6598" w:type="dxa"/>
            <w:shd w:val="clear" w:color="auto" w:fill="auto"/>
          </w:tcPr>
          <w:p w:rsidR="00B248EE" w:rsidRPr="00BA33B1" w:rsidRDefault="00B248EE" w:rsidP="001B0F55">
            <w:pPr>
              <w:rPr>
                <w:sz w:val="20"/>
                <w:szCs w:val="20"/>
                <w:lang w:val="es-ES_tradnl"/>
              </w:rPr>
            </w:pPr>
            <w:r w:rsidRPr="00BA33B1">
              <w:rPr>
                <w:sz w:val="20"/>
                <w:szCs w:val="20"/>
                <w:lang w:val="es-ES_tradnl"/>
              </w:rPr>
              <w:t>Reviso y corrijo de forma habitual las actividades propuestas en el aula y fuera de ella.</w:t>
            </w:r>
          </w:p>
        </w:tc>
        <w:tc>
          <w:tcPr>
            <w:tcW w:w="1074" w:type="dxa"/>
            <w:shd w:val="clear" w:color="auto" w:fill="auto"/>
          </w:tcPr>
          <w:p w:rsidR="00B248EE" w:rsidRPr="00BA33B1" w:rsidRDefault="00B248EE" w:rsidP="001B0F55">
            <w:pPr>
              <w:rPr>
                <w:b/>
                <w:color w:val="C00000"/>
                <w:sz w:val="20"/>
                <w:szCs w:val="20"/>
                <w:lang w:val="es-ES_tradnl"/>
              </w:rPr>
            </w:pPr>
          </w:p>
        </w:tc>
        <w:tc>
          <w:tcPr>
            <w:tcW w:w="939" w:type="dxa"/>
            <w:shd w:val="clear" w:color="auto" w:fill="auto"/>
          </w:tcPr>
          <w:p w:rsidR="00B248EE" w:rsidRPr="00BA33B1" w:rsidRDefault="00B248EE" w:rsidP="001B0F55">
            <w:pPr>
              <w:rPr>
                <w:b/>
                <w:color w:val="C00000"/>
                <w:sz w:val="20"/>
                <w:szCs w:val="20"/>
                <w:lang w:val="es-ES_tradnl"/>
              </w:rPr>
            </w:pPr>
          </w:p>
        </w:tc>
        <w:tc>
          <w:tcPr>
            <w:tcW w:w="1124" w:type="dxa"/>
            <w:shd w:val="clear" w:color="auto" w:fill="auto"/>
          </w:tcPr>
          <w:p w:rsidR="00B248EE" w:rsidRPr="00BA33B1" w:rsidRDefault="00B248EE" w:rsidP="001B0F55">
            <w:pPr>
              <w:rPr>
                <w:b/>
                <w:color w:val="C00000"/>
                <w:sz w:val="20"/>
                <w:szCs w:val="20"/>
                <w:lang w:val="es-ES_tradnl"/>
              </w:rPr>
            </w:pPr>
          </w:p>
        </w:tc>
      </w:tr>
      <w:tr w:rsidR="00B248EE" w:rsidRPr="00BA33B1" w:rsidTr="001B0F55">
        <w:trPr>
          <w:trHeight w:val="279"/>
        </w:trPr>
        <w:tc>
          <w:tcPr>
            <w:tcW w:w="6598" w:type="dxa"/>
            <w:shd w:val="clear" w:color="auto" w:fill="auto"/>
          </w:tcPr>
          <w:p w:rsidR="00B248EE" w:rsidRPr="00BA33B1" w:rsidRDefault="00B248EE" w:rsidP="001B0F55">
            <w:pPr>
              <w:rPr>
                <w:sz w:val="20"/>
                <w:szCs w:val="20"/>
                <w:lang w:val="es-ES_tradnl"/>
              </w:rPr>
            </w:pPr>
            <w:r w:rsidRPr="00BA33B1">
              <w:rPr>
                <w:sz w:val="20"/>
                <w:szCs w:val="20"/>
                <w:lang w:val="es-ES_tradnl"/>
              </w:rPr>
              <w:t xml:space="preserve">Proporciono información a </w:t>
            </w:r>
            <w:r>
              <w:rPr>
                <w:sz w:val="20"/>
                <w:szCs w:val="20"/>
                <w:lang w:val="es-ES_tradnl"/>
              </w:rPr>
              <w:t>mis</w:t>
            </w:r>
            <w:r w:rsidRPr="00BA33B1">
              <w:rPr>
                <w:sz w:val="20"/>
                <w:szCs w:val="20"/>
                <w:lang w:val="es-ES_tradnl"/>
              </w:rPr>
              <w:t xml:space="preserve"> alumnos sobre su desempeño en las actividades realizadas y les doy pautas para mejorarlas.</w:t>
            </w:r>
          </w:p>
        </w:tc>
        <w:tc>
          <w:tcPr>
            <w:tcW w:w="1074" w:type="dxa"/>
            <w:shd w:val="clear" w:color="auto" w:fill="auto"/>
          </w:tcPr>
          <w:p w:rsidR="00B248EE" w:rsidRPr="00BA33B1" w:rsidRDefault="00B248EE" w:rsidP="001B0F55">
            <w:pPr>
              <w:rPr>
                <w:b/>
                <w:color w:val="C00000"/>
                <w:sz w:val="20"/>
                <w:szCs w:val="20"/>
                <w:lang w:val="es-ES_tradnl"/>
              </w:rPr>
            </w:pPr>
          </w:p>
        </w:tc>
        <w:tc>
          <w:tcPr>
            <w:tcW w:w="939" w:type="dxa"/>
            <w:shd w:val="clear" w:color="auto" w:fill="auto"/>
          </w:tcPr>
          <w:p w:rsidR="00B248EE" w:rsidRPr="00BA33B1" w:rsidRDefault="00B248EE" w:rsidP="001B0F55">
            <w:pPr>
              <w:rPr>
                <w:b/>
                <w:color w:val="C00000"/>
                <w:sz w:val="20"/>
                <w:szCs w:val="20"/>
                <w:lang w:val="es-ES_tradnl"/>
              </w:rPr>
            </w:pPr>
          </w:p>
        </w:tc>
        <w:tc>
          <w:tcPr>
            <w:tcW w:w="1124" w:type="dxa"/>
            <w:shd w:val="clear" w:color="auto" w:fill="auto"/>
          </w:tcPr>
          <w:p w:rsidR="00B248EE" w:rsidRPr="00BA33B1" w:rsidRDefault="00B248EE" w:rsidP="001B0F55">
            <w:pPr>
              <w:rPr>
                <w:b/>
                <w:color w:val="C00000"/>
                <w:sz w:val="20"/>
                <w:szCs w:val="20"/>
                <w:lang w:val="es-ES_tradnl"/>
              </w:rPr>
            </w:pPr>
          </w:p>
        </w:tc>
      </w:tr>
      <w:tr w:rsidR="00B248EE" w:rsidRPr="00BA33B1" w:rsidTr="001B0F55">
        <w:trPr>
          <w:trHeight w:val="279"/>
        </w:trPr>
        <w:tc>
          <w:tcPr>
            <w:tcW w:w="6598" w:type="dxa"/>
            <w:shd w:val="clear" w:color="auto" w:fill="auto"/>
          </w:tcPr>
          <w:p w:rsidR="00B248EE" w:rsidRPr="00BA33B1" w:rsidRDefault="00B248EE" w:rsidP="001B0F55">
            <w:pPr>
              <w:rPr>
                <w:sz w:val="20"/>
                <w:szCs w:val="20"/>
                <w:lang w:val="es-ES_tradnl"/>
              </w:rPr>
            </w:pPr>
            <w:r w:rsidRPr="00BA33B1">
              <w:rPr>
                <w:sz w:val="20"/>
                <w:szCs w:val="20"/>
                <w:lang w:val="es-ES_tradnl"/>
              </w:rPr>
              <w:t>Optimizo el tiempo disponible para el desarrollo de cada unidad didáctica.</w:t>
            </w:r>
          </w:p>
        </w:tc>
        <w:tc>
          <w:tcPr>
            <w:tcW w:w="1074" w:type="dxa"/>
            <w:shd w:val="clear" w:color="auto" w:fill="auto"/>
          </w:tcPr>
          <w:p w:rsidR="00B248EE" w:rsidRPr="00BA33B1" w:rsidRDefault="00B248EE" w:rsidP="001B0F55">
            <w:pPr>
              <w:rPr>
                <w:b/>
                <w:color w:val="C00000"/>
                <w:sz w:val="20"/>
                <w:szCs w:val="20"/>
                <w:lang w:val="es-ES_tradnl"/>
              </w:rPr>
            </w:pPr>
          </w:p>
        </w:tc>
        <w:tc>
          <w:tcPr>
            <w:tcW w:w="939" w:type="dxa"/>
            <w:shd w:val="clear" w:color="auto" w:fill="auto"/>
          </w:tcPr>
          <w:p w:rsidR="00B248EE" w:rsidRPr="00BA33B1" w:rsidRDefault="00B248EE" w:rsidP="001B0F55">
            <w:pPr>
              <w:rPr>
                <w:b/>
                <w:color w:val="C00000"/>
                <w:sz w:val="20"/>
                <w:szCs w:val="20"/>
                <w:lang w:val="es-ES_tradnl"/>
              </w:rPr>
            </w:pPr>
          </w:p>
        </w:tc>
        <w:tc>
          <w:tcPr>
            <w:tcW w:w="1124" w:type="dxa"/>
            <w:shd w:val="clear" w:color="auto" w:fill="auto"/>
          </w:tcPr>
          <w:p w:rsidR="00B248EE" w:rsidRPr="00BA33B1" w:rsidRDefault="00B248EE" w:rsidP="001B0F55">
            <w:pPr>
              <w:rPr>
                <w:b/>
                <w:color w:val="C00000"/>
                <w:sz w:val="20"/>
                <w:szCs w:val="20"/>
                <w:lang w:val="es-ES_tradnl"/>
              </w:rPr>
            </w:pPr>
          </w:p>
        </w:tc>
      </w:tr>
      <w:tr w:rsidR="00B248EE" w:rsidRPr="00BA33B1" w:rsidTr="001B0F55">
        <w:trPr>
          <w:trHeight w:val="279"/>
        </w:trPr>
        <w:tc>
          <w:tcPr>
            <w:tcW w:w="6598" w:type="dxa"/>
            <w:shd w:val="clear" w:color="auto" w:fill="auto"/>
          </w:tcPr>
          <w:p w:rsidR="00B248EE" w:rsidRPr="00BA33B1" w:rsidRDefault="00B248EE" w:rsidP="001B0F55">
            <w:pPr>
              <w:rPr>
                <w:sz w:val="20"/>
                <w:szCs w:val="20"/>
                <w:lang w:val="es-ES_tradnl"/>
              </w:rPr>
            </w:pPr>
            <w:r w:rsidRPr="00BA33B1">
              <w:rPr>
                <w:sz w:val="20"/>
                <w:szCs w:val="20"/>
                <w:lang w:val="es-ES_tradnl"/>
              </w:rPr>
              <w:t>Propongo actividades individuales y de grupo para reforzar y ampliar los contenidos.</w:t>
            </w:r>
          </w:p>
        </w:tc>
        <w:tc>
          <w:tcPr>
            <w:tcW w:w="1074" w:type="dxa"/>
            <w:shd w:val="clear" w:color="auto" w:fill="auto"/>
          </w:tcPr>
          <w:p w:rsidR="00B248EE" w:rsidRPr="00BA33B1" w:rsidRDefault="00B248EE" w:rsidP="001B0F55">
            <w:pPr>
              <w:rPr>
                <w:b/>
                <w:color w:val="C00000"/>
                <w:sz w:val="20"/>
                <w:szCs w:val="20"/>
                <w:lang w:val="es-ES_tradnl"/>
              </w:rPr>
            </w:pPr>
          </w:p>
        </w:tc>
        <w:tc>
          <w:tcPr>
            <w:tcW w:w="939" w:type="dxa"/>
            <w:shd w:val="clear" w:color="auto" w:fill="auto"/>
          </w:tcPr>
          <w:p w:rsidR="00B248EE" w:rsidRPr="00BA33B1" w:rsidRDefault="00B248EE" w:rsidP="001B0F55">
            <w:pPr>
              <w:rPr>
                <w:b/>
                <w:color w:val="C00000"/>
                <w:sz w:val="20"/>
                <w:szCs w:val="20"/>
                <w:lang w:val="es-ES_tradnl"/>
              </w:rPr>
            </w:pPr>
          </w:p>
        </w:tc>
        <w:tc>
          <w:tcPr>
            <w:tcW w:w="1124" w:type="dxa"/>
            <w:shd w:val="clear" w:color="auto" w:fill="auto"/>
          </w:tcPr>
          <w:p w:rsidR="00B248EE" w:rsidRPr="00BA33B1" w:rsidRDefault="00B248EE" w:rsidP="001B0F55">
            <w:pPr>
              <w:rPr>
                <w:b/>
                <w:color w:val="C00000"/>
                <w:sz w:val="20"/>
                <w:szCs w:val="20"/>
                <w:lang w:val="es-ES_tradnl"/>
              </w:rPr>
            </w:pPr>
          </w:p>
        </w:tc>
      </w:tr>
      <w:tr w:rsidR="00B248EE" w:rsidRPr="00BA33B1" w:rsidTr="001B0F55">
        <w:trPr>
          <w:trHeight w:val="279"/>
        </w:trPr>
        <w:tc>
          <w:tcPr>
            <w:tcW w:w="6598" w:type="dxa"/>
            <w:shd w:val="clear" w:color="auto" w:fill="auto"/>
          </w:tcPr>
          <w:p w:rsidR="00B248EE" w:rsidRPr="00BA33B1" w:rsidRDefault="00B248EE" w:rsidP="001B0F55">
            <w:pPr>
              <w:rPr>
                <w:sz w:val="20"/>
                <w:szCs w:val="20"/>
                <w:lang w:val="es-ES_tradnl"/>
              </w:rPr>
            </w:pPr>
            <w:r w:rsidRPr="00BA33B1">
              <w:rPr>
                <w:sz w:val="20"/>
                <w:szCs w:val="20"/>
                <w:lang w:val="es-ES_tradnl"/>
              </w:rPr>
              <w:lastRenderedPageBreak/>
              <w:t>Utilizo dispositivos audiovisuales o de otro tipo para apoyar las explicaciones de los contenidos.</w:t>
            </w:r>
          </w:p>
        </w:tc>
        <w:tc>
          <w:tcPr>
            <w:tcW w:w="1074" w:type="dxa"/>
            <w:shd w:val="clear" w:color="auto" w:fill="auto"/>
          </w:tcPr>
          <w:p w:rsidR="00B248EE" w:rsidRPr="00BA33B1" w:rsidRDefault="00B248EE" w:rsidP="001B0F55">
            <w:pPr>
              <w:rPr>
                <w:b/>
                <w:color w:val="C00000"/>
                <w:sz w:val="20"/>
                <w:szCs w:val="20"/>
                <w:lang w:val="es-ES_tradnl"/>
              </w:rPr>
            </w:pPr>
          </w:p>
        </w:tc>
        <w:tc>
          <w:tcPr>
            <w:tcW w:w="939" w:type="dxa"/>
            <w:shd w:val="clear" w:color="auto" w:fill="auto"/>
          </w:tcPr>
          <w:p w:rsidR="00B248EE" w:rsidRPr="00BA33B1" w:rsidRDefault="00B248EE" w:rsidP="001B0F55">
            <w:pPr>
              <w:rPr>
                <w:b/>
                <w:color w:val="C00000"/>
                <w:sz w:val="20"/>
                <w:szCs w:val="20"/>
                <w:lang w:val="es-ES_tradnl"/>
              </w:rPr>
            </w:pPr>
          </w:p>
        </w:tc>
        <w:tc>
          <w:tcPr>
            <w:tcW w:w="1124" w:type="dxa"/>
            <w:shd w:val="clear" w:color="auto" w:fill="auto"/>
          </w:tcPr>
          <w:p w:rsidR="00B248EE" w:rsidRPr="00BA33B1" w:rsidRDefault="00B248EE" w:rsidP="001B0F55">
            <w:pPr>
              <w:rPr>
                <w:b/>
                <w:color w:val="C00000"/>
                <w:sz w:val="20"/>
                <w:szCs w:val="20"/>
                <w:lang w:val="es-ES_tradnl"/>
              </w:rPr>
            </w:pPr>
          </w:p>
        </w:tc>
      </w:tr>
      <w:tr w:rsidR="00B248EE" w:rsidRPr="00BA33B1" w:rsidTr="001B0F55">
        <w:trPr>
          <w:trHeight w:val="279"/>
        </w:trPr>
        <w:tc>
          <w:tcPr>
            <w:tcW w:w="6598" w:type="dxa"/>
            <w:shd w:val="clear" w:color="auto" w:fill="auto"/>
          </w:tcPr>
          <w:p w:rsidR="00B248EE" w:rsidRPr="00BA33B1" w:rsidRDefault="00B248EE" w:rsidP="001B0F55">
            <w:pPr>
              <w:rPr>
                <w:sz w:val="20"/>
                <w:szCs w:val="20"/>
                <w:lang w:val="es-ES_tradnl"/>
              </w:rPr>
            </w:pPr>
            <w:r w:rsidRPr="00BA33B1">
              <w:rPr>
                <w:sz w:val="20"/>
                <w:szCs w:val="20"/>
                <w:lang w:val="es-ES_tradnl"/>
              </w:rPr>
              <w:t>Promuevo el trabajo cooperativo y mantengo una comunic</w:t>
            </w:r>
            <w:r w:rsidRPr="00BA33B1">
              <w:rPr>
                <w:sz w:val="20"/>
                <w:szCs w:val="20"/>
                <w:lang w:val="es-ES_tradnl"/>
              </w:rPr>
              <w:t>a</w:t>
            </w:r>
            <w:r w:rsidRPr="00BA33B1">
              <w:rPr>
                <w:sz w:val="20"/>
                <w:szCs w:val="20"/>
                <w:lang w:val="es-ES_tradnl"/>
              </w:rPr>
              <w:t xml:space="preserve">ción fluida con </w:t>
            </w:r>
            <w:r>
              <w:rPr>
                <w:sz w:val="20"/>
                <w:szCs w:val="20"/>
                <w:lang w:val="es-ES_tradnl"/>
              </w:rPr>
              <w:t>mis alumnos y alumnas</w:t>
            </w:r>
            <w:r w:rsidRPr="00BA33B1">
              <w:rPr>
                <w:sz w:val="20"/>
                <w:szCs w:val="20"/>
                <w:lang w:val="es-ES_tradnl"/>
              </w:rPr>
              <w:t>.</w:t>
            </w:r>
          </w:p>
        </w:tc>
        <w:tc>
          <w:tcPr>
            <w:tcW w:w="1074" w:type="dxa"/>
            <w:shd w:val="clear" w:color="auto" w:fill="auto"/>
          </w:tcPr>
          <w:p w:rsidR="00B248EE" w:rsidRPr="00BA33B1" w:rsidRDefault="00B248EE" w:rsidP="001B0F55">
            <w:pPr>
              <w:rPr>
                <w:b/>
                <w:color w:val="C00000"/>
                <w:sz w:val="20"/>
                <w:szCs w:val="20"/>
                <w:lang w:val="es-ES_tradnl"/>
              </w:rPr>
            </w:pPr>
          </w:p>
        </w:tc>
        <w:tc>
          <w:tcPr>
            <w:tcW w:w="939" w:type="dxa"/>
            <w:shd w:val="clear" w:color="auto" w:fill="auto"/>
          </w:tcPr>
          <w:p w:rsidR="00B248EE" w:rsidRPr="00BA33B1" w:rsidRDefault="00B248EE" w:rsidP="001B0F55">
            <w:pPr>
              <w:rPr>
                <w:b/>
                <w:color w:val="C00000"/>
                <w:sz w:val="20"/>
                <w:szCs w:val="20"/>
                <w:lang w:val="es-ES_tradnl"/>
              </w:rPr>
            </w:pPr>
          </w:p>
        </w:tc>
        <w:tc>
          <w:tcPr>
            <w:tcW w:w="1124" w:type="dxa"/>
            <w:shd w:val="clear" w:color="auto" w:fill="auto"/>
          </w:tcPr>
          <w:p w:rsidR="00B248EE" w:rsidRPr="00BA33B1" w:rsidRDefault="00B248EE" w:rsidP="001B0F55">
            <w:pPr>
              <w:rPr>
                <w:b/>
                <w:color w:val="C00000"/>
                <w:sz w:val="20"/>
                <w:szCs w:val="20"/>
                <w:lang w:val="es-ES_tradnl"/>
              </w:rPr>
            </w:pPr>
          </w:p>
        </w:tc>
      </w:tr>
      <w:tr w:rsidR="00B248EE" w:rsidRPr="00BA33B1" w:rsidTr="001B0F55">
        <w:trPr>
          <w:trHeight w:val="279"/>
        </w:trPr>
        <w:tc>
          <w:tcPr>
            <w:tcW w:w="6598" w:type="dxa"/>
            <w:shd w:val="clear" w:color="auto" w:fill="auto"/>
          </w:tcPr>
          <w:p w:rsidR="00B248EE" w:rsidRPr="00BA33B1" w:rsidRDefault="00B248EE" w:rsidP="001B0F55">
            <w:pPr>
              <w:rPr>
                <w:sz w:val="20"/>
                <w:szCs w:val="20"/>
                <w:lang w:val="es-ES_tradnl"/>
              </w:rPr>
            </w:pPr>
            <w:r w:rsidRPr="00BA33B1">
              <w:rPr>
                <w:sz w:val="20"/>
                <w:szCs w:val="20"/>
                <w:lang w:val="es-ES_tradnl"/>
              </w:rPr>
              <w:t>Planteo actividades que permitan la adquisición de los estánd</w:t>
            </w:r>
            <w:r w:rsidRPr="00BA33B1">
              <w:rPr>
                <w:sz w:val="20"/>
                <w:szCs w:val="20"/>
                <w:lang w:val="es-ES_tradnl"/>
              </w:rPr>
              <w:t>a</w:t>
            </w:r>
            <w:r>
              <w:rPr>
                <w:sz w:val="20"/>
                <w:szCs w:val="20"/>
                <w:lang w:val="es-ES_tradnl"/>
              </w:rPr>
              <w:t xml:space="preserve">res de aprendizaje asignados a la materia </w:t>
            </w:r>
            <w:r w:rsidRPr="00250859">
              <w:rPr>
                <w:b/>
                <w:sz w:val="20"/>
                <w:szCs w:val="20"/>
                <w:lang w:val="es-ES_tradnl"/>
              </w:rPr>
              <w:t>VALORES ÉTICOS</w:t>
            </w:r>
            <w:r w:rsidRPr="00BA33B1">
              <w:rPr>
                <w:sz w:val="20"/>
                <w:szCs w:val="20"/>
                <w:lang w:val="es-ES_tradnl"/>
              </w:rPr>
              <w:t>.</w:t>
            </w:r>
          </w:p>
        </w:tc>
        <w:tc>
          <w:tcPr>
            <w:tcW w:w="1074" w:type="dxa"/>
            <w:shd w:val="clear" w:color="auto" w:fill="auto"/>
          </w:tcPr>
          <w:p w:rsidR="00B248EE" w:rsidRPr="00BA33B1" w:rsidRDefault="00B248EE" w:rsidP="001B0F55">
            <w:pPr>
              <w:rPr>
                <w:b/>
                <w:color w:val="C00000"/>
                <w:sz w:val="20"/>
                <w:szCs w:val="20"/>
                <w:lang w:val="es-ES_tradnl"/>
              </w:rPr>
            </w:pPr>
          </w:p>
        </w:tc>
        <w:tc>
          <w:tcPr>
            <w:tcW w:w="939" w:type="dxa"/>
            <w:shd w:val="clear" w:color="auto" w:fill="auto"/>
          </w:tcPr>
          <w:p w:rsidR="00B248EE" w:rsidRPr="00BA33B1" w:rsidRDefault="00B248EE" w:rsidP="001B0F55">
            <w:pPr>
              <w:rPr>
                <w:b/>
                <w:color w:val="C00000"/>
                <w:sz w:val="20"/>
                <w:szCs w:val="20"/>
                <w:lang w:val="es-ES_tradnl"/>
              </w:rPr>
            </w:pPr>
          </w:p>
        </w:tc>
        <w:tc>
          <w:tcPr>
            <w:tcW w:w="1124" w:type="dxa"/>
            <w:shd w:val="clear" w:color="auto" w:fill="auto"/>
          </w:tcPr>
          <w:p w:rsidR="00B248EE" w:rsidRPr="00BA33B1" w:rsidRDefault="00B248EE" w:rsidP="001B0F55">
            <w:pPr>
              <w:rPr>
                <w:b/>
                <w:color w:val="C00000"/>
                <w:sz w:val="20"/>
                <w:szCs w:val="20"/>
                <w:lang w:val="es-ES_tradnl"/>
              </w:rPr>
            </w:pPr>
          </w:p>
        </w:tc>
      </w:tr>
      <w:tr w:rsidR="00B248EE" w:rsidRPr="00BA33B1" w:rsidTr="001B0F55">
        <w:trPr>
          <w:trHeight w:val="279"/>
        </w:trPr>
        <w:tc>
          <w:tcPr>
            <w:tcW w:w="6598" w:type="dxa"/>
            <w:shd w:val="clear" w:color="auto" w:fill="auto"/>
          </w:tcPr>
          <w:p w:rsidR="00B248EE" w:rsidRPr="00BA33B1" w:rsidRDefault="00B248EE" w:rsidP="001B0F55">
            <w:pPr>
              <w:rPr>
                <w:sz w:val="20"/>
                <w:szCs w:val="20"/>
                <w:lang w:val="es-ES_tradnl"/>
              </w:rPr>
            </w:pPr>
            <w:r w:rsidRPr="00BA33B1">
              <w:rPr>
                <w:sz w:val="20"/>
                <w:szCs w:val="20"/>
                <w:lang w:val="es-ES_tradnl"/>
              </w:rPr>
              <w:t>Utilizo distintas herramientas de evaluación en función del nivel de los alumnos y de los contenidos tratados en la unidad.</w:t>
            </w:r>
          </w:p>
        </w:tc>
        <w:tc>
          <w:tcPr>
            <w:tcW w:w="1074" w:type="dxa"/>
            <w:shd w:val="clear" w:color="auto" w:fill="auto"/>
          </w:tcPr>
          <w:p w:rsidR="00B248EE" w:rsidRPr="00BA33B1" w:rsidRDefault="00B248EE" w:rsidP="001B0F55">
            <w:pPr>
              <w:rPr>
                <w:b/>
                <w:color w:val="C00000"/>
                <w:sz w:val="20"/>
                <w:szCs w:val="20"/>
                <w:lang w:val="es-ES_tradnl"/>
              </w:rPr>
            </w:pPr>
          </w:p>
        </w:tc>
        <w:tc>
          <w:tcPr>
            <w:tcW w:w="939" w:type="dxa"/>
            <w:shd w:val="clear" w:color="auto" w:fill="auto"/>
          </w:tcPr>
          <w:p w:rsidR="00B248EE" w:rsidRPr="00BA33B1" w:rsidRDefault="00B248EE" w:rsidP="001B0F55">
            <w:pPr>
              <w:rPr>
                <w:b/>
                <w:color w:val="C00000"/>
                <w:sz w:val="20"/>
                <w:szCs w:val="20"/>
                <w:lang w:val="es-ES_tradnl"/>
              </w:rPr>
            </w:pPr>
          </w:p>
        </w:tc>
        <w:tc>
          <w:tcPr>
            <w:tcW w:w="1124" w:type="dxa"/>
            <w:shd w:val="clear" w:color="auto" w:fill="auto"/>
          </w:tcPr>
          <w:p w:rsidR="00B248EE" w:rsidRPr="00BA33B1" w:rsidRDefault="00B248EE" w:rsidP="001B0F55">
            <w:pPr>
              <w:rPr>
                <w:b/>
                <w:color w:val="C00000"/>
                <w:sz w:val="20"/>
                <w:szCs w:val="20"/>
                <w:lang w:val="es-ES_tradnl"/>
              </w:rPr>
            </w:pPr>
          </w:p>
        </w:tc>
      </w:tr>
      <w:tr w:rsidR="00B248EE" w:rsidRPr="00BA33B1" w:rsidTr="001B0F55">
        <w:trPr>
          <w:trHeight w:val="279"/>
        </w:trPr>
        <w:tc>
          <w:tcPr>
            <w:tcW w:w="6598" w:type="dxa"/>
            <w:shd w:val="clear" w:color="auto" w:fill="auto"/>
          </w:tcPr>
          <w:p w:rsidR="00B248EE" w:rsidRPr="00BA33B1" w:rsidRDefault="00B248EE" w:rsidP="001B0F55">
            <w:pPr>
              <w:rPr>
                <w:sz w:val="20"/>
                <w:szCs w:val="20"/>
                <w:lang w:val="es-ES_tradnl"/>
              </w:rPr>
            </w:pPr>
            <w:r w:rsidRPr="00BA33B1">
              <w:rPr>
                <w:sz w:val="20"/>
                <w:szCs w:val="20"/>
                <w:lang w:val="es-ES_tradnl"/>
              </w:rPr>
              <w:t>Informo convenientemente al alumnado y a sus padres de los resultados obtenidos, así como de cualquier otra incidencia.</w:t>
            </w:r>
          </w:p>
        </w:tc>
        <w:tc>
          <w:tcPr>
            <w:tcW w:w="1074" w:type="dxa"/>
            <w:shd w:val="clear" w:color="auto" w:fill="auto"/>
          </w:tcPr>
          <w:p w:rsidR="00B248EE" w:rsidRPr="00BA33B1" w:rsidRDefault="00B248EE" w:rsidP="001B0F55">
            <w:pPr>
              <w:rPr>
                <w:b/>
                <w:color w:val="C00000"/>
                <w:sz w:val="20"/>
                <w:szCs w:val="20"/>
                <w:lang w:val="es-ES_tradnl"/>
              </w:rPr>
            </w:pPr>
          </w:p>
        </w:tc>
        <w:tc>
          <w:tcPr>
            <w:tcW w:w="939" w:type="dxa"/>
            <w:shd w:val="clear" w:color="auto" w:fill="auto"/>
          </w:tcPr>
          <w:p w:rsidR="00B248EE" w:rsidRPr="00BA33B1" w:rsidRDefault="00B248EE" w:rsidP="001B0F55">
            <w:pPr>
              <w:rPr>
                <w:b/>
                <w:color w:val="C00000"/>
                <w:sz w:val="20"/>
                <w:szCs w:val="20"/>
                <w:lang w:val="es-ES_tradnl"/>
              </w:rPr>
            </w:pPr>
          </w:p>
        </w:tc>
        <w:tc>
          <w:tcPr>
            <w:tcW w:w="1124" w:type="dxa"/>
            <w:shd w:val="clear" w:color="auto" w:fill="auto"/>
          </w:tcPr>
          <w:p w:rsidR="00B248EE" w:rsidRPr="00BA33B1" w:rsidRDefault="00B248EE" w:rsidP="001B0F55">
            <w:pPr>
              <w:rPr>
                <w:b/>
                <w:color w:val="C00000"/>
                <w:sz w:val="20"/>
                <w:szCs w:val="20"/>
                <w:lang w:val="es-ES_tradnl"/>
              </w:rPr>
            </w:pPr>
          </w:p>
        </w:tc>
      </w:tr>
    </w:tbl>
    <w:p w:rsidR="00B248EE" w:rsidRPr="00BA33B1" w:rsidRDefault="00B248EE" w:rsidP="00B248EE">
      <w:pPr>
        <w:rPr>
          <w:sz w:val="20"/>
          <w:szCs w:val="20"/>
        </w:rPr>
      </w:pPr>
    </w:p>
    <w:p w:rsidR="00B248EE" w:rsidRDefault="00B248EE" w:rsidP="00B248EE">
      <w:pPr>
        <w:rPr>
          <w:b/>
          <w:color w:val="C00000"/>
          <w:sz w:val="20"/>
          <w:szCs w:val="20"/>
        </w:rPr>
      </w:pPr>
    </w:p>
    <w:p w:rsidR="00B248EE" w:rsidRPr="00BA33B1" w:rsidRDefault="00B248EE" w:rsidP="00B248EE">
      <w:pPr>
        <w:rPr>
          <w:b/>
          <w:color w:val="C00000"/>
          <w:sz w:val="20"/>
          <w:szCs w:val="20"/>
        </w:rPr>
      </w:pPr>
      <w:r w:rsidRPr="00BA33B1">
        <w:rPr>
          <w:b/>
          <w:color w:val="C00000"/>
          <w:sz w:val="20"/>
          <w:szCs w:val="20"/>
        </w:rPr>
        <w:t>Rúbricas de evaluación</w:t>
      </w:r>
    </w:p>
    <w:p w:rsidR="00B248EE" w:rsidRPr="00BA33B1" w:rsidRDefault="00B248EE" w:rsidP="00B248EE">
      <w:pPr>
        <w:rPr>
          <w:b/>
          <w:color w:val="C00000"/>
          <w:sz w:val="20"/>
          <w:szCs w:val="20"/>
        </w:rPr>
      </w:pPr>
    </w:p>
    <w:p w:rsidR="00B248EE" w:rsidRPr="00BA33B1" w:rsidRDefault="00B248EE" w:rsidP="00B248EE">
      <w:pPr>
        <w:rPr>
          <w:sz w:val="20"/>
          <w:szCs w:val="20"/>
        </w:rPr>
      </w:pPr>
      <w:r w:rsidRPr="00BA33B1">
        <w:rPr>
          <w:sz w:val="20"/>
          <w:szCs w:val="20"/>
        </w:rPr>
        <w:t xml:space="preserve">Las rúbricas se utilizan </w:t>
      </w:r>
      <w:r>
        <w:rPr>
          <w:sz w:val="20"/>
          <w:szCs w:val="20"/>
        </w:rPr>
        <w:t xml:space="preserve">para </w:t>
      </w:r>
      <w:r w:rsidRPr="00BA33B1">
        <w:rPr>
          <w:sz w:val="20"/>
          <w:szCs w:val="20"/>
        </w:rPr>
        <w:t>evaluar el desempeño de los estudiantes. Proporcionan referencias para valorar todos los aspectos del proceso de enseñanza-aprendizaje, ofreciendo información útil y precisa al profesorado para la toma de decisiones pedagógicas.</w:t>
      </w:r>
    </w:p>
    <w:p w:rsidR="00B248EE" w:rsidRPr="00BA33B1" w:rsidRDefault="00B248EE" w:rsidP="00B248EE">
      <w:pPr>
        <w:rPr>
          <w:sz w:val="20"/>
          <w:szCs w:val="20"/>
        </w:rPr>
      </w:pPr>
    </w:p>
    <w:p w:rsidR="00B248EE" w:rsidRPr="00BA33B1" w:rsidRDefault="00B248EE" w:rsidP="00B248EE">
      <w:pPr>
        <w:rPr>
          <w:sz w:val="20"/>
          <w:szCs w:val="20"/>
        </w:rPr>
      </w:pPr>
      <w:r w:rsidRPr="00BA33B1">
        <w:rPr>
          <w:sz w:val="20"/>
          <w:szCs w:val="20"/>
        </w:rPr>
        <w:t>Las rúbricas concretan de forma gráfica los diferentes elementos del currículo. En ellas se detallan, para cada uno de los estándares de aprendizaje, las conductas observables y los niveles de ej</w:t>
      </w:r>
      <w:r w:rsidRPr="00BA33B1">
        <w:rPr>
          <w:sz w:val="20"/>
          <w:szCs w:val="20"/>
        </w:rPr>
        <w:t>e</w:t>
      </w:r>
      <w:r w:rsidRPr="00BA33B1">
        <w:rPr>
          <w:sz w:val="20"/>
          <w:szCs w:val="20"/>
        </w:rPr>
        <w:t>cución que el docente ha de tener en cuenta para la evaluación de su alumnado.</w:t>
      </w:r>
    </w:p>
    <w:p w:rsidR="00B248EE" w:rsidRPr="00BA33B1" w:rsidRDefault="00B248EE" w:rsidP="00B248EE">
      <w:pPr>
        <w:rPr>
          <w:sz w:val="20"/>
          <w:szCs w:val="20"/>
        </w:rPr>
      </w:pPr>
    </w:p>
    <w:p w:rsidR="00B248EE" w:rsidRPr="00BA33B1" w:rsidRDefault="00B248EE" w:rsidP="00B248EE">
      <w:pPr>
        <w:rPr>
          <w:b/>
          <w:bCs/>
          <w:color w:val="C00000"/>
          <w:sz w:val="20"/>
          <w:szCs w:val="20"/>
        </w:rPr>
      </w:pPr>
      <w:r w:rsidRPr="00BA33B1">
        <w:rPr>
          <w:b/>
          <w:bCs/>
          <w:color w:val="C00000"/>
          <w:sz w:val="20"/>
          <w:szCs w:val="20"/>
        </w:rPr>
        <w:t>Ventajas del uso de rúbricas para el alumnado</w:t>
      </w:r>
    </w:p>
    <w:p w:rsidR="00B248EE" w:rsidRPr="00BA33B1" w:rsidRDefault="00B248EE" w:rsidP="00B248EE">
      <w:pPr>
        <w:rPr>
          <w:sz w:val="20"/>
          <w:szCs w:val="20"/>
        </w:rPr>
      </w:pPr>
    </w:p>
    <w:p w:rsidR="00B248EE" w:rsidRPr="00BA33B1" w:rsidRDefault="00B248EE" w:rsidP="00DF1B0D">
      <w:pPr>
        <w:numPr>
          <w:ilvl w:val="0"/>
          <w:numId w:val="2"/>
        </w:numPr>
        <w:rPr>
          <w:sz w:val="20"/>
          <w:szCs w:val="20"/>
        </w:rPr>
      </w:pPr>
      <w:r w:rsidRPr="00BA33B1">
        <w:rPr>
          <w:sz w:val="20"/>
          <w:szCs w:val="20"/>
        </w:rPr>
        <w:t>Conocen de antemano los criterios con los que van a ser evaluados</w:t>
      </w:r>
      <w:r>
        <w:rPr>
          <w:sz w:val="20"/>
          <w:szCs w:val="20"/>
        </w:rPr>
        <w:t>.</w:t>
      </w:r>
    </w:p>
    <w:p w:rsidR="00B248EE" w:rsidRPr="00BA33B1" w:rsidRDefault="00B248EE" w:rsidP="00B248EE">
      <w:pPr>
        <w:ind w:left="720"/>
        <w:rPr>
          <w:sz w:val="20"/>
          <w:szCs w:val="20"/>
        </w:rPr>
      </w:pPr>
    </w:p>
    <w:p w:rsidR="00B248EE" w:rsidRPr="00BA33B1" w:rsidRDefault="00B248EE" w:rsidP="00DF1B0D">
      <w:pPr>
        <w:numPr>
          <w:ilvl w:val="0"/>
          <w:numId w:val="2"/>
        </w:numPr>
        <w:rPr>
          <w:sz w:val="20"/>
          <w:szCs w:val="20"/>
        </w:rPr>
      </w:pPr>
      <w:r w:rsidRPr="00BA33B1">
        <w:rPr>
          <w:sz w:val="20"/>
          <w:szCs w:val="20"/>
        </w:rPr>
        <w:t xml:space="preserve">Promueven la responsabilidad del alumnado y lo ayudan a reflexionar sobre su actitud y rendimiento. </w:t>
      </w:r>
    </w:p>
    <w:p w:rsidR="00B248EE" w:rsidRPr="00BA33B1" w:rsidRDefault="00B248EE" w:rsidP="00B248EE">
      <w:pPr>
        <w:rPr>
          <w:sz w:val="20"/>
          <w:szCs w:val="20"/>
        </w:rPr>
      </w:pPr>
    </w:p>
    <w:p w:rsidR="00B248EE" w:rsidRPr="00BA33B1" w:rsidRDefault="00B248EE" w:rsidP="00DF1B0D">
      <w:pPr>
        <w:numPr>
          <w:ilvl w:val="0"/>
          <w:numId w:val="2"/>
        </w:numPr>
        <w:rPr>
          <w:sz w:val="20"/>
          <w:szCs w:val="20"/>
        </w:rPr>
      </w:pPr>
      <w:r w:rsidRPr="00BA33B1">
        <w:rPr>
          <w:sz w:val="20"/>
          <w:szCs w:val="20"/>
        </w:rPr>
        <w:t>Facilitan la comprensión global de los contenidos tratados en cada una de las unidades y la relación de las diferentes capacidades.</w:t>
      </w:r>
    </w:p>
    <w:p w:rsidR="00B248EE" w:rsidRPr="00BA33B1" w:rsidRDefault="00B248EE" w:rsidP="00B248EE">
      <w:pPr>
        <w:rPr>
          <w:sz w:val="20"/>
          <w:szCs w:val="20"/>
        </w:rPr>
      </w:pPr>
    </w:p>
    <w:p w:rsidR="00B248EE" w:rsidRPr="00BA33B1" w:rsidRDefault="00B248EE" w:rsidP="00DF1B0D">
      <w:pPr>
        <w:numPr>
          <w:ilvl w:val="0"/>
          <w:numId w:val="2"/>
        </w:numPr>
        <w:rPr>
          <w:sz w:val="20"/>
          <w:szCs w:val="20"/>
        </w:rPr>
      </w:pPr>
      <w:r w:rsidRPr="00BA33B1">
        <w:rPr>
          <w:sz w:val="20"/>
          <w:szCs w:val="20"/>
        </w:rPr>
        <w:t>Fomentan el aprendizaje y la autoevaluación.</w:t>
      </w:r>
    </w:p>
    <w:p w:rsidR="00B248EE" w:rsidRPr="00BA33B1" w:rsidRDefault="00B248EE" w:rsidP="00B248EE">
      <w:pPr>
        <w:ind w:left="720"/>
        <w:rPr>
          <w:sz w:val="20"/>
          <w:szCs w:val="20"/>
        </w:rPr>
      </w:pPr>
    </w:p>
    <w:p w:rsidR="00B248EE" w:rsidRPr="00BA33B1" w:rsidRDefault="00B248EE" w:rsidP="00B248EE">
      <w:pPr>
        <w:rPr>
          <w:b/>
          <w:bCs/>
          <w:color w:val="C00000"/>
          <w:sz w:val="20"/>
          <w:szCs w:val="20"/>
        </w:rPr>
      </w:pPr>
      <w:r w:rsidRPr="00BA33B1">
        <w:rPr>
          <w:b/>
          <w:bCs/>
          <w:color w:val="C00000"/>
          <w:sz w:val="20"/>
          <w:szCs w:val="20"/>
        </w:rPr>
        <w:t>Ventajas de su uso para los docentes</w:t>
      </w:r>
    </w:p>
    <w:p w:rsidR="00B248EE" w:rsidRPr="00BA33B1" w:rsidRDefault="00B248EE" w:rsidP="00B248EE">
      <w:pPr>
        <w:rPr>
          <w:sz w:val="20"/>
          <w:szCs w:val="20"/>
        </w:rPr>
      </w:pPr>
    </w:p>
    <w:p w:rsidR="00B248EE" w:rsidRPr="00BA33B1" w:rsidRDefault="00B248EE" w:rsidP="00DF1B0D">
      <w:pPr>
        <w:numPr>
          <w:ilvl w:val="0"/>
          <w:numId w:val="3"/>
        </w:numPr>
        <w:rPr>
          <w:sz w:val="20"/>
          <w:szCs w:val="20"/>
        </w:rPr>
      </w:pPr>
      <w:r w:rsidRPr="00BA33B1">
        <w:rPr>
          <w:sz w:val="20"/>
          <w:szCs w:val="20"/>
        </w:rPr>
        <w:t xml:space="preserve">Son fáciles de usar y de explicar al alumnado. </w:t>
      </w:r>
    </w:p>
    <w:p w:rsidR="00B248EE" w:rsidRPr="00BA33B1" w:rsidRDefault="00B248EE" w:rsidP="00B248EE">
      <w:pPr>
        <w:ind w:left="720"/>
        <w:rPr>
          <w:sz w:val="20"/>
          <w:szCs w:val="20"/>
        </w:rPr>
      </w:pPr>
    </w:p>
    <w:p w:rsidR="00B248EE" w:rsidRPr="00BA33B1" w:rsidRDefault="00B248EE" w:rsidP="00DF1B0D">
      <w:pPr>
        <w:numPr>
          <w:ilvl w:val="0"/>
          <w:numId w:val="3"/>
        </w:numPr>
        <w:rPr>
          <w:sz w:val="20"/>
          <w:szCs w:val="20"/>
        </w:rPr>
      </w:pPr>
      <w:r w:rsidRPr="00BA33B1">
        <w:rPr>
          <w:sz w:val="20"/>
          <w:szCs w:val="20"/>
        </w:rPr>
        <w:t>Incrementa la objetividad del proceso evaluativo.</w:t>
      </w:r>
    </w:p>
    <w:p w:rsidR="00B248EE" w:rsidRPr="00BA33B1" w:rsidRDefault="00B248EE" w:rsidP="00B248EE">
      <w:pPr>
        <w:ind w:left="720"/>
        <w:rPr>
          <w:sz w:val="20"/>
          <w:szCs w:val="20"/>
        </w:rPr>
      </w:pPr>
    </w:p>
    <w:p w:rsidR="00B248EE" w:rsidRPr="00BA33B1" w:rsidRDefault="00B248EE" w:rsidP="00DF1B0D">
      <w:pPr>
        <w:numPr>
          <w:ilvl w:val="0"/>
          <w:numId w:val="3"/>
        </w:numPr>
        <w:rPr>
          <w:sz w:val="20"/>
          <w:szCs w:val="20"/>
        </w:rPr>
      </w:pPr>
      <w:r w:rsidRPr="00BA33B1">
        <w:rPr>
          <w:sz w:val="20"/>
          <w:szCs w:val="20"/>
        </w:rPr>
        <w:t xml:space="preserve">Ofrecen una retroalimentación sobre la eficacia de las estrategias metodológicas </w:t>
      </w:r>
      <w:r>
        <w:rPr>
          <w:sz w:val="20"/>
          <w:szCs w:val="20"/>
        </w:rPr>
        <w:t>usadas.</w:t>
      </w:r>
    </w:p>
    <w:p w:rsidR="00B248EE" w:rsidRPr="00BA33B1" w:rsidRDefault="00B248EE" w:rsidP="00B248EE">
      <w:pPr>
        <w:rPr>
          <w:sz w:val="20"/>
          <w:szCs w:val="20"/>
        </w:rPr>
      </w:pPr>
    </w:p>
    <w:p w:rsidR="00B248EE" w:rsidRPr="00853A85" w:rsidRDefault="00B248EE" w:rsidP="00DF1B0D">
      <w:pPr>
        <w:numPr>
          <w:ilvl w:val="0"/>
          <w:numId w:val="37"/>
        </w:numPr>
        <w:rPr>
          <w:rFonts w:cs="Arial"/>
          <w:sz w:val="20"/>
          <w:szCs w:val="20"/>
        </w:rPr>
      </w:pPr>
      <w:r w:rsidRPr="00BA33B1">
        <w:rPr>
          <w:sz w:val="20"/>
          <w:szCs w:val="20"/>
        </w:rPr>
        <w:t xml:space="preserve">Son versátiles y se ajustan fielmente a las exigencias del proceso </w:t>
      </w:r>
      <w:r>
        <w:rPr>
          <w:sz w:val="20"/>
          <w:szCs w:val="20"/>
        </w:rPr>
        <w:t>evaluativo.</w:t>
      </w:r>
    </w:p>
    <w:p w:rsidR="00B248EE" w:rsidRDefault="00B248EE" w:rsidP="00B248EE">
      <w:pPr>
        <w:rPr>
          <w:rFonts w:cs="Arial"/>
          <w:sz w:val="20"/>
          <w:szCs w:val="20"/>
        </w:rPr>
      </w:pPr>
    </w:p>
    <w:p w:rsidR="00B248EE" w:rsidRPr="003E7D18" w:rsidRDefault="00B248EE" w:rsidP="00B248EE">
      <w:pPr>
        <w:rPr>
          <w:b/>
          <w:bCs/>
          <w:color w:val="C00000"/>
          <w:sz w:val="20"/>
          <w:szCs w:val="20"/>
        </w:rPr>
      </w:pPr>
      <w:bookmarkStart w:id="52" w:name="_Hlk526791624"/>
      <w:r w:rsidRPr="003E7D18">
        <w:rPr>
          <w:b/>
          <w:bCs/>
          <w:color w:val="C00000"/>
          <w:sz w:val="20"/>
          <w:szCs w:val="20"/>
        </w:rPr>
        <w:t>CRITERIOS DE CALIFICACIÓN</w:t>
      </w:r>
    </w:p>
    <w:bookmarkEnd w:id="52"/>
    <w:p w:rsidR="00B248EE" w:rsidRPr="003E7D18" w:rsidRDefault="00B248EE" w:rsidP="00B248EE">
      <w:pPr>
        <w:rPr>
          <w:rFonts w:cs="Arial"/>
          <w:sz w:val="20"/>
          <w:szCs w:val="20"/>
          <w:lang w:val="es-ES_tradnl"/>
        </w:rPr>
      </w:pPr>
      <w:r w:rsidRPr="003E7D18">
        <w:rPr>
          <w:rFonts w:cs="Arial"/>
          <w:sz w:val="20"/>
          <w:szCs w:val="20"/>
          <w:lang w:val="es-ES_tradnl"/>
        </w:rPr>
        <w:t>Éstos se ajustan a los criterios básicos de calificación acordados en Claustro para cada nivel en el documento de Concrecio</w:t>
      </w:r>
      <w:r w:rsidR="00A22B21">
        <w:rPr>
          <w:rFonts w:cs="Arial"/>
          <w:sz w:val="20"/>
          <w:szCs w:val="20"/>
          <w:lang w:val="es-ES_tradnl"/>
        </w:rPr>
        <w:t>nes del Currículo de la PGA 2019-2020</w:t>
      </w:r>
      <w:r w:rsidRPr="003E7D18">
        <w:rPr>
          <w:rFonts w:cs="Arial"/>
          <w:sz w:val="20"/>
          <w:szCs w:val="20"/>
          <w:lang w:val="es-ES_tradnl"/>
        </w:rPr>
        <w:t>. Se sintetizan en los siguientes a</w:t>
      </w:r>
      <w:r w:rsidRPr="003E7D18">
        <w:rPr>
          <w:rFonts w:cs="Arial"/>
          <w:sz w:val="20"/>
          <w:szCs w:val="20"/>
          <w:lang w:val="es-ES_tradnl"/>
        </w:rPr>
        <w:t>s</w:t>
      </w:r>
      <w:r w:rsidRPr="003E7D18">
        <w:rPr>
          <w:rFonts w:cs="Arial"/>
          <w:sz w:val="20"/>
          <w:szCs w:val="20"/>
          <w:lang w:val="es-ES_tradnl"/>
        </w:rPr>
        <w:t>pectos evaluados:</w:t>
      </w:r>
    </w:p>
    <w:p w:rsidR="00B248EE" w:rsidRPr="003E7D18" w:rsidRDefault="00B248EE" w:rsidP="00DF1B0D">
      <w:pPr>
        <w:numPr>
          <w:ilvl w:val="0"/>
          <w:numId w:val="43"/>
        </w:numPr>
        <w:rPr>
          <w:rFonts w:cs="Arial"/>
          <w:sz w:val="20"/>
          <w:szCs w:val="20"/>
          <w:lang w:val="es-ES_tradnl"/>
        </w:rPr>
      </w:pPr>
      <w:r w:rsidRPr="003E7D18">
        <w:rPr>
          <w:rFonts w:cs="Arial"/>
          <w:sz w:val="20"/>
          <w:szCs w:val="20"/>
          <w:lang w:val="es-ES_tradnl"/>
        </w:rPr>
        <w:t>La madurez y responsabilidad a través de listas de control, escalas de estimación y an</w:t>
      </w:r>
      <w:r w:rsidRPr="003E7D18">
        <w:rPr>
          <w:rFonts w:cs="Arial"/>
          <w:sz w:val="20"/>
          <w:szCs w:val="20"/>
          <w:lang w:val="es-ES_tradnl"/>
        </w:rPr>
        <w:t>á</w:t>
      </w:r>
      <w:r w:rsidRPr="003E7D18">
        <w:rPr>
          <w:rFonts w:cs="Arial"/>
          <w:sz w:val="20"/>
          <w:szCs w:val="20"/>
          <w:lang w:val="es-ES_tradnl"/>
        </w:rPr>
        <w:t>lisis del cuaderno del alumno: (25 %)</w:t>
      </w:r>
    </w:p>
    <w:p w:rsidR="00B248EE" w:rsidRPr="003E7D18" w:rsidRDefault="00B248EE" w:rsidP="00DF1B0D">
      <w:pPr>
        <w:numPr>
          <w:ilvl w:val="0"/>
          <w:numId w:val="43"/>
        </w:numPr>
        <w:rPr>
          <w:rFonts w:cs="Arial"/>
          <w:sz w:val="20"/>
          <w:szCs w:val="20"/>
          <w:lang w:val="es-ES_tradnl"/>
        </w:rPr>
      </w:pPr>
      <w:r w:rsidRPr="003E7D18">
        <w:rPr>
          <w:rFonts w:cs="Arial"/>
          <w:sz w:val="20"/>
          <w:szCs w:val="20"/>
          <w:lang w:val="es-ES_tradnl"/>
        </w:rPr>
        <w:t>El dominio de los contenidos teóricos y procedimentales a través de actividades y M</w:t>
      </w:r>
      <w:r w:rsidRPr="003E7D18">
        <w:rPr>
          <w:rFonts w:cs="Arial"/>
          <w:sz w:val="20"/>
          <w:szCs w:val="20"/>
          <w:lang w:val="es-ES_tradnl"/>
        </w:rPr>
        <w:t>a</w:t>
      </w:r>
      <w:r w:rsidRPr="003E7D18">
        <w:rPr>
          <w:rFonts w:cs="Arial"/>
          <w:sz w:val="20"/>
          <w:szCs w:val="20"/>
          <w:lang w:val="es-ES_tradnl"/>
        </w:rPr>
        <w:t>pas conceptuales. (30 %)</w:t>
      </w:r>
    </w:p>
    <w:p w:rsidR="00B248EE" w:rsidRPr="003E7D18" w:rsidRDefault="00B248EE" w:rsidP="00DF1B0D">
      <w:pPr>
        <w:numPr>
          <w:ilvl w:val="0"/>
          <w:numId w:val="43"/>
        </w:numPr>
        <w:rPr>
          <w:rFonts w:cs="Arial"/>
          <w:sz w:val="20"/>
          <w:szCs w:val="20"/>
          <w:lang w:val="es-ES_tradnl"/>
        </w:rPr>
      </w:pPr>
      <w:r w:rsidRPr="003E7D18">
        <w:rPr>
          <w:rFonts w:cs="Arial"/>
          <w:sz w:val="20"/>
          <w:szCs w:val="20"/>
          <w:lang w:val="es-ES_tradnl"/>
        </w:rPr>
        <w:t xml:space="preserve">La aplicación de contenidos a un contexto a través de análisis de producciones y rúbricas referidas a </w:t>
      </w:r>
      <w:r w:rsidRPr="003E7D18">
        <w:rPr>
          <w:rFonts w:cs="Arial"/>
          <w:b/>
          <w:sz w:val="20"/>
          <w:szCs w:val="20"/>
          <w:lang w:val="es-ES_tradnl"/>
        </w:rPr>
        <w:t>actividades de aprendizaje integradas</w:t>
      </w:r>
      <w:r w:rsidRPr="003E7D18">
        <w:rPr>
          <w:rFonts w:cs="Arial"/>
          <w:sz w:val="20"/>
          <w:szCs w:val="20"/>
          <w:lang w:val="es-ES_tradnl"/>
        </w:rPr>
        <w:t xml:space="preserve"> (45 %)</w:t>
      </w:r>
    </w:p>
    <w:p w:rsidR="00B248EE" w:rsidRPr="005E0863" w:rsidRDefault="00B248EE" w:rsidP="005E0863">
      <w:pPr>
        <w:rPr>
          <w:rFonts w:cs="Arial"/>
          <w:sz w:val="20"/>
          <w:szCs w:val="20"/>
          <w:lang w:val="es-ES_tradnl"/>
        </w:rPr>
      </w:pPr>
      <w:r w:rsidRPr="005E0863">
        <w:rPr>
          <w:rFonts w:cs="Arial"/>
          <w:sz w:val="20"/>
          <w:szCs w:val="20"/>
          <w:lang w:val="es-ES_tradnl"/>
        </w:rPr>
        <w:t>En cada unidad didáctica precisamos los estándares, los instrumentos y criterios de calificación que corresponden (Véase cuadro del apartado 1 de esta programación)</w:t>
      </w:r>
    </w:p>
    <w:p w:rsidR="005E0863" w:rsidRPr="005E0863" w:rsidRDefault="005E0863" w:rsidP="005E0863">
      <w:pPr>
        <w:rPr>
          <w:sz w:val="20"/>
          <w:szCs w:val="20"/>
          <w:highlight w:val="yellow"/>
        </w:rPr>
      </w:pPr>
      <w:r w:rsidRPr="005E0863">
        <w:rPr>
          <w:sz w:val="20"/>
          <w:szCs w:val="20"/>
          <w:highlight w:val="yellow"/>
        </w:rPr>
        <w:lastRenderedPageBreak/>
        <w:t>En caso de no realizar evaluación en alguno d</w:t>
      </w:r>
      <w:r>
        <w:rPr>
          <w:sz w:val="20"/>
          <w:szCs w:val="20"/>
          <w:highlight w:val="yellow"/>
        </w:rPr>
        <w:t>e los puntos reflejados en la tabla</w:t>
      </w:r>
      <w:r w:rsidRPr="005E0863">
        <w:rPr>
          <w:sz w:val="20"/>
          <w:szCs w:val="20"/>
          <w:highlight w:val="yellow"/>
        </w:rPr>
        <w:t>, se eliminará ese porcentaje y se realizará calificación con los porcentajes ponderados del resto de los ítems, de forma que se en su totalidad se llegue al 100%</w:t>
      </w:r>
    </w:p>
    <w:p w:rsidR="005E0863" w:rsidRPr="005E0863" w:rsidRDefault="005E0863" w:rsidP="005E0863">
      <w:pPr>
        <w:rPr>
          <w:sz w:val="20"/>
          <w:szCs w:val="20"/>
        </w:rPr>
      </w:pPr>
      <w:r w:rsidRPr="005E0863">
        <w:rPr>
          <w:sz w:val="20"/>
          <w:szCs w:val="20"/>
          <w:highlight w:val="yellow"/>
        </w:rPr>
        <w:t>En el tercer trimestre no se harán pruebas escritas y ese porcentaje se repartirá entre el resto de manera proporcional.</w:t>
      </w:r>
    </w:p>
    <w:p w:rsidR="005E0863" w:rsidRPr="005E0863" w:rsidRDefault="005E0863" w:rsidP="005E0863">
      <w:pPr>
        <w:rPr>
          <w:rFonts w:cs="Arial"/>
          <w:sz w:val="20"/>
          <w:szCs w:val="20"/>
          <w:lang w:val="es-ES_tradnl"/>
        </w:rPr>
      </w:pPr>
    </w:p>
    <w:p w:rsidR="005E0863" w:rsidRPr="003E7D18" w:rsidRDefault="005E0863" w:rsidP="00B248EE">
      <w:pPr>
        <w:rPr>
          <w:rFonts w:cs="Arial"/>
          <w:sz w:val="20"/>
          <w:szCs w:val="20"/>
        </w:rPr>
      </w:pPr>
    </w:p>
    <w:p w:rsidR="00B248EE" w:rsidRPr="003E7D18" w:rsidRDefault="00B248EE" w:rsidP="00DF1B0D">
      <w:pPr>
        <w:numPr>
          <w:ilvl w:val="0"/>
          <w:numId w:val="42"/>
        </w:numPr>
        <w:rPr>
          <w:rFonts w:cs="Arial"/>
          <w:b/>
          <w:sz w:val="20"/>
          <w:szCs w:val="20"/>
        </w:rPr>
      </w:pPr>
      <w:bookmarkStart w:id="53" w:name="_Hlk526792361"/>
      <w:r w:rsidRPr="003E7D18">
        <w:rPr>
          <w:rFonts w:cs="Arial"/>
          <w:b/>
          <w:sz w:val="20"/>
          <w:szCs w:val="20"/>
        </w:rPr>
        <w:t>MEDIDAS DE APOYO Y/O REFUERZO EDUCATIVO A LO LARGO DEL CURSO ACADÉMICO.</w:t>
      </w:r>
    </w:p>
    <w:bookmarkEnd w:id="53"/>
    <w:p w:rsidR="00B248EE" w:rsidRPr="003E7D18" w:rsidRDefault="00B248EE" w:rsidP="00B248EE">
      <w:pPr>
        <w:rPr>
          <w:rFonts w:cs="Arial"/>
          <w:sz w:val="20"/>
          <w:szCs w:val="20"/>
        </w:rPr>
      </w:pPr>
      <w:r w:rsidRPr="003E7D18">
        <w:rPr>
          <w:rFonts w:cs="Arial"/>
          <w:sz w:val="20"/>
          <w:szCs w:val="20"/>
        </w:rPr>
        <w:t xml:space="preserve">El uso de una </w:t>
      </w:r>
      <w:r w:rsidRPr="003E7D18">
        <w:rPr>
          <w:rFonts w:cs="Arial"/>
          <w:b/>
          <w:sz w:val="20"/>
          <w:szCs w:val="20"/>
        </w:rPr>
        <w:t>metodología inclusiva</w:t>
      </w:r>
      <w:r w:rsidRPr="003E7D18">
        <w:rPr>
          <w:rFonts w:cs="Arial"/>
          <w:sz w:val="20"/>
          <w:szCs w:val="20"/>
        </w:rPr>
        <w:t xml:space="preserve"> como luego explicaremos dentro del apartado de atención a la diversidad nos permite adaptar el proceso de enseñanza a los alumnos y facilitar un seguimie</w:t>
      </w:r>
      <w:r w:rsidRPr="003E7D18">
        <w:rPr>
          <w:rFonts w:cs="Arial"/>
          <w:sz w:val="20"/>
          <w:szCs w:val="20"/>
        </w:rPr>
        <w:t>n</w:t>
      </w:r>
      <w:r w:rsidRPr="003E7D18">
        <w:rPr>
          <w:rFonts w:cs="Arial"/>
          <w:sz w:val="20"/>
          <w:szCs w:val="20"/>
        </w:rPr>
        <w:t>to individualizado con medidas como: información periódica a familias y alumnos de su rendimie</w:t>
      </w:r>
      <w:r w:rsidRPr="003E7D18">
        <w:rPr>
          <w:rFonts w:cs="Arial"/>
          <w:sz w:val="20"/>
          <w:szCs w:val="20"/>
        </w:rPr>
        <w:t>n</w:t>
      </w:r>
      <w:r w:rsidRPr="003E7D18">
        <w:rPr>
          <w:rFonts w:cs="Arial"/>
          <w:sz w:val="20"/>
          <w:szCs w:val="20"/>
        </w:rPr>
        <w:t>to y actitud y trabajo, diseño de actividades variadas que permitan diferentes niveles de logro y el uso de diversas inteligencias.</w:t>
      </w:r>
    </w:p>
    <w:p w:rsidR="00B248EE" w:rsidRPr="003E7D18" w:rsidRDefault="00B248EE" w:rsidP="00B248EE">
      <w:pPr>
        <w:rPr>
          <w:rFonts w:cs="Arial"/>
          <w:sz w:val="20"/>
          <w:szCs w:val="20"/>
        </w:rPr>
      </w:pPr>
    </w:p>
    <w:p w:rsidR="00B248EE" w:rsidRPr="003E7D18" w:rsidRDefault="00B248EE" w:rsidP="00B248EE">
      <w:pPr>
        <w:rPr>
          <w:rFonts w:cs="Arial"/>
          <w:sz w:val="20"/>
          <w:szCs w:val="20"/>
        </w:rPr>
      </w:pPr>
      <w:r w:rsidRPr="003E7D18">
        <w:rPr>
          <w:rFonts w:cs="Arial"/>
          <w:sz w:val="20"/>
          <w:szCs w:val="20"/>
        </w:rPr>
        <w:t xml:space="preserve">Para </w:t>
      </w:r>
      <w:r w:rsidRPr="003E7D18">
        <w:rPr>
          <w:rFonts w:cs="Arial"/>
          <w:b/>
          <w:sz w:val="20"/>
          <w:szCs w:val="20"/>
        </w:rPr>
        <w:t>recuperar las evaluaciones suspensas</w:t>
      </w:r>
      <w:r w:rsidRPr="003E7D18">
        <w:rPr>
          <w:rFonts w:cs="Arial"/>
          <w:sz w:val="20"/>
          <w:szCs w:val="20"/>
        </w:rPr>
        <w:t xml:space="preserve"> el alumnado deberá, además de superar en la ev</w:t>
      </w:r>
      <w:r w:rsidRPr="003E7D18">
        <w:rPr>
          <w:rFonts w:cs="Arial"/>
          <w:sz w:val="20"/>
          <w:szCs w:val="20"/>
        </w:rPr>
        <w:t>a</w:t>
      </w:r>
      <w:r w:rsidRPr="003E7D18">
        <w:rPr>
          <w:rFonts w:cs="Arial"/>
          <w:sz w:val="20"/>
          <w:szCs w:val="20"/>
        </w:rPr>
        <w:t>luación en curso los estándares referidos a responsabilidad y madurez, superar un cuestionario sobre los contenidos teóricos básicos y la realización de las actividades de aprendizaje integradas no realizadas adecuadamente.</w:t>
      </w:r>
    </w:p>
    <w:p w:rsidR="00B248EE" w:rsidRDefault="00B248EE" w:rsidP="00B248EE">
      <w:pPr>
        <w:rPr>
          <w:b/>
          <w:bCs/>
          <w:color w:val="C00000"/>
          <w:sz w:val="20"/>
          <w:szCs w:val="20"/>
        </w:rPr>
      </w:pPr>
    </w:p>
    <w:p w:rsidR="00B248EE" w:rsidRPr="003E7D18" w:rsidRDefault="00B248EE" w:rsidP="00B248EE">
      <w:pPr>
        <w:rPr>
          <w:b/>
          <w:bCs/>
          <w:color w:val="C00000"/>
          <w:sz w:val="20"/>
          <w:szCs w:val="20"/>
        </w:rPr>
      </w:pPr>
      <w:r w:rsidRPr="003E7D18">
        <w:rPr>
          <w:b/>
          <w:bCs/>
          <w:color w:val="C00000"/>
          <w:sz w:val="20"/>
          <w:szCs w:val="20"/>
        </w:rPr>
        <w:t>SISTEMA DE RECUPERACIÓN DE PENDIENTES.</w:t>
      </w:r>
    </w:p>
    <w:p w:rsidR="00B248EE" w:rsidRPr="003E7D18" w:rsidRDefault="00B248EE" w:rsidP="00B248EE">
      <w:pPr>
        <w:rPr>
          <w:rFonts w:cs="Arial"/>
          <w:sz w:val="20"/>
          <w:szCs w:val="20"/>
        </w:rPr>
      </w:pPr>
      <w:r w:rsidRPr="003E7D18">
        <w:rPr>
          <w:rFonts w:cs="Arial"/>
          <w:sz w:val="20"/>
          <w:szCs w:val="20"/>
        </w:rPr>
        <w:t>En los casos en que un alumno no supere la materia y le quede pendiente para un curso posterior, se establecerá un procedimiento para facilitarle su recuperación si cumple algunas de las cond</w:t>
      </w:r>
      <w:r w:rsidRPr="003E7D18">
        <w:rPr>
          <w:rFonts w:cs="Arial"/>
          <w:sz w:val="20"/>
          <w:szCs w:val="20"/>
        </w:rPr>
        <w:t>i</w:t>
      </w:r>
      <w:r w:rsidRPr="003E7D18">
        <w:rPr>
          <w:rFonts w:cs="Arial"/>
          <w:sz w:val="20"/>
          <w:szCs w:val="20"/>
        </w:rPr>
        <w:t>ciones descritas.</w:t>
      </w:r>
    </w:p>
    <w:p w:rsidR="00B248EE" w:rsidRPr="003E7D18" w:rsidRDefault="00B248EE" w:rsidP="00DF1B0D">
      <w:pPr>
        <w:numPr>
          <w:ilvl w:val="0"/>
          <w:numId w:val="41"/>
        </w:numPr>
        <w:tabs>
          <w:tab w:val="num" w:pos="1276"/>
        </w:tabs>
        <w:rPr>
          <w:rFonts w:cs="Arial"/>
          <w:sz w:val="20"/>
          <w:szCs w:val="20"/>
        </w:rPr>
      </w:pPr>
      <w:r w:rsidRPr="003E7D18">
        <w:rPr>
          <w:rFonts w:cs="Arial"/>
          <w:sz w:val="20"/>
          <w:szCs w:val="20"/>
        </w:rPr>
        <w:t xml:space="preserve">Superar las dos primeras evaluaciones del curso. </w:t>
      </w:r>
    </w:p>
    <w:p w:rsidR="00B248EE" w:rsidRPr="003E7D18" w:rsidRDefault="00B248EE" w:rsidP="00DF1B0D">
      <w:pPr>
        <w:numPr>
          <w:ilvl w:val="0"/>
          <w:numId w:val="41"/>
        </w:numPr>
        <w:tabs>
          <w:tab w:val="num" w:pos="1276"/>
        </w:tabs>
        <w:rPr>
          <w:rFonts w:cs="Arial"/>
          <w:sz w:val="20"/>
          <w:szCs w:val="20"/>
        </w:rPr>
      </w:pPr>
      <w:r w:rsidRPr="003E7D18">
        <w:rPr>
          <w:rFonts w:cs="Arial"/>
          <w:sz w:val="20"/>
          <w:szCs w:val="20"/>
        </w:rPr>
        <w:t>Realización de las actividades de aprendizaje integradas trimestrales que determine el Dpto. al inicio del curso y la defensa oral de los mapas co</w:t>
      </w:r>
      <w:r w:rsidRPr="003E7D18">
        <w:rPr>
          <w:rFonts w:cs="Arial"/>
          <w:sz w:val="20"/>
          <w:szCs w:val="20"/>
        </w:rPr>
        <w:t>n</w:t>
      </w:r>
      <w:r w:rsidRPr="003E7D18">
        <w:rPr>
          <w:rFonts w:cs="Arial"/>
          <w:sz w:val="20"/>
          <w:szCs w:val="20"/>
        </w:rPr>
        <w:t>ceptuales de la materia.</w:t>
      </w:r>
    </w:p>
    <w:p w:rsidR="00B248EE" w:rsidRPr="003E7D18" w:rsidRDefault="00B248EE" w:rsidP="00B248EE">
      <w:pPr>
        <w:rPr>
          <w:rFonts w:cs="Arial"/>
          <w:b/>
          <w:sz w:val="20"/>
          <w:szCs w:val="20"/>
        </w:rPr>
      </w:pPr>
    </w:p>
    <w:p w:rsidR="00B248EE" w:rsidRPr="003E7D18" w:rsidRDefault="00B248EE" w:rsidP="00B248EE">
      <w:pPr>
        <w:rPr>
          <w:b/>
          <w:bCs/>
          <w:color w:val="C00000"/>
          <w:sz w:val="20"/>
          <w:szCs w:val="20"/>
        </w:rPr>
      </w:pPr>
      <w:r w:rsidRPr="003E7D18">
        <w:rPr>
          <w:b/>
          <w:bCs/>
          <w:color w:val="C00000"/>
          <w:sz w:val="20"/>
          <w:szCs w:val="20"/>
        </w:rPr>
        <w:t>PRUEBA EXTRAORDINARIA</w:t>
      </w:r>
    </w:p>
    <w:p w:rsidR="00B248EE" w:rsidRPr="003E7D18" w:rsidRDefault="00B248EE" w:rsidP="00B248EE">
      <w:pPr>
        <w:rPr>
          <w:rFonts w:cs="Arial"/>
          <w:sz w:val="20"/>
          <w:szCs w:val="20"/>
        </w:rPr>
      </w:pPr>
      <w:r w:rsidRPr="003E7D18">
        <w:rPr>
          <w:rFonts w:cs="Arial"/>
          <w:sz w:val="20"/>
          <w:szCs w:val="20"/>
        </w:rPr>
        <w:t xml:space="preserve">El alumno presentará </w:t>
      </w:r>
      <w:r w:rsidRPr="003E7D18">
        <w:rPr>
          <w:rFonts w:cs="Arial"/>
          <w:b/>
          <w:sz w:val="20"/>
          <w:szCs w:val="20"/>
        </w:rPr>
        <w:t>una actividad de aprendizaje integrada por trimestre</w:t>
      </w:r>
      <w:r w:rsidRPr="003E7D18">
        <w:rPr>
          <w:rFonts w:cs="Arial"/>
          <w:sz w:val="20"/>
          <w:szCs w:val="20"/>
        </w:rPr>
        <w:t xml:space="preserve"> no superado y realizará </w:t>
      </w:r>
      <w:r w:rsidRPr="003E7D18">
        <w:rPr>
          <w:rFonts w:cs="Arial"/>
          <w:b/>
          <w:sz w:val="20"/>
          <w:szCs w:val="20"/>
        </w:rPr>
        <w:t>una prueba objetiva</w:t>
      </w:r>
      <w:r w:rsidRPr="003E7D18">
        <w:rPr>
          <w:rFonts w:cs="Arial"/>
          <w:sz w:val="20"/>
          <w:szCs w:val="20"/>
        </w:rPr>
        <w:t xml:space="preserve"> sobre los contenidos estudiados y trabajados a lo largo del curso. La nota global se distribuirá del siguiente modo:</w:t>
      </w:r>
    </w:p>
    <w:p w:rsidR="00B248EE" w:rsidRPr="003E7D18" w:rsidRDefault="00B248EE" w:rsidP="00B248EE">
      <w:pPr>
        <w:rPr>
          <w:rFonts w:cs="Arial"/>
          <w:sz w:val="20"/>
          <w:szCs w:val="20"/>
        </w:rPr>
      </w:pPr>
      <w:r w:rsidRPr="003E7D18">
        <w:rPr>
          <w:rFonts w:cs="Arial"/>
          <w:sz w:val="20"/>
          <w:szCs w:val="20"/>
        </w:rPr>
        <w:t>- El 30% de la calificación vendrá determinada por la prueba objetiva señalada anteriormente.</w:t>
      </w:r>
    </w:p>
    <w:p w:rsidR="00B248EE" w:rsidRPr="003E7D18" w:rsidRDefault="00B248EE" w:rsidP="00B248EE">
      <w:pPr>
        <w:rPr>
          <w:rFonts w:cs="Arial"/>
          <w:sz w:val="20"/>
          <w:szCs w:val="20"/>
        </w:rPr>
      </w:pPr>
      <w:r w:rsidRPr="003E7D18">
        <w:rPr>
          <w:rFonts w:cs="Arial"/>
          <w:sz w:val="20"/>
          <w:szCs w:val="20"/>
        </w:rPr>
        <w:t>- El 4</w:t>
      </w:r>
      <w:r>
        <w:rPr>
          <w:rFonts w:cs="Arial"/>
          <w:sz w:val="20"/>
          <w:szCs w:val="20"/>
        </w:rPr>
        <w:t>0</w:t>
      </w:r>
      <w:r w:rsidRPr="003E7D18">
        <w:rPr>
          <w:rFonts w:cs="Arial"/>
          <w:sz w:val="20"/>
          <w:szCs w:val="20"/>
        </w:rPr>
        <w:t>% corresponderá a la realización del trabajo de investigación.</w:t>
      </w:r>
    </w:p>
    <w:p w:rsidR="00B248EE" w:rsidRPr="003E7D18" w:rsidRDefault="00B248EE" w:rsidP="00B248EE">
      <w:pPr>
        <w:rPr>
          <w:rFonts w:cs="Arial"/>
          <w:sz w:val="20"/>
          <w:szCs w:val="20"/>
        </w:rPr>
      </w:pPr>
      <w:r w:rsidRPr="003E7D18">
        <w:rPr>
          <w:rFonts w:cs="Arial"/>
          <w:sz w:val="20"/>
          <w:szCs w:val="20"/>
        </w:rPr>
        <w:t xml:space="preserve">- El </w:t>
      </w:r>
      <w:r>
        <w:rPr>
          <w:rFonts w:cs="Arial"/>
          <w:sz w:val="20"/>
          <w:szCs w:val="20"/>
        </w:rPr>
        <w:t>30</w:t>
      </w:r>
      <w:r w:rsidRPr="003E7D18">
        <w:rPr>
          <w:rFonts w:cs="Arial"/>
          <w:sz w:val="20"/>
          <w:szCs w:val="20"/>
        </w:rPr>
        <w:t>% referido a responsabilidad y madurez será valorado por el profesor conforme a su actitud y trabajo durante el curso.</w:t>
      </w:r>
    </w:p>
    <w:p w:rsidR="00B248EE" w:rsidRPr="003E7D18" w:rsidRDefault="00B248EE" w:rsidP="00B248EE">
      <w:pPr>
        <w:rPr>
          <w:rFonts w:cs="Arial"/>
          <w:sz w:val="20"/>
          <w:szCs w:val="20"/>
        </w:rPr>
      </w:pPr>
    </w:p>
    <w:p w:rsidR="00B248EE" w:rsidRPr="003E7D18" w:rsidRDefault="00B248EE" w:rsidP="00B248EE">
      <w:pPr>
        <w:rPr>
          <w:b/>
          <w:bCs/>
          <w:color w:val="C00000"/>
          <w:sz w:val="20"/>
          <w:szCs w:val="20"/>
        </w:rPr>
      </w:pPr>
      <w:r w:rsidRPr="003E7D18">
        <w:rPr>
          <w:b/>
          <w:bCs/>
          <w:color w:val="C00000"/>
          <w:sz w:val="20"/>
          <w:szCs w:val="20"/>
        </w:rPr>
        <w:t>GARANTÍAS PARA UNA EVALUACIÓN OBJETIVA</w:t>
      </w:r>
    </w:p>
    <w:p w:rsidR="00B248EE" w:rsidRPr="003E7D18" w:rsidRDefault="00B248EE" w:rsidP="00B248EE">
      <w:pPr>
        <w:rPr>
          <w:rFonts w:cs="Arial"/>
          <w:sz w:val="20"/>
          <w:szCs w:val="20"/>
          <w:lang w:val="es-ES_tradnl"/>
        </w:rPr>
      </w:pPr>
      <w:r w:rsidRPr="003E7D18">
        <w:rPr>
          <w:rFonts w:cs="Arial"/>
          <w:sz w:val="20"/>
          <w:szCs w:val="20"/>
          <w:lang w:val="es-ES_tradnl"/>
        </w:rPr>
        <w:t xml:space="preserve">Con objeto de garantizar una evaluación objetiva </w:t>
      </w:r>
      <w:r w:rsidRPr="003E7D18">
        <w:rPr>
          <w:rFonts w:cs="Arial"/>
          <w:b/>
          <w:sz w:val="20"/>
          <w:szCs w:val="20"/>
          <w:lang w:val="es-ES_tradnl"/>
        </w:rPr>
        <w:t>precisamos en el cuadro síntesis del apartado 1 los criterios de evaluación y estándares, determinando en cada caso el instrumento de evaluación y el criterio de calificación</w:t>
      </w:r>
      <w:r w:rsidRPr="003E7D18">
        <w:rPr>
          <w:rFonts w:cs="Arial"/>
          <w:sz w:val="20"/>
          <w:szCs w:val="20"/>
          <w:lang w:val="es-ES_tradnl"/>
        </w:rPr>
        <w:t xml:space="preserve"> empleado. Así mismo, la </w:t>
      </w:r>
      <w:r w:rsidRPr="003E7D18">
        <w:rPr>
          <w:rFonts w:cs="Arial"/>
          <w:b/>
          <w:sz w:val="20"/>
          <w:szCs w:val="20"/>
          <w:lang w:val="es-ES_tradnl"/>
        </w:rPr>
        <w:t xml:space="preserve">triangulación (contraste de información) </w:t>
      </w:r>
      <w:r w:rsidRPr="003E7D18">
        <w:rPr>
          <w:rFonts w:cs="Arial"/>
          <w:sz w:val="20"/>
          <w:szCs w:val="20"/>
          <w:lang w:val="es-ES_tradnl"/>
        </w:rPr>
        <w:t>a través del uso de instrumentos de evaluación variado y en la inclusión de sistemas de autoevalu</w:t>
      </w:r>
      <w:r w:rsidRPr="003E7D18">
        <w:rPr>
          <w:rFonts w:cs="Arial"/>
          <w:sz w:val="20"/>
          <w:szCs w:val="20"/>
          <w:lang w:val="es-ES_tradnl"/>
        </w:rPr>
        <w:t>a</w:t>
      </w:r>
      <w:r w:rsidRPr="003E7D18">
        <w:rPr>
          <w:rFonts w:cs="Arial"/>
          <w:sz w:val="20"/>
          <w:szCs w:val="20"/>
          <w:lang w:val="es-ES_tradnl"/>
        </w:rPr>
        <w:t xml:space="preserve">ción y coevaluación de los alumnos como un medio más para asegurar la objetividad requerida. </w:t>
      </w:r>
    </w:p>
    <w:p w:rsidR="00B248EE" w:rsidRPr="003E7D18" w:rsidRDefault="00B248EE" w:rsidP="00B248EE">
      <w:pPr>
        <w:rPr>
          <w:rFonts w:cs="Arial"/>
          <w:sz w:val="20"/>
          <w:szCs w:val="20"/>
          <w:lang w:val="es-ES_tradnl"/>
        </w:rPr>
      </w:pPr>
      <w:r w:rsidRPr="003E7D18">
        <w:rPr>
          <w:rFonts w:cs="Arial"/>
          <w:sz w:val="20"/>
          <w:szCs w:val="20"/>
          <w:lang w:val="es-ES_tradnl"/>
        </w:rPr>
        <w:t xml:space="preserve">Finalmente, </w:t>
      </w:r>
      <w:r w:rsidRPr="003E7D18">
        <w:rPr>
          <w:rFonts w:cs="Arial"/>
          <w:b/>
          <w:sz w:val="20"/>
          <w:szCs w:val="20"/>
          <w:lang w:val="es-ES_tradnl"/>
        </w:rPr>
        <w:t>la publicidad</w:t>
      </w:r>
      <w:r w:rsidRPr="003E7D18">
        <w:rPr>
          <w:rFonts w:cs="Arial"/>
          <w:sz w:val="20"/>
          <w:szCs w:val="20"/>
          <w:lang w:val="es-ES_tradnl"/>
        </w:rPr>
        <w:t xml:space="preserve"> dada a criterios de calificación dada por los profesores al inicio del cu</w:t>
      </w:r>
      <w:r w:rsidRPr="003E7D18">
        <w:rPr>
          <w:rFonts w:cs="Arial"/>
          <w:sz w:val="20"/>
          <w:szCs w:val="20"/>
          <w:lang w:val="es-ES_tradnl"/>
        </w:rPr>
        <w:t>r</w:t>
      </w:r>
      <w:r w:rsidRPr="003E7D18">
        <w:rPr>
          <w:rFonts w:cs="Arial"/>
          <w:sz w:val="20"/>
          <w:szCs w:val="20"/>
          <w:lang w:val="es-ES_tradnl"/>
        </w:rPr>
        <w:t>so, la concreción de criterios básicos de calificación en la agenda (firmados por las familias) y la publicitación de criterios de evaluación y de calificación en la web del centro, son una garantía más para asegurar una evaluación objetiva</w:t>
      </w:r>
    </w:p>
    <w:p w:rsidR="00B248EE" w:rsidRPr="00853A85" w:rsidRDefault="00B248EE" w:rsidP="00B248EE">
      <w:pPr>
        <w:rPr>
          <w:rFonts w:cs="Arial"/>
          <w:sz w:val="20"/>
          <w:szCs w:val="20"/>
          <w:lang w:val="es-ES_tradnl"/>
        </w:rPr>
      </w:pPr>
    </w:p>
    <w:p w:rsidR="00B248EE" w:rsidRDefault="00B248EE" w:rsidP="00B248EE">
      <w:pPr>
        <w:pStyle w:val="Ttulo1"/>
        <w:shd w:val="clear" w:color="auto" w:fill="1F497D" w:themeFill="text2"/>
        <w:rPr>
          <w:color w:val="FFFFFF" w:themeColor="background1"/>
        </w:rPr>
      </w:pPr>
      <w:bookmarkStart w:id="54" w:name="diversidad"/>
      <w:bookmarkStart w:id="55" w:name="_Toc461778006"/>
      <w:bookmarkStart w:id="56" w:name="_Toc22500208"/>
      <w:bookmarkEnd w:id="54"/>
      <w:r w:rsidRPr="002B2FB4">
        <w:rPr>
          <w:color w:val="FFFFFF" w:themeColor="background1"/>
        </w:rPr>
        <w:t>11. Medidas de atención a la diversidad</w:t>
      </w:r>
      <w:bookmarkEnd w:id="55"/>
      <w:bookmarkEnd w:id="56"/>
    </w:p>
    <w:p w:rsidR="00B248EE" w:rsidRPr="00853A85" w:rsidRDefault="00B248EE" w:rsidP="00B248EE"/>
    <w:p w:rsidR="00B248EE" w:rsidRDefault="00B248EE" w:rsidP="00B248EE">
      <w:pPr>
        <w:rPr>
          <w:b/>
          <w:bCs/>
          <w:color w:val="C00000"/>
          <w:sz w:val="20"/>
          <w:szCs w:val="20"/>
        </w:rPr>
      </w:pPr>
      <w:r w:rsidRPr="00853A85">
        <w:rPr>
          <w:b/>
          <w:bCs/>
          <w:color w:val="C00000"/>
          <w:sz w:val="20"/>
          <w:szCs w:val="20"/>
        </w:rPr>
        <w:t xml:space="preserve"> El principio de atención a la diversidad </w:t>
      </w:r>
    </w:p>
    <w:p w:rsidR="00B248EE" w:rsidRPr="00853A85" w:rsidRDefault="00B248EE" w:rsidP="00B248EE">
      <w:pPr>
        <w:spacing w:before="240" w:after="240"/>
        <w:rPr>
          <w:rFonts w:eastAsia="Times New Roman" w:cs="Arial"/>
          <w:sz w:val="20"/>
          <w:szCs w:val="20"/>
        </w:rPr>
      </w:pPr>
      <w:r w:rsidRPr="00853A85">
        <w:rPr>
          <w:rFonts w:eastAsia="Times New Roman" w:cs="Arial"/>
          <w:sz w:val="20"/>
          <w:szCs w:val="20"/>
        </w:rPr>
        <w:t>Dicho principio se basa en la concepción de currículo abierto y flexible y en un modelo de ens</w:t>
      </w:r>
      <w:r w:rsidRPr="00853A85">
        <w:rPr>
          <w:rFonts w:eastAsia="Times New Roman" w:cs="Arial"/>
          <w:sz w:val="20"/>
          <w:szCs w:val="20"/>
        </w:rPr>
        <w:t>e</w:t>
      </w:r>
      <w:r w:rsidRPr="00853A85">
        <w:rPr>
          <w:rFonts w:eastAsia="Times New Roman" w:cs="Arial"/>
          <w:sz w:val="20"/>
          <w:szCs w:val="20"/>
        </w:rPr>
        <w:t xml:space="preserve">ñanza aprendizaje dinámico, histórico y contextualizado. La cultura, en cuanto producto social histórico, se materializa en la enseñanza en un currículo que   precisa concreción en diferentes </w:t>
      </w:r>
      <w:r w:rsidRPr="00853A85">
        <w:rPr>
          <w:rFonts w:eastAsia="Times New Roman" w:cs="Arial"/>
          <w:sz w:val="20"/>
          <w:szCs w:val="20"/>
        </w:rPr>
        <w:lastRenderedPageBreak/>
        <w:t>contextos sociales (comunidades autónomas, centros y grupos de alumnos de concretos). En este proceso de adaptación resulta esencial conocer el modo en que los alumnos aprenden teniendo en cuenta sus propias características, motivaciones e intereses. Corresponde a cada profesor hacer posible ese encuentro singular entre la cultura, tal y como la define y especifica el currículo de su materia, y cada alumno.</w:t>
      </w:r>
    </w:p>
    <w:p w:rsidR="00B248EE" w:rsidRDefault="00B248EE" w:rsidP="00B248EE">
      <w:pPr>
        <w:rPr>
          <w:b/>
          <w:bCs/>
          <w:color w:val="C00000"/>
          <w:sz w:val="20"/>
          <w:szCs w:val="20"/>
        </w:rPr>
      </w:pPr>
      <w:r>
        <w:rPr>
          <w:b/>
          <w:bCs/>
          <w:color w:val="C00000"/>
          <w:sz w:val="20"/>
          <w:szCs w:val="20"/>
        </w:rPr>
        <w:t>L</w:t>
      </w:r>
      <w:r w:rsidRPr="00853A85">
        <w:rPr>
          <w:b/>
          <w:bCs/>
          <w:color w:val="C00000"/>
          <w:sz w:val="20"/>
          <w:szCs w:val="20"/>
        </w:rPr>
        <w:t>a programación didáctica de aula</w:t>
      </w:r>
    </w:p>
    <w:p w:rsidR="00B248EE" w:rsidRPr="00853A85" w:rsidRDefault="00B248EE" w:rsidP="00B248EE">
      <w:pPr>
        <w:spacing w:before="240" w:after="240"/>
        <w:rPr>
          <w:rFonts w:eastAsia="Times New Roman" w:cs="Arial"/>
          <w:sz w:val="20"/>
          <w:szCs w:val="20"/>
        </w:rPr>
      </w:pPr>
      <w:r w:rsidRPr="00853A85">
        <w:rPr>
          <w:rFonts w:eastAsia="Times New Roman" w:cs="Arial"/>
          <w:sz w:val="20"/>
          <w:szCs w:val="20"/>
        </w:rPr>
        <w:t>En primer lugar, hemos de indicar que una programación didáctica de aula, tercer nivel de co</w:t>
      </w:r>
      <w:r w:rsidRPr="00853A85">
        <w:rPr>
          <w:rFonts w:eastAsia="Times New Roman" w:cs="Arial"/>
          <w:sz w:val="20"/>
          <w:szCs w:val="20"/>
        </w:rPr>
        <w:t>n</w:t>
      </w:r>
      <w:r w:rsidRPr="00853A85">
        <w:rPr>
          <w:rFonts w:eastAsia="Times New Roman" w:cs="Arial"/>
          <w:sz w:val="20"/>
          <w:szCs w:val="20"/>
        </w:rPr>
        <w:t>creción curricular, es ya, en sí misma, una medida fundamental de atención a la diversidad. Sup</w:t>
      </w:r>
      <w:r w:rsidRPr="00853A85">
        <w:rPr>
          <w:rFonts w:eastAsia="Times New Roman" w:cs="Arial"/>
          <w:sz w:val="20"/>
          <w:szCs w:val="20"/>
        </w:rPr>
        <w:t>o</w:t>
      </w:r>
      <w:r w:rsidRPr="00853A85">
        <w:rPr>
          <w:rFonts w:eastAsia="Times New Roman" w:cs="Arial"/>
          <w:sz w:val="20"/>
          <w:szCs w:val="20"/>
        </w:rPr>
        <w:t>ne adaptar el currículo oficial (primer nivel de concreción) a un grupo de alumnos teniendo en cuenta un proyecto educativo determinado para un centro (segundo nivel de concreción). Con todo, la atención a la diversidad nos exige contemplar además la heterogeneidad que se prod</w:t>
      </w:r>
      <w:r w:rsidRPr="00853A85">
        <w:rPr>
          <w:rFonts w:eastAsia="Times New Roman" w:cs="Arial"/>
          <w:sz w:val="20"/>
          <w:szCs w:val="20"/>
        </w:rPr>
        <w:t>u</w:t>
      </w:r>
      <w:r w:rsidRPr="00853A85">
        <w:rPr>
          <w:rFonts w:eastAsia="Times New Roman" w:cs="Arial"/>
          <w:sz w:val="20"/>
          <w:szCs w:val="20"/>
        </w:rPr>
        <w:t>ce a su vez dentro del aula.</w:t>
      </w:r>
    </w:p>
    <w:p w:rsidR="00B248EE" w:rsidRDefault="00B248EE" w:rsidP="00B248EE">
      <w:pPr>
        <w:rPr>
          <w:b/>
          <w:bCs/>
          <w:color w:val="C00000"/>
          <w:sz w:val="20"/>
          <w:szCs w:val="20"/>
        </w:rPr>
      </w:pPr>
      <w:r w:rsidRPr="00853A85">
        <w:rPr>
          <w:b/>
          <w:bCs/>
          <w:color w:val="C00000"/>
          <w:sz w:val="20"/>
          <w:szCs w:val="20"/>
        </w:rPr>
        <w:t>Medidas ordinarias de atención a la diversidad</w:t>
      </w:r>
    </w:p>
    <w:p w:rsidR="00B248EE" w:rsidRPr="00853A85" w:rsidRDefault="00B248EE" w:rsidP="00B248EE">
      <w:pPr>
        <w:spacing w:before="240" w:after="240"/>
        <w:rPr>
          <w:rFonts w:eastAsia="Times New Roman" w:cs="Arial"/>
          <w:sz w:val="20"/>
          <w:szCs w:val="20"/>
        </w:rPr>
      </w:pPr>
      <w:r w:rsidRPr="00853A85">
        <w:rPr>
          <w:rFonts w:eastAsia="Times New Roman" w:cs="Arial"/>
          <w:sz w:val="20"/>
          <w:szCs w:val="20"/>
        </w:rPr>
        <w:tab/>
        <w:t>El marco en el que se lleva a cabo la atención a la diversidad en el aula y en una materia concreta viene dado por el Plan de Atención a la Diversidad del centro (Integrado en su Progr</w:t>
      </w:r>
      <w:r w:rsidRPr="00853A85">
        <w:rPr>
          <w:rFonts w:eastAsia="Times New Roman" w:cs="Arial"/>
          <w:sz w:val="20"/>
          <w:szCs w:val="20"/>
        </w:rPr>
        <w:t>a</w:t>
      </w:r>
      <w:r w:rsidRPr="00853A85">
        <w:rPr>
          <w:rFonts w:eastAsia="Times New Roman" w:cs="Arial"/>
          <w:sz w:val="20"/>
          <w:szCs w:val="20"/>
        </w:rPr>
        <w:t>mación General Anual), en el que se concretan medidas organizativas y curriculares para la mi</w:t>
      </w:r>
      <w:r w:rsidRPr="00853A85">
        <w:rPr>
          <w:rFonts w:eastAsia="Times New Roman" w:cs="Arial"/>
          <w:sz w:val="20"/>
          <w:szCs w:val="20"/>
        </w:rPr>
        <w:t>s</w:t>
      </w:r>
      <w:r w:rsidRPr="00853A85">
        <w:rPr>
          <w:rFonts w:eastAsia="Times New Roman" w:cs="Arial"/>
          <w:sz w:val="20"/>
          <w:szCs w:val="20"/>
        </w:rPr>
        <w:t xml:space="preserve">ma. </w:t>
      </w:r>
    </w:p>
    <w:p w:rsidR="00B248EE" w:rsidRPr="00853A85" w:rsidRDefault="00B248EE" w:rsidP="00B248EE">
      <w:pPr>
        <w:spacing w:before="240" w:after="240"/>
        <w:rPr>
          <w:rFonts w:eastAsia="Times New Roman" w:cs="Arial"/>
          <w:sz w:val="20"/>
          <w:szCs w:val="20"/>
        </w:rPr>
      </w:pPr>
      <w:r w:rsidRPr="00853A85">
        <w:rPr>
          <w:rFonts w:eastAsia="Times New Roman" w:cs="Arial"/>
          <w:sz w:val="20"/>
          <w:szCs w:val="20"/>
        </w:rPr>
        <w:t>Entre las medidas ordinarias a adoptar en 3º de la ESO con los alumnos hemos de destacar:</w:t>
      </w:r>
    </w:p>
    <w:p w:rsidR="00B248EE" w:rsidRPr="00853A85" w:rsidRDefault="00B248EE" w:rsidP="00DF1B0D">
      <w:pPr>
        <w:numPr>
          <w:ilvl w:val="0"/>
          <w:numId w:val="44"/>
        </w:numPr>
        <w:spacing w:before="240" w:after="240"/>
        <w:rPr>
          <w:rFonts w:eastAsia="Times New Roman" w:cs="Arial"/>
          <w:sz w:val="20"/>
          <w:szCs w:val="20"/>
        </w:rPr>
      </w:pPr>
      <w:r w:rsidRPr="00853A85">
        <w:rPr>
          <w:rFonts w:eastAsia="Times New Roman" w:cs="Arial"/>
          <w:b/>
          <w:sz w:val="20"/>
          <w:szCs w:val="20"/>
        </w:rPr>
        <w:t>Evaluación inicial</w:t>
      </w:r>
      <w:r w:rsidRPr="00853A85">
        <w:rPr>
          <w:rFonts w:eastAsia="Times New Roman" w:cs="Arial"/>
          <w:sz w:val="20"/>
          <w:szCs w:val="20"/>
        </w:rPr>
        <w:t xml:space="preserve"> al comienzo de curso para determinar la competencia curricular del grupo y de cada alumno/a en relación a esta materia. Esta evaluación inicial, compl</w:t>
      </w:r>
      <w:r w:rsidRPr="00853A85">
        <w:rPr>
          <w:rFonts w:eastAsia="Times New Roman" w:cs="Arial"/>
          <w:sz w:val="20"/>
          <w:szCs w:val="20"/>
        </w:rPr>
        <w:t>e</w:t>
      </w:r>
      <w:r w:rsidRPr="00853A85">
        <w:rPr>
          <w:rFonts w:eastAsia="Times New Roman" w:cs="Arial"/>
          <w:sz w:val="20"/>
          <w:szCs w:val="20"/>
        </w:rPr>
        <w:t>tada con la información del tutor/a del grupo nos ha permitido apreciar las dificultades y competencias de estos alumnos y las diferencias entre ellos, así como sus expectat</w:t>
      </w:r>
      <w:r w:rsidRPr="00853A85">
        <w:rPr>
          <w:rFonts w:eastAsia="Times New Roman" w:cs="Arial"/>
          <w:sz w:val="20"/>
          <w:szCs w:val="20"/>
        </w:rPr>
        <w:t>i</w:t>
      </w:r>
      <w:r w:rsidRPr="00853A85">
        <w:rPr>
          <w:rFonts w:eastAsia="Times New Roman" w:cs="Arial"/>
          <w:sz w:val="20"/>
          <w:szCs w:val="20"/>
        </w:rPr>
        <w:t xml:space="preserve">vas y situación </w:t>
      </w:r>
      <w:proofErr w:type="spellStart"/>
      <w:r w:rsidRPr="00853A85">
        <w:rPr>
          <w:rFonts w:eastAsia="Times New Roman" w:cs="Arial"/>
          <w:sz w:val="20"/>
          <w:szCs w:val="20"/>
        </w:rPr>
        <w:t>sociofamiliar</w:t>
      </w:r>
      <w:proofErr w:type="spellEnd"/>
      <w:r w:rsidRPr="00853A85">
        <w:rPr>
          <w:rFonts w:eastAsia="Times New Roman" w:cs="Arial"/>
          <w:sz w:val="20"/>
          <w:szCs w:val="20"/>
        </w:rPr>
        <w:t xml:space="preserve"> tal y como indicamos de modo general en el contexto de esta Programación.</w:t>
      </w:r>
    </w:p>
    <w:p w:rsidR="00B248EE" w:rsidRPr="00853A85" w:rsidRDefault="00B248EE" w:rsidP="00DF1B0D">
      <w:pPr>
        <w:numPr>
          <w:ilvl w:val="0"/>
          <w:numId w:val="44"/>
        </w:numPr>
        <w:spacing w:before="240" w:after="240"/>
        <w:rPr>
          <w:rFonts w:eastAsia="Times New Roman" w:cs="Arial"/>
          <w:sz w:val="20"/>
          <w:szCs w:val="20"/>
        </w:rPr>
      </w:pPr>
      <w:r w:rsidRPr="00853A85">
        <w:rPr>
          <w:rFonts w:eastAsia="Times New Roman" w:cs="Arial"/>
          <w:b/>
          <w:sz w:val="20"/>
          <w:szCs w:val="20"/>
        </w:rPr>
        <w:t>Actividades de evaluación inicial:</w:t>
      </w:r>
      <w:r w:rsidRPr="00853A85">
        <w:rPr>
          <w:rFonts w:eastAsia="Times New Roman" w:cs="Arial"/>
          <w:sz w:val="20"/>
          <w:szCs w:val="20"/>
        </w:rPr>
        <w:t xml:space="preserve"> dentro de cada unidad y atendiendo a los diferentes bloques de contenidos, en las primeras sesiones incluimos una valoración general de los conocimientos previos de los alumnos respecto a los contenidos objeto de enseñanza en el bloque. Dicha evaluación suele coincidir con las actividades de motivación e in</w:t>
      </w:r>
      <w:r w:rsidRPr="00853A85">
        <w:rPr>
          <w:rFonts w:eastAsia="Times New Roman" w:cs="Arial"/>
          <w:sz w:val="20"/>
          <w:szCs w:val="20"/>
        </w:rPr>
        <w:t>i</w:t>
      </w:r>
      <w:r w:rsidRPr="00853A85">
        <w:rPr>
          <w:rFonts w:eastAsia="Times New Roman" w:cs="Arial"/>
          <w:sz w:val="20"/>
          <w:szCs w:val="20"/>
        </w:rPr>
        <w:t xml:space="preserve">ciales. </w:t>
      </w:r>
    </w:p>
    <w:p w:rsidR="00B248EE" w:rsidRPr="00853A85" w:rsidRDefault="00B248EE" w:rsidP="00DF1B0D">
      <w:pPr>
        <w:numPr>
          <w:ilvl w:val="0"/>
          <w:numId w:val="44"/>
        </w:numPr>
        <w:spacing w:before="240" w:after="240"/>
        <w:rPr>
          <w:rFonts w:eastAsia="Times New Roman" w:cs="Arial"/>
          <w:sz w:val="20"/>
          <w:szCs w:val="20"/>
        </w:rPr>
      </w:pPr>
      <w:r w:rsidRPr="00853A85">
        <w:rPr>
          <w:rFonts w:eastAsia="Times New Roman" w:cs="Arial"/>
          <w:sz w:val="20"/>
          <w:szCs w:val="20"/>
        </w:rPr>
        <w:t xml:space="preserve">Apuesta por </w:t>
      </w:r>
      <w:r w:rsidRPr="00853A85">
        <w:rPr>
          <w:rFonts w:eastAsia="Times New Roman" w:cs="Arial"/>
          <w:b/>
          <w:sz w:val="20"/>
          <w:szCs w:val="20"/>
        </w:rPr>
        <w:t>una metodología inclusiva</w:t>
      </w:r>
      <w:r w:rsidRPr="00853A85">
        <w:rPr>
          <w:rFonts w:eastAsia="Times New Roman" w:cs="Arial"/>
          <w:sz w:val="20"/>
          <w:szCs w:val="20"/>
        </w:rPr>
        <w:t>, es decir, optar por un modo de trabajo en el aula que nos permita atender de modo óptimo a las diferencias contempladas en este grupo concreto. En este sentido hemos elaborado un modelo de unidad didáctica, que explicitamos en el apartado de metodología, que se caracteriza por:</w:t>
      </w:r>
    </w:p>
    <w:p w:rsidR="00B248EE" w:rsidRPr="00853A85" w:rsidRDefault="00B248EE" w:rsidP="00DF1B0D">
      <w:pPr>
        <w:numPr>
          <w:ilvl w:val="1"/>
          <w:numId w:val="45"/>
        </w:numPr>
        <w:spacing w:before="240" w:after="240"/>
        <w:rPr>
          <w:rFonts w:eastAsia="Times New Roman" w:cs="Arial"/>
          <w:sz w:val="20"/>
          <w:szCs w:val="20"/>
        </w:rPr>
      </w:pPr>
      <w:r w:rsidRPr="00853A85">
        <w:rPr>
          <w:rFonts w:eastAsia="Times New Roman" w:cs="Arial"/>
          <w:sz w:val="20"/>
          <w:szCs w:val="20"/>
        </w:rPr>
        <w:t>Activa: predomina la indagación sobre las técnicas expositivas, conscientes de la limitada capacidad de atención de los alumnos.</w:t>
      </w:r>
    </w:p>
    <w:p w:rsidR="00B248EE" w:rsidRPr="00853A85" w:rsidRDefault="00B248EE" w:rsidP="00DF1B0D">
      <w:pPr>
        <w:numPr>
          <w:ilvl w:val="1"/>
          <w:numId w:val="45"/>
        </w:numPr>
        <w:spacing w:before="240" w:after="240"/>
        <w:rPr>
          <w:rFonts w:eastAsia="Times New Roman" w:cs="Arial"/>
          <w:sz w:val="20"/>
          <w:szCs w:val="20"/>
        </w:rPr>
      </w:pPr>
      <w:r w:rsidRPr="00853A85">
        <w:rPr>
          <w:rFonts w:eastAsia="Times New Roman" w:cs="Arial"/>
          <w:sz w:val="20"/>
          <w:szCs w:val="20"/>
        </w:rPr>
        <w:t>Variedad y dinamismo: oferta variada de actividades utilizando diferentes r</w:t>
      </w:r>
      <w:r w:rsidRPr="00853A85">
        <w:rPr>
          <w:rFonts w:eastAsia="Times New Roman" w:cs="Arial"/>
          <w:sz w:val="20"/>
          <w:szCs w:val="20"/>
        </w:rPr>
        <w:t>e</w:t>
      </w:r>
      <w:r w:rsidRPr="00853A85">
        <w:rPr>
          <w:rFonts w:eastAsia="Times New Roman" w:cs="Arial"/>
          <w:sz w:val="20"/>
          <w:szCs w:val="20"/>
        </w:rPr>
        <w:t>cursos (impreso, audiovisual, informático, …) y técnicas con finalidades difere</w:t>
      </w:r>
      <w:r w:rsidRPr="00853A85">
        <w:rPr>
          <w:rFonts w:eastAsia="Times New Roman" w:cs="Arial"/>
          <w:sz w:val="20"/>
          <w:szCs w:val="20"/>
        </w:rPr>
        <w:t>n</w:t>
      </w:r>
      <w:r w:rsidRPr="00853A85">
        <w:rPr>
          <w:rFonts w:eastAsia="Times New Roman" w:cs="Arial"/>
          <w:sz w:val="20"/>
          <w:szCs w:val="20"/>
        </w:rPr>
        <w:t>tes (actividades de inicio, exposición, desarrollo, aplicación y de síntesis), ate</w:t>
      </w:r>
      <w:r w:rsidRPr="00853A85">
        <w:rPr>
          <w:rFonts w:eastAsia="Times New Roman" w:cs="Arial"/>
          <w:sz w:val="20"/>
          <w:szCs w:val="20"/>
        </w:rPr>
        <w:t>n</w:t>
      </w:r>
      <w:r w:rsidRPr="00853A85">
        <w:rPr>
          <w:rFonts w:eastAsia="Times New Roman" w:cs="Arial"/>
          <w:sz w:val="20"/>
          <w:szCs w:val="20"/>
        </w:rPr>
        <w:t>diendo a la curva de fatiga del alumno.</w:t>
      </w:r>
    </w:p>
    <w:p w:rsidR="00B248EE" w:rsidRPr="00853A85" w:rsidRDefault="00B248EE" w:rsidP="00DF1B0D">
      <w:pPr>
        <w:numPr>
          <w:ilvl w:val="1"/>
          <w:numId w:val="45"/>
        </w:numPr>
        <w:spacing w:before="240" w:after="240"/>
        <w:rPr>
          <w:rFonts w:eastAsia="Times New Roman" w:cs="Arial"/>
          <w:sz w:val="20"/>
          <w:szCs w:val="20"/>
        </w:rPr>
      </w:pPr>
      <w:r w:rsidRPr="00853A85">
        <w:rPr>
          <w:rFonts w:eastAsia="Times New Roman" w:cs="Arial"/>
          <w:sz w:val="20"/>
          <w:szCs w:val="20"/>
        </w:rPr>
        <w:t>Regularidad: se mantiene la misma estructura en la mayoría de las sesiones, g</w:t>
      </w:r>
      <w:r w:rsidRPr="00853A85">
        <w:rPr>
          <w:rFonts w:eastAsia="Times New Roman" w:cs="Arial"/>
          <w:sz w:val="20"/>
          <w:szCs w:val="20"/>
        </w:rPr>
        <w:t>a</w:t>
      </w:r>
      <w:r w:rsidRPr="00853A85">
        <w:rPr>
          <w:rFonts w:eastAsia="Times New Roman" w:cs="Arial"/>
          <w:sz w:val="20"/>
          <w:szCs w:val="20"/>
        </w:rPr>
        <w:t>rantizando un entorno estructurado que facilite la generación de hábitos en los alumnos.</w:t>
      </w:r>
    </w:p>
    <w:p w:rsidR="00B248EE" w:rsidRPr="00853A85" w:rsidRDefault="00B248EE" w:rsidP="00DF1B0D">
      <w:pPr>
        <w:numPr>
          <w:ilvl w:val="1"/>
          <w:numId w:val="45"/>
        </w:numPr>
        <w:spacing w:before="240" w:after="240"/>
        <w:rPr>
          <w:rFonts w:eastAsia="Times New Roman" w:cs="Arial"/>
          <w:sz w:val="20"/>
          <w:szCs w:val="20"/>
        </w:rPr>
      </w:pPr>
      <w:r w:rsidRPr="00853A85">
        <w:rPr>
          <w:rFonts w:eastAsia="Times New Roman" w:cs="Arial"/>
          <w:sz w:val="20"/>
          <w:szCs w:val="20"/>
        </w:rPr>
        <w:t xml:space="preserve">Retroalimentación periódica: evaluaciones continuas que nos permiten advertir a los alumnos de sus logros y errores, tratando de abordar su escasa capacidad para abordar metas a largo plazo. Ello nos permite igualmente el poder aportar </w:t>
      </w:r>
      <w:r w:rsidRPr="00853A85">
        <w:rPr>
          <w:rFonts w:eastAsia="Times New Roman" w:cs="Arial"/>
          <w:sz w:val="20"/>
          <w:szCs w:val="20"/>
        </w:rPr>
        <w:lastRenderedPageBreak/>
        <w:t>información puntual a las familias y lograr su implicación y colaboración a través de los tutores. Dichas valoraciones se realizan sobre cuaderno, registros basados en observaciones del aula, varios controles al trimestre y realización y evalu</w:t>
      </w:r>
      <w:r w:rsidRPr="00853A85">
        <w:rPr>
          <w:rFonts w:eastAsia="Times New Roman" w:cs="Arial"/>
          <w:sz w:val="20"/>
          <w:szCs w:val="20"/>
        </w:rPr>
        <w:t>a</w:t>
      </w:r>
      <w:r w:rsidRPr="00853A85">
        <w:rPr>
          <w:rFonts w:eastAsia="Times New Roman" w:cs="Arial"/>
          <w:sz w:val="20"/>
          <w:szCs w:val="20"/>
        </w:rPr>
        <w:t>ción de tareas competenciales. Detallamos más este aspecto al referiros a la evaluación.</w:t>
      </w:r>
    </w:p>
    <w:p w:rsidR="00B248EE" w:rsidRPr="00853A85" w:rsidRDefault="00B248EE" w:rsidP="00DF1B0D">
      <w:pPr>
        <w:numPr>
          <w:ilvl w:val="0"/>
          <w:numId w:val="45"/>
        </w:numPr>
        <w:spacing w:before="240" w:after="240"/>
        <w:rPr>
          <w:rFonts w:eastAsia="Times New Roman" w:cs="Arial"/>
          <w:sz w:val="20"/>
          <w:szCs w:val="20"/>
        </w:rPr>
      </w:pPr>
      <w:r w:rsidRPr="00853A85">
        <w:rPr>
          <w:rFonts w:eastAsia="Times New Roman" w:cs="Arial"/>
          <w:sz w:val="20"/>
          <w:szCs w:val="20"/>
        </w:rPr>
        <w:t xml:space="preserve">Diseño de unidades didácticas con </w:t>
      </w:r>
      <w:r w:rsidRPr="00853A85">
        <w:rPr>
          <w:rFonts w:eastAsia="Times New Roman" w:cs="Arial"/>
          <w:b/>
          <w:sz w:val="20"/>
          <w:szCs w:val="20"/>
        </w:rPr>
        <w:t>Actividades diferenciadas por nivel de dificultad:</w:t>
      </w:r>
      <w:r w:rsidRPr="00853A85">
        <w:rPr>
          <w:rFonts w:eastAsia="Times New Roman" w:cs="Arial"/>
          <w:sz w:val="20"/>
          <w:szCs w:val="20"/>
        </w:rPr>
        <w:t xml:space="preserve"> distinguimos actividades obligatorias (nivel básico: se ajusta a la media de la clase), opcionales (de profundización- alumnos de buen rendimiento y de altas capacidades si lo hubiere-) y actividades de refuerzo (diseñadas como de repaso para todos, pero básicas para los alumnos con adaptación curricular significativa). Las actividades bás</w:t>
      </w:r>
      <w:r w:rsidRPr="00853A85">
        <w:rPr>
          <w:rFonts w:eastAsia="Times New Roman" w:cs="Arial"/>
          <w:sz w:val="20"/>
          <w:szCs w:val="20"/>
        </w:rPr>
        <w:t>i</w:t>
      </w:r>
      <w:r w:rsidRPr="00853A85">
        <w:rPr>
          <w:rFonts w:eastAsia="Times New Roman" w:cs="Arial"/>
          <w:sz w:val="20"/>
          <w:szCs w:val="20"/>
        </w:rPr>
        <w:t>cas las deben realizar todos los alumnos.    Las actividades de refuerzo son para todos, aún cuando se han diseñado pensando expresamente en alumnado con dificultades y con necesidades educativas especiales, como es el caso del alumno con discapac</w:t>
      </w:r>
      <w:r w:rsidRPr="00853A85">
        <w:rPr>
          <w:rFonts w:eastAsia="Times New Roman" w:cs="Arial"/>
          <w:sz w:val="20"/>
          <w:szCs w:val="20"/>
        </w:rPr>
        <w:t>i</w:t>
      </w:r>
      <w:r w:rsidRPr="00853A85">
        <w:rPr>
          <w:rFonts w:eastAsia="Times New Roman" w:cs="Arial"/>
          <w:sz w:val="20"/>
          <w:szCs w:val="20"/>
        </w:rPr>
        <w:t>dad intelectual que tenemos en el aula. Las actividades de profundización son opci</w:t>
      </w:r>
      <w:r w:rsidRPr="00853A85">
        <w:rPr>
          <w:rFonts w:eastAsia="Times New Roman" w:cs="Arial"/>
          <w:sz w:val="20"/>
          <w:szCs w:val="20"/>
        </w:rPr>
        <w:t>o</w:t>
      </w:r>
      <w:r w:rsidRPr="00853A85">
        <w:rPr>
          <w:rFonts w:eastAsia="Times New Roman" w:cs="Arial"/>
          <w:sz w:val="20"/>
          <w:szCs w:val="20"/>
        </w:rPr>
        <w:t>nales para todos, aún cuando se han diseñado pensando en alumnos aventajados que superan con facilidad los mínimos del currículo. Estas actividades conforman los tres niveles de atención a la diversidad que adoptamos para este grupo específico (cuatro niveles si incluimos a algún alumno con adaptaciones curriculares significat</w:t>
      </w:r>
      <w:r w:rsidRPr="00853A85">
        <w:rPr>
          <w:rFonts w:eastAsia="Times New Roman" w:cs="Arial"/>
          <w:sz w:val="20"/>
          <w:szCs w:val="20"/>
        </w:rPr>
        <w:t>i</w:t>
      </w:r>
      <w:r w:rsidRPr="00853A85">
        <w:rPr>
          <w:rFonts w:eastAsia="Times New Roman" w:cs="Arial"/>
          <w:sz w:val="20"/>
          <w:szCs w:val="20"/>
        </w:rPr>
        <w:t xml:space="preserve">vas). </w:t>
      </w:r>
    </w:p>
    <w:p w:rsidR="00B248EE" w:rsidRPr="00853A85" w:rsidRDefault="00B248EE" w:rsidP="00DF1B0D">
      <w:pPr>
        <w:numPr>
          <w:ilvl w:val="0"/>
          <w:numId w:val="45"/>
        </w:numPr>
        <w:spacing w:before="240" w:after="240"/>
        <w:rPr>
          <w:rFonts w:eastAsia="Times New Roman" w:cs="Arial"/>
          <w:sz w:val="20"/>
          <w:szCs w:val="20"/>
        </w:rPr>
      </w:pPr>
      <w:r w:rsidRPr="00853A85">
        <w:rPr>
          <w:rFonts w:eastAsia="Times New Roman" w:cs="Arial"/>
          <w:b/>
          <w:sz w:val="20"/>
          <w:szCs w:val="20"/>
        </w:rPr>
        <w:t>Uso de material complementario</w:t>
      </w:r>
      <w:r w:rsidRPr="00853A85">
        <w:rPr>
          <w:rFonts w:eastAsia="Times New Roman" w:cs="Arial"/>
          <w:sz w:val="20"/>
          <w:szCs w:val="20"/>
        </w:rPr>
        <w:t xml:space="preserve"> para alumnos con dificultades: consulta de libros de texto de cursos anteriores, material de refuerzo.</w:t>
      </w:r>
    </w:p>
    <w:p w:rsidR="00B248EE" w:rsidRPr="00853A85" w:rsidRDefault="00B248EE" w:rsidP="00DF1B0D">
      <w:pPr>
        <w:numPr>
          <w:ilvl w:val="0"/>
          <w:numId w:val="45"/>
        </w:numPr>
        <w:spacing w:before="240" w:after="240"/>
        <w:rPr>
          <w:rFonts w:eastAsia="Times New Roman" w:cs="Arial"/>
          <w:sz w:val="20"/>
          <w:szCs w:val="20"/>
        </w:rPr>
      </w:pPr>
      <w:r w:rsidRPr="00853A85">
        <w:rPr>
          <w:rFonts w:eastAsia="Times New Roman" w:cs="Arial"/>
          <w:b/>
          <w:sz w:val="20"/>
          <w:szCs w:val="20"/>
        </w:rPr>
        <w:t>Seguimiento individualizado</w:t>
      </w:r>
      <w:r w:rsidRPr="00853A85">
        <w:rPr>
          <w:rFonts w:eastAsia="Times New Roman" w:cs="Arial"/>
          <w:sz w:val="20"/>
          <w:szCs w:val="20"/>
        </w:rPr>
        <w:t>: el enfoque metodológico que asumimos se inspira en el principio de atención a la diversidad, tratando de combinar la necesaria enseñanza común que requiere la ESO con la atención específica del alumnado según sus neces</w:t>
      </w:r>
      <w:r w:rsidRPr="00853A85">
        <w:rPr>
          <w:rFonts w:eastAsia="Times New Roman" w:cs="Arial"/>
          <w:sz w:val="20"/>
          <w:szCs w:val="20"/>
        </w:rPr>
        <w:t>i</w:t>
      </w:r>
      <w:r w:rsidRPr="00853A85">
        <w:rPr>
          <w:rFonts w:eastAsia="Times New Roman" w:cs="Arial"/>
          <w:sz w:val="20"/>
          <w:szCs w:val="20"/>
        </w:rPr>
        <w:t>dades. Ello se plasma en la combinación de estrategias de enseñanza para todos (e</w:t>
      </w:r>
      <w:r w:rsidRPr="00853A85">
        <w:rPr>
          <w:rFonts w:eastAsia="Times New Roman" w:cs="Arial"/>
          <w:sz w:val="20"/>
          <w:szCs w:val="20"/>
        </w:rPr>
        <w:t>x</w:t>
      </w:r>
      <w:r w:rsidRPr="00853A85">
        <w:rPr>
          <w:rFonts w:eastAsia="Times New Roman" w:cs="Arial"/>
          <w:sz w:val="20"/>
          <w:szCs w:val="20"/>
        </w:rPr>
        <w:t>posiciones al grupo clase y actividades comunes) y estrategias diferenciadas, como son la atención individualizada a través de la supervisión del trabajo individual en el a</w:t>
      </w:r>
      <w:r w:rsidRPr="00853A85">
        <w:rPr>
          <w:rFonts w:eastAsia="Times New Roman" w:cs="Arial"/>
          <w:sz w:val="20"/>
          <w:szCs w:val="20"/>
        </w:rPr>
        <w:t>u</w:t>
      </w:r>
      <w:r w:rsidRPr="00853A85">
        <w:rPr>
          <w:rFonts w:eastAsia="Times New Roman" w:cs="Arial"/>
          <w:sz w:val="20"/>
          <w:szCs w:val="20"/>
        </w:rPr>
        <w:t>la, las actividades de diverso nivel de dificultad (Bancos de actividades graduadas) y el material complementario citado. Además, la utilización que hacemos de las activid</w:t>
      </w:r>
      <w:r w:rsidRPr="00853A85">
        <w:rPr>
          <w:rFonts w:eastAsia="Times New Roman" w:cs="Arial"/>
          <w:sz w:val="20"/>
          <w:szCs w:val="20"/>
        </w:rPr>
        <w:t>a</w:t>
      </w:r>
      <w:r w:rsidRPr="00853A85">
        <w:rPr>
          <w:rFonts w:eastAsia="Times New Roman" w:cs="Arial"/>
          <w:sz w:val="20"/>
          <w:szCs w:val="20"/>
        </w:rPr>
        <w:t>des de grupo o por parejas referidas en el apartado de recursos metodológicos perm</w:t>
      </w:r>
      <w:r w:rsidRPr="00853A85">
        <w:rPr>
          <w:rFonts w:eastAsia="Times New Roman" w:cs="Arial"/>
          <w:sz w:val="20"/>
          <w:szCs w:val="20"/>
        </w:rPr>
        <w:t>i</w:t>
      </w:r>
      <w:r w:rsidRPr="00853A85">
        <w:rPr>
          <w:rFonts w:eastAsia="Times New Roman" w:cs="Arial"/>
          <w:sz w:val="20"/>
          <w:szCs w:val="20"/>
        </w:rPr>
        <w:t>ten igualmente la atención a la diversidad a la par que desarrollan la colaboración y solidaridad entre los alumnos.</w:t>
      </w:r>
    </w:p>
    <w:p w:rsidR="00B248EE" w:rsidRDefault="00B248EE" w:rsidP="00B248EE">
      <w:pPr>
        <w:rPr>
          <w:b/>
          <w:bCs/>
          <w:color w:val="C00000"/>
          <w:sz w:val="20"/>
          <w:szCs w:val="20"/>
        </w:rPr>
      </w:pPr>
      <w:r w:rsidRPr="00853A85">
        <w:rPr>
          <w:b/>
          <w:bCs/>
          <w:color w:val="C00000"/>
          <w:sz w:val="20"/>
          <w:szCs w:val="20"/>
        </w:rPr>
        <w:t>Medidas específicas de apoyo educativo:</w:t>
      </w:r>
    </w:p>
    <w:p w:rsidR="00B248EE" w:rsidRDefault="00B248EE" w:rsidP="00B248EE">
      <w:pPr>
        <w:spacing w:before="240" w:after="240"/>
        <w:rPr>
          <w:rFonts w:eastAsia="Times New Roman" w:cs="Arial"/>
          <w:sz w:val="20"/>
          <w:szCs w:val="20"/>
        </w:rPr>
      </w:pPr>
      <w:r w:rsidRPr="00853A85">
        <w:rPr>
          <w:rFonts w:eastAsia="Times New Roman" w:cs="Arial"/>
          <w:sz w:val="20"/>
          <w:szCs w:val="20"/>
        </w:rPr>
        <w:t>Nos referimos a las medidas necesarias para atender a alumnos con necesidades específicas de apoyo educativo. En esta materia se concretan en Adaptaciones curriculares individuales que se refieren en cada caso determinando los estándares, criterios de evaluación y en su caso conten</w:t>
      </w:r>
      <w:r w:rsidRPr="00853A85">
        <w:rPr>
          <w:rFonts w:eastAsia="Times New Roman" w:cs="Arial"/>
          <w:sz w:val="20"/>
          <w:szCs w:val="20"/>
        </w:rPr>
        <w:t>i</w:t>
      </w:r>
      <w:r w:rsidRPr="00853A85">
        <w:rPr>
          <w:rFonts w:eastAsia="Times New Roman" w:cs="Arial"/>
          <w:sz w:val="20"/>
          <w:szCs w:val="20"/>
        </w:rPr>
        <w:t>dos que requieran de adaptación pertinente. En el Anexo adjuntamos un modelo de las Adapt</w:t>
      </w:r>
      <w:r w:rsidRPr="00853A85">
        <w:rPr>
          <w:rFonts w:eastAsia="Times New Roman" w:cs="Arial"/>
          <w:sz w:val="20"/>
          <w:szCs w:val="20"/>
        </w:rPr>
        <w:t>a</w:t>
      </w:r>
      <w:r w:rsidRPr="00853A85">
        <w:rPr>
          <w:rFonts w:eastAsia="Times New Roman" w:cs="Arial"/>
          <w:sz w:val="20"/>
          <w:szCs w:val="20"/>
        </w:rPr>
        <w:t>ciones para los alumnos que las requieren en este nivel.</w:t>
      </w:r>
    </w:p>
    <w:p w:rsidR="00B248EE" w:rsidRDefault="00B248EE" w:rsidP="00B248EE">
      <w:pPr>
        <w:pStyle w:val="Ttulo1"/>
        <w:shd w:val="clear" w:color="auto" w:fill="1F497D" w:themeFill="text2"/>
        <w:rPr>
          <w:color w:val="FFFFFF" w:themeColor="background1"/>
        </w:rPr>
      </w:pPr>
      <w:bookmarkStart w:id="57" w:name="_Toc22500209"/>
      <w:r w:rsidRPr="002B2FB4">
        <w:rPr>
          <w:color w:val="FFFFFF" w:themeColor="background1"/>
        </w:rPr>
        <w:t>1</w:t>
      </w:r>
      <w:r>
        <w:rPr>
          <w:color w:val="FFFFFF" w:themeColor="background1"/>
        </w:rPr>
        <w:t>2</w:t>
      </w:r>
      <w:r w:rsidRPr="002B2FB4">
        <w:rPr>
          <w:color w:val="FFFFFF" w:themeColor="background1"/>
        </w:rPr>
        <w:t xml:space="preserve">. </w:t>
      </w:r>
      <w:r>
        <w:rPr>
          <w:color w:val="FFFFFF" w:themeColor="background1"/>
        </w:rPr>
        <w:t>Plan de Mejora: tratamiento de elementos transversales</w:t>
      </w:r>
      <w:bookmarkEnd w:id="57"/>
    </w:p>
    <w:p w:rsidR="00B248EE" w:rsidRPr="00853A85" w:rsidRDefault="00B248EE" w:rsidP="00B248EE">
      <w:pPr>
        <w:spacing w:before="240" w:after="240"/>
        <w:rPr>
          <w:rFonts w:eastAsia="Times New Roman" w:cs="Arial"/>
          <w:sz w:val="20"/>
          <w:szCs w:val="20"/>
        </w:rPr>
      </w:pPr>
      <w:r w:rsidRPr="00853A85">
        <w:rPr>
          <w:rFonts w:eastAsia="Times New Roman" w:cs="Arial"/>
          <w:sz w:val="20"/>
          <w:szCs w:val="20"/>
        </w:rPr>
        <w:t>En Educación Secundaria Obligatoria, la comprensión lectora, la expresión oral y escrita, la com</w:t>
      </w:r>
      <w:r w:rsidRPr="00853A85">
        <w:rPr>
          <w:rFonts w:eastAsia="Times New Roman" w:cs="Arial"/>
          <w:sz w:val="20"/>
          <w:szCs w:val="20"/>
        </w:rPr>
        <w:t>u</w:t>
      </w:r>
      <w:r w:rsidRPr="00853A85">
        <w:rPr>
          <w:rFonts w:eastAsia="Times New Roman" w:cs="Arial"/>
          <w:sz w:val="20"/>
          <w:szCs w:val="20"/>
        </w:rPr>
        <w:t xml:space="preserve">nicación audiovisual, las tecnologías de la información y la comunicación, el emprendimiento y la educación cívica y constitucional han de trabajarse en todas las materias trabajarán en todas las materias. </w:t>
      </w:r>
    </w:p>
    <w:p w:rsidR="00B248EE" w:rsidRPr="00853A85" w:rsidRDefault="00B248EE" w:rsidP="00B248EE">
      <w:pPr>
        <w:spacing w:before="240" w:after="240"/>
        <w:rPr>
          <w:rFonts w:eastAsia="Times New Roman" w:cs="Arial"/>
          <w:sz w:val="20"/>
          <w:szCs w:val="20"/>
        </w:rPr>
      </w:pPr>
    </w:p>
    <w:p w:rsidR="00B248EE" w:rsidRPr="00853A85" w:rsidRDefault="00B248EE" w:rsidP="00B248EE">
      <w:pPr>
        <w:spacing w:before="240" w:after="240"/>
        <w:rPr>
          <w:rFonts w:eastAsia="Times New Roman" w:cs="Arial"/>
          <w:sz w:val="20"/>
          <w:szCs w:val="20"/>
        </w:rPr>
      </w:pPr>
      <w:r w:rsidRPr="00853A85">
        <w:rPr>
          <w:rFonts w:eastAsia="Times New Roman" w:cs="Arial"/>
          <w:sz w:val="20"/>
          <w:szCs w:val="20"/>
          <w:u w:val="single"/>
        </w:rPr>
        <w:t>El Plan de Mejora del centro Cervantina</w:t>
      </w:r>
      <w:r w:rsidRPr="00853A85">
        <w:rPr>
          <w:rFonts w:eastAsia="Times New Roman" w:cs="Arial"/>
          <w:sz w:val="20"/>
          <w:szCs w:val="20"/>
        </w:rPr>
        <w:t>, que incide especialmente en la adopción de una met</w:t>
      </w:r>
      <w:r w:rsidRPr="00853A85">
        <w:rPr>
          <w:rFonts w:eastAsia="Times New Roman" w:cs="Arial"/>
          <w:sz w:val="20"/>
          <w:szCs w:val="20"/>
        </w:rPr>
        <w:t>o</w:t>
      </w:r>
      <w:r w:rsidRPr="00853A85">
        <w:rPr>
          <w:rFonts w:eastAsia="Times New Roman" w:cs="Arial"/>
          <w:sz w:val="20"/>
          <w:szCs w:val="20"/>
        </w:rPr>
        <w:t>dología común en todas las etapas hace de estos elementos transversales su referente fundame</w:t>
      </w:r>
      <w:r w:rsidRPr="00853A85">
        <w:rPr>
          <w:rFonts w:eastAsia="Times New Roman" w:cs="Arial"/>
          <w:sz w:val="20"/>
          <w:szCs w:val="20"/>
        </w:rPr>
        <w:t>n</w:t>
      </w:r>
      <w:r w:rsidRPr="00853A85">
        <w:rPr>
          <w:rFonts w:eastAsia="Times New Roman" w:cs="Arial"/>
          <w:sz w:val="20"/>
          <w:szCs w:val="20"/>
        </w:rPr>
        <w:lastRenderedPageBreak/>
        <w:t>tal. El trabajo de estas transversales se concreta especialmente en un paquete de Actividades de aprendizaje integradas y en una serie de descriptores.</w:t>
      </w:r>
    </w:p>
    <w:p w:rsidR="00B248EE" w:rsidRPr="00853A85" w:rsidRDefault="00B248EE" w:rsidP="00B248EE">
      <w:pPr>
        <w:spacing w:before="240" w:after="240"/>
        <w:rPr>
          <w:rFonts w:eastAsia="Times New Roman" w:cs="Arial"/>
          <w:sz w:val="20"/>
          <w:szCs w:val="20"/>
        </w:rPr>
      </w:pPr>
    </w:p>
    <w:p w:rsidR="00B248EE" w:rsidRDefault="00B248EE" w:rsidP="00B248EE">
      <w:pPr>
        <w:rPr>
          <w:b/>
          <w:bCs/>
          <w:color w:val="C00000"/>
          <w:sz w:val="20"/>
          <w:szCs w:val="20"/>
        </w:rPr>
      </w:pPr>
      <w:r w:rsidRPr="00853A85">
        <w:rPr>
          <w:b/>
          <w:bCs/>
          <w:color w:val="C00000"/>
          <w:sz w:val="20"/>
          <w:szCs w:val="20"/>
        </w:rPr>
        <w:t>Actividades de aprendizaje integradas</w:t>
      </w:r>
    </w:p>
    <w:p w:rsidR="00B248EE" w:rsidRDefault="00B248EE" w:rsidP="00B248EE">
      <w:pPr>
        <w:spacing w:before="240" w:after="240"/>
        <w:rPr>
          <w:rFonts w:eastAsia="Times New Roman" w:cs="Arial"/>
          <w:sz w:val="20"/>
          <w:szCs w:val="20"/>
        </w:rPr>
      </w:pPr>
      <w:r w:rsidRPr="00853A85">
        <w:rPr>
          <w:rFonts w:eastAsia="Times New Roman" w:cs="Arial"/>
          <w:sz w:val="20"/>
          <w:szCs w:val="20"/>
        </w:rPr>
        <w:t>Las diferentes unidades didácticas se desarrollan conforme a los tres grandes proyectos de centro referidos en el Plan de Mejora del centro y que de forma transversal se incluyen en los respectivos bloques de contenidos siguiendo paralelamente la secuencia Sensibilización, Interpretación, A</w:t>
      </w:r>
      <w:r w:rsidRPr="00853A85">
        <w:rPr>
          <w:rFonts w:eastAsia="Times New Roman" w:cs="Arial"/>
          <w:sz w:val="20"/>
          <w:szCs w:val="20"/>
        </w:rPr>
        <w:t>c</w:t>
      </w:r>
      <w:r w:rsidRPr="00853A85">
        <w:rPr>
          <w:rFonts w:eastAsia="Times New Roman" w:cs="Arial"/>
          <w:sz w:val="20"/>
          <w:szCs w:val="20"/>
        </w:rPr>
        <w:t>tuación. Las diferentes actividades de aprendizaje integradas se referirán a tareas vinculadas a las diferentes fases de dichos proyectos siguiendo un cuadro similar al que se adjunta:</w:t>
      </w:r>
    </w:p>
    <w:p w:rsidR="00A22B21" w:rsidRPr="00AB305F" w:rsidRDefault="00A22B21" w:rsidP="00A22B21">
      <w:pPr>
        <w:spacing w:line="360" w:lineRule="auto"/>
        <w:rPr>
          <w:rFonts w:ascii="Times New Roman" w:hAnsi="Times New Roman"/>
          <w:szCs w:val="24"/>
        </w:rPr>
      </w:pPr>
    </w:p>
    <w:p w:rsidR="00A22B21" w:rsidRPr="00A22B21" w:rsidRDefault="00A22B21" w:rsidP="00A22B21">
      <w:pPr>
        <w:spacing w:line="360" w:lineRule="auto"/>
        <w:rPr>
          <w:sz w:val="20"/>
          <w:szCs w:val="20"/>
        </w:rPr>
      </w:pPr>
    </w:p>
    <w:tbl>
      <w:tblPr>
        <w:tblStyle w:val="Tablaconcuadrcula"/>
        <w:tblW w:w="9180" w:type="dxa"/>
        <w:tblLook w:val="04A0"/>
      </w:tblPr>
      <w:tblGrid>
        <w:gridCol w:w="1951"/>
        <w:gridCol w:w="2371"/>
        <w:gridCol w:w="2307"/>
        <w:gridCol w:w="2551"/>
      </w:tblGrid>
      <w:tr w:rsidR="00A22B21" w:rsidRPr="00A22B21" w:rsidTr="00553C44">
        <w:trPr>
          <w:tblHeader/>
        </w:trPr>
        <w:tc>
          <w:tcPr>
            <w:tcW w:w="1951" w:type="dxa"/>
            <w:shd w:val="clear" w:color="auto" w:fill="B2A1C7" w:themeFill="accent4" w:themeFillTint="99"/>
          </w:tcPr>
          <w:p w:rsidR="00A22B21" w:rsidRPr="00A22B21" w:rsidRDefault="00A35F5D" w:rsidP="00553C44">
            <w:pPr>
              <w:spacing w:line="360" w:lineRule="auto"/>
              <w:rPr>
                <w:sz w:val="20"/>
                <w:szCs w:val="20"/>
              </w:rPr>
            </w:pPr>
            <w:r>
              <w:rPr>
                <w:noProof/>
                <w:sz w:val="20"/>
                <w:szCs w:val="20"/>
              </w:rPr>
              <w:pict>
                <v:line id="Conector recto 24" o:spid="_x0000_s1047" style="position:absolute;left:0;text-align:lef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pt,3.45pt" to="91.95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" strokecolor="windowText" strokeweight="1pt">
                  <v:stroke joinstyle="miter"/>
                  <o:lock v:ext="edit" shapetype="f"/>
                </v:line>
              </w:pict>
            </w:r>
            <w:r w:rsidR="00A22B21" w:rsidRPr="00A22B21">
              <w:rPr>
                <w:sz w:val="20"/>
                <w:szCs w:val="20"/>
              </w:rPr>
              <w:t>PROYECTOS</w:t>
            </w:r>
          </w:p>
          <w:p w:rsidR="00A22B21" w:rsidRPr="00A22B21" w:rsidRDefault="00A22B21" w:rsidP="00553C44">
            <w:pPr>
              <w:spacing w:line="360" w:lineRule="auto"/>
              <w:rPr>
                <w:sz w:val="20"/>
                <w:szCs w:val="20"/>
              </w:rPr>
            </w:pPr>
          </w:p>
          <w:p w:rsidR="00A22B21" w:rsidRPr="00A22B21" w:rsidRDefault="00A22B21" w:rsidP="00553C44">
            <w:pPr>
              <w:spacing w:line="360" w:lineRule="auto"/>
              <w:jc w:val="right"/>
              <w:rPr>
                <w:sz w:val="20"/>
                <w:szCs w:val="20"/>
              </w:rPr>
            </w:pPr>
            <w:r w:rsidRPr="00A22B21">
              <w:rPr>
                <w:sz w:val="20"/>
                <w:szCs w:val="20"/>
              </w:rPr>
              <w:t>FASES</w:t>
            </w:r>
          </w:p>
        </w:tc>
        <w:tc>
          <w:tcPr>
            <w:tcW w:w="2371" w:type="dxa"/>
            <w:shd w:val="clear" w:color="auto" w:fill="B2A1C7" w:themeFill="accent4" w:themeFillTint="99"/>
          </w:tcPr>
          <w:p w:rsidR="00A22B21" w:rsidRPr="00A22B21" w:rsidRDefault="00A22B21" w:rsidP="00553C44">
            <w:pPr>
              <w:spacing w:line="360" w:lineRule="auto"/>
              <w:rPr>
                <w:b/>
                <w:sz w:val="20"/>
                <w:szCs w:val="20"/>
              </w:rPr>
            </w:pPr>
            <w:r w:rsidRPr="00A22B21">
              <w:rPr>
                <w:b/>
                <w:sz w:val="20"/>
                <w:szCs w:val="20"/>
              </w:rPr>
              <w:t>Pacifismo Cervantino 5G</w:t>
            </w:r>
          </w:p>
        </w:tc>
        <w:tc>
          <w:tcPr>
            <w:tcW w:w="2307" w:type="dxa"/>
            <w:shd w:val="clear" w:color="auto" w:fill="B2A1C7" w:themeFill="accent4" w:themeFillTint="99"/>
          </w:tcPr>
          <w:p w:rsidR="00A22B21" w:rsidRPr="00A22B21" w:rsidRDefault="00A22B21" w:rsidP="00553C44">
            <w:pPr>
              <w:spacing w:line="360" w:lineRule="auto"/>
              <w:rPr>
                <w:b/>
                <w:sz w:val="20"/>
                <w:szCs w:val="20"/>
              </w:rPr>
            </w:pPr>
            <w:r w:rsidRPr="00A22B21">
              <w:rPr>
                <w:b/>
                <w:sz w:val="20"/>
                <w:szCs w:val="20"/>
              </w:rPr>
              <w:t>¿Quiénes somos? ¿Quiénes fuimos?</w:t>
            </w:r>
          </w:p>
        </w:tc>
        <w:tc>
          <w:tcPr>
            <w:tcW w:w="2551" w:type="dxa"/>
            <w:shd w:val="clear" w:color="auto" w:fill="B2A1C7" w:themeFill="accent4" w:themeFillTint="99"/>
          </w:tcPr>
          <w:p w:rsidR="00A22B21" w:rsidRPr="00A22B21" w:rsidRDefault="00A22B21" w:rsidP="00553C44">
            <w:pPr>
              <w:spacing w:line="360" w:lineRule="auto"/>
              <w:rPr>
                <w:b/>
                <w:sz w:val="20"/>
                <w:szCs w:val="20"/>
              </w:rPr>
            </w:pPr>
            <w:r w:rsidRPr="00A22B21">
              <w:rPr>
                <w:b/>
                <w:sz w:val="20"/>
                <w:szCs w:val="20"/>
              </w:rPr>
              <w:t>¿Qué me pasa doct</w:t>
            </w:r>
            <w:r w:rsidRPr="00A22B21">
              <w:rPr>
                <w:b/>
                <w:sz w:val="20"/>
                <w:szCs w:val="20"/>
              </w:rPr>
              <w:t>o</w:t>
            </w:r>
            <w:r w:rsidRPr="00A22B21">
              <w:rPr>
                <w:b/>
                <w:sz w:val="20"/>
                <w:szCs w:val="20"/>
              </w:rPr>
              <w:t>ra?</w:t>
            </w:r>
          </w:p>
        </w:tc>
      </w:tr>
      <w:tr w:rsidR="00A22B21" w:rsidRPr="00A22B21" w:rsidTr="00553C44">
        <w:tc>
          <w:tcPr>
            <w:tcW w:w="1951" w:type="dxa"/>
            <w:shd w:val="clear" w:color="auto" w:fill="DBE5F1" w:themeFill="accent1" w:themeFillTint="33"/>
          </w:tcPr>
          <w:p w:rsidR="00A22B21" w:rsidRPr="00A22B21" w:rsidRDefault="00A22B21" w:rsidP="00553C44">
            <w:pPr>
              <w:spacing w:line="360" w:lineRule="auto"/>
              <w:rPr>
                <w:b/>
                <w:sz w:val="20"/>
                <w:szCs w:val="20"/>
              </w:rPr>
            </w:pPr>
            <w:r w:rsidRPr="00A22B21">
              <w:rPr>
                <w:b/>
                <w:sz w:val="20"/>
                <w:szCs w:val="20"/>
              </w:rPr>
              <w:t>Conocer/ Sens</w:t>
            </w:r>
            <w:r w:rsidRPr="00A22B21">
              <w:rPr>
                <w:b/>
                <w:sz w:val="20"/>
                <w:szCs w:val="20"/>
              </w:rPr>
              <w:t>i</w:t>
            </w:r>
            <w:r w:rsidRPr="00A22B21">
              <w:rPr>
                <w:b/>
                <w:sz w:val="20"/>
                <w:szCs w:val="20"/>
              </w:rPr>
              <w:t>bilizar/ Analizar/ Juzgar/ Interpr</w:t>
            </w:r>
            <w:r w:rsidRPr="00A22B21">
              <w:rPr>
                <w:b/>
                <w:sz w:val="20"/>
                <w:szCs w:val="20"/>
              </w:rPr>
              <w:t>e</w:t>
            </w:r>
            <w:r w:rsidRPr="00A22B21">
              <w:rPr>
                <w:b/>
                <w:sz w:val="20"/>
                <w:szCs w:val="20"/>
              </w:rPr>
              <w:t xml:space="preserve">tar </w:t>
            </w:r>
          </w:p>
        </w:tc>
        <w:tc>
          <w:tcPr>
            <w:tcW w:w="2371" w:type="dxa"/>
            <w:shd w:val="clear" w:color="auto" w:fill="DBE5F1" w:themeFill="accent1" w:themeFillTint="33"/>
          </w:tcPr>
          <w:p w:rsidR="00A22B21" w:rsidRPr="00A22B21" w:rsidRDefault="00A22B21" w:rsidP="00A22B21">
            <w:pPr>
              <w:pStyle w:val="Prrafodelista"/>
              <w:numPr>
                <w:ilvl w:val="0"/>
                <w:numId w:val="46"/>
              </w:numPr>
              <w:spacing w:after="0" w:line="360" w:lineRule="auto"/>
              <w:ind w:left="251" w:hanging="142"/>
              <w:jc w:val="both"/>
              <w:rPr>
                <w:sz w:val="20"/>
                <w:szCs w:val="20"/>
              </w:rPr>
            </w:pPr>
            <w:r w:rsidRPr="00A22B21">
              <w:rPr>
                <w:b/>
                <w:sz w:val="20"/>
                <w:szCs w:val="20"/>
              </w:rPr>
              <w:t>Comentarios crít</w:t>
            </w:r>
            <w:r w:rsidRPr="00A22B21">
              <w:rPr>
                <w:b/>
                <w:sz w:val="20"/>
                <w:szCs w:val="20"/>
              </w:rPr>
              <w:t>i</w:t>
            </w:r>
            <w:r w:rsidRPr="00A22B21">
              <w:rPr>
                <w:b/>
                <w:sz w:val="20"/>
                <w:szCs w:val="20"/>
              </w:rPr>
              <w:t>cos</w:t>
            </w:r>
            <w:r w:rsidRPr="00A22B21">
              <w:rPr>
                <w:sz w:val="20"/>
                <w:szCs w:val="20"/>
              </w:rPr>
              <w:t xml:space="preserve"> en blog sobre la situación en el Planeta.</w:t>
            </w:r>
          </w:p>
          <w:p w:rsidR="00A22B21" w:rsidRPr="00A22B21" w:rsidRDefault="00A22B21" w:rsidP="00A22B21">
            <w:pPr>
              <w:pStyle w:val="Prrafodelista"/>
              <w:numPr>
                <w:ilvl w:val="0"/>
                <w:numId w:val="46"/>
              </w:numPr>
              <w:spacing w:after="0" w:line="360" w:lineRule="auto"/>
              <w:ind w:left="251" w:hanging="142"/>
              <w:jc w:val="both"/>
              <w:rPr>
                <w:sz w:val="20"/>
                <w:szCs w:val="20"/>
              </w:rPr>
            </w:pPr>
            <w:r w:rsidRPr="00A22B21">
              <w:rPr>
                <w:b/>
                <w:sz w:val="20"/>
                <w:szCs w:val="20"/>
              </w:rPr>
              <w:t>Búsqueda de i</w:t>
            </w:r>
            <w:r w:rsidRPr="00A22B21">
              <w:rPr>
                <w:b/>
                <w:sz w:val="20"/>
                <w:szCs w:val="20"/>
              </w:rPr>
              <w:t>n</w:t>
            </w:r>
            <w:r w:rsidRPr="00A22B21">
              <w:rPr>
                <w:b/>
                <w:sz w:val="20"/>
                <w:szCs w:val="20"/>
              </w:rPr>
              <w:t>formación y c</w:t>
            </w:r>
            <w:r w:rsidRPr="00A22B21">
              <w:rPr>
                <w:b/>
                <w:sz w:val="20"/>
                <w:szCs w:val="20"/>
              </w:rPr>
              <w:t>o</w:t>
            </w:r>
            <w:r w:rsidRPr="00A22B21">
              <w:rPr>
                <w:b/>
                <w:sz w:val="20"/>
                <w:szCs w:val="20"/>
              </w:rPr>
              <w:t>mentarios</w:t>
            </w:r>
            <w:r w:rsidRPr="00A22B21">
              <w:rPr>
                <w:sz w:val="20"/>
                <w:szCs w:val="20"/>
              </w:rPr>
              <w:t xml:space="preserve"> sobre v</w:t>
            </w:r>
            <w:r w:rsidRPr="00A22B21">
              <w:rPr>
                <w:sz w:val="20"/>
                <w:szCs w:val="20"/>
              </w:rPr>
              <w:t>i</w:t>
            </w:r>
            <w:r w:rsidRPr="00A22B21">
              <w:rPr>
                <w:sz w:val="20"/>
                <w:szCs w:val="20"/>
              </w:rPr>
              <w:t>da de personas comprometidas.</w:t>
            </w:r>
          </w:p>
          <w:p w:rsidR="00A22B21" w:rsidRPr="00A22B21" w:rsidRDefault="00A22B21" w:rsidP="00A22B21">
            <w:pPr>
              <w:pStyle w:val="Prrafodelista"/>
              <w:numPr>
                <w:ilvl w:val="0"/>
                <w:numId w:val="46"/>
              </w:numPr>
              <w:spacing w:after="0" w:line="360" w:lineRule="auto"/>
              <w:ind w:left="251" w:hanging="142"/>
              <w:jc w:val="both"/>
              <w:rPr>
                <w:sz w:val="20"/>
                <w:szCs w:val="20"/>
              </w:rPr>
            </w:pPr>
            <w:r w:rsidRPr="00A22B21">
              <w:rPr>
                <w:b/>
                <w:sz w:val="20"/>
                <w:szCs w:val="20"/>
              </w:rPr>
              <w:t>Elaboración de un  trabajo de invest</w:t>
            </w:r>
            <w:r w:rsidRPr="00A22B21">
              <w:rPr>
                <w:b/>
                <w:sz w:val="20"/>
                <w:szCs w:val="20"/>
              </w:rPr>
              <w:t>i</w:t>
            </w:r>
            <w:r w:rsidRPr="00A22B21">
              <w:rPr>
                <w:b/>
                <w:sz w:val="20"/>
                <w:szCs w:val="20"/>
              </w:rPr>
              <w:t>gación</w:t>
            </w:r>
            <w:r w:rsidRPr="00A22B21">
              <w:rPr>
                <w:sz w:val="20"/>
                <w:szCs w:val="20"/>
              </w:rPr>
              <w:t>.</w:t>
            </w:r>
          </w:p>
          <w:p w:rsidR="00A22B21" w:rsidRPr="00A22B21" w:rsidRDefault="00A22B21" w:rsidP="00A22B21">
            <w:pPr>
              <w:pStyle w:val="Prrafodelista"/>
              <w:numPr>
                <w:ilvl w:val="0"/>
                <w:numId w:val="46"/>
              </w:numPr>
              <w:spacing w:after="0" w:line="360" w:lineRule="auto"/>
              <w:ind w:left="251" w:hanging="142"/>
              <w:jc w:val="both"/>
              <w:rPr>
                <w:sz w:val="20"/>
                <w:szCs w:val="20"/>
              </w:rPr>
            </w:pPr>
            <w:r w:rsidRPr="00A22B21">
              <w:rPr>
                <w:b/>
                <w:sz w:val="20"/>
                <w:szCs w:val="20"/>
              </w:rPr>
              <w:t>Mural.</w:t>
            </w:r>
          </w:p>
          <w:p w:rsidR="00A22B21" w:rsidRPr="00A22B21" w:rsidRDefault="00A22B21" w:rsidP="00553C44">
            <w:pPr>
              <w:pStyle w:val="Prrafodelista"/>
              <w:spacing w:line="360" w:lineRule="auto"/>
              <w:ind w:left="251"/>
              <w:jc w:val="both"/>
              <w:rPr>
                <w:sz w:val="20"/>
                <w:szCs w:val="20"/>
              </w:rPr>
            </w:pPr>
          </w:p>
        </w:tc>
        <w:tc>
          <w:tcPr>
            <w:tcW w:w="2307" w:type="dxa"/>
            <w:shd w:val="clear" w:color="auto" w:fill="DBE5F1" w:themeFill="accent1" w:themeFillTint="33"/>
          </w:tcPr>
          <w:p w:rsidR="00A22B21" w:rsidRPr="00A22B21" w:rsidRDefault="00A22B21" w:rsidP="00A22B21">
            <w:pPr>
              <w:pStyle w:val="Prrafodelista"/>
              <w:numPr>
                <w:ilvl w:val="0"/>
                <w:numId w:val="46"/>
              </w:numPr>
              <w:spacing w:after="0" w:line="360" w:lineRule="auto"/>
              <w:ind w:left="251" w:hanging="142"/>
              <w:jc w:val="both"/>
              <w:rPr>
                <w:b/>
                <w:sz w:val="20"/>
                <w:szCs w:val="20"/>
              </w:rPr>
            </w:pPr>
            <w:r w:rsidRPr="00A22B21">
              <w:rPr>
                <w:b/>
                <w:sz w:val="20"/>
                <w:szCs w:val="20"/>
              </w:rPr>
              <w:t>Reflexión sobre la memoria.</w:t>
            </w:r>
          </w:p>
          <w:p w:rsidR="00A22B21" w:rsidRPr="00A22B21" w:rsidRDefault="00A22B21" w:rsidP="00A22B21">
            <w:pPr>
              <w:pStyle w:val="Prrafodelista"/>
              <w:numPr>
                <w:ilvl w:val="0"/>
                <w:numId w:val="46"/>
              </w:numPr>
              <w:spacing w:after="0" w:line="360" w:lineRule="auto"/>
              <w:ind w:left="251" w:hanging="142"/>
              <w:jc w:val="both"/>
              <w:rPr>
                <w:b/>
                <w:sz w:val="20"/>
                <w:szCs w:val="20"/>
              </w:rPr>
            </w:pPr>
            <w:r w:rsidRPr="00A22B21">
              <w:rPr>
                <w:b/>
                <w:sz w:val="20"/>
                <w:szCs w:val="20"/>
              </w:rPr>
              <w:t>Análisis crítico de situaciones.</w:t>
            </w:r>
          </w:p>
          <w:p w:rsidR="00A22B21" w:rsidRPr="00A22B21" w:rsidRDefault="00A22B21" w:rsidP="00A22B21">
            <w:pPr>
              <w:pStyle w:val="Prrafodelista"/>
              <w:numPr>
                <w:ilvl w:val="0"/>
                <w:numId w:val="46"/>
              </w:numPr>
              <w:spacing w:after="0" w:line="360" w:lineRule="auto"/>
              <w:ind w:left="251" w:hanging="142"/>
              <w:jc w:val="both"/>
              <w:rPr>
                <w:b/>
                <w:sz w:val="20"/>
                <w:szCs w:val="20"/>
              </w:rPr>
            </w:pPr>
            <w:r w:rsidRPr="00A22B21">
              <w:rPr>
                <w:b/>
                <w:sz w:val="20"/>
                <w:szCs w:val="20"/>
              </w:rPr>
              <w:t>Crear una chirig</w:t>
            </w:r>
            <w:r w:rsidRPr="00A22B21">
              <w:rPr>
                <w:b/>
                <w:sz w:val="20"/>
                <w:szCs w:val="20"/>
              </w:rPr>
              <w:t>o</w:t>
            </w:r>
            <w:r w:rsidRPr="00A22B21">
              <w:rPr>
                <w:b/>
                <w:sz w:val="20"/>
                <w:szCs w:val="20"/>
              </w:rPr>
              <w:t xml:space="preserve">ta </w:t>
            </w:r>
            <w:r w:rsidRPr="00A22B21">
              <w:rPr>
                <w:sz w:val="20"/>
                <w:szCs w:val="20"/>
              </w:rPr>
              <w:t>sobre el tema.</w:t>
            </w:r>
          </w:p>
        </w:tc>
        <w:tc>
          <w:tcPr>
            <w:tcW w:w="2551" w:type="dxa"/>
            <w:shd w:val="clear" w:color="auto" w:fill="DBE5F1" w:themeFill="accent1" w:themeFillTint="33"/>
          </w:tcPr>
          <w:p w:rsidR="00A22B21" w:rsidRPr="00A22B21" w:rsidRDefault="00A22B21" w:rsidP="00A22B21">
            <w:pPr>
              <w:pStyle w:val="Prrafodelista"/>
              <w:numPr>
                <w:ilvl w:val="0"/>
                <w:numId w:val="46"/>
              </w:numPr>
              <w:spacing w:after="0" w:line="360" w:lineRule="auto"/>
              <w:ind w:left="251" w:hanging="142"/>
              <w:jc w:val="both"/>
              <w:rPr>
                <w:sz w:val="20"/>
                <w:szCs w:val="20"/>
              </w:rPr>
            </w:pPr>
            <w:r w:rsidRPr="00A22B21">
              <w:rPr>
                <w:b/>
                <w:sz w:val="20"/>
                <w:szCs w:val="20"/>
              </w:rPr>
              <w:t>Elaboración de tr</w:t>
            </w:r>
            <w:r w:rsidRPr="00A22B21">
              <w:rPr>
                <w:b/>
                <w:sz w:val="20"/>
                <w:szCs w:val="20"/>
              </w:rPr>
              <w:t>a</w:t>
            </w:r>
            <w:r w:rsidRPr="00A22B21">
              <w:rPr>
                <w:b/>
                <w:sz w:val="20"/>
                <w:szCs w:val="20"/>
              </w:rPr>
              <w:t>bajos de investig</w:t>
            </w:r>
            <w:r w:rsidRPr="00A22B21">
              <w:rPr>
                <w:b/>
                <w:sz w:val="20"/>
                <w:szCs w:val="20"/>
              </w:rPr>
              <w:t>a</w:t>
            </w:r>
            <w:r w:rsidRPr="00A22B21">
              <w:rPr>
                <w:b/>
                <w:sz w:val="20"/>
                <w:szCs w:val="20"/>
              </w:rPr>
              <w:t xml:space="preserve">ción. </w:t>
            </w:r>
          </w:p>
          <w:p w:rsidR="00A22B21" w:rsidRPr="00A22B21" w:rsidRDefault="00A22B21" w:rsidP="00A22B21">
            <w:pPr>
              <w:pStyle w:val="Prrafodelista"/>
              <w:numPr>
                <w:ilvl w:val="0"/>
                <w:numId w:val="46"/>
              </w:numPr>
              <w:spacing w:after="0" w:line="360" w:lineRule="auto"/>
              <w:ind w:left="251" w:hanging="142"/>
              <w:jc w:val="both"/>
              <w:rPr>
                <w:sz w:val="20"/>
                <w:szCs w:val="20"/>
              </w:rPr>
            </w:pPr>
            <w:r w:rsidRPr="00A22B21">
              <w:rPr>
                <w:b/>
                <w:sz w:val="20"/>
                <w:szCs w:val="20"/>
              </w:rPr>
              <w:t xml:space="preserve">Elaboración de una presentación, con música y video. </w:t>
            </w:r>
          </w:p>
        </w:tc>
      </w:tr>
      <w:tr w:rsidR="00A22B21" w:rsidRPr="00A22B21" w:rsidTr="00553C44">
        <w:tc>
          <w:tcPr>
            <w:tcW w:w="1951" w:type="dxa"/>
            <w:shd w:val="clear" w:color="auto" w:fill="D99594" w:themeFill="accent2" w:themeFillTint="99"/>
          </w:tcPr>
          <w:p w:rsidR="00A22B21" w:rsidRPr="00A22B21" w:rsidRDefault="00A22B21" w:rsidP="00553C44">
            <w:pPr>
              <w:spacing w:line="360" w:lineRule="auto"/>
              <w:rPr>
                <w:b/>
                <w:sz w:val="20"/>
                <w:szCs w:val="20"/>
              </w:rPr>
            </w:pPr>
            <w:r w:rsidRPr="00A22B21">
              <w:rPr>
                <w:b/>
                <w:sz w:val="20"/>
                <w:szCs w:val="20"/>
              </w:rPr>
              <w:t>Actuar/ Co</w:t>
            </w:r>
            <w:r w:rsidRPr="00A22B21">
              <w:rPr>
                <w:b/>
                <w:sz w:val="20"/>
                <w:szCs w:val="20"/>
              </w:rPr>
              <w:t>m</w:t>
            </w:r>
            <w:r w:rsidRPr="00A22B21">
              <w:rPr>
                <w:b/>
                <w:sz w:val="20"/>
                <w:szCs w:val="20"/>
              </w:rPr>
              <w:t>prometerse/ I</w:t>
            </w:r>
            <w:r w:rsidRPr="00A22B21">
              <w:rPr>
                <w:b/>
                <w:sz w:val="20"/>
                <w:szCs w:val="20"/>
              </w:rPr>
              <w:t>n</w:t>
            </w:r>
            <w:r w:rsidRPr="00A22B21">
              <w:rPr>
                <w:b/>
                <w:sz w:val="20"/>
                <w:szCs w:val="20"/>
              </w:rPr>
              <w:t>tervención/ Cambio</w:t>
            </w:r>
          </w:p>
        </w:tc>
        <w:tc>
          <w:tcPr>
            <w:tcW w:w="2371" w:type="dxa"/>
            <w:shd w:val="clear" w:color="auto" w:fill="D99594" w:themeFill="accent2" w:themeFillTint="99"/>
          </w:tcPr>
          <w:p w:rsidR="00A22B21" w:rsidRPr="00A22B21" w:rsidRDefault="00A22B21" w:rsidP="00553C44">
            <w:pPr>
              <w:spacing w:line="360" w:lineRule="auto"/>
              <w:ind w:left="251" w:hanging="142"/>
              <w:rPr>
                <w:sz w:val="20"/>
                <w:szCs w:val="20"/>
              </w:rPr>
            </w:pPr>
            <w:r w:rsidRPr="00A22B21">
              <w:rPr>
                <w:sz w:val="20"/>
                <w:szCs w:val="20"/>
              </w:rPr>
              <w:t>-</w:t>
            </w:r>
            <w:r w:rsidRPr="00A22B21">
              <w:rPr>
                <w:b/>
                <w:sz w:val="20"/>
                <w:szCs w:val="20"/>
              </w:rPr>
              <w:t xml:space="preserve">Exposición, </w:t>
            </w:r>
            <w:proofErr w:type="spellStart"/>
            <w:r w:rsidRPr="00A22B21">
              <w:rPr>
                <w:b/>
                <w:sz w:val="20"/>
                <w:szCs w:val="20"/>
              </w:rPr>
              <w:t>ppt</w:t>
            </w:r>
            <w:proofErr w:type="spellEnd"/>
            <w:r w:rsidRPr="00A22B21">
              <w:rPr>
                <w:b/>
                <w:sz w:val="20"/>
                <w:szCs w:val="20"/>
              </w:rPr>
              <w:t xml:space="preserve">, cómic o ensayo, canción, </w:t>
            </w:r>
            <w:proofErr w:type="spellStart"/>
            <w:r w:rsidRPr="00A22B21">
              <w:rPr>
                <w:b/>
                <w:sz w:val="20"/>
                <w:szCs w:val="20"/>
              </w:rPr>
              <w:t>etc</w:t>
            </w:r>
            <w:proofErr w:type="spellEnd"/>
          </w:p>
          <w:p w:rsidR="00A22B21" w:rsidRPr="00A22B21" w:rsidRDefault="00A22B21" w:rsidP="00553C44">
            <w:pPr>
              <w:spacing w:line="360" w:lineRule="auto"/>
              <w:ind w:left="251" w:hanging="142"/>
              <w:rPr>
                <w:sz w:val="20"/>
                <w:szCs w:val="20"/>
              </w:rPr>
            </w:pPr>
            <w:r w:rsidRPr="00A22B21">
              <w:rPr>
                <w:sz w:val="20"/>
                <w:szCs w:val="20"/>
              </w:rPr>
              <w:t xml:space="preserve">- Formulación de </w:t>
            </w:r>
            <w:r w:rsidRPr="00A22B21">
              <w:rPr>
                <w:b/>
                <w:sz w:val="20"/>
                <w:szCs w:val="20"/>
              </w:rPr>
              <w:t>propuestas y d</w:t>
            </w:r>
            <w:r w:rsidRPr="00A22B21">
              <w:rPr>
                <w:b/>
                <w:sz w:val="20"/>
                <w:szCs w:val="20"/>
              </w:rPr>
              <w:t>e</w:t>
            </w:r>
            <w:r w:rsidRPr="00A22B21">
              <w:rPr>
                <w:b/>
                <w:sz w:val="20"/>
                <w:szCs w:val="20"/>
              </w:rPr>
              <w:t>bate</w:t>
            </w:r>
            <w:r w:rsidRPr="00A22B21">
              <w:rPr>
                <w:sz w:val="20"/>
                <w:szCs w:val="20"/>
              </w:rPr>
              <w:t xml:space="preserve"> sobre actu</w:t>
            </w:r>
            <w:r w:rsidRPr="00A22B21">
              <w:rPr>
                <w:sz w:val="20"/>
                <w:szCs w:val="20"/>
              </w:rPr>
              <w:t>a</w:t>
            </w:r>
            <w:r w:rsidRPr="00A22B21">
              <w:rPr>
                <w:sz w:val="20"/>
                <w:szCs w:val="20"/>
              </w:rPr>
              <w:t>ciones posibles en nuestro entorno.</w:t>
            </w:r>
          </w:p>
        </w:tc>
        <w:tc>
          <w:tcPr>
            <w:tcW w:w="2307" w:type="dxa"/>
            <w:shd w:val="clear" w:color="auto" w:fill="D99594" w:themeFill="accent2" w:themeFillTint="99"/>
          </w:tcPr>
          <w:p w:rsidR="00A22B21" w:rsidRPr="00A22B21" w:rsidRDefault="00A22B21" w:rsidP="00A22B21">
            <w:pPr>
              <w:pStyle w:val="Prrafodelista"/>
              <w:numPr>
                <w:ilvl w:val="0"/>
                <w:numId w:val="46"/>
              </w:numPr>
              <w:spacing w:after="0" w:line="360" w:lineRule="auto"/>
              <w:ind w:left="251" w:hanging="142"/>
              <w:jc w:val="both"/>
              <w:rPr>
                <w:b/>
                <w:sz w:val="20"/>
                <w:szCs w:val="20"/>
              </w:rPr>
            </w:pPr>
            <w:r w:rsidRPr="00A22B21">
              <w:rPr>
                <w:b/>
                <w:sz w:val="20"/>
                <w:szCs w:val="20"/>
              </w:rPr>
              <w:t xml:space="preserve">Crear Feria de </w:t>
            </w:r>
            <w:proofErr w:type="spellStart"/>
            <w:r w:rsidRPr="00A22B21">
              <w:rPr>
                <w:b/>
                <w:sz w:val="20"/>
                <w:szCs w:val="20"/>
              </w:rPr>
              <w:t>laS</w:t>
            </w:r>
            <w:proofErr w:type="spellEnd"/>
            <w:r w:rsidRPr="00A22B21">
              <w:rPr>
                <w:b/>
                <w:sz w:val="20"/>
                <w:szCs w:val="20"/>
              </w:rPr>
              <w:t xml:space="preserve"> Culturas.</w:t>
            </w:r>
          </w:p>
          <w:p w:rsidR="00A22B21" w:rsidRPr="00A22B21" w:rsidRDefault="00A22B21" w:rsidP="00A22B21">
            <w:pPr>
              <w:pStyle w:val="Prrafodelista"/>
              <w:numPr>
                <w:ilvl w:val="0"/>
                <w:numId w:val="46"/>
              </w:numPr>
              <w:spacing w:after="0" w:line="360" w:lineRule="auto"/>
              <w:ind w:left="251" w:hanging="142"/>
              <w:jc w:val="both"/>
              <w:rPr>
                <w:b/>
                <w:sz w:val="20"/>
                <w:szCs w:val="20"/>
              </w:rPr>
            </w:pPr>
            <w:r w:rsidRPr="00A22B21">
              <w:rPr>
                <w:b/>
                <w:sz w:val="20"/>
                <w:szCs w:val="20"/>
              </w:rPr>
              <w:t>Capsula del Tie</w:t>
            </w:r>
            <w:r w:rsidRPr="00A22B21">
              <w:rPr>
                <w:b/>
                <w:sz w:val="20"/>
                <w:szCs w:val="20"/>
              </w:rPr>
              <w:t>m</w:t>
            </w:r>
            <w:r w:rsidRPr="00A22B21">
              <w:rPr>
                <w:b/>
                <w:sz w:val="20"/>
                <w:szCs w:val="20"/>
              </w:rPr>
              <w:t>po.</w:t>
            </w:r>
          </w:p>
        </w:tc>
        <w:tc>
          <w:tcPr>
            <w:tcW w:w="2551" w:type="dxa"/>
            <w:shd w:val="clear" w:color="auto" w:fill="D99594" w:themeFill="accent2" w:themeFillTint="99"/>
          </w:tcPr>
          <w:p w:rsidR="00A22B21" w:rsidRPr="00A22B21" w:rsidRDefault="00A22B21" w:rsidP="00A22B21">
            <w:pPr>
              <w:pStyle w:val="Prrafodelista"/>
              <w:numPr>
                <w:ilvl w:val="0"/>
                <w:numId w:val="46"/>
              </w:numPr>
              <w:spacing w:after="0" w:line="360" w:lineRule="auto"/>
              <w:ind w:left="251" w:hanging="142"/>
              <w:jc w:val="both"/>
              <w:rPr>
                <w:b/>
                <w:sz w:val="20"/>
                <w:szCs w:val="20"/>
              </w:rPr>
            </w:pPr>
            <w:proofErr w:type="spellStart"/>
            <w:r w:rsidRPr="00A22B21">
              <w:rPr>
                <w:b/>
                <w:sz w:val="20"/>
                <w:szCs w:val="20"/>
              </w:rPr>
              <w:t>Ceipsound</w:t>
            </w:r>
            <w:proofErr w:type="spellEnd"/>
          </w:p>
          <w:p w:rsidR="00A22B21" w:rsidRPr="00A22B21" w:rsidRDefault="00A22B21" w:rsidP="00A22B21">
            <w:pPr>
              <w:pStyle w:val="Prrafodelista"/>
              <w:numPr>
                <w:ilvl w:val="0"/>
                <w:numId w:val="46"/>
              </w:numPr>
              <w:spacing w:after="0" w:line="360" w:lineRule="auto"/>
              <w:ind w:left="251" w:hanging="142"/>
              <w:jc w:val="both"/>
              <w:rPr>
                <w:b/>
                <w:sz w:val="20"/>
                <w:szCs w:val="20"/>
              </w:rPr>
            </w:pPr>
            <w:r w:rsidRPr="00A22B21">
              <w:rPr>
                <w:b/>
                <w:sz w:val="20"/>
                <w:szCs w:val="20"/>
              </w:rPr>
              <w:t>Exposición oral de trabajos</w:t>
            </w:r>
          </w:p>
        </w:tc>
      </w:tr>
      <w:tr w:rsidR="00A22B21" w:rsidRPr="00A22B21" w:rsidTr="00553C44">
        <w:tc>
          <w:tcPr>
            <w:tcW w:w="1951" w:type="dxa"/>
            <w:shd w:val="clear" w:color="auto" w:fill="EAF1DD" w:themeFill="accent3" w:themeFillTint="33"/>
          </w:tcPr>
          <w:p w:rsidR="00A22B21" w:rsidRPr="00A22B21" w:rsidRDefault="00A22B21" w:rsidP="00553C44">
            <w:pPr>
              <w:spacing w:line="360" w:lineRule="auto"/>
              <w:rPr>
                <w:b/>
                <w:sz w:val="20"/>
                <w:szCs w:val="20"/>
              </w:rPr>
            </w:pPr>
            <w:r w:rsidRPr="00A22B21">
              <w:rPr>
                <w:b/>
                <w:sz w:val="20"/>
                <w:szCs w:val="20"/>
              </w:rPr>
              <w:t>SÍNTESIS DE CO</w:t>
            </w:r>
            <w:r w:rsidRPr="00A22B21">
              <w:rPr>
                <w:b/>
                <w:sz w:val="20"/>
                <w:szCs w:val="20"/>
              </w:rPr>
              <w:t>N</w:t>
            </w:r>
            <w:r w:rsidRPr="00A22B21">
              <w:rPr>
                <w:b/>
                <w:sz w:val="20"/>
                <w:szCs w:val="20"/>
              </w:rPr>
              <w:t>TENIDOS</w:t>
            </w:r>
          </w:p>
        </w:tc>
        <w:tc>
          <w:tcPr>
            <w:tcW w:w="2371" w:type="dxa"/>
            <w:shd w:val="clear" w:color="auto" w:fill="EAF1DD" w:themeFill="accent3" w:themeFillTint="33"/>
          </w:tcPr>
          <w:p w:rsidR="00A22B21" w:rsidRPr="00A22B21" w:rsidRDefault="00A22B21" w:rsidP="00553C44">
            <w:pPr>
              <w:spacing w:line="360" w:lineRule="auto"/>
              <w:rPr>
                <w:sz w:val="20"/>
                <w:szCs w:val="20"/>
              </w:rPr>
            </w:pPr>
            <w:r w:rsidRPr="00A22B21">
              <w:rPr>
                <w:sz w:val="20"/>
                <w:szCs w:val="20"/>
              </w:rPr>
              <w:t>- Mapa conceptual de contenidos.</w:t>
            </w:r>
          </w:p>
        </w:tc>
        <w:tc>
          <w:tcPr>
            <w:tcW w:w="2307" w:type="dxa"/>
            <w:shd w:val="clear" w:color="auto" w:fill="EAF1DD" w:themeFill="accent3" w:themeFillTint="33"/>
          </w:tcPr>
          <w:p w:rsidR="00A22B21" w:rsidRPr="00A22B21" w:rsidRDefault="00A22B21" w:rsidP="00A22B21">
            <w:pPr>
              <w:pStyle w:val="Prrafodelista"/>
              <w:numPr>
                <w:ilvl w:val="0"/>
                <w:numId w:val="46"/>
              </w:numPr>
              <w:spacing w:after="0" w:line="360" w:lineRule="auto"/>
              <w:ind w:left="251" w:hanging="142"/>
              <w:jc w:val="both"/>
              <w:rPr>
                <w:sz w:val="20"/>
                <w:szCs w:val="20"/>
              </w:rPr>
            </w:pPr>
            <w:r w:rsidRPr="00A22B21">
              <w:rPr>
                <w:sz w:val="20"/>
                <w:szCs w:val="20"/>
              </w:rPr>
              <w:t xml:space="preserve">Mapa conceptual de contenidos. </w:t>
            </w:r>
          </w:p>
        </w:tc>
        <w:tc>
          <w:tcPr>
            <w:tcW w:w="2551" w:type="dxa"/>
            <w:shd w:val="clear" w:color="auto" w:fill="EAF1DD" w:themeFill="accent3" w:themeFillTint="33"/>
          </w:tcPr>
          <w:p w:rsidR="00A22B21" w:rsidRPr="00A22B21" w:rsidRDefault="00A22B21" w:rsidP="00A22B21">
            <w:pPr>
              <w:pStyle w:val="Prrafodelista"/>
              <w:numPr>
                <w:ilvl w:val="0"/>
                <w:numId w:val="46"/>
              </w:numPr>
              <w:spacing w:after="0" w:line="360" w:lineRule="auto"/>
              <w:ind w:left="251" w:hanging="142"/>
              <w:jc w:val="both"/>
              <w:rPr>
                <w:sz w:val="20"/>
                <w:szCs w:val="20"/>
              </w:rPr>
            </w:pPr>
            <w:r w:rsidRPr="00A22B21">
              <w:rPr>
                <w:sz w:val="20"/>
                <w:szCs w:val="20"/>
              </w:rPr>
              <w:t>Mapa conceptual de contenidos.</w:t>
            </w:r>
          </w:p>
        </w:tc>
      </w:tr>
    </w:tbl>
    <w:p w:rsidR="00B248EE" w:rsidRPr="00853A85" w:rsidRDefault="00B248EE" w:rsidP="00B248EE">
      <w:pPr>
        <w:spacing w:before="240" w:after="240"/>
        <w:rPr>
          <w:rFonts w:eastAsia="Times New Roman" w:cs="Arial"/>
          <w:sz w:val="20"/>
          <w:szCs w:val="20"/>
        </w:rPr>
      </w:pPr>
    </w:p>
    <w:p w:rsidR="00B248EE" w:rsidRPr="00853A85" w:rsidRDefault="00B248EE" w:rsidP="00B248EE">
      <w:pPr>
        <w:spacing w:before="240" w:after="240"/>
        <w:rPr>
          <w:rFonts w:eastAsia="Times New Roman" w:cs="Arial"/>
          <w:b/>
          <w:color w:val="C00000"/>
          <w:sz w:val="20"/>
          <w:szCs w:val="20"/>
          <w:lang w:val="es-ES_tradnl"/>
        </w:rPr>
      </w:pPr>
      <w:r w:rsidRPr="00853A85">
        <w:rPr>
          <w:rFonts w:eastAsia="Times New Roman" w:cs="Arial"/>
          <w:b/>
          <w:color w:val="C00000"/>
          <w:sz w:val="20"/>
          <w:szCs w:val="20"/>
          <w:lang w:val="es-ES_tradnl"/>
        </w:rPr>
        <w:t>Descriptores de los elementos transversales.</w:t>
      </w:r>
    </w:p>
    <w:p w:rsidR="00B248EE" w:rsidRDefault="00B248EE" w:rsidP="00B248EE">
      <w:pPr>
        <w:spacing w:before="240" w:after="240"/>
        <w:rPr>
          <w:rFonts w:eastAsia="Times New Roman" w:cs="Arial"/>
          <w:sz w:val="20"/>
          <w:szCs w:val="20"/>
        </w:rPr>
      </w:pPr>
      <w:r w:rsidRPr="00853A85">
        <w:rPr>
          <w:rFonts w:eastAsia="Times New Roman" w:cs="Arial"/>
          <w:sz w:val="20"/>
          <w:szCs w:val="20"/>
        </w:rPr>
        <w:t>En estas actividades se trabajan diversas competencias y contenidos de forma transversal que se concretan en los siguientes descriptores:</w:t>
      </w:r>
    </w:p>
    <w:p w:rsidR="00A22B21" w:rsidRDefault="00A22B21" w:rsidP="00B248EE">
      <w:pPr>
        <w:spacing w:before="240" w:after="240"/>
        <w:rPr>
          <w:rFonts w:eastAsia="Times New Roman" w:cs="Arial"/>
          <w:sz w:val="20"/>
          <w:szCs w:val="20"/>
        </w:rPr>
      </w:pPr>
    </w:p>
    <w:p w:rsidR="00A22B21" w:rsidRDefault="00A22B21" w:rsidP="00B248EE">
      <w:pPr>
        <w:spacing w:before="240" w:after="240"/>
        <w:rPr>
          <w:rFonts w:eastAsia="Times New Roman" w:cs="Arial"/>
          <w:sz w:val="20"/>
          <w:szCs w:val="20"/>
        </w:rPr>
      </w:pPr>
    </w:p>
    <w:p w:rsidR="00A22B21" w:rsidRPr="00853A85" w:rsidRDefault="00A22B21" w:rsidP="00B248EE">
      <w:pPr>
        <w:spacing w:before="240" w:after="240"/>
        <w:rPr>
          <w:rFonts w:eastAsia="Times New Roman" w:cs="Arial"/>
          <w:sz w:val="20"/>
          <w:szCs w:val="20"/>
        </w:rPr>
      </w:pPr>
    </w:p>
    <w:p w:rsidR="00B248EE" w:rsidRPr="00853A85" w:rsidRDefault="00B248EE" w:rsidP="00B248EE">
      <w:pPr>
        <w:spacing w:before="240" w:after="240"/>
        <w:rPr>
          <w:rFonts w:eastAsia="Times New Roman" w:cs="Arial"/>
          <w:b/>
          <w:sz w:val="20"/>
          <w:szCs w:val="20"/>
        </w:rPr>
      </w:pPr>
    </w:p>
    <w:tbl>
      <w:tblPr>
        <w:tblW w:w="0" w:type="auto"/>
        <w:tblCellMar>
          <w:top w:w="15" w:type="dxa"/>
          <w:left w:w="15" w:type="dxa"/>
          <w:bottom w:w="15" w:type="dxa"/>
          <w:right w:w="15" w:type="dxa"/>
        </w:tblCellMar>
        <w:tblLook w:val="04A0"/>
      </w:tblPr>
      <w:tblGrid>
        <w:gridCol w:w="1958"/>
        <w:gridCol w:w="6776"/>
      </w:tblGrid>
      <w:tr w:rsidR="00B248EE" w:rsidRPr="00853A85" w:rsidTr="001B0F55">
        <w:tc>
          <w:tcPr>
            <w:tcW w:w="1958"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rsidR="00B248EE" w:rsidRPr="00853A85" w:rsidRDefault="00B248EE" w:rsidP="001B0F55">
            <w:pPr>
              <w:spacing w:before="240" w:after="240"/>
              <w:rPr>
                <w:rFonts w:eastAsia="Times New Roman" w:cs="Arial"/>
                <w:b/>
                <w:sz w:val="20"/>
                <w:szCs w:val="20"/>
              </w:rPr>
            </w:pPr>
          </w:p>
        </w:tc>
        <w:tc>
          <w:tcPr>
            <w:tcW w:w="6776"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rsidR="00B248EE" w:rsidRPr="00853A85" w:rsidRDefault="00B248EE" w:rsidP="001B0F55">
            <w:pPr>
              <w:spacing w:before="240" w:after="240"/>
              <w:rPr>
                <w:rFonts w:eastAsia="Times New Roman" w:cs="Arial"/>
                <w:b/>
                <w:sz w:val="20"/>
                <w:szCs w:val="20"/>
              </w:rPr>
            </w:pPr>
          </w:p>
        </w:tc>
      </w:tr>
      <w:tr w:rsidR="00B248EE" w:rsidRPr="00853A85" w:rsidTr="001B0F55">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248EE" w:rsidRPr="00853A85" w:rsidRDefault="00B248EE" w:rsidP="001B0F55">
            <w:pPr>
              <w:spacing w:before="240" w:after="240"/>
              <w:rPr>
                <w:rFonts w:eastAsia="Times New Roman" w:cs="Arial"/>
                <w:b/>
                <w:sz w:val="20"/>
                <w:szCs w:val="20"/>
              </w:rPr>
            </w:pPr>
            <w:r w:rsidRPr="00853A85">
              <w:rPr>
                <w:rFonts w:eastAsia="Times New Roman" w:cs="Arial"/>
                <w:b/>
                <w:bCs/>
                <w:sz w:val="20"/>
                <w:szCs w:val="20"/>
              </w:rPr>
              <w:t>ESTRATEGIAS ANIMACIÓN A LA LECTURA Y CO</w:t>
            </w:r>
            <w:r w:rsidRPr="00853A85">
              <w:rPr>
                <w:rFonts w:eastAsia="Times New Roman" w:cs="Arial"/>
                <w:b/>
                <w:bCs/>
                <w:sz w:val="20"/>
                <w:szCs w:val="20"/>
              </w:rPr>
              <w:t>M</w:t>
            </w:r>
            <w:r w:rsidRPr="00853A85">
              <w:rPr>
                <w:rFonts w:eastAsia="Times New Roman" w:cs="Arial"/>
                <w:b/>
                <w:bCs/>
                <w:sz w:val="20"/>
                <w:szCs w:val="20"/>
              </w:rPr>
              <w:t>PRESNIÓN LECT</w:t>
            </w:r>
            <w:r w:rsidRPr="00853A85">
              <w:rPr>
                <w:rFonts w:eastAsia="Times New Roman" w:cs="Arial"/>
                <w:b/>
                <w:bCs/>
                <w:sz w:val="20"/>
                <w:szCs w:val="20"/>
              </w:rPr>
              <w:t>O</w:t>
            </w:r>
            <w:r w:rsidRPr="00853A85">
              <w:rPr>
                <w:rFonts w:eastAsia="Times New Roman" w:cs="Arial"/>
                <w:b/>
                <w:bCs/>
                <w:sz w:val="20"/>
                <w:szCs w:val="20"/>
              </w:rPr>
              <w:t>RA</w:t>
            </w:r>
          </w:p>
        </w:tc>
        <w:tc>
          <w:tcPr>
            <w:tcW w:w="67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248EE" w:rsidRPr="00853A85" w:rsidRDefault="00B248EE" w:rsidP="00DF1B0D">
            <w:pPr>
              <w:numPr>
                <w:ilvl w:val="0"/>
                <w:numId w:val="47"/>
              </w:numPr>
              <w:spacing w:before="240" w:after="240"/>
              <w:rPr>
                <w:rFonts w:eastAsia="Times New Roman" w:cs="Arial"/>
                <w:sz w:val="20"/>
                <w:szCs w:val="20"/>
              </w:rPr>
            </w:pPr>
            <w:r w:rsidRPr="00853A85">
              <w:rPr>
                <w:rFonts w:eastAsia="Times New Roman" w:cs="Arial"/>
                <w:sz w:val="20"/>
                <w:szCs w:val="20"/>
              </w:rPr>
              <w:t>Lecturas de textos motivadores sobre la asignatura:</w:t>
            </w:r>
          </w:p>
          <w:p w:rsidR="00B248EE" w:rsidRPr="00853A85" w:rsidRDefault="00B248EE" w:rsidP="00DF1B0D">
            <w:pPr>
              <w:numPr>
                <w:ilvl w:val="0"/>
                <w:numId w:val="50"/>
              </w:numPr>
              <w:spacing w:before="240" w:after="240"/>
              <w:rPr>
                <w:rFonts w:eastAsia="Times New Roman" w:cs="Arial"/>
                <w:sz w:val="20"/>
                <w:szCs w:val="20"/>
              </w:rPr>
            </w:pPr>
            <w:r w:rsidRPr="00853A85">
              <w:rPr>
                <w:rFonts w:eastAsia="Times New Roman" w:cs="Arial"/>
                <w:sz w:val="20"/>
                <w:szCs w:val="20"/>
              </w:rPr>
              <w:t xml:space="preserve"> Cuentos</w:t>
            </w:r>
          </w:p>
          <w:p w:rsidR="00B248EE" w:rsidRPr="00853A85" w:rsidRDefault="00B248EE" w:rsidP="00DF1B0D">
            <w:pPr>
              <w:numPr>
                <w:ilvl w:val="0"/>
                <w:numId w:val="50"/>
              </w:numPr>
              <w:spacing w:before="240" w:after="240"/>
              <w:rPr>
                <w:rFonts w:eastAsia="Times New Roman" w:cs="Arial"/>
                <w:sz w:val="20"/>
                <w:szCs w:val="20"/>
              </w:rPr>
            </w:pPr>
            <w:r w:rsidRPr="00853A85">
              <w:rPr>
                <w:rFonts w:eastAsia="Times New Roman" w:cs="Arial"/>
                <w:sz w:val="20"/>
                <w:szCs w:val="20"/>
              </w:rPr>
              <w:t xml:space="preserve"> Textos extraídos de novelas.</w:t>
            </w:r>
          </w:p>
          <w:p w:rsidR="00B248EE" w:rsidRPr="00853A85" w:rsidRDefault="00B248EE" w:rsidP="00DF1B0D">
            <w:pPr>
              <w:numPr>
                <w:ilvl w:val="0"/>
                <w:numId w:val="50"/>
              </w:numPr>
              <w:spacing w:before="240" w:after="240"/>
              <w:rPr>
                <w:rFonts w:eastAsia="Times New Roman" w:cs="Arial"/>
                <w:sz w:val="20"/>
                <w:szCs w:val="20"/>
              </w:rPr>
            </w:pPr>
            <w:r w:rsidRPr="00853A85">
              <w:rPr>
                <w:rFonts w:eastAsia="Times New Roman" w:cs="Arial"/>
                <w:sz w:val="20"/>
                <w:szCs w:val="20"/>
              </w:rPr>
              <w:t xml:space="preserve"> Artículos periodísticos</w:t>
            </w:r>
          </w:p>
          <w:p w:rsidR="00B248EE" w:rsidRPr="00853A85" w:rsidRDefault="00B248EE" w:rsidP="00DF1B0D">
            <w:pPr>
              <w:numPr>
                <w:ilvl w:val="0"/>
                <w:numId w:val="50"/>
              </w:numPr>
              <w:spacing w:before="240" w:after="240"/>
              <w:rPr>
                <w:rFonts w:eastAsia="Times New Roman" w:cs="Arial"/>
                <w:sz w:val="20"/>
                <w:szCs w:val="20"/>
              </w:rPr>
            </w:pPr>
            <w:r w:rsidRPr="00853A85">
              <w:rPr>
                <w:rFonts w:eastAsia="Times New Roman" w:cs="Arial"/>
                <w:sz w:val="20"/>
                <w:szCs w:val="20"/>
              </w:rPr>
              <w:t xml:space="preserve"> Lecturas  incluidas en el libro de texto</w:t>
            </w:r>
          </w:p>
          <w:p w:rsidR="00B248EE" w:rsidRPr="00853A85" w:rsidRDefault="00B248EE" w:rsidP="00DF1B0D">
            <w:pPr>
              <w:numPr>
                <w:ilvl w:val="0"/>
                <w:numId w:val="47"/>
              </w:numPr>
              <w:spacing w:before="240" w:after="240"/>
              <w:rPr>
                <w:rFonts w:eastAsia="Times New Roman" w:cs="Arial"/>
                <w:sz w:val="20"/>
                <w:szCs w:val="20"/>
              </w:rPr>
            </w:pPr>
            <w:r w:rsidRPr="00853A85">
              <w:rPr>
                <w:rFonts w:eastAsia="Times New Roman" w:cs="Arial"/>
                <w:sz w:val="20"/>
                <w:szCs w:val="20"/>
              </w:rPr>
              <w:t>Propuesta de libros seleccionados de lectura voluntaria.</w:t>
            </w:r>
          </w:p>
          <w:p w:rsidR="00B248EE" w:rsidRPr="00853A85" w:rsidRDefault="00B248EE" w:rsidP="00DF1B0D">
            <w:pPr>
              <w:numPr>
                <w:ilvl w:val="0"/>
                <w:numId w:val="47"/>
              </w:numPr>
              <w:tabs>
                <w:tab w:val="clear" w:pos="720"/>
              </w:tabs>
              <w:spacing w:before="240" w:after="240"/>
              <w:rPr>
                <w:rFonts w:eastAsia="Times New Roman" w:cs="Arial"/>
                <w:sz w:val="20"/>
                <w:szCs w:val="20"/>
              </w:rPr>
            </w:pPr>
            <w:r w:rsidRPr="00853A85">
              <w:rPr>
                <w:rFonts w:eastAsia="Times New Roman" w:cs="Arial"/>
                <w:sz w:val="20"/>
                <w:szCs w:val="20"/>
              </w:rPr>
              <w:t>Realización de guías de lectura, para facilitar el seguimie</w:t>
            </w:r>
            <w:r w:rsidRPr="00853A85">
              <w:rPr>
                <w:rFonts w:eastAsia="Times New Roman" w:cs="Arial"/>
                <w:sz w:val="20"/>
                <w:szCs w:val="20"/>
              </w:rPr>
              <w:t>n</w:t>
            </w:r>
            <w:r w:rsidRPr="00853A85">
              <w:rPr>
                <w:rFonts w:eastAsia="Times New Roman" w:cs="Arial"/>
                <w:sz w:val="20"/>
                <w:szCs w:val="20"/>
              </w:rPr>
              <w:t>to autónomo de la lectura por parte de los alumnos.</w:t>
            </w:r>
          </w:p>
        </w:tc>
      </w:tr>
      <w:tr w:rsidR="00B248EE" w:rsidRPr="00853A85" w:rsidTr="001B0F55">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248EE" w:rsidRPr="00853A85" w:rsidRDefault="00B248EE" w:rsidP="001B0F55">
            <w:pPr>
              <w:spacing w:before="240" w:after="240"/>
              <w:rPr>
                <w:rFonts w:eastAsia="Times New Roman" w:cs="Arial"/>
                <w:b/>
                <w:sz w:val="20"/>
                <w:szCs w:val="20"/>
              </w:rPr>
            </w:pPr>
            <w:r w:rsidRPr="00853A85">
              <w:rPr>
                <w:rFonts w:eastAsia="Times New Roman" w:cs="Arial"/>
                <w:b/>
                <w:bCs/>
                <w:sz w:val="20"/>
                <w:szCs w:val="20"/>
              </w:rPr>
              <w:t>EXPRESIÓN Y COMPRENSIÓN ORAL</w:t>
            </w:r>
          </w:p>
        </w:tc>
        <w:tc>
          <w:tcPr>
            <w:tcW w:w="67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248EE" w:rsidRPr="00853A85" w:rsidRDefault="00B248EE" w:rsidP="00DF1B0D">
            <w:pPr>
              <w:numPr>
                <w:ilvl w:val="0"/>
                <w:numId w:val="48"/>
              </w:numPr>
              <w:spacing w:before="240" w:after="240"/>
              <w:rPr>
                <w:rFonts w:eastAsia="Times New Roman" w:cs="Arial"/>
                <w:sz w:val="20"/>
                <w:szCs w:val="20"/>
              </w:rPr>
            </w:pPr>
            <w:r w:rsidRPr="00853A85">
              <w:rPr>
                <w:rFonts w:eastAsia="Times New Roman" w:cs="Arial"/>
                <w:sz w:val="20"/>
                <w:szCs w:val="20"/>
              </w:rPr>
              <w:t>Lectura en voz alta de lecturas y del libro de texto.</w:t>
            </w:r>
          </w:p>
          <w:p w:rsidR="00B248EE" w:rsidRPr="00853A85" w:rsidRDefault="00B248EE" w:rsidP="00DF1B0D">
            <w:pPr>
              <w:numPr>
                <w:ilvl w:val="0"/>
                <w:numId w:val="48"/>
              </w:numPr>
              <w:spacing w:before="240" w:after="240"/>
              <w:rPr>
                <w:rFonts w:eastAsia="Times New Roman" w:cs="Arial"/>
                <w:sz w:val="20"/>
                <w:szCs w:val="20"/>
              </w:rPr>
            </w:pPr>
            <w:r w:rsidRPr="00853A85">
              <w:rPr>
                <w:rFonts w:eastAsia="Times New Roman" w:cs="Arial"/>
                <w:sz w:val="20"/>
                <w:szCs w:val="20"/>
              </w:rPr>
              <w:t>Tormentas de ideas y puestas en común de resultados.</w:t>
            </w:r>
          </w:p>
          <w:p w:rsidR="00B248EE" w:rsidRPr="00853A85" w:rsidRDefault="00B248EE" w:rsidP="00DF1B0D">
            <w:pPr>
              <w:numPr>
                <w:ilvl w:val="0"/>
                <w:numId w:val="48"/>
              </w:numPr>
              <w:spacing w:before="240" w:after="240"/>
              <w:rPr>
                <w:rFonts w:eastAsia="Times New Roman" w:cs="Arial"/>
                <w:sz w:val="20"/>
                <w:szCs w:val="20"/>
              </w:rPr>
            </w:pPr>
            <w:r w:rsidRPr="00853A85">
              <w:rPr>
                <w:rFonts w:eastAsia="Times New Roman" w:cs="Arial"/>
                <w:sz w:val="20"/>
                <w:szCs w:val="20"/>
              </w:rPr>
              <w:t>Exposición oral de: resúmenes, respuestas de ejercicios, trabajos, etc.</w:t>
            </w:r>
          </w:p>
          <w:p w:rsidR="00B248EE" w:rsidRPr="00853A85" w:rsidRDefault="00B248EE" w:rsidP="00DF1B0D">
            <w:pPr>
              <w:numPr>
                <w:ilvl w:val="0"/>
                <w:numId w:val="48"/>
              </w:numPr>
              <w:spacing w:before="240" w:after="240"/>
              <w:rPr>
                <w:rFonts w:eastAsia="Times New Roman" w:cs="Arial"/>
                <w:sz w:val="20"/>
                <w:szCs w:val="20"/>
              </w:rPr>
            </w:pPr>
            <w:r w:rsidRPr="00853A85">
              <w:rPr>
                <w:rFonts w:eastAsia="Times New Roman" w:cs="Arial"/>
                <w:sz w:val="20"/>
                <w:szCs w:val="20"/>
              </w:rPr>
              <w:t>Respuestas orales de preguntas en clase</w:t>
            </w:r>
          </w:p>
          <w:p w:rsidR="00B248EE" w:rsidRPr="00853A85" w:rsidRDefault="00B248EE" w:rsidP="00DF1B0D">
            <w:pPr>
              <w:numPr>
                <w:ilvl w:val="0"/>
                <w:numId w:val="48"/>
              </w:numPr>
              <w:spacing w:before="240" w:after="240"/>
              <w:rPr>
                <w:rFonts w:eastAsia="Times New Roman" w:cs="Arial"/>
                <w:sz w:val="20"/>
                <w:szCs w:val="20"/>
              </w:rPr>
            </w:pPr>
            <w:r w:rsidRPr="00853A85">
              <w:rPr>
                <w:rFonts w:eastAsia="Times New Roman" w:cs="Arial"/>
                <w:sz w:val="20"/>
                <w:szCs w:val="20"/>
              </w:rPr>
              <w:t>Práctica de conversación en Idiomas (comprende y se e</w:t>
            </w:r>
            <w:r w:rsidRPr="00853A85">
              <w:rPr>
                <w:rFonts w:eastAsia="Times New Roman" w:cs="Arial"/>
                <w:sz w:val="20"/>
                <w:szCs w:val="20"/>
              </w:rPr>
              <w:t>x</w:t>
            </w:r>
            <w:r w:rsidRPr="00853A85">
              <w:rPr>
                <w:rFonts w:eastAsia="Times New Roman" w:cs="Arial"/>
                <w:sz w:val="20"/>
                <w:szCs w:val="20"/>
              </w:rPr>
              <w:t>presa con los auxiliares de conversación)</w:t>
            </w:r>
          </w:p>
          <w:p w:rsidR="00B248EE" w:rsidRPr="00853A85" w:rsidRDefault="00B248EE" w:rsidP="00DF1B0D">
            <w:pPr>
              <w:numPr>
                <w:ilvl w:val="0"/>
                <w:numId w:val="48"/>
              </w:numPr>
              <w:spacing w:before="240" w:after="240"/>
              <w:rPr>
                <w:rFonts w:eastAsia="Times New Roman" w:cs="Arial"/>
                <w:sz w:val="20"/>
                <w:szCs w:val="20"/>
              </w:rPr>
            </w:pPr>
            <w:r w:rsidRPr="00853A85">
              <w:rPr>
                <w:rFonts w:eastAsia="Times New Roman" w:cs="Arial"/>
                <w:sz w:val="20"/>
                <w:szCs w:val="20"/>
              </w:rPr>
              <w:t>Corrección de las intervenciones orales espontáneas de los alumnos.</w:t>
            </w:r>
          </w:p>
          <w:p w:rsidR="00B248EE" w:rsidRPr="00853A85" w:rsidRDefault="00B248EE" w:rsidP="00DF1B0D">
            <w:pPr>
              <w:numPr>
                <w:ilvl w:val="0"/>
                <w:numId w:val="48"/>
              </w:numPr>
              <w:spacing w:before="240" w:after="240"/>
              <w:rPr>
                <w:rFonts w:eastAsia="Times New Roman" w:cs="Arial"/>
                <w:sz w:val="20"/>
                <w:szCs w:val="20"/>
              </w:rPr>
            </w:pPr>
            <w:r w:rsidRPr="00853A85">
              <w:rPr>
                <w:rFonts w:eastAsia="Times New Roman" w:cs="Arial"/>
                <w:sz w:val="20"/>
                <w:szCs w:val="20"/>
              </w:rPr>
              <w:t>Debates o coloquios, respetando los turnos de palabra.</w:t>
            </w:r>
          </w:p>
          <w:p w:rsidR="00B248EE" w:rsidRPr="00853A85" w:rsidRDefault="00B248EE" w:rsidP="00DF1B0D">
            <w:pPr>
              <w:numPr>
                <w:ilvl w:val="0"/>
                <w:numId w:val="48"/>
              </w:numPr>
              <w:spacing w:before="240" w:after="240"/>
              <w:rPr>
                <w:rFonts w:eastAsia="Times New Roman" w:cs="Arial"/>
                <w:sz w:val="20"/>
                <w:szCs w:val="20"/>
              </w:rPr>
            </w:pPr>
            <w:r w:rsidRPr="00853A85">
              <w:rPr>
                <w:rFonts w:eastAsia="Times New Roman" w:cs="Arial"/>
                <w:sz w:val="20"/>
                <w:szCs w:val="20"/>
              </w:rPr>
              <w:t>Utilizar estrategias de aprendizaje y recursos didácticos (diccionarios, libros de consulta, materiales multimedia, etc.), con el fin de buscar información y resolver situaciones de aprendizaje de forma autónoma.</w:t>
            </w:r>
          </w:p>
          <w:p w:rsidR="00B248EE" w:rsidRPr="00853A85" w:rsidRDefault="00B248EE" w:rsidP="00DF1B0D">
            <w:pPr>
              <w:numPr>
                <w:ilvl w:val="0"/>
                <w:numId w:val="48"/>
              </w:numPr>
              <w:spacing w:before="240" w:after="240"/>
              <w:rPr>
                <w:rFonts w:eastAsia="Times New Roman" w:cs="Arial"/>
                <w:sz w:val="20"/>
                <w:szCs w:val="20"/>
              </w:rPr>
            </w:pPr>
            <w:r w:rsidRPr="00853A85">
              <w:rPr>
                <w:rFonts w:eastAsia="Times New Roman" w:cs="Arial"/>
                <w:sz w:val="20"/>
                <w:szCs w:val="20"/>
              </w:rPr>
              <w:t>Promover y aportar herramientas para mejorar la capac</w:t>
            </w:r>
            <w:r w:rsidRPr="00853A85">
              <w:rPr>
                <w:rFonts w:eastAsia="Times New Roman" w:cs="Arial"/>
                <w:sz w:val="20"/>
                <w:szCs w:val="20"/>
              </w:rPr>
              <w:t>i</w:t>
            </w:r>
            <w:r w:rsidRPr="00853A85">
              <w:rPr>
                <w:rFonts w:eastAsia="Times New Roman" w:cs="Arial"/>
                <w:sz w:val="20"/>
                <w:szCs w:val="20"/>
              </w:rPr>
              <w:t xml:space="preserve">dad expositiva de los alumnos: </w:t>
            </w:r>
            <w:proofErr w:type="spellStart"/>
            <w:r w:rsidRPr="00853A85">
              <w:rPr>
                <w:rFonts w:eastAsia="Times New Roman" w:cs="Arial"/>
                <w:sz w:val="20"/>
                <w:szCs w:val="20"/>
              </w:rPr>
              <w:t>organización</w:t>
            </w:r>
            <w:proofErr w:type="spellEnd"/>
            <w:r w:rsidRPr="00853A85">
              <w:rPr>
                <w:rFonts w:eastAsia="Times New Roman" w:cs="Arial"/>
                <w:sz w:val="20"/>
                <w:szCs w:val="20"/>
              </w:rPr>
              <w:t xml:space="preserve"> de ideas, </w:t>
            </w:r>
            <w:proofErr w:type="spellStart"/>
            <w:r w:rsidRPr="00853A85">
              <w:rPr>
                <w:rFonts w:eastAsia="Times New Roman" w:cs="Arial"/>
                <w:sz w:val="20"/>
                <w:szCs w:val="20"/>
              </w:rPr>
              <w:t>c</w:t>
            </w:r>
            <w:r w:rsidRPr="00853A85">
              <w:rPr>
                <w:rFonts w:eastAsia="Times New Roman" w:cs="Arial"/>
                <w:sz w:val="20"/>
                <w:szCs w:val="20"/>
              </w:rPr>
              <w:t>o</w:t>
            </w:r>
            <w:r w:rsidRPr="00853A85">
              <w:rPr>
                <w:rFonts w:eastAsia="Times New Roman" w:cs="Arial"/>
                <w:sz w:val="20"/>
                <w:szCs w:val="20"/>
              </w:rPr>
              <w:t>rrección</w:t>
            </w:r>
            <w:proofErr w:type="spellEnd"/>
            <w:r w:rsidRPr="00853A85">
              <w:rPr>
                <w:rFonts w:eastAsia="Times New Roman" w:cs="Arial"/>
                <w:sz w:val="20"/>
                <w:szCs w:val="20"/>
              </w:rPr>
              <w:t xml:space="preserve"> en el uso del lenguaje, claridad en la </w:t>
            </w:r>
            <w:proofErr w:type="spellStart"/>
            <w:r w:rsidRPr="00853A85">
              <w:rPr>
                <w:rFonts w:eastAsia="Times New Roman" w:cs="Arial"/>
                <w:sz w:val="20"/>
                <w:szCs w:val="20"/>
              </w:rPr>
              <w:t>exposición</w:t>
            </w:r>
            <w:proofErr w:type="spellEnd"/>
            <w:r w:rsidRPr="00853A85">
              <w:rPr>
                <w:rFonts w:eastAsia="Times New Roman" w:cs="Arial"/>
                <w:sz w:val="20"/>
                <w:szCs w:val="20"/>
              </w:rPr>
              <w:t xml:space="preserve"> </w:t>
            </w:r>
            <w:r w:rsidRPr="00853A85">
              <w:rPr>
                <w:rFonts w:eastAsia="Times New Roman" w:cs="Arial"/>
                <w:sz w:val="20"/>
                <w:szCs w:val="20"/>
              </w:rPr>
              <w:lastRenderedPageBreak/>
              <w:t xml:space="preserve">de ideas </w:t>
            </w:r>
            <w:proofErr w:type="spellStart"/>
            <w:r w:rsidRPr="00853A85">
              <w:rPr>
                <w:rFonts w:eastAsia="Times New Roman" w:cs="Arial"/>
                <w:sz w:val="20"/>
                <w:szCs w:val="20"/>
              </w:rPr>
              <w:t>etc</w:t>
            </w:r>
            <w:proofErr w:type="spellEnd"/>
          </w:p>
          <w:p w:rsidR="00B248EE" w:rsidRPr="00853A85" w:rsidRDefault="00B248EE" w:rsidP="00DF1B0D">
            <w:pPr>
              <w:numPr>
                <w:ilvl w:val="0"/>
                <w:numId w:val="48"/>
              </w:numPr>
              <w:spacing w:before="240" w:after="240"/>
              <w:rPr>
                <w:rFonts w:eastAsia="Times New Roman" w:cs="Arial"/>
                <w:sz w:val="20"/>
                <w:szCs w:val="20"/>
              </w:rPr>
            </w:pPr>
            <w:r w:rsidRPr="00853A85">
              <w:rPr>
                <w:rFonts w:eastAsia="Times New Roman" w:cs="Arial"/>
                <w:sz w:val="20"/>
                <w:szCs w:val="20"/>
              </w:rPr>
              <w:t>Investigar y exponer oralmente producciones audiovisuales.</w:t>
            </w:r>
          </w:p>
        </w:tc>
      </w:tr>
      <w:tr w:rsidR="00B248EE" w:rsidRPr="00853A85" w:rsidTr="001B0F55">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248EE" w:rsidRPr="00853A85" w:rsidRDefault="00B248EE" w:rsidP="001B0F55">
            <w:pPr>
              <w:spacing w:before="240" w:after="240"/>
              <w:rPr>
                <w:rFonts w:eastAsia="Times New Roman" w:cs="Arial"/>
                <w:b/>
                <w:sz w:val="20"/>
                <w:szCs w:val="20"/>
              </w:rPr>
            </w:pPr>
            <w:r w:rsidRPr="00853A85">
              <w:rPr>
                <w:rFonts w:eastAsia="Times New Roman" w:cs="Arial"/>
                <w:b/>
                <w:bCs/>
                <w:sz w:val="20"/>
                <w:szCs w:val="20"/>
              </w:rPr>
              <w:lastRenderedPageBreak/>
              <w:t>EXPRESIÓN Y COMPRENSIÓN ESCRITA</w:t>
            </w:r>
          </w:p>
        </w:tc>
        <w:tc>
          <w:tcPr>
            <w:tcW w:w="67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248EE" w:rsidRPr="00853A85" w:rsidRDefault="00B248EE" w:rsidP="00DF1B0D">
            <w:pPr>
              <w:numPr>
                <w:ilvl w:val="0"/>
                <w:numId w:val="49"/>
              </w:numPr>
              <w:spacing w:before="240" w:after="240"/>
              <w:rPr>
                <w:rFonts w:eastAsia="Times New Roman" w:cs="Arial"/>
                <w:sz w:val="20"/>
                <w:szCs w:val="20"/>
              </w:rPr>
            </w:pPr>
            <w:r w:rsidRPr="00853A85">
              <w:rPr>
                <w:rFonts w:eastAsia="Times New Roman" w:cs="Arial"/>
                <w:sz w:val="20"/>
                <w:szCs w:val="20"/>
              </w:rPr>
              <w:t>Redacciones, resúmenes y esquemas.</w:t>
            </w:r>
          </w:p>
          <w:p w:rsidR="00B248EE" w:rsidRPr="00853A85" w:rsidRDefault="00B248EE" w:rsidP="00DF1B0D">
            <w:pPr>
              <w:numPr>
                <w:ilvl w:val="0"/>
                <w:numId w:val="49"/>
              </w:numPr>
              <w:spacing w:before="240" w:after="240"/>
              <w:rPr>
                <w:rFonts w:eastAsia="Times New Roman" w:cs="Arial"/>
                <w:sz w:val="20"/>
                <w:szCs w:val="20"/>
              </w:rPr>
            </w:pPr>
            <w:r w:rsidRPr="00853A85">
              <w:rPr>
                <w:rFonts w:eastAsia="Times New Roman" w:cs="Arial"/>
                <w:sz w:val="20"/>
                <w:szCs w:val="20"/>
              </w:rPr>
              <w:t>Preguntas sobre las lecturas (lectura comprensiva)</w:t>
            </w:r>
          </w:p>
          <w:p w:rsidR="00B248EE" w:rsidRPr="00853A85" w:rsidRDefault="00B248EE" w:rsidP="00DF1B0D">
            <w:pPr>
              <w:numPr>
                <w:ilvl w:val="0"/>
                <w:numId w:val="49"/>
              </w:numPr>
              <w:spacing w:before="240" w:after="240"/>
              <w:rPr>
                <w:rFonts w:eastAsia="Times New Roman" w:cs="Arial"/>
                <w:sz w:val="20"/>
                <w:szCs w:val="20"/>
              </w:rPr>
            </w:pPr>
            <w:r w:rsidRPr="00853A85">
              <w:rPr>
                <w:rFonts w:eastAsia="Times New Roman" w:cs="Arial"/>
                <w:sz w:val="20"/>
                <w:szCs w:val="20"/>
              </w:rPr>
              <w:t>Respuestas escritas de preguntas</w:t>
            </w:r>
          </w:p>
          <w:p w:rsidR="00B248EE" w:rsidRPr="00853A85" w:rsidRDefault="00B248EE" w:rsidP="00DF1B0D">
            <w:pPr>
              <w:numPr>
                <w:ilvl w:val="0"/>
                <w:numId w:val="49"/>
              </w:numPr>
              <w:spacing w:before="240" w:after="240"/>
              <w:rPr>
                <w:rFonts w:eastAsia="Times New Roman" w:cs="Arial"/>
                <w:sz w:val="20"/>
                <w:szCs w:val="20"/>
              </w:rPr>
            </w:pPr>
            <w:r w:rsidRPr="00853A85">
              <w:rPr>
                <w:rFonts w:eastAsia="Times New Roman" w:cs="Arial"/>
                <w:sz w:val="20"/>
                <w:szCs w:val="20"/>
              </w:rPr>
              <w:t>Elaboración de glosarios específicos de cada materia</w:t>
            </w:r>
          </w:p>
          <w:p w:rsidR="00B248EE" w:rsidRPr="00853A85" w:rsidRDefault="00B248EE" w:rsidP="00DF1B0D">
            <w:pPr>
              <w:numPr>
                <w:ilvl w:val="0"/>
                <w:numId w:val="49"/>
              </w:numPr>
              <w:spacing w:before="240" w:after="240"/>
              <w:rPr>
                <w:rFonts w:eastAsia="Times New Roman" w:cs="Arial"/>
                <w:sz w:val="20"/>
                <w:szCs w:val="20"/>
              </w:rPr>
            </w:pPr>
            <w:r w:rsidRPr="00853A85">
              <w:rPr>
                <w:rFonts w:eastAsia="Times New Roman" w:cs="Arial"/>
                <w:sz w:val="20"/>
                <w:szCs w:val="20"/>
              </w:rPr>
              <w:t>Trabajos temáticos</w:t>
            </w:r>
          </w:p>
          <w:p w:rsidR="00B248EE" w:rsidRPr="00853A85" w:rsidRDefault="00B248EE" w:rsidP="00DF1B0D">
            <w:pPr>
              <w:numPr>
                <w:ilvl w:val="0"/>
                <w:numId w:val="49"/>
              </w:numPr>
              <w:spacing w:before="240" w:after="240"/>
              <w:rPr>
                <w:rFonts w:eastAsia="Times New Roman" w:cs="Arial"/>
                <w:sz w:val="20"/>
                <w:szCs w:val="20"/>
              </w:rPr>
            </w:pPr>
            <w:r w:rsidRPr="00853A85">
              <w:rPr>
                <w:rFonts w:eastAsia="Times New Roman" w:cs="Arial"/>
                <w:sz w:val="20"/>
                <w:szCs w:val="20"/>
              </w:rPr>
              <w:t>Textos de diverso tipo: argumentativo, descriptivo, narrat</w:t>
            </w:r>
            <w:r w:rsidRPr="00853A85">
              <w:rPr>
                <w:rFonts w:eastAsia="Times New Roman" w:cs="Arial"/>
                <w:sz w:val="20"/>
                <w:szCs w:val="20"/>
              </w:rPr>
              <w:t>i</w:t>
            </w:r>
            <w:r w:rsidRPr="00853A85">
              <w:rPr>
                <w:rFonts w:eastAsia="Times New Roman" w:cs="Arial"/>
                <w:sz w:val="20"/>
                <w:szCs w:val="20"/>
              </w:rPr>
              <w:t>vo, …</w:t>
            </w:r>
          </w:p>
          <w:p w:rsidR="00B248EE" w:rsidRPr="00853A85" w:rsidRDefault="00B248EE" w:rsidP="001B0F55">
            <w:pPr>
              <w:spacing w:before="240" w:after="240"/>
              <w:rPr>
                <w:rFonts w:eastAsia="Times New Roman" w:cs="Arial"/>
                <w:sz w:val="20"/>
                <w:szCs w:val="20"/>
              </w:rPr>
            </w:pPr>
          </w:p>
        </w:tc>
      </w:tr>
      <w:tr w:rsidR="00B248EE" w:rsidRPr="00853A85" w:rsidTr="001B0F55">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248EE" w:rsidRPr="00853A85" w:rsidRDefault="00B248EE" w:rsidP="001B0F55">
            <w:pPr>
              <w:spacing w:before="240" w:after="240"/>
              <w:rPr>
                <w:rFonts w:eastAsia="Times New Roman" w:cs="Arial"/>
                <w:b/>
                <w:sz w:val="20"/>
                <w:szCs w:val="20"/>
              </w:rPr>
            </w:pPr>
            <w:r w:rsidRPr="00853A85">
              <w:rPr>
                <w:rFonts w:eastAsia="Times New Roman" w:cs="Arial"/>
                <w:b/>
                <w:bCs/>
                <w:sz w:val="20"/>
                <w:szCs w:val="20"/>
              </w:rPr>
              <w:t>EMPRENDIMIENTO</w:t>
            </w:r>
          </w:p>
        </w:tc>
        <w:tc>
          <w:tcPr>
            <w:tcW w:w="67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248EE" w:rsidRPr="00853A85" w:rsidRDefault="00B248EE" w:rsidP="00DF1B0D">
            <w:pPr>
              <w:numPr>
                <w:ilvl w:val="0"/>
                <w:numId w:val="51"/>
              </w:numPr>
              <w:spacing w:before="240" w:after="240"/>
              <w:rPr>
                <w:rFonts w:eastAsia="Times New Roman" w:cs="Arial"/>
                <w:sz w:val="20"/>
                <w:szCs w:val="20"/>
              </w:rPr>
            </w:pPr>
            <w:r w:rsidRPr="00853A85">
              <w:rPr>
                <w:rFonts w:eastAsia="Times New Roman" w:cs="Arial"/>
                <w:sz w:val="20"/>
                <w:szCs w:val="20"/>
              </w:rPr>
              <w:t>Actividades que se realizan contribuyendo de manera d</w:t>
            </w:r>
            <w:r w:rsidRPr="00853A85">
              <w:rPr>
                <w:rFonts w:eastAsia="Times New Roman" w:cs="Arial"/>
                <w:sz w:val="20"/>
                <w:szCs w:val="20"/>
              </w:rPr>
              <w:t>i</w:t>
            </w:r>
            <w:r w:rsidRPr="00853A85">
              <w:rPr>
                <w:rFonts w:eastAsia="Times New Roman" w:cs="Arial"/>
                <w:sz w:val="20"/>
                <w:szCs w:val="20"/>
              </w:rPr>
              <w:t>recta a la creatividad, el control emocional y el trabajo en equipo. Además, se potenciará la autoestima.</w:t>
            </w:r>
          </w:p>
          <w:p w:rsidR="00B248EE" w:rsidRPr="00853A85" w:rsidRDefault="00B248EE" w:rsidP="00DF1B0D">
            <w:pPr>
              <w:numPr>
                <w:ilvl w:val="0"/>
                <w:numId w:val="51"/>
              </w:numPr>
              <w:spacing w:before="240" w:after="240"/>
              <w:rPr>
                <w:rFonts w:eastAsia="Times New Roman" w:cs="Arial"/>
                <w:sz w:val="20"/>
                <w:szCs w:val="20"/>
              </w:rPr>
            </w:pPr>
            <w:r w:rsidRPr="00853A85">
              <w:rPr>
                <w:rFonts w:eastAsia="Times New Roman" w:cs="Arial"/>
                <w:sz w:val="20"/>
                <w:szCs w:val="20"/>
              </w:rPr>
              <w:t>Realización y exposición de pequeños proyectos.</w:t>
            </w:r>
          </w:p>
          <w:p w:rsidR="00B248EE" w:rsidRPr="00853A85" w:rsidRDefault="00B248EE" w:rsidP="00DF1B0D">
            <w:pPr>
              <w:numPr>
                <w:ilvl w:val="0"/>
                <w:numId w:val="51"/>
              </w:numPr>
              <w:spacing w:before="240" w:after="240"/>
              <w:rPr>
                <w:rFonts w:eastAsia="Times New Roman" w:cs="Arial"/>
                <w:sz w:val="20"/>
                <w:szCs w:val="20"/>
              </w:rPr>
            </w:pPr>
            <w:r w:rsidRPr="00853A85">
              <w:rPr>
                <w:rFonts w:eastAsia="Times New Roman" w:cs="Arial"/>
                <w:sz w:val="20"/>
                <w:szCs w:val="20"/>
              </w:rPr>
              <w:t xml:space="preserve">Participación en concursos </w:t>
            </w:r>
          </w:p>
          <w:p w:rsidR="00B248EE" w:rsidRPr="00853A85" w:rsidRDefault="00B248EE" w:rsidP="00DF1B0D">
            <w:pPr>
              <w:numPr>
                <w:ilvl w:val="0"/>
                <w:numId w:val="51"/>
              </w:numPr>
              <w:spacing w:before="240" w:after="240"/>
              <w:rPr>
                <w:rFonts w:eastAsia="Times New Roman" w:cs="Arial"/>
                <w:sz w:val="20"/>
                <w:szCs w:val="20"/>
              </w:rPr>
            </w:pPr>
            <w:r w:rsidRPr="00853A85">
              <w:rPr>
                <w:rFonts w:eastAsia="Times New Roman" w:cs="Arial"/>
                <w:sz w:val="20"/>
                <w:szCs w:val="20"/>
              </w:rPr>
              <w:t>Participación en exposiciones en el centro.</w:t>
            </w:r>
          </w:p>
          <w:p w:rsidR="00B248EE" w:rsidRPr="00853A85" w:rsidRDefault="00B248EE" w:rsidP="00DF1B0D">
            <w:pPr>
              <w:numPr>
                <w:ilvl w:val="0"/>
                <w:numId w:val="51"/>
              </w:numPr>
              <w:spacing w:before="240" w:after="240"/>
              <w:rPr>
                <w:rFonts w:eastAsia="Times New Roman" w:cs="Arial"/>
                <w:sz w:val="20"/>
                <w:szCs w:val="20"/>
              </w:rPr>
            </w:pPr>
            <w:r w:rsidRPr="00853A85">
              <w:rPr>
                <w:rFonts w:eastAsia="Times New Roman" w:cs="Arial"/>
                <w:sz w:val="20"/>
                <w:szCs w:val="20"/>
              </w:rPr>
              <w:t>Realizar trabajos en grupo para favorecer el trabajo co</w:t>
            </w:r>
            <w:r w:rsidRPr="00853A85">
              <w:rPr>
                <w:rFonts w:eastAsia="Times New Roman" w:cs="Arial"/>
                <w:sz w:val="20"/>
                <w:szCs w:val="20"/>
              </w:rPr>
              <w:t>n</w:t>
            </w:r>
            <w:r w:rsidRPr="00853A85">
              <w:rPr>
                <w:rFonts w:eastAsia="Times New Roman" w:cs="Arial"/>
                <w:sz w:val="20"/>
                <w:szCs w:val="20"/>
              </w:rPr>
              <w:t>sensuado, la toma de decisiones en común, la valoración y el respeto de las opiniones de los demás.</w:t>
            </w:r>
          </w:p>
        </w:tc>
      </w:tr>
      <w:tr w:rsidR="00B248EE" w:rsidRPr="00853A85" w:rsidTr="001B0F55">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248EE" w:rsidRPr="00853A85" w:rsidRDefault="00B248EE" w:rsidP="001B0F55">
            <w:pPr>
              <w:spacing w:before="240" w:after="240"/>
              <w:rPr>
                <w:rFonts w:eastAsia="Times New Roman" w:cs="Arial"/>
                <w:b/>
                <w:sz w:val="20"/>
                <w:szCs w:val="20"/>
              </w:rPr>
            </w:pPr>
            <w:r w:rsidRPr="00853A85">
              <w:rPr>
                <w:rFonts w:eastAsia="Times New Roman" w:cs="Arial"/>
                <w:b/>
                <w:bCs/>
                <w:sz w:val="20"/>
                <w:szCs w:val="20"/>
              </w:rPr>
              <w:t>EDUCACIÓN CÍVICA Y CON</w:t>
            </w:r>
            <w:r w:rsidRPr="00853A85">
              <w:rPr>
                <w:rFonts w:eastAsia="Times New Roman" w:cs="Arial"/>
                <w:b/>
                <w:bCs/>
                <w:sz w:val="20"/>
                <w:szCs w:val="20"/>
              </w:rPr>
              <w:t>S</w:t>
            </w:r>
            <w:r w:rsidRPr="00853A85">
              <w:rPr>
                <w:rFonts w:eastAsia="Times New Roman" w:cs="Arial"/>
                <w:b/>
                <w:bCs/>
                <w:sz w:val="20"/>
                <w:szCs w:val="20"/>
              </w:rPr>
              <w:t xml:space="preserve">TITUCIONAL </w:t>
            </w:r>
          </w:p>
        </w:tc>
        <w:tc>
          <w:tcPr>
            <w:tcW w:w="67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248EE" w:rsidRPr="00853A85" w:rsidRDefault="00B248EE" w:rsidP="001B0F55">
            <w:pPr>
              <w:spacing w:before="240" w:after="240"/>
              <w:rPr>
                <w:rFonts w:eastAsia="Times New Roman" w:cs="Arial"/>
                <w:sz w:val="20"/>
                <w:szCs w:val="20"/>
              </w:rPr>
            </w:pPr>
          </w:p>
          <w:p w:rsidR="00B248EE" w:rsidRPr="00853A85" w:rsidRDefault="00B248EE" w:rsidP="00DF1B0D">
            <w:pPr>
              <w:numPr>
                <w:ilvl w:val="0"/>
                <w:numId w:val="52"/>
              </w:numPr>
              <w:spacing w:before="240" w:after="240"/>
              <w:rPr>
                <w:rFonts w:eastAsia="Times New Roman" w:cs="Arial"/>
                <w:sz w:val="20"/>
                <w:szCs w:val="20"/>
              </w:rPr>
            </w:pPr>
            <w:r w:rsidRPr="00853A85">
              <w:rPr>
                <w:rFonts w:eastAsia="Times New Roman" w:cs="Arial"/>
                <w:sz w:val="20"/>
                <w:szCs w:val="20"/>
              </w:rPr>
              <w:t>Actividades grupales de comunicación oral que favore</w:t>
            </w:r>
            <w:r w:rsidRPr="00853A85">
              <w:rPr>
                <w:rFonts w:eastAsia="Times New Roman" w:cs="Arial"/>
                <w:sz w:val="20"/>
                <w:szCs w:val="20"/>
              </w:rPr>
              <w:t>z</w:t>
            </w:r>
            <w:r w:rsidRPr="00853A85">
              <w:rPr>
                <w:rFonts w:eastAsia="Times New Roman" w:cs="Arial"/>
                <w:sz w:val="20"/>
                <w:szCs w:val="20"/>
              </w:rPr>
              <w:t xml:space="preserve">can el respeto de los distintos puntos de vista y el turno en el diálogo. </w:t>
            </w:r>
          </w:p>
          <w:p w:rsidR="00B248EE" w:rsidRPr="00853A85" w:rsidRDefault="00B248EE" w:rsidP="00DF1B0D">
            <w:pPr>
              <w:numPr>
                <w:ilvl w:val="0"/>
                <w:numId w:val="52"/>
              </w:numPr>
              <w:spacing w:before="240" w:after="240"/>
              <w:rPr>
                <w:rFonts w:eastAsia="Times New Roman" w:cs="Arial"/>
                <w:sz w:val="20"/>
                <w:szCs w:val="20"/>
              </w:rPr>
            </w:pPr>
            <w:r w:rsidRPr="00853A85">
              <w:rPr>
                <w:rFonts w:eastAsia="Times New Roman" w:cs="Arial"/>
                <w:sz w:val="20"/>
                <w:szCs w:val="20"/>
              </w:rPr>
              <w:t>Mantener la  comunicación de manera constructiva, s</w:t>
            </w:r>
            <w:r w:rsidRPr="00853A85">
              <w:rPr>
                <w:rFonts w:eastAsia="Times New Roman" w:cs="Arial"/>
                <w:sz w:val="20"/>
                <w:szCs w:val="20"/>
              </w:rPr>
              <w:t>u</w:t>
            </w:r>
            <w:r w:rsidRPr="00853A85">
              <w:rPr>
                <w:rFonts w:eastAsia="Times New Roman" w:cs="Arial"/>
                <w:sz w:val="20"/>
                <w:szCs w:val="20"/>
              </w:rPr>
              <w:t>perando prejuicios y mostrando tolerancia y respeto con los compañeros y todo el personal docente.</w:t>
            </w:r>
          </w:p>
          <w:p w:rsidR="00B248EE" w:rsidRPr="00853A85" w:rsidRDefault="00B248EE" w:rsidP="00DF1B0D">
            <w:pPr>
              <w:numPr>
                <w:ilvl w:val="0"/>
                <w:numId w:val="52"/>
              </w:numPr>
              <w:spacing w:before="240" w:after="240"/>
              <w:rPr>
                <w:rFonts w:eastAsia="Times New Roman" w:cs="Arial"/>
                <w:sz w:val="20"/>
                <w:szCs w:val="20"/>
              </w:rPr>
            </w:pPr>
            <w:r w:rsidRPr="00853A85">
              <w:rPr>
                <w:rFonts w:eastAsia="Times New Roman" w:cs="Arial"/>
                <w:sz w:val="20"/>
                <w:szCs w:val="20"/>
              </w:rPr>
              <w:t>Fomentar el análisis crítico de la realidad para favorecer la convivencia</w:t>
            </w:r>
          </w:p>
          <w:p w:rsidR="00B248EE" w:rsidRPr="00853A85" w:rsidRDefault="00B248EE" w:rsidP="00DF1B0D">
            <w:pPr>
              <w:numPr>
                <w:ilvl w:val="0"/>
                <w:numId w:val="52"/>
              </w:numPr>
              <w:spacing w:before="240" w:after="240"/>
              <w:rPr>
                <w:rFonts w:eastAsia="Times New Roman" w:cs="Arial"/>
                <w:sz w:val="20"/>
                <w:szCs w:val="20"/>
              </w:rPr>
            </w:pPr>
            <w:r w:rsidRPr="00853A85">
              <w:rPr>
                <w:rFonts w:eastAsia="Times New Roman" w:cs="Arial"/>
                <w:sz w:val="20"/>
                <w:szCs w:val="20"/>
              </w:rPr>
              <w:t>Trabajos en equipo.</w:t>
            </w:r>
          </w:p>
          <w:p w:rsidR="00B248EE" w:rsidRPr="00853A85" w:rsidRDefault="00B248EE" w:rsidP="00DF1B0D">
            <w:pPr>
              <w:numPr>
                <w:ilvl w:val="0"/>
                <w:numId w:val="52"/>
              </w:numPr>
              <w:spacing w:before="240" w:after="240"/>
              <w:rPr>
                <w:rFonts w:eastAsia="Times New Roman" w:cs="Arial"/>
                <w:sz w:val="20"/>
                <w:szCs w:val="20"/>
              </w:rPr>
            </w:pPr>
            <w:r w:rsidRPr="00853A85">
              <w:rPr>
                <w:rFonts w:eastAsia="Times New Roman" w:cs="Arial"/>
                <w:sz w:val="20"/>
                <w:szCs w:val="20"/>
              </w:rPr>
              <w:t>Asistencia a charlas.</w:t>
            </w:r>
          </w:p>
          <w:p w:rsidR="00B248EE" w:rsidRPr="00853A85" w:rsidRDefault="00B248EE" w:rsidP="00DF1B0D">
            <w:pPr>
              <w:numPr>
                <w:ilvl w:val="0"/>
                <w:numId w:val="52"/>
              </w:numPr>
              <w:spacing w:before="240" w:after="240"/>
              <w:rPr>
                <w:rFonts w:eastAsia="Times New Roman" w:cs="Arial"/>
                <w:sz w:val="20"/>
                <w:szCs w:val="20"/>
              </w:rPr>
            </w:pPr>
            <w:r w:rsidRPr="00853A85">
              <w:rPr>
                <w:rFonts w:eastAsia="Times New Roman" w:cs="Arial"/>
                <w:sz w:val="20"/>
                <w:szCs w:val="20"/>
              </w:rPr>
              <w:t>Respeto de las especies y del entorno natural.</w:t>
            </w:r>
          </w:p>
          <w:p w:rsidR="00B248EE" w:rsidRPr="00853A85" w:rsidRDefault="00B248EE" w:rsidP="00DF1B0D">
            <w:pPr>
              <w:numPr>
                <w:ilvl w:val="0"/>
                <w:numId w:val="52"/>
              </w:numPr>
              <w:spacing w:before="240" w:after="240"/>
              <w:rPr>
                <w:rFonts w:eastAsia="Times New Roman" w:cs="Arial"/>
                <w:sz w:val="20"/>
                <w:szCs w:val="20"/>
              </w:rPr>
            </w:pPr>
            <w:r w:rsidRPr="00853A85">
              <w:rPr>
                <w:rFonts w:eastAsia="Times New Roman" w:cs="Arial"/>
                <w:sz w:val="20"/>
                <w:szCs w:val="20"/>
              </w:rPr>
              <w:t xml:space="preserve">Reconocimiento de la importancia de la Ciencia </w:t>
            </w:r>
          </w:p>
          <w:p w:rsidR="00B248EE" w:rsidRPr="00853A85" w:rsidRDefault="00B248EE" w:rsidP="00DF1B0D">
            <w:pPr>
              <w:numPr>
                <w:ilvl w:val="0"/>
                <w:numId w:val="52"/>
              </w:numPr>
              <w:spacing w:before="240" w:after="240"/>
              <w:rPr>
                <w:rFonts w:eastAsia="Times New Roman" w:cs="Arial"/>
                <w:sz w:val="20"/>
                <w:szCs w:val="20"/>
              </w:rPr>
            </w:pPr>
            <w:r w:rsidRPr="00853A85">
              <w:rPr>
                <w:rFonts w:eastAsia="Times New Roman" w:cs="Arial"/>
                <w:sz w:val="20"/>
                <w:szCs w:val="20"/>
              </w:rPr>
              <w:lastRenderedPageBreak/>
              <w:t>Intentar desarrollar en los alumnos la conciencia de ident</w:t>
            </w:r>
            <w:r w:rsidRPr="00853A85">
              <w:rPr>
                <w:rFonts w:eastAsia="Times New Roman" w:cs="Arial"/>
                <w:sz w:val="20"/>
                <w:szCs w:val="20"/>
              </w:rPr>
              <w:t>i</w:t>
            </w:r>
            <w:r w:rsidRPr="00853A85">
              <w:rPr>
                <w:rFonts w:eastAsia="Times New Roman" w:cs="Arial"/>
                <w:sz w:val="20"/>
                <w:szCs w:val="20"/>
              </w:rPr>
              <w:t xml:space="preserve">dad europea y la </w:t>
            </w:r>
            <w:proofErr w:type="spellStart"/>
            <w:r w:rsidRPr="00853A85">
              <w:rPr>
                <w:rFonts w:eastAsia="Times New Roman" w:cs="Arial"/>
                <w:sz w:val="20"/>
                <w:szCs w:val="20"/>
              </w:rPr>
              <w:t>asunción</w:t>
            </w:r>
            <w:proofErr w:type="spellEnd"/>
            <w:r w:rsidRPr="00853A85">
              <w:rPr>
                <w:rFonts w:eastAsia="Times New Roman" w:cs="Arial"/>
                <w:sz w:val="20"/>
                <w:szCs w:val="20"/>
              </w:rPr>
              <w:t xml:space="preserve"> de la </w:t>
            </w:r>
            <w:proofErr w:type="spellStart"/>
            <w:r w:rsidRPr="00853A85">
              <w:rPr>
                <w:rFonts w:eastAsia="Times New Roman" w:cs="Arial"/>
                <w:sz w:val="20"/>
                <w:szCs w:val="20"/>
              </w:rPr>
              <w:t>ciudadanía</w:t>
            </w:r>
            <w:proofErr w:type="spellEnd"/>
            <w:r w:rsidRPr="00853A85">
              <w:rPr>
                <w:rFonts w:eastAsia="Times New Roman" w:cs="Arial"/>
                <w:sz w:val="20"/>
                <w:szCs w:val="20"/>
              </w:rPr>
              <w:t xml:space="preserve"> europea con sus derechos, deberes y obligaciones.</w:t>
            </w:r>
          </w:p>
        </w:tc>
      </w:tr>
      <w:tr w:rsidR="00B248EE" w:rsidRPr="00853A85" w:rsidTr="001B0F55">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248EE" w:rsidRPr="00853A85" w:rsidRDefault="00B248EE" w:rsidP="001B0F55">
            <w:pPr>
              <w:spacing w:before="240" w:after="240"/>
              <w:rPr>
                <w:rFonts w:eastAsia="Times New Roman" w:cs="Arial"/>
                <w:b/>
                <w:sz w:val="20"/>
                <w:szCs w:val="20"/>
              </w:rPr>
            </w:pPr>
            <w:r w:rsidRPr="00853A85">
              <w:rPr>
                <w:rFonts w:eastAsia="Times New Roman" w:cs="Arial"/>
                <w:b/>
                <w:bCs/>
                <w:sz w:val="20"/>
                <w:szCs w:val="20"/>
              </w:rPr>
              <w:lastRenderedPageBreak/>
              <w:t xml:space="preserve">PREVENCIÓN DE CUALQUIER TIPO DE VIOLENCIA, RACISMO </w:t>
            </w:r>
            <w:proofErr w:type="spellStart"/>
            <w:r w:rsidRPr="00853A85">
              <w:rPr>
                <w:rFonts w:eastAsia="Times New Roman" w:cs="Arial"/>
                <w:b/>
                <w:bCs/>
                <w:sz w:val="20"/>
                <w:szCs w:val="20"/>
              </w:rPr>
              <w:t>etc</w:t>
            </w:r>
            <w:proofErr w:type="spellEnd"/>
          </w:p>
        </w:tc>
        <w:tc>
          <w:tcPr>
            <w:tcW w:w="67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248EE" w:rsidRPr="00853A85" w:rsidRDefault="00B248EE" w:rsidP="00DF1B0D">
            <w:pPr>
              <w:numPr>
                <w:ilvl w:val="0"/>
                <w:numId w:val="53"/>
              </w:numPr>
              <w:spacing w:before="240" w:after="240"/>
              <w:rPr>
                <w:rFonts w:eastAsia="Times New Roman" w:cs="Arial"/>
                <w:sz w:val="20"/>
                <w:szCs w:val="20"/>
              </w:rPr>
            </w:pPr>
            <w:r w:rsidRPr="00853A85">
              <w:rPr>
                <w:rFonts w:eastAsia="Times New Roman" w:cs="Arial"/>
                <w:sz w:val="20"/>
                <w:szCs w:val="20"/>
              </w:rPr>
              <w:t>Trabajar en equipo, con grupos mixtos.</w:t>
            </w:r>
          </w:p>
          <w:p w:rsidR="00B248EE" w:rsidRPr="00853A85" w:rsidRDefault="00B248EE" w:rsidP="00DF1B0D">
            <w:pPr>
              <w:numPr>
                <w:ilvl w:val="0"/>
                <w:numId w:val="53"/>
              </w:numPr>
              <w:spacing w:before="240" w:after="240"/>
              <w:rPr>
                <w:rFonts w:eastAsia="Times New Roman" w:cs="Arial"/>
                <w:sz w:val="20"/>
                <w:szCs w:val="20"/>
              </w:rPr>
            </w:pPr>
            <w:r w:rsidRPr="00853A85">
              <w:rPr>
                <w:rFonts w:eastAsia="Times New Roman" w:cs="Arial"/>
                <w:sz w:val="20"/>
                <w:szCs w:val="20"/>
              </w:rPr>
              <w:t>Valorar  la lengua extranjera como medio para acceder a otros conocimientos y culturas, y reconocer la importancia que tiene como medio de comunicación y entendimiento internacional en un mundo multicultural, tomando co</w:t>
            </w:r>
            <w:r w:rsidRPr="00853A85">
              <w:rPr>
                <w:rFonts w:eastAsia="Times New Roman" w:cs="Arial"/>
                <w:sz w:val="20"/>
                <w:szCs w:val="20"/>
              </w:rPr>
              <w:t>n</w:t>
            </w:r>
            <w:r w:rsidRPr="00853A85">
              <w:rPr>
                <w:rFonts w:eastAsia="Times New Roman" w:cs="Arial"/>
                <w:sz w:val="20"/>
                <w:szCs w:val="20"/>
              </w:rPr>
              <w:t>ciencia de las similitudes y diferencias entre las distintas cu</w:t>
            </w:r>
            <w:r w:rsidRPr="00853A85">
              <w:rPr>
                <w:rFonts w:eastAsia="Times New Roman" w:cs="Arial"/>
                <w:sz w:val="20"/>
                <w:szCs w:val="20"/>
              </w:rPr>
              <w:t>l</w:t>
            </w:r>
            <w:r w:rsidRPr="00853A85">
              <w:rPr>
                <w:rFonts w:eastAsia="Times New Roman" w:cs="Arial"/>
                <w:sz w:val="20"/>
                <w:szCs w:val="20"/>
              </w:rPr>
              <w:t>turas</w:t>
            </w:r>
          </w:p>
          <w:p w:rsidR="00B248EE" w:rsidRPr="00853A85" w:rsidRDefault="00B248EE" w:rsidP="00DF1B0D">
            <w:pPr>
              <w:numPr>
                <w:ilvl w:val="0"/>
                <w:numId w:val="53"/>
              </w:numPr>
              <w:spacing w:before="240" w:after="240"/>
              <w:rPr>
                <w:rFonts w:eastAsia="Times New Roman" w:cs="Arial"/>
                <w:sz w:val="20"/>
                <w:szCs w:val="20"/>
              </w:rPr>
            </w:pPr>
            <w:r w:rsidRPr="00853A85">
              <w:rPr>
                <w:rFonts w:eastAsia="Times New Roman" w:cs="Arial"/>
                <w:sz w:val="20"/>
                <w:szCs w:val="20"/>
              </w:rPr>
              <w:t>Toma de conciencia de situaciones injustas, violentas y el aprendizaje de herramientas para prevenirlas y soluciona</w:t>
            </w:r>
            <w:r w:rsidRPr="00853A85">
              <w:rPr>
                <w:rFonts w:eastAsia="Times New Roman" w:cs="Arial"/>
                <w:sz w:val="20"/>
                <w:szCs w:val="20"/>
              </w:rPr>
              <w:t>r</w:t>
            </w:r>
            <w:r w:rsidRPr="00853A85">
              <w:rPr>
                <w:rFonts w:eastAsia="Times New Roman" w:cs="Arial"/>
                <w:sz w:val="20"/>
                <w:szCs w:val="20"/>
              </w:rPr>
              <w:t>las</w:t>
            </w:r>
          </w:p>
          <w:p w:rsidR="00B248EE" w:rsidRPr="00853A85" w:rsidRDefault="00B248EE" w:rsidP="00DF1B0D">
            <w:pPr>
              <w:numPr>
                <w:ilvl w:val="0"/>
                <w:numId w:val="53"/>
              </w:numPr>
              <w:spacing w:before="240" w:after="240"/>
              <w:rPr>
                <w:rFonts w:eastAsia="Times New Roman" w:cs="Arial"/>
                <w:sz w:val="20"/>
                <w:szCs w:val="20"/>
              </w:rPr>
            </w:pPr>
            <w:r w:rsidRPr="00853A85">
              <w:rPr>
                <w:rFonts w:eastAsia="Times New Roman" w:cs="Arial"/>
                <w:sz w:val="20"/>
                <w:szCs w:val="20"/>
              </w:rPr>
              <w:t>Considerar y hacer considerar a todos, la igualdad de d</w:t>
            </w:r>
            <w:r w:rsidRPr="00853A85">
              <w:rPr>
                <w:rFonts w:eastAsia="Times New Roman" w:cs="Arial"/>
                <w:sz w:val="20"/>
                <w:szCs w:val="20"/>
              </w:rPr>
              <w:t>e</w:t>
            </w:r>
            <w:r w:rsidRPr="00853A85">
              <w:rPr>
                <w:rFonts w:eastAsia="Times New Roman" w:cs="Arial"/>
                <w:sz w:val="20"/>
                <w:szCs w:val="20"/>
              </w:rPr>
              <w:t>rechos y obligaciones  de todos los alumnos.</w:t>
            </w:r>
          </w:p>
          <w:p w:rsidR="00B248EE" w:rsidRPr="00853A85" w:rsidRDefault="00B248EE" w:rsidP="00DF1B0D">
            <w:pPr>
              <w:numPr>
                <w:ilvl w:val="0"/>
                <w:numId w:val="53"/>
              </w:numPr>
              <w:spacing w:before="240" w:after="240"/>
              <w:rPr>
                <w:rFonts w:eastAsia="Times New Roman" w:cs="Arial"/>
                <w:sz w:val="20"/>
                <w:szCs w:val="20"/>
              </w:rPr>
            </w:pPr>
            <w:r w:rsidRPr="00853A85">
              <w:rPr>
                <w:rFonts w:eastAsia="Times New Roman" w:cs="Arial"/>
                <w:sz w:val="20"/>
                <w:szCs w:val="20"/>
              </w:rPr>
              <w:t>Utilizar   textos para fomentar el aprendizaje de la preve</w:t>
            </w:r>
            <w:r w:rsidRPr="00853A85">
              <w:rPr>
                <w:rFonts w:eastAsia="Times New Roman" w:cs="Arial"/>
                <w:sz w:val="20"/>
                <w:szCs w:val="20"/>
              </w:rPr>
              <w:t>n</w:t>
            </w:r>
            <w:r w:rsidRPr="00853A85">
              <w:rPr>
                <w:rFonts w:eastAsia="Times New Roman" w:cs="Arial"/>
                <w:sz w:val="20"/>
                <w:szCs w:val="20"/>
              </w:rPr>
              <w:t>ción y resolución pacífica de conflictos en todos los ámb</w:t>
            </w:r>
            <w:r w:rsidRPr="00853A85">
              <w:rPr>
                <w:rFonts w:eastAsia="Times New Roman" w:cs="Arial"/>
                <w:sz w:val="20"/>
                <w:szCs w:val="20"/>
              </w:rPr>
              <w:t>i</w:t>
            </w:r>
            <w:r w:rsidRPr="00853A85">
              <w:rPr>
                <w:rFonts w:eastAsia="Times New Roman" w:cs="Arial"/>
                <w:sz w:val="20"/>
                <w:szCs w:val="20"/>
              </w:rPr>
              <w:t>tos de la vida personal, familiar y social, así como de los v</w:t>
            </w:r>
            <w:r w:rsidRPr="00853A85">
              <w:rPr>
                <w:rFonts w:eastAsia="Times New Roman" w:cs="Arial"/>
                <w:sz w:val="20"/>
                <w:szCs w:val="20"/>
              </w:rPr>
              <w:t>a</w:t>
            </w:r>
            <w:r w:rsidRPr="00853A85">
              <w:rPr>
                <w:rFonts w:eastAsia="Times New Roman" w:cs="Arial"/>
                <w:sz w:val="20"/>
                <w:szCs w:val="20"/>
              </w:rPr>
              <w:t>lores que sustentan la libertad, la justicia, la igualdad, el pl</w:t>
            </w:r>
            <w:r w:rsidRPr="00853A85">
              <w:rPr>
                <w:rFonts w:eastAsia="Times New Roman" w:cs="Arial"/>
                <w:sz w:val="20"/>
                <w:szCs w:val="20"/>
              </w:rPr>
              <w:t>u</w:t>
            </w:r>
            <w:r w:rsidRPr="00853A85">
              <w:rPr>
                <w:rFonts w:eastAsia="Times New Roman" w:cs="Arial"/>
                <w:sz w:val="20"/>
                <w:szCs w:val="20"/>
              </w:rPr>
              <w:t>ralismo político, la paz, la democracia, el respeto a los d</w:t>
            </w:r>
            <w:r w:rsidRPr="00853A85">
              <w:rPr>
                <w:rFonts w:eastAsia="Times New Roman" w:cs="Arial"/>
                <w:sz w:val="20"/>
                <w:szCs w:val="20"/>
              </w:rPr>
              <w:t>e</w:t>
            </w:r>
            <w:r w:rsidRPr="00853A85">
              <w:rPr>
                <w:rFonts w:eastAsia="Times New Roman" w:cs="Arial"/>
                <w:sz w:val="20"/>
                <w:szCs w:val="20"/>
              </w:rPr>
              <w:t>rechos humanos y el rechazo a la violencia terrorista y de cualquier tipo de violencia, racismo o xenofobia</w:t>
            </w:r>
          </w:p>
          <w:p w:rsidR="00B248EE" w:rsidRPr="00853A85" w:rsidRDefault="00B248EE" w:rsidP="00DF1B0D">
            <w:pPr>
              <w:numPr>
                <w:ilvl w:val="0"/>
                <w:numId w:val="53"/>
              </w:numPr>
              <w:spacing w:before="240" w:after="240"/>
              <w:rPr>
                <w:rFonts w:eastAsia="Times New Roman" w:cs="Arial"/>
                <w:sz w:val="20"/>
                <w:szCs w:val="20"/>
              </w:rPr>
            </w:pPr>
            <w:r w:rsidRPr="00853A85">
              <w:rPr>
                <w:rFonts w:eastAsia="Times New Roman" w:cs="Arial"/>
                <w:sz w:val="20"/>
                <w:szCs w:val="20"/>
              </w:rPr>
              <w:t>Fomentar actitudes de compañerismo y no violencia f</w:t>
            </w:r>
            <w:r w:rsidRPr="00853A85">
              <w:rPr>
                <w:rFonts w:eastAsia="Times New Roman" w:cs="Arial"/>
                <w:sz w:val="20"/>
                <w:szCs w:val="20"/>
              </w:rPr>
              <w:t>o</w:t>
            </w:r>
            <w:r w:rsidRPr="00853A85">
              <w:rPr>
                <w:rFonts w:eastAsia="Times New Roman" w:cs="Arial"/>
                <w:sz w:val="20"/>
                <w:szCs w:val="20"/>
              </w:rPr>
              <w:t>mentando el trabajo en equipo, trataremos de que los alumnos adquieran hábitos de tolerancia y respeto ante cualquier opinión en los debates que llevemos a cabo, v</w:t>
            </w:r>
            <w:r w:rsidRPr="00853A85">
              <w:rPr>
                <w:rFonts w:eastAsia="Times New Roman" w:cs="Arial"/>
                <w:sz w:val="20"/>
                <w:szCs w:val="20"/>
              </w:rPr>
              <w:t>a</w:t>
            </w:r>
            <w:r w:rsidRPr="00853A85">
              <w:rPr>
                <w:rFonts w:eastAsia="Times New Roman" w:cs="Arial"/>
                <w:sz w:val="20"/>
                <w:szCs w:val="20"/>
              </w:rPr>
              <w:t>loraremos la importancia de la convivencia pacífica entre las personas de diferentes culturas, razas, sexos y edades, la participación en las actividades se tratará que sea respo</w:t>
            </w:r>
            <w:r w:rsidRPr="00853A85">
              <w:rPr>
                <w:rFonts w:eastAsia="Times New Roman" w:cs="Arial"/>
                <w:sz w:val="20"/>
                <w:szCs w:val="20"/>
              </w:rPr>
              <w:t>n</w:t>
            </w:r>
            <w:r w:rsidRPr="00853A85">
              <w:rPr>
                <w:rFonts w:eastAsia="Times New Roman" w:cs="Arial"/>
                <w:sz w:val="20"/>
                <w:szCs w:val="20"/>
              </w:rPr>
              <w:t>sable, solidaria y constructiva apreciando las diferencias como riqueza colectiva</w:t>
            </w:r>
          </w:p>
        </w:tc>
      </w:tr>
    </w:tbl>
    <w:p w:rsidR="00B248EE" w:rsidRPr="00853A85" w:rsidRDefault="00B248EE" w:rsidP="00B248EE">
      <w:pPr>
        <w:spacing w:before="240" w:after="240"/>
        <w:rPr>
          <w:rFonts w:eastAsia="Times New Roman" w:cs="Arial"/>
          <w:b/>
          <w:sz w:val="20"/>
          <w:szCs w:val="20"/>
        </w:rPr>
      </w:pPr>
    </w:p>
    <w:p w:rsidR="00B248EE" w:rsidRPr="005251F8" w:rsidRDefault="00B248EE" w:rsidP="00B248EE">
      <w:pPr>
        <w:pStyle w:val="Ttulo1"/>
        <w:shd w:val="clear" w:color="auto" w:fill="1F497D" w:themeFill="text2"/>
        <w:rPr>
          <w:rFonts w:eastAsia="Times New Roman" w:cs="Arial"/>
          <w:sz w:val="20"/>
          <w:szCs w:val="20"/>
        </w:rPr>
      </w:pPr>
      <w:bookmarkStart w:id="58" w:name="proceso"/>
      <w:bookmarkStart w:id="59" w:name="_Toc461778011"/>
      <w:bookmarkStart w:id="60" w:name="_Toc22500210"/>
      <w:bookmarkEnd w:id="58"/>
      <w:r w:rsidRPr="002B2FB4">
        <w:rPr>
          <w:color w:val="FFFFFF" w:themeColor="background1"/>
        </w:rPr>
        <w:t>1</w:t>
      </w:r>
      <w:r>
        <w:rPr>
          <w:color w:val="FFFFFF" w:themeColor="background1"/>
        </w:rPr>
        <w:t>3.</w:t>
      </w:r>
      <w:r w:rsidRPr="002B2FB4">
        <w:rPr>
          <w:color w:val="FFFFFF" w:themeColor="background1"/>
        </w:rPr>
        <w:t xml:space="preserve"> Evaluación del proceso de enseñanza</w:t>
      </w:r>
      <w:bookmarkEnd w:id="59"/>
      <w:bookmarkEnd w:id="60"/>
    </w:p>
    <w:p w:rsidR="00B248EE" w:rsidRDefault="00B248EE" w:rsidP="00B248EE">
      <w:pPr>
        <w:spacing w:line="276" w:lineRule="auto"/>
        <w:rPr>
          <w:rFonts w:eastAsia="Times New Roman" w:cs="Arial"/>
          <w:sz w:val="20"/>
          <w:szCs w:val="20"/>
        </w:rPr>
      </w:pPr>
    </w:p>
    <w:p w:rsidR="00B248EE" w:rsidRDefault="00B248EE" w:rsidP="00B248EE">
      <w:pPr>
        <w:spacing w:line="276" w:lineRule="auto"/>
        <w:rPr>
          <w:rFonts w:eastAsia="Times New Roman" w:cs="Arial"/>
          <w:sz w:val="20"/>
          <w:szCs w:val="20"/>
        </w:rPr>
      </w:pPr>
    </w:p>
    <w:p w:rsidR="00B248EE" w:rsidRPr="005503D4" w:rsidRDefault="00B248EE" w:rsidP="00B248EE">
      <w:pPr>
        <w:spacing w:line="276" w:lineRule="auto"/>
        <w:rPr>
          <w:rFonts w:eastAsia="Times New Roman" w:cs="Arial"/>
          <w:sz w:val="20"/>
          <w:szCs w:val="20"/>
        </w:rPr>
      </w:pPr>
      <w:r w:rsidRPr="005503D4">
        <w:rPr>
          <w:rFonts w:eastAsia="Times New Roman" w:cs="Arial"/>
          <w:sz w:val="20"/>
          <w:szCs w:val="20"/>
        </w:rPr>
        <w:t xml:space="preserve">Seguimos el modelo de evaluación </w:t>
      </w:r>
      <w:proofErr w:type="gramStart"/>
      <w:r w:rsidRPr="005503D4">
        <w:rPr>
          <w:rFonts w:eastAsia="Times New Roman" w:cs="Arial"/>
          <w:sz w:val="20"/>
          <w:szCs w:val="20"/>
        </w:rPr>
        <w:t>CIPP[</w:t>
      </w:r>
      <w:proofErr w:type="gramEnd"/>
      <w:r w:rsidRPr="005503D4">
        <w:rPr>
          <w:rFonts w:eastAsia="Times New Roman" w:cs="Arial"/>
          <w:sz w:val="20"/>
          <w:szCs w:val="20"/>
        </w:rPr>
        <w:t>1]: evaluación del Contexto (C), evaluación del diseño (I: Input), evaluación del Proceso (P) y evaluación del Producto (P)</w:t>
      </w:r>
    </w:p>
    <w:p w:rsidR="00B248EE" w:rsidRPr="005503D4" w:rsidRDefault="00B248EE" w:rsidP="00B248EE">
      <w:pPr>
        <w:spacing w:line="276" w:lineRule="auto"/>
        <w:rPr>
          <w:rFonts w:eastAsia="Times New Roman" w:cs="Arial"/>
          <w:b/>
          <w:sz w:val="20"/>
          <w:szCs w:val="20"/>
        </w:rPr>
      </w:pPr>
      <w:r w:rsidRPr="005503D4">
        <w:rPr>
          <w:rFonts w:eastAsia="Times New Roman" w:cs="Arial"/>
          <w:b/>
          <w:sz w:val="20"/>
          <w:szCs w:val="20"/>
        </w:rPr>
        <w:t>Evaluación del contexto: (C)</w:t>
      </w:r>
    </w:p>
    <w:p w:rsidR="00B248EE" w:rsidRPr="005503D4" w:rsidRDefault="00B248EE" w:rsidP="00B248EE">
      <w:pPr>
        <w:spacing w:line="276" w:lineRule="auto"/>
        <w:rPr>
          <w:rFonts w:eastAsia="Times New Roman" w:cs="Arial"/>
          <w:sz w:val="20"/>
          <w:szCs w:val="20"/>
        </w:rPr>
      </w:pPr>
      <w:r w:rsidRPr="005503D4">
        <w:rPr>
          <w:rFonts w:eastAsia="Times New Roman" w:cs="Arial"/>
          <w:sz w:val="20"/>
          <w:szCs w:val="20"/>
        </w:rPr>
        <w:t>Incluye una valoración ajustada de las necesidades de los alumnos: actitud, estilo de aprendizaje, nivel de competencia curricular, fortalezas y debilidades de su entorno.</w:t>
      </w:r>
    </w:p>
    <w:p w:rsidR="00B248EE" w:rsidRPr="005503D4" w:rsidRDefault="00B248EE" w:rsidP="00B248EE">
      <w:pPr>
        <w:spacing w:line="276" w:lineRule="auto"/>
        <w:rPr>
          <w:rFonts w:eastAsia="Times New Roman" w:cs="Arial"/>
          <w:sz w:val="20"/>
          <w:szCs w:val="20"/>
        </w:rPr>
      </w:pPr>
      <w:r w:rsidRPr="005503D4">
        <w:rPr>
          <w:rFonts w:eastAsia="Times New Roman" w:cs="Arial"/>
          <w:sz w:val="20"/>
          <w:szCs w:val="20"/>
        </w:rPr>
        <w:t>Se concreta en una selección de objetivos adaptados a las necesidades de los alumnos y acordes al currículo oficial. En esta evaluación valoramos si los objetivos seleccionados responden a las necesidades de los alumnos. En definitiva si hemos realizado una buena evaluación inicial</w:t>
      </w:r>
    </w:p>
    <w:p w:rsidR="00B248EE" w:rsidRPr="005503D4" w:rsidRDefault="00B248EE" w:rsidP="00B248EE">
      <w:pPr>
        <w:spacing w:line="276" w:lineRule="auto"/>
        <w:rPr>
          <w:rFonts w:eastAsia="Times New Roman" w:cs="Arial"/>
          <w:b/>
          <w:sz w:val="20"/>
          <w:szCs w:val="20"/>
        </w:rPr>
      </w:pPr>
      <w:r w:rsidRPr="005503D4">
        <w:rPr>
          <w:rFonts w:eastAsia="Times New Roman" w:cs="Arial"/>
          <w:b/>
          <w:sz w:val="20"/>
          <w:szCs w:val="20"/>
        </w:rPr>
        <w:t>Evaluación de la programación: (INPUT)</w:t>
      </w:r>
    </w:p>
    <w:p w:rsidR="00B248EE" w:rsidRPr="005503D4" w:rsidRDefault="00B248EE" w:rsidP="00B248EE">
      <w:pPr>
        <w:spacing w:line="276" w:lineRule="auto"/>
        <w:rPr>
          <w:rFonts w:eastAsia="Times New Roman" w:cs="Arial"/>
          <w:sz w:val="20"/>
          <w:szCs w:val="20"/>
        </w:rPr>
      </w:pPr>
      <w:r w:rsidRPr="005503D4">
        <w:rPr>
          <w:rFonts w:eastAsia="Times New Roman" w:cs="Arial"/>
          <w:sz w:val="20"/>
          <w:szCs w:val="20"/>
        </w:rPr>
        <w:lastRenderedPageBreak/>
        <w:t>Se refiere a su diseño. Si con la misma hemos ajustado los contenidos, criterios de evaluación y niveles de logro de los estándares de aprendizaje evaluables a sus niveles de partida. Valoramos igualmente si la metodología seleccionada es la adecuada y si los medios previstos son viables. En esta fase lo que se valora fundamentalmente es la coherencia de la programación: si los recursos y la metodología son las adecuadas para la enseñanza de estos alumnos y si se ajusta a los plazos establecidos.</w:t>
      </w:r>
    </w:p>
    <w:p w:rsidR="00B248EE" w:rsidRPr="005503D4" w:rsidRDefault="00B248EE" w:rsidP="00B248EE">
      <w:pPr>
        <w:spacing w:line="276" w:lineRule="auto"/>
        <w:rPr>
          <w:rFonts w:eastAsia="Times New Roman" w:cs="Arial"/>
          <w:b/>
          <w:sz w:val="20"/>
          <w:szCs w:val="20"/>
        </w:rPr>
      </w:pPr>
      <w:r w:rsidRPr="005503D4">
        <w:rPr>
          <w:rFonts w:eastAsia="Times New Roman" w:cs="Arial"/>
          <w:b/>
          <w:sz w:val="20"/>
          <w:szCs w:val="20"/>
        </w:rPr>
        <w:t>Evaluación del desarrollo: (P)</w:t>
      </w:r>
    </w:p>
    <w:p w:rsidR="00B248EE" w:rsidRPr="005503D4" w:rsidRDefault="00B248EE" w:rsidP="00B248EE">
      <w:pPr>
        <w:spacing w:line="276" w:lineRule="auto"/>
        <w:rPr>
          <w:rFonts w:eastAsia="Times New Roman" w:cs="Arial"/>
          <w:sz w:val="20"/>
          <w:szCs w:val="20"/>
        </w:rPr>
      </w:pPr>
      <w:r w:rsidRPr="005503D4">
        <w:rPr>
          <w:rFonts w:eastAsia="Times New Roman" w:cs="Arial"/>
          <w:sz w:val="20"/>
          <w:szCs w:val="20"/>
        </w:rPr>
        <w:t>Modo concreto en que se desarrollan las sesiones de clase. Clima de convivencia y de trabajo en el aula. Adecuada gestión del aula por parte del profesorado. Medidas que se aplican al respe</w:t>
      </w:r>
      <w:r w:rsidRPr="005503D4">
        <w:rPr>
          <w:rFonts w:eastAsia="Times New Roman" w:cs="Arial"/>
          <w:sz w:val="20"/>
          <w:szCs w:val="20"/>
        </w:rPr>
        <w:t>c</w:t>
      </w:r>
      <w:r w:rsidRPr="005503D4">
        <w:rPr>
          <w:rFonts w:eastAsia="Times New Roman" w:cs="Arial"/>
          <w:sz w:val="20"/>
          <w:szCs w:val="20"/>
        </w:rPr>
        <w:t>to y valoración de la eficacia de las mismas. Se valora igualmente si se producen interferencias ajenas al proceso de enseñanza- clima de convivencia, colaboración de familias, …Valoramos las posibles interferencias al proceso de enseñanza aprendizaje, referidas a la organización y gestión del centro, a los recursos necesarios para ellos y al clima general de centro.</w:t>
      </w:r>
    </w:p>
    <w:p w:rsidR="00B248EE" w:rsidRPr="005503D4" w:rsidRDefault="00B248EE" w:rsidP="00B248EE">
      <w:pPr>
        <w:spacing w:line="276" w:lineRule="auto"/>
        <w:rPr>
          <w:rFonts w:eastAsia="Times New Roman" w:cs="Arial"/>
          <w:b/>
          <w:sz w:val="20"/>
          <w:szCs w:val="20"/>
        </w:rPr>
      </w:pPr>
      <w:r w:rsidRPr="005503D4">
        <w:rPr>
          <w:rFonts w:eastAsia="Times New Roman" w:cs="Arial"/>
          <w:b/>
          <w:sz w:val="20"/>
          <w:szCs w:val="20"/>
        </w:rPr>
        <w:t>Evaluación de logros: (P)</w:t>
      </w:r>
    </w:p>
    <w:p w:rsidR="00B248EE" w:rsidRPr="005503D4" w:rsidRDefault="00B248EE" w:rsidP="00B248EE">
      <w:pPr>
        <w:spacing w:line="276" w:lineRule="auto"/>
        <w:rPr>
          <w:rFonts w:eastAsia="Times New Roman" w:cs="Arial"/>
          <w:sz w:val="20"/>
          <w:szCs w:val="20"/>
        </w:rPr>
      </w:pPr>
      <w:r w:rsidRPr="005503D4">
        <w:rPr>
          <w:rFonts w:eastAsia="Times New Roman" w:cs="Arial"/>
          <w:sz w:val="20"/>
          <w:szCs w:val="20"/>
        </w:rPr>
        <w:t>Consiste en valorar los logros de los alumnos. Interesa realizar una valoración respecto a la  ev</w:t>
      </w:r>
      <w:r w:rsidRPr="005503D4">
        <w:rPr>
          <w:rFonts w:eastAsia="Times New Roman" w:cs="Arial"/>
          <w:sz w:val="20"/>
          <w:szCs w:val="20"/>
        </w:rPr>
        <w:t>a</w:t>
      </w:r>
      <w:r w:rsidRPr="005503D4">
        <w:rPr>
          <w:rFonts w:eastAsia="Times New Roman" w:cs="Arial"/>
          <w:sz w:val="20"/>
          <w:szCs w:val="20"/>
        </w:rPr>
        <w:t xml:space="preserve">luación inicial. Debe ser una evaluación integral referida a </w:t>
      </w:r>
      <w:proofErr w:type="gramStart"/>
      <w:r w:rsidRPr="005503D4">
        <w:rPr>
          <w:rFonts w:eastAsia="Times New Roman" w:cs="Arial"/>
          <w:sz w:val="20"/>
          <w:szCs w:val="20"/>
        </w:rPr>
        <w:t>actitudes ,</w:t>
      </w:r>
      <w:proofErr w:type="gramEnd"/>
      <w:r w:rsidRPr="005503D4">
        <w:rPr>
          <w:rFonts w:eastAsia="Times New Roman" w:cs="Arial"/>
          <w:sz w:val="20"/>
          <w:szCs w:val="20"/>
        </w:rPr>
        <w:t xml:space="preserve"> hábitos y nivel curricular. Las evaluaciones externas nos sirven de referente e indicador, pero la verdadera evaluación se realiza con respecto a la evaluación inicial. Se valora en general si la programación consigue resultados eficaces y eficientes. Integra los procesos anteriores. Se concreta en un análisis de resultados y una determinación de propuestas de mejora.</w:t>
      </w:r>
    </w:p>
    <w:p w:rsidR="00B248EE" w:rsidRPr="005503D4" w:rsidRDefault="00B248EE" w:rsidP="00B248EE">
      <w:pPr>
        <w:spacing w:line="276" w:lineRule="auto"/>
        <w:rPr>
          <w:rFonts w:eastAsia="Times New Roman" w:cs="Arial"/>
          <w:sz w:val="20"/>
          <w:szCs w:val="20"/>
        </w:rPr>
      </w:pPr>
    </w:p>
    <w:p w:rsidR="00B248EE" w:rsidRPr="005503D4" w:rsidRDefault="00B248EE" w:rsidP="00B248EE">
      <w:pPr>
        <w:spacing w:line="276" w:lineRule="auto"/>
        <w:rPr>
          <w:rFonts w:eastAsia="Times New Roman" w:cs="Arial"/>
          <w:sz w:val="20"/>
          <w:szCs w:val="20"/>
        </w:rPr>
      </w:pPr>
      <w:r w:rsidRPr="005503D4">
        <w:rPr>
          <w:rFonts w:eastAsia="Times New Roman" w:cs="Arial"/>
          <w:sz w:val="20"/>
          <w:szCs w:val="20"/>
        </w:rPr>
        <w:t>Procedimientos de evaluación:</w:t>
      </w:r>
    </w:p>
    <w:p w:rsidR="00B248EE" w:rsidRPr="005503D4" w:rsidRDefault="00B248EE" w:rsidP="00B248EE">
      <w:pPr>
        <w:spacing w:line="276" w:lineRule="auto"/>
        <w:rPr>
          <w:rFonts w:eastAsia="Times New Roman" w:cs="Arial"/>
          <w:sz w:val="20"/>
          <w:szCs w:val="20"/>
        </w:rPr>
      </w:pPr>
      <w:r w:rsidRPr="005503D4">
        <w:rPr>
          <w:rFonts w:eastAsia="Times New Roman" w:cs="Arial"/>
          <w:sz w:val="20"/>
          <w:szCs w:val="20"/>
        </w:rPr>
        <w:t>-  Análisis cuantitativo y cualitativo de resultados.</w:t>
      </w:r>
    </w:p>
    <w:p w:rsidR="00B248EE" w:rsidRPr="005503D4" w:rsidRDefault="00B248EE" w:rsidP="00B248EE">
      <w:pPr>
        <w:spacing w:line="276" w:lineRule="auto"/>
        <w:rPr>
          <w:rFonts w:eastAsia="Times New Roman" w:cs="Arial"/>
          <w:sz w:val="20"/>
          <w:szCs w:val="20"/>
        </w:rPr>
      </w:pPr>
      <w:r w:rsidRPr="005503D4">
        <w:rPr>
          <w:rFonts w:eastAsia="Times New Roman" w:cs="Arial"/>
          <w:sz w:val="20"/>
          <w:szCs w:val="20"/>
        </w:rPr>
        <w:t>- Sesiones de intercambio de información con alumnos, compañeros de departamento y sesión de junta de evaluación.</w:t>
      </w:r>
    </w:p>
    <w:p w:rsidR="00B248EE" w:rsidRPr="005503D4" w:rsidRDefault="00B248EE" w:rsidP="00B248EE">
      <w:pPr>
        <w:spacing w:line="276" w:lineRule="auto"/>
        <w:rPr>
          <w:rFonts w:eastAsia="Times New Roman" w:cs="Arial"/>
          <w:sz w:val="20"/>
          <w:szCs w:val="20"/>
        </w:rPr>
      </w:pPr>
      <w:r w:rsidRPr="005503D4">
        <w:rPr>
          <w:rFonts w:eastAsia="Times New Roman" w:cs="Arial"/>
          <w:sz w:val="20"/>
          <w:szCs w:val="20"/>
        </w:rPr>
        <w:t>- Cuestionarios sobre el nivel de satisfacción de los docentes y las familias referidos a aspectos concretos del proceso de enseñanza aprendizaje.</w:t>
      </w:r>
    </w:p>
    <w:p w:rsidR="00B248EE" w:rsidRPr="005503D4" w:rsidRDefault="00B248EE" w:rsidP="00B248EE">
      <w:pPr>
        <w:spacing w:line="276" w:lineRule="auto"/>
        <w:rPr>
          <w:rFonts w:eastAsia="Times New Roman" w:cs="Arial"/>
          <w:sz w:val="20"/>
          <w:szCs w:val="20"/>
        </w:rPr>
      </w:pPr>
      <w:r w:rsidRPr="005503D4">
        <w:rPr>
          <w:rFonts w:eastAsia="Times New Roman" w:cs="Arial"/>
          <w:sz w:val="20"/>
          <w:szCs w:val="20"/>
        </w:rPr>
        <w:t>- Cuestionarios escritos a alumnos al finalizar el trimestre sobre metodología y evaluación.</w:t>
      </w:r>
    </w:p>
    <w:p w:rsidR="00B248EE" w:rsidRDefault="00B248EE" w:rsidP="00B248EE">
      <w:pPr>
        <w:spacing w:line="276" w:lineRule="auto"/>
        <w:rPr>
          <w:rFonts w:eastAsia="Times New Roman" w:cs="Arial"/>
          <w:sz w:val="20"/>
          <w:szCs w:val="20"/>
        </w:rPr>
      </w:pPr>
    </w:p>
    <w:p w:rsidR="00B248EE" w:rsidRPr="005503D4" w:rsidRDefault="00B248EE" w:rsidP="00B248EE">
      <w:pPr>
        <w:spacing w:before="240" w:after="240"/>
        <w:rPr>
          <w:rFonts w:eastAsia="Times New Roman" w:cs="Arial"/>
          <w:b/>
          <w:color w:val="C00000"/>
          <w:sz w:val="20"/>
          <w:szCs w:val="20"/>
          <w:lang w:val="es-ES_tradnl"/>
        </w:rPr>
      </w:pPr>
      <w:r w:rsidRPr="005503D4">
        <w:rPr>
          <w:rFonts w:eastAsia="Times New Roman" w:cs="Arial"/>
          <w:b/>
          <w:color w:val="C00000"/>
          <w:sz w:val="20"/>
          <w:szCs w:val="20"/>
          <w:lang w:val="es-ES_tradnl"/>
        </w:rPr>
        <w:t>Instrumentos de Evaluación</w:t>
      </w:r>
    </w:p>
    <w:p w:rsidR="00B248EE" w:rsidRPr="005503D4" w:rsidRDefault="00B248EE" w:rsidP="00B248EE">
      <w:pPr>
        <w:spacing w:line="276" w:lineRule="auto"/>
        <w:rPr>
          <w:rFonts w:eastAsia="Times New Roman" w:cs="Arial"/>
          <w:b/>
          <w:sz w:val="20"/>
          <w:szCs w:val="20"/>
        </w:rPr>
      </w:pPr>
      <w:r w:rsidRPr="005503D4">
        <w:rPr>
          <w:rFonts w:eastAsia="Times New Roman" w:cs="Arial"/>
          <w:b/>
          <w:sz w:val="20"/>
          <w:szCs w:val="20"/>
        </w:rPr>
        <w:t>Evaluación por parte de los alumnos y alumnas:</w:t>
      </w:r>
    </w:p>
    <w:p w:rsidR="00B248EE" w:rsidRDefault="00B248EE" w:rsidP="00B248EE">
      <w:pPr>
        <w:spacing w:line="276" w:lineRule="auto"/>
        <w:rPr>
          <w:rFonts w:eastAsia="Times New Roman" w:cs="Arial"/>
          <w:sz w:val="20"/>
          <w:szCs w:val="20"/>
        </w:rPr>
      </w:pPr>
    </w:p>
    <w:p w:rsidR="00B248EE" w:rsidRPr="005251F8" w:rsidRDefault="00B248EE" w:rsidP="00B248EE">
      <w:pPr>
        <w:spacing w:line="276" w:lineRule="auto"/>
        <w:rPr>
          <w:rFonts w:eastAsia="Times New Roman" w:cs="Arial"/>
          <w:sz w:val="20"/>
          <w:szCs w:val="20"/>
        </w:rPr>
      </w:pPr>
      <w:r w:rsidRPr="005251F8">
        <w:rPr>
          <w:rFonts w:eastAsia="Times New Roman" w:cs="Arial"/>
          <w:sz w:val="20"/>
          <w:szCs w:val="20"/>
        </w:rPr>
        <w:t>Se trata de q</w:t>
      </w:r>
      <w:r>
        <w:rPr>
          <w:rFonts w:eastAsia="Times New Roman" w:cs="Arial"/>
          <w:sz w:val="20"/>
          <w:szCs w:val="20"/>
        </w:rPr>
        <w:t xml:space="preserve">ue nuestro alumnado pueda aportar ideas que ayuden a </w:t>
      </w:r>
      <w:r w:rsidRPr="005251F8">
        <w:rPr>
          <w:rFonts w:eastAsia="Times New Roman" w:cs="Arial"/>
          <w:sz w:val="20"/>
          <w:szCs w:val="20"/>
        </w:rPr>
        <w:t xml:space="preserve"> mejora</w:t>
      </w:r>
      <w:r>
        <w:rPr>
          <w:rFonts w:eastAsia="Times New Roman" w:cs="Arial"/>
          <w:sz w:val="20"/>
          <w:szCs w:val="20"/>
        </w:rPr>
        <w:t xml:space="preserve">r </w:t>
      </w:r>
      <w:r w:rsidRPr="005251F8">
        <w:rPr>
          <w:rFonts w:eastAsia="Times New Roman" w:cs="Arial"/>
          <w:sz w:val="20"/>
          <w:szCs w:val="20"/>
        </w:rPr>
        <w:t>el proceso de e</w:t>
      </w:r>
      <w:r w:rsidRPr="005251F8">
        <w:rPr>
          <w:rFonts w:eastAsia="Times New Roman" w:cs="Arial"/>
          <w:sz w:val="20"/>
          <w:szCs w:val="20"/>
        </w:rPr>
        <w:t>n</w:t>
      </w:r>
      <w:r w:rsidRPr="005251F8">
        <w:rPr>
          <w:rFonts w:eastAsia="Times New Roman" w:cs="Arial"/>
          <w:sz w:val="20"/>
          <w:szCs w:val="20"/>
        </w:rPr>
        <w:t>señan</w:t>
      </w:r>
      <w:r>
        <w:rPr>
          <w:rFonts w:eastAsia="Times New Roman" w:cs="Arial"/>
          <w:sz w:val="20"/>
          <w:szCs w:val="20"/>
        </w:rPr>
        <w:t xml:space="preserve">za-aprendizaje mediante un </w:t>
      </w:r>
      <w:r w:rsidRPr="005251F8">
        <w:rPr>
          <w:rFonts w:eastAsia="Times New Roman" w:cs="Arial"/>
          <w:sz w:val="20"/>
          <w:szCs w:val="20"/>
        </w:rPr>
        <w:t xml:space="preserve">cuestionario </w:t>
      </w:r>
      <w:r>
        <w:rPr>
          <w:rFonts w:eastAsia="Times New Roman" w:cs="Arial"/>
          <w:sz w:val="20"/>
          <w:szCs w:val="20"/>
        </w:rPr>
        <w:t>que rellenarán una vez por trimestre</w:t>
      </w:r>
      <w:r w:rsidRPr="005251F8">
        <w:rPr>
          <w:rFonts w:eastAsia="Times New Roman" w:cs="Arial"/>
          <w:sz w:val="20"/>
          <w:szCs w:val="20"/>
        </w:rPr>
        <w:t xml:space="preserve">. </w:t>
      </w:r>
      <w:r>
        <w:rPr>
          <w:rFonts w:eastAsia="Times New Roman" w:cs="Arial"/>
          <w:sz w:val="20"/>
          <w:szCs w:val="20"/>
        </w:rPr>
        <w:t>D</w:t>
      </w:r>
      <w:r w:rsidRPr="005251F8">
        <w:rPr>
          <w:rFonts w:eastAsia="Times New Roman" w:cs="Arial"/>
          <w:sz w:val="20"/>
          <w:szCs w:val="20"/>
        </w:rPr>
        <w:t>eberá</w:t>
      </w:r>
      <w:r>
        <w:rPr>
          <w:rFonts w:eastAsia="Times New Roman" w:cs="Arial"/>
          <w:sz w:val="20"/>
          <w:szCs w:val="20"/>
        </w:rPr>
        <w:t>n</w:t>
      </w:r>
      <w:r w:rsidRPr="005251F8">
        <w:rPr>
          <w:rFonts w:eastAsia="Times New Roman" w:cs="Arial"/>
          <w:sz w:val="20"/>
          <w:szCs w:val="20"/>
        </w:rPr>
        <w:t xml:space="preserve"> pu</w:t>
      </w:r>
      <w:r w:rsidRPr="005251F8">
        <w:rPr>
          <w:rFonts w:eastAsia="Times New Roman" w:cs="Arial"/>
          <w:sz w:val="20"/>
          <w:szCs w:val="20"/>
        </w:rPr>
        <w:t>n</w:t>
      </w:r>
      <w:r w:rsidRPr="005251F8">
        <w:rPr>
          <w:rFonts w:eastAsia="Times New Roman" w:cs="Arial"/>
          <w:sz w:val="20"/>
          <w:szCs w:val="20"/>
        </w:rPr>
        <w:t>tuar cada pregunta de 1 a 4</w:t>
      </w:r>
      <w:r>
        <w:rPr>
          <w:rFonts w:eastAsia="Times New Roman" w:cs="Arial"/>
          <w:sz w:val="20"/>
          <w:szCs w:val="20"/>
        </w:rPr>
        <w:t>,</w:t>
      </w:r>
      <w:r w:rsidRPr="005251F8">
        <w:rPr>
          <w:rFonts w:eastAsia="Times New Roman" w:cs="Arial"/>
          <w:sz w:val="20"/>
          <w:szCs w:val="20"/>
        </w:rPr>
        <w:t xml:space="preserve"> según </w:t>
      </w:r>
      <w:r>
        <w:rPr>
          <w:rFonts w:eastAsia="Times New Roman" w:cs="Arial"/>
          <w:sz w:val="20"/>
          <w:szCs w:val="20"/>
        </w:rPr>
        <w:t xml:space="preserve">sea </w:t>
      </w:r>
      <w:r w:rsidRPr="005251F8">
        <w:rPr>
          <w:rFonts w:eastAsia="Times New Roman" w:cs="Arial"/>
          <w:sz w:val="20"/>
          <w:szCs w:val="20"/>
        </w:rPr>
        <w:t>su grado de satisfacción, realización o utilización (1=</w:t>
      </w:r>
      <w:r>
        <w:rPr>
          <w:rFonts w:eastAsia="Times New Roman" w:cs="Arial"/>
          <w:sz w:val="20"/>
          <w:szCs w:val="20"/>
        </w:rPr>
        <w:t>nada</w:t>
      </w:r>
      <w:r w:rsidRPr="005251F8">
        <w:rPr>
          <w:rFonts w:eastAsia="Times New Roman" w:cs="Arial"/>
          <w:sz w:val="20"/>
          <w:szCs w:val="20"/>
        </w:rPr>
        <w:t>, 4=</w:t>
      </w:r>
      <w:r>
        <w:rPr>
          <w:rFonts w:eastAsia="Times New Roman" w:cs="Arial"/>
          <w:sz w:val="20"/>
          <w:szCs w:val="20"/>
        </w:rPr>
        <w:t>mucho</w:t>
      </w:r>
      <w:r w:rsidRPr="005251F8">
        <w:rPr>
          <w:rFonts w:eastAsia="Times New Roman" w:cs="Arial"/>
          <w:sz w:val="20"/>
          <w:szCs w:val="20"/>
        </w:rPr>
        <w:t>):</w:t>
      </w:r>
    </w:p>
    <w:p w:rsidR="00B248EE" w:rsidRPr="005251F8" w:rsidRDefault="00B248EE" w:rsidP="00B248EE">
      <w:pPr>
        <w:spacing w:line="276" w:lineRule="auto"/>
        <w:rPr>
          <w:rFonts w:eastAsia="Times New Roman" w:cs="Arial"/>
          <w:sz w:val="20"/>
          <w:szCs w:val="20"/>
        </w:rPr>
      </w:pPr>
    </w:p>
    <w:tbl>
      <w:tblPr>
        <w:tblW w:w="0" w:type="auto"/>
        <w:tblBorders>
          <w:top w:val="single" w:sz="8" w:space="0" w:color="9BBB59"/>
          <w:left w:val="single" w:sz="8" w:space="0" w:color="9BBB59"/>
          <w:bottom w:val="single" w:sz="8" w:space="0" w:color="9BBB59"/>
          <w:right w:val="single" w:sz="8" w:space="0" w:color="9BBB59"/>
        </w:tblBorders>
        <w:tblLayout w:type="fixed"/>
        <w:tblLook w:val="0000"/>
      </w:tblPr>
      <w:tblGrid>
        <w:gridCol w:w="7829"/>
        <w:gridCol w:w="463"/>
        <w:gridCol w:w="463"/>
        <w:gridCol w:w="463"/>
        <w:gridCol w:w="465"/>
      </w:tblGrid>
      <w:tr w:rsidR="00B248EE" w:rsidRPr="00F81374" w:rsidTr="001B0F55">
        <w:trPr>
          <w:trHeight w:val="567"/>
        </w:trPr>
        <w:tc>
          <w:tcPr>
            <w:tcW w:w="7829" w:type="dxa"/>
            <w:tcBorders>
              <w:top w:val="single" w:sz="8" w:space="0" w:color="9BBB59"/>
              <w:left w:val="single" w:sz="8" w:space="0" w:color="9BBB59"/>
              <w:bottom w:val="single" w:sz="8" w:space="0" w:color="9BBB59"/>
              <w:right w:val="single" w:sz="8" w:space="0" w:color="9BBB59"/>
            </w:tcBorders>
            <w:shd w:val="clear" w:color="auto" w:fill="auto"/>
          </w:tcPr>
          <w:p w:rsidR="00B248EE" w:rsidRPr="00F81374" w:rsidRDefault="00B248EE" w:rsidP="001B0F55">
            <w:pPr>
              <w:rPr>
                <w:sz w:val="20"/>
                <w:szCs w:val="20"/>
              </w:rPr>
            </w:pPr>
            <w:r w:rsidRPr="00F81374">
              <w:rPr>
                <w:sz w:val="20"/>
                <w:szCs w:val="20"/>
              </w:rPr>
              <w:t>1. ¿Consideras adecuado tu rendimiento?</w:t>
            </w:r>
          </w:p>
        </w:tc>
        <w:tc>
          <w:tcPr>
            <w:tcW w:w="463" w:type="dxa"/>
            <w:tcBorders>
              <w:top w:val="single" w:sz="8" w:space="0" w:color="9BBB59"/>
              <w:bottom w:val="single" w:sz="8" w:space="0" w:color="9BBB59"/>
            </w:tcBorders>
            <w:shd w:val="clear" w:color="auto" w:fill="FABF8F"/>
            <w:vAlign w:val="center"/>
          </w:tcPr>
          <w:p w:rsidR="00B248EE" w:rsidRPr="00F81374" w:rsidRDefault="00B248EE" w:rsidP="001B0F55">
            <w:pPr>
              <w:jc w:val="center"/>
              <w:rPr>
                <w:sz w:val="20"/>
                <w:szCs w:val="20"/>
              </w:rPr>
            </w:pPr>
            <w:r w:rsidRPr="00F81374">
              <w:rPr>
                <w:sz w:val="20"/>
                <w:szCs w:val="20"/>
              </w:rPr>
              <w:t>1</w:t>
            </w:r>
          </w:p>
        </w:tc>
        <w:tc>
          <w:tcPr>
            <w:tcW w:w="463" w:type="dxa"/>
            <w:tcBorders>
              <w:top w:val="single" w:sz="8" w:space="0" w:color="9BBB59"/>
              <w:left w:val="single" w:sz="8" w:space="0" w:color="9BBB59"/>
              <w:bottom w:val="single" w:sz="8" w:space="0" w:color="9BBB59"/>
              <w:right w:val="single" w:sz="8" w:space="0" w:color="9BBB59"/>
            </w:tcBorders>
            <w:shd w:val="clear" w:color="auto" w:fill="FABF8F"/>
            <w:vAlign w:val="center"/>
          </w:tcPr>
          <w:p w:rsidR="00B248EE" w:rsidRPr="00F81374" w:rsidRDefault="00B248EE" w:rsidP="001B0F55">
            <w:pPr>
              <w:jc w:val="center"/>
              <w:rPr>
                <w:sz w:val="20"/>
                <w:szCs w:val="20"/>
              </w:rPr>
            </w:pPr>
            <w:r w:rsidRPr="00F81374">
              <w:rPr>
                <w:sz w:val="20"/>
                <w:szCs w:val="20"/>
              </w:rPr>
              <w:t>2</w:t>
            </w:r>
          </w:p>
        </w:tc>
        <w:tc>
          <w:tcPr>
            <w:tcW w:w="463" w:type="dxa"/>
            <w:tcBorders>
              <w:top w:val="single" w:sz="8" w:space="0" w:color="9BBB59"/>
              <w:bottom w:val="single" w:sz="8" w:space="0" w:color="9BBB59"/>
            </w:tcBorders>
            <w:shd w:val="clear" w:color="auto" w:fill="FABF8F"/>
            <w:vAlign w:val="center"/>
          </w:tcPr>
          <w:p w:rsidR="00B248EE" w:rsidRPr="00F81374" w:rsidRDefault="00B248EE" w:rsidP="001B0F55">
            <w:pPr>
              <w:jc w:val="center"/>
              <w:rPr>
                <w:sz w:val="20"/>
                <w:szCs w:val="20"/>
              </w:rPr>
            </w:pPr>
            <w:r w:rsidRPr="00F81374">
              <w:rPr>
                <w:sz w:val="20"/>
                <w:szCs w:val="20"/>
              </w:rPr>
              <w:t>3</w:t>
            </w:r>
          </w:p>
        </w:tc>
        <w:tc>
          <w:tcPr>
            <w:tcW w:w="465" w:type="dxa"/>
            <w:tcBorders>
              <w:top w:val="single" w:sz="8" w:space="0" w:color="9BBB59"/>
              <w:left w:val="single" w:sz="8" w:space="0" w:color="9BBB59"/>
              <w:bottom w:val="single" w:sz="8" w:space="0" w:color="9BBB59"/>
              <w:right w:val="single" w:sz="8" w:space="0" w:color="9BBB59"/>
            </w:tcBorders>
            <w:shd w:val="clear" w:color="auto" w:fill="FABF8F"/>
            <w:vAlign w:val="center"/>
          </w:tcPr>
          <w:p w:rsidR="00B248EE" w:rsidRPr="00F81374" w:rsidRDefault="00B248EE" w:rsidP="001B0F55">
            <w:pPr>
              <w:jc w:val="center"/>
              <w:rPr>
                <w:sz w:val="20"/>
                <w:szCs w:val="20"/>
              </w:rPr>
            </w:pPr>
            <w:r w:rsidRPr="00F81374">
              <w:rPr>
                <w:sz w:val="20"/>
                <w:szCs w:val="20"/>
              </w:rPr>
              <w:t>4</w:t>
            </w:r>
          </w:p>
        </w:tc>
      </w:tr>
      <w:tr w:rsidR="00B248EE" w:rsidRPr="00F81374" w:rsidTr="001B0F55">
        <w:trPr>
          <w:trHeight w:val="567"/>
        </w:trPr>
        <w:tc>
          <w:tcPr>
            <w:tcW w:w="7829" w:type="dxa"/>
            <w:tcBorders>
              <w:left w:val="single" w:sz="8" w:space="0" w:color="9BBB59"/>
              <w:right w:val="single" w:sz="8" w:space="0" w:color="9BBB59"/>
            </w:tcBorders>
            <w:shd w:val="clear" w:color="auto" w:fill="auto"/>
          </w:tcPr>
          <w:p w:rsidR="00B248EE" w:rsidRPr="00F81374" w:rsidRDefault="00B248EE" w:rsidP="001B0F55">
            <w:pPr>
              <w:rPr>
                <w:sz w:val="20"/>
                <w:szCs w:val="20"/>
              </w:rPr>
            </w:pPr>
            <w:r w:rsidRPr="00F81374">
              <w:rPr>
                <w:sz w:val="20"/>
                <w:szCs w:val="20"/>
              </w:rPr>
              <w:t xml:space="preserve">2. ¿Cómo valoras los materiales que utilizas en </w:t>
            </w:r>
            <w:r>
              <w:rPr>
                <w:sz w:val="20"/>
                <w:szCs w:val="20"/>
              </w:rPr>
              <w:t>lamateria</w:t>
            </w:r>
            <w:r w:rsidRPr="00250859">
              <w:rPr>
                <w:b/>
                <w:sz w:val="20"/>
                <w:szCs w:val="20"/>
              </w:rPr>
              <w:t>VALORES ÉTICOS</w:t>
            </w:r>
            <w:r w:rsidRPr="00F81374">
              <w:rPr>
                <w:sz w:val="20"/>
                <w:szCs w:val="20"/>
              </w:rPr>
              <w:t>?</w:t>
            </w:r>
          </w:p>
        </w:tc>
        <w:tc>
          <w:tcPr>
            <w:tcW w:w="463" w:type="dxa"/>
            <w:shd w:val="clear" w:color="auto" w:fill="FABF8F"/>
            <w:vAlign w:val="center"/>
          </w:tcPr>
          <w:p w:rsidR="00B248EE" w:rsidRPr="00F81374" w:rsidRDefault="00B248EE" w:rsidP="001B0F55">
            <w:pPr>
              <w:jc w:val="center"/>
              <w:rPr>
                <w:sz w:val="20"/>
                <w:szCs w:val="20"/>
              </w:rPr>
            </w:pPr>
            <w:r w:rsidRPr="00F81374">
              <w:rPr>
                <w:sz w:val="20"/>
                <w:szCs w:val="20"/>
              </w:rPr>
              <w:t>1</w:t>
            </w:r>
          </w:p>
        </w:tc>
        <w:tc>
          <w:tcPr>
            <w:tcW w:w="463" w:type="dxa"/>
            <w:tcBorders>
              <w:left w:val="single" w:sz="8" w:space="0" w:color="9BBB59"/>
              <w:right w:val="single" w:sz="8" w:space="0" w:color="9BBB59"/>
            </w:tcBorders>
            <w:shd w:val="clear" w:color="auto" w:fill="FABF8F"/>
            <w:vAlign w:val="center"/>
          </w:tcPr>
          <w:p w:rsidR="00B248EE" w:rsidRPr="00F81374" w:rsidRDefault="00B248EE" w:rsidP="001B0F55">
            <w:pPr>
              <w:jc w:val="center"/>
              <w:rPr>
                <w:sz w:val="20"/>
                <w:szCs w:val="20"/>
              </w:rPr>
            </w:pPr>
            <w:r w:rsidRPr="00F81374">
              <w:rPr>
                <w:sz w:val="20"/>
                <w:szCs w:val="20"/>
              </w:rPr>
              <w:t>2</w:t>
            </w:r>
          </w:p>
        </w:tc>
        <w:tc>
          <w:tcPr>
            <w:tcW w:w="463" w:type="dxa"/>
            <w:shd w:val="clear" w:color="auto" w:fill="FABF8F"/>
            <w:vAlign w:val="center"/>
          </w:tcPr>
          <w:p w:rsidR="00B248EE" w:rsidRPr="00F81374" w:rsidRDefault="00B248EE" w:rsidP="001B0F55">
            <w:pPr>
              <w:jc w:val="center"/>
              <w:rPr>
                <w:sz w:val="20"/>
                <w:szCs w:val="20"/>
              </w:rPr>
            </w:pPr>
            <w:r w:rsidRPr="00F81374">
              <w:rPr>
                <w:sz w:val="20"/>
                <w:szCs w:val="20"/>
              </w:rPr>
              <w:t>3</w:t>
            </w:r>
          </w:p>
        </w:tc>
        <w:tc>
          <w:tcPr>
            <w:tcW w:w="465" w:type="dxa"/>
            <w:tcBorders>
              <w:left w:val="single" w:sz="8" w:space="0" w:color="9BBB59"/>
              <w:right w:val="single" w:sz="8" w:space="0" w:color="9BBB59"/>
            </w:tcBorders>
            <w:shd w:val="clear" w:color="auto" w:fill="FABF8F"/>
            <w:vAlign w:val="center"/>
          </w:tcPr>
          <w:p w:rsidR="00B248EE" w:rsidRPr="00F81374" w:rsidRDefault="00B248EE" w:rsidP="001B0F55">
            <w:pPr>
              <w:jc w:val="center"/>
              <w:rPr>
                <w:sz w:val="20"/>
                <w:szCs w:val="20"/>
              </w:rPr>
            </w:pPr>
            <w:r w:rsidRPr="00F81374">
              <w:rPr>
                <w:sz w:val="20"/>
                <w:szCs w:val="20"/>
              </w:rPr>
              <w:t>4</w:t>
            </w:r>
          </w:p>
        </w:tc>
      </w:tr>
      <w:tr w:rsidR="00B248EE" w:rsidRPr="00F81374" w:rsidTr="001B0F55">
        <w:trPr>
          <w:trHeight w:val="567"/>
        </w:trPr>
        <w:tc>
          <w:tcPr>
            <w:tcW w:w="7829" w:type="dxa"/>
            <w:tcBorders>
              <w:top w:val="single" w:sz="8" w:space="0" w:color="9BBB59"/>
              <w:left w:val="single" w:sz="8" w:space="0" w:color="9BBB59"/>
              <w:bottom w:val="single" w:sz="8" w:space="0" w:color="9BBB59"/>
              <w:right w:val="single" w:sz="8" w:space="0" w:color="9BBB59"/>
            </w:tcBorders>
            <w:shd w:val="clear" w:color="auto" w:fill="auto"/>
          </w:tcPr>
          <w:p w:rsidR="00B248EE" w:rsidRPr="00F81374" w:rsidRDefault="00B248EE" w:rsidP="001B0F55">
            <w:pPr>
              <w:rPr>
                <w:sz w:val="20"/>
                <w:szCs w:val="20"/>
              </w:rPr>
            </w:pPr>
            <w:r w:rsidRPr="00F81374">
              <w:rPr>
                <w:sz w:val="20"/>
                <w:szCs w:val="20"/>
              </w:rPr>
              <w:t>3. ¿Cuál es tu valoración del libro de texto y de la página web?</w:t>
            </w:r>
          </w:p>
        </w:tc>
        <w:tc>
          <w:tcPr>
            <w:tcW w:w="463" w:type="dxa"/>
            <w:tcBorders>
              <w:top w:val="single" w:sz="8" w:space="0" w:color="9BBB59"/>
              <w:bottom w:val="single" w:sz="8" w:space="0" w:color="9BBB59"/>
            </w:tcBorders>
            <w:shd w:val="clear" w:color="auto" w:fill="FABF8F"/>
            <w:vAlign w:val="center"/>
          </w:tcPr>
          <w:p w:rsidR="00B248EE" w:rsidRPr="00F81374" w:rsidRDefault="00B248EE" w:rsidP="001B0F55">
            <w:pPr>
              <w:jc w:val="center"/>
              <w:rPr>
                <w:sz w:val="20"/>
                <w:szCs w:val="20"/>
              </w:rPr>
            </w:pPr>
            <w:r w:rsidRPr="00F81374">
              <w:rPr>
                <w:sz w:val="20"/>
                <w:szCs w:val="20"/>
              </w:rPr>
              <w:t>1</w:t>
            </w:r>
          </w:p>
        </w:tc>
        <w:tc>
          <w:tcPr>
            <w:tcW w:w="463" w:type="dxa"/>
            <w:tcBorders>
              <w:top w:val="single" w:sz="8" w:space="0" w:color="9BBB59"/>
              <w:left w:val="single" w:sz="8" w:space="0" w:color="9BBB59"/>
              <w:bottom w:val="single" w:sz="8" w:space="0" w:color="9BBB59"/>
              <w:right w:val="single" w:sz="8" w:space="0" w:color="9BBB59"/>
            </w:tcBorders>
            <w:shd w:val="clear" w:color="auto" w:fill="FABF8F"/>
            <w:vAlign w:val="center"/>
          </w:tcPr>
          <w:p w:rsidR="00B248EE" w:rsidRPr="00F81374" w:rsidRDefault="00B248EE" w:rsidP="001B0F55">
            <w:pPr>
              <w:jc w:val="center"/>
              <w:rPr>
                <w:sz w:val="20"/>
                <w:szCs w:val="20"/>
              </w:rPr>
            </w:pPr>
            <w:r w:rsidRPr="00F81374">
              <w:rPr>
                <w:sz w:val="20"/>
                <w:szCs w:val="20"/>
              </w:rPr>
              <w:t>2</w:t>
            </w:r>
          </w:p>
        </w:tc>
        <w:tc>
          <w:tcPr>
            <w:tcW w:w="463" w:type="dxa"/>
            <w:tcBorders>
              <w:top w:val="single" w:sz="8" w:space="0" w:color="9BBB59"/>
              <w:bottom w:val="single" w:sz="8" w:space="0" w:color="9BBB59"/>
            </w:tcBorders>
            <w:shd w:val="clear" w:color="auto" w:fill="FABF8F"/>
            <w:vAlign w:val="center"/>
          </w:tcPr>
          <w:p w:rsidR="00B248EE" w:rsidRPr="00F81374" w:rsidRDefault="00B248EE" w:rsidP="001B0F55">
            <w:pPr>
              <w:jc w:val="center"/>
              <w:rPr>
                <w:sz w:val="20"/>
                <w:szCs w:val="20"/>
              </w:rPr>
            </w:pPr>
            <w:r w:rsidRPr="00F81374">
              <w:rPr>
                <w:sz w:val="20"/>
                <w:szCs w:val="20"/>
              </w:rPr>
              <w:t>3</w:t>
            </w:r>
          </w:p>
        </w:tc>
        <w:tc>
          <w:tcPr>
            <w:tcW w:w="465" w:type="dxa"/>
            <w:tcBorders>
              <w:top w:val="single" w:sz="8" w:space="0" w:color="9BBB59"/>
              <w:left w:val="single" w:sz="8" w:space="0" w:color="9BBB59"/>
              <w:bottom w:val="single" w:sz="8" w:space="0" w:color="9BBB59"/>
              <w:right w:val="single" w:sz="8" w:space="0" w:color="9BBB59"/>
            </w:tcBorders>
            <w:shd w:val="clear" w:color="auto" w:fill="FABF8F"/>
            <w:vAlign w:val="center"/>
          </w:tcPr>
          <w:p w:rsidR="00B248EE" w:rsidRPr="00F81374" w:rsidRDefault="00B248EE" w:rsidP="001B0F55">
            <w:pPr>
              <w:jc w:val="center"/>
              <w:rPr>
                <w:sz w:val="20"/>
                <w:szCs w:val="20"/>
              </w:rPr>
            </w:pPr>
            <w:r w:rsidRPr="00F81374">
              <w:rPr>
                <w:sz w:val="20"/>
                <w:szCs w:val="20"/>
              </w:rPr>
              <w:t>4</w:t>
            </w:r>
          </w:p>
        </w:tc>
      </w:tr>
      <w:tr w:rsidR="00B248EE" w:rsidRPr="00F81374" w:rsidTr="001B0F55">
        <w:trPr>
          <w:trHeight w:val="567"/>
        </w:trPr>
        <w:tc>
          <w:tcPr>
            <w:tcW w:w="7829" w:type="dxa"/>
            <w:tcBorders>
              <w:left w:val="single" w:sz="8" w:space="0" w:color="9BBB59"/>
              <w:right w:val="single" w:sz="8" w:space="0" w:color="9BBB59"/>
            </w:tcBorders>
            <w:shd w:val="clear" w:color="auto" w:fill="auto"/>
          </w:tcPr>
          <w:p w:rsidR="00B248EE" w:rsidRPr="00F81374" w:rsidRDefault="00B248EE" w:rsidP="001B0F55">
            <w:pPr>
              <w:rPr>
                <w:sz w:val="20"/>
                <w:szCs w:val="20"/>
              </w:rPr>
            </w:pPr>
            <w:r w:rsidRPr="00F81374">
              <w:rPr>
                <w:sz w:val="20"/>
                <w:szCs w:val="20"/>
              </w:rPr>
              <w:t>4. ¿Utilizas materiales adicionales en tu estudio (Tic, bibliografía, revistas, otros...)?</w:t>
            </w:r>
          </w:p>
        </w:tc>
        <w:tc>
          <w:tcPr>
            <w:tcW w:w="463" w:type="dxa"/>
            <w:shd w:val="clear" w:color="auto" w:fill="FABF8F"/>
            <w:vAlign w:val="center"/>
          </w:tcPr>
          <w:p w:rsidR="00B248EE" w:rsidRPr="00F81374" w:rsidRDefault="00B248EE" w:rsidP="001B0F55">
            <w:pPr>
              <w:jc w:val="center"/>
              <w:rPr>
                <w:sz w:val="20"/>
                <w:szCs w:val="20"/>
              </w:rPr>
            </w:pPr>
            <w:r w:rsidRPr="00F81374">
              <w:rPr>
                <w:sz w:val="20"/>
                <w:szCs w:val="20"/>
              </w:rPr>
              <w:t>1</w:t>
            </w:r>
          </w:p>
        </w:tc>
        <w:tc>
          <w:tcPr>
            <w:tcW w:w="463" w:type="dxa"/>
            <w:tcBorders>
              <w:left w:val="single" w:sz="8" w:space="0" w:color="9BBB59"/>
              <w:right w:val="single" w:sz="8" w:space="0" w:color="9BBB59"/>
            </w:tcBorders>
            <w:shd w:val="clear" w:color="auto" w:fill="FABF8F"/>
            <w:vAlign w:val="center"/>
          </w:tcPr>
          <w:p w:rsidR="00B248EE" w:rsidRPr="00F81374" w:rsidRDefault="00B248EE" w:rsidP="001B0F55">
            <w:pPr>
              <w:jc w:val="center"/>
              <w:rPr>
                <w:sz w:val="20"/>
                <w:szCs w:val="20"/>
              </w:rPr>
            </w:pPr>
            <w:r w:rsidRPr="00F81374">
              <w:rPr>
                <w:sz w:val="20"/>
                <w:szCs w:val="20"/>
              </w:rPr>
              <w:t>2</w:t>
            </w:r>
          </w:p>
        </w:tc>
        <w:tc>
          <w:tcPr>
            <w:tcW w:w="463" w:type="dxa"/>
            <w:shd w:val="clear" w:color="auto" w:fill="FABF8F"/>
            <w:vAlign w:val="center"/>
          </w:tcPr>
          <w:p w:rsidR="00B248EE" w:rsidRPr="00F81374" w:rsidRDefault="00B248EE" w:rsidP="001B0F55">
            <w:pPr>
              <w:jc w:val="center"/>
              <w:rPr>
                <w:sz w:val="20"/>
                <w:szCs w:val="20"/>
              </w:rPr>
            </w:pPr>
            <w:r w:rsidRPr="00F81374">
              <w:rPr>
                <w:sz w:val="20"/>
                <w:szCs w:val="20"/>
              </w:rPr>
              <w:t>3</w:t>
            </w:r>
          </w:p>
        </w:tc>
        <w:tc>
          <w:tcPr>
            <w:tcW w:w="465" w:type="dxa"/>
            <w:tcBorders>
              <w:left w:val="single" w:sz="8" w:space="0" w:color="9BBB59"/>
              <w:right w:val="single" w:sz="8" w:space="0" w:color="9BBB59"/>
            </w:tcBorders>
            <w:shd w:val="clear" w:color="auto" w:fill="FABF8F"/>
            <w:vAlign w:val="center"/>
          </w:tcPr>
          <w:p w:rsidR="00B248EE" w:rsidRPr="00F81374" w:rsidRDefault="00B248EE" w:rsidP="001B0F55">
            <w:pPr>
              <w:jc w:val="center"/>
              <w:rPr>
                <w:sz w:val="20"/>
                <w:szCs w:val="20"/>
              </w:rPr>
            </w:pPr>
            <w:r w:rsidRPr="00F81374">
              <w:rPr>
                <w:sz w:val="20"/>
                <w:szCs w:val="20"/>
              </w:rPr>
              <w:t>4</w:t>
            </w:r>
          </w:p>
        </w:tc>
      </w:tr>
      <w:tr w:rsidR="00B248EE" w:rsidRPr="00F81374" w:rsidTr="001B0F55">
        <w:trPr>
          <w:trHeight w:val="567"/>
        </w:trPr>
        <w:tc>
          <w:tcPr>
            <w:tcW w:w="7829" w:type="dxa"/>
            <w:tcBorders>
              <w:top w:val="single" w:sz="8" w:space="0" w:color="9BBB59"/>
              <w:left w:val="single" w:sz="8" w:space="0" w:color="9BBB59"/>
              <w:bottom w:val="single" w:sz="8" w:space="0" w:color="9BBB59"/>
              <w:right w:val="single" w:sz="8" w:space="0" w:color="9BBB59"/>
            </w:tcBorders>
            <w:shd w:val="clear" w:color="auto" w:fill="auto"/>
          </w:tcPr>
          <w:p w:rsidR="00B248EE" w:rsidRPr="00F81374" w:rsidRDefault="00B248EE" w:rsidP="001B0F55">
            <w:pPr>
              <w:rPr>
                <w:sz w:val="20"/>
                <w:szCs w:val="20"/>
              </w:rPr>
            </w:pPr>
            <w:r w:rsidRPr="00F81374">
              <w:rPr>
                <w:sz w:val="20"/>
                <w:szCs w:val="20"/>
              </w:rPr>
              <w:t>5. ¿Son claras las explicaciones del profesor?</w:t>
            </w:r>
          </w:p>
        </w:tc>
        <w:tc>
          <w:tcPr>
            <w:tcW w:w="463" w:type="dxa"/>
            <w:tcBorders>
              <w:top w:val="single" w:sz="8" w:space="0" w:color="9BBB59"/>
              <w:bottom w:val="single" w:sz="8" w:space="0" w:color="9BBB59"/>
            </w:tcBorders>
            <w:shd w:val="clear" w:color="auto" w:fill="FABF8F"/>
            <w:vAlign w:val="center"/>
          </w:tcPr>
          <w:p w:rsidR="00B248EE" w:rsidRPr="00F81374" w:rsidRDefault="00B248EE" w:rsidP="001B0F55">
            <w:pPr>
              <w:jc w:val="center"/>
              <w:rPr>
                <w:sz w:val="20"/>
                <w:szCs w:val="20"/>
              </w:rPr>
            </w:pPr>
            <w:r w:rsidRPr="00F81374">
              <w:rPr>
                <w:sz w:val="20"/>
                <w:szCs w:val="20"/>
              </w:rPr>
              <w:t>1</w:t>
            </w:r>
          </w:p>
        </w:tc>
        <w:tc>
          <w:tcPr>
            <w:tcW w:w="463" w:type="dxa"/>
            <w:tcBorders>
              <w:top w:val="single" w:sz="8" w:space="0" w:color="9BBB59"/>
              <w:left w:val="single" w:sz="8" w:space="0" w:color="9BBB59"/>
              <w:bottom w:val="single" w:sz="8" w:space="0" w:color="9BBB59"/>
              <w:right w:val="single" w:sz="8" w:space="0" w:color="9BBB59"/>
            </w:tcBorders>
            <w:shd w:val="clear" w:color="auto" w:fill="FABF8F"/>
            <w:vAlign w:val="center"/>
          </w:tcPr>
          <w:p w:rsidR="00B248EE" w:rsidRPr="00F81374" w:rsidRDefault="00B248EE" w:rsidP="001B0F55">
            <w:pPr>
              <w:jc w:val="center"/>
              <w:rPr>
                <w:sz w:val="20"/>
                <w:szCs w:val="20"/>
              </w:rPr>
            </w:pPr>
            <w:r w:rsidRPr="00F81374">
              <w:rPr>
                <w:sz w:val="20"/>
                <w:szCs w:val="20"/>
              </w:rPr>
              <w:t>2</w:t>
            </w:r>
          </w:p>
        </w:tc>
        <w:tc>
          <w:tcPr>
            <w:tcW w:w="463" w:type="dxa"/>
            <w:tcBorders>
              <w:top w:val="single" w:sz="8" w:space="0" w:color="9BBB59"/>
              <w:bottom w:val="single" w:sz="8" w:space="0" w:color="9BBB59"/>
            </w:tcBorders>
            <w:shd w:val="clear" w:color="auto" w:fill="FABF8F"/>
            <w:vAlign w:val="center"/>
          </w:tcPr>
          <w:p w:rsidR="00B248EE" w:rsidRPr="00F81374" w:rsidRDefault="00B248EE" w:rsidP="001B0F55">
            <w:pPr>
              <w:jc w:val="center"/>
              <w:rPr>
                <w:sz w:val="20"/>
                <w:szCs w:val="20"/>
              </w:rPr>
            </w:pPr>
            <w:r w:rsidRPr="00F81374">
              <w:rPr>
                <w:sz w:val="20"/>
                <w:szCs w:val="20"/>
              </w:rPr>
              <w:t>3</w:t>
            </w:r>
          </w:p>
        </w:tc>
        <w:tc>
          <w:tcPr>
            <w:tcW w:w="465" w:type="dxa"/>
            <w:tcBorders>
              <w:top w:val="single" w:sz="8" w:space="0" w:color="9BBB59"/>
              <w:left w:val="single" w:sz="8" w:space="0" w:color="9BBB59"/>
              <w:bottom w:val="single" w:sz="8" w:space="0" w:color="9BBB59"/>
              <w:right w:val="single" w:sz="8" w:space="0" w:color="9BBB59"/>
            </w:tcBorders>
            <w:shd w:val="clear" w:color="auto" w:fill="FABF8F"/>
            <w:vAlign w:val="center"/>
          </w:tcPr>
          <w:p w:rsidR="00B248EE" w:rsidRPr="00F81374" w:rsidRDefault="00B248EE" w:rsidP="001B0F55">
            <w:pPr>
              <w:jc w:val="center"/>
              <w:rPr>
                <w:sz w:val="20"/>
                <w:szCs w:val="20"/>
              </w:rPr>
            </w:pPr>
            <w:r w:rsidRPr="00F81374">
              <w:rPr>
                <w:sz w:val="20"/>
                <w:szCs w:val="20"/>
              </w:rPr>
              <w:t>4</w:t>
            </w:r>
          </w:p>
        </w:tc>
      </w:tr>
      <w:tr w:rsidR="00B248EE" w:rsidRPr="00F81374" w:rsidTr="001B0F55">
        <w:trPr>
          <w:trHeight w:val="567"/>
        </w:trPr>
        <w:tc>
          <w:tcPr>
            <w:tcW w:w="7829" w:type="dxa"/>
            <w:tcBorders>
              <w:left w:val="single" w:sz="8" w:space="0" w:color="9BBB59"/>
              <w:right w:val="single" w:sz="8" w:space="0" w:color="9BBB59"/>
            </w:tcBorders>
            <w:shd w:val="clear" w:color="auto" w:fill="auto"/>
          </w:tcPr>
          <w:p w:rsidR="00B248EE" w:rsidRPr="00F81374" w:rsidRDefault="00B248EE" w:rsidP="001B0F55">
            <w:pPr>
              <w:rPr>
                <w:sz w:val="20"/>
                <w:szCs w:val="20"/>
              </w:rPr>
            </w:pPr>
            <w:r w:rsidRPr="00F81374">
              <w:rPr>
                <w:sz w:val="20"/>
                <w:szCs w:val="20"/>
              </w:rPr>
              <w:lastRenderedPageBreak/>
              <w:t>6. ¿Te parece adecuado el ritmo de clase?</w:t>
            </w:r>
          </w:p>
        </w:tc>
        <w:tc>
          <w:tcPr>
            <w:tcW w:w="463" w:type="dxa"/>
            <w:shd w:val="clear" w:color="auto" w:fill="FABF8F"/>
            <w:vAlign w:val="center"/>
          </w:tcPr>
          <w:p w:rsidR="00B248EE" w:rsidRPr="00F81374" w:rsidRDefault="00B248EE" w:rsidP="001B0F55">
            <w:pPr>
              <w:jc w:val="center"/>
              <w:rPr>
                <w:sz w:val="20"/>
                <w:szCs w:val="20"/>
              </w:rPr>
            </w:pPr>
            <w:r w:rsidRPr="00F81374">
              <w:rPr>
                <w:sz w:val="20"/>
                <w:szCs w:val="20"/>
              </w:rPr>
              <w:t>1</w:t>
            </w:r>
          </w:p>
        </w:tc>
        <w:tc>
          <w:tcPr>
            <w:tcW w:w="463" w:type="dxa"/>
            <w:tcBorders>
              <w:left w:val="single" w:sz="8" w:space="0" w:color="9BBB59"/>
              <w:right w:val="single" w:sz="8" w:space="0" w:color="9BBB59"/>
            </w:tcBorders>
            <w:shd w:val="clear" w:color="auto" w:fill="FABF8F"/>
            <w:vAlign w:val="center"/>
          </w:tcPr>
          <w:p w:rsidR="00B248EE" w:rsidRPr="00F81374" w:rsidRDefault="00B248EE" w:rsidP="001B0F55">
            <w:pPr>
              <w:jc w:val="center"/>
              <w:rPr>
                <w:sz w:val="20"/>
                <w:szCs w:val="20"/>
              </w:rPr>
            </w:pPr>
            <w:r w:rsidRPr="00F81374">
              <w:rPr>
                <w:sz w:val="20"/>
                <w:szCs w:val="20"/>
              </w:rPr>
              <w:t>2</w:t>
            </w:r>
          </w:p>
        </w:tc>
        <w:tc>
          <w:tcPr>
            <w:tcW w:w="463" w:type="dxa"/>
            <w:shd w:val="clear" w:color="auto" w:fill="FABF8F"/>
            <w:vAlign w:val="center"/>
          </w:tcPr>
          <w:p w:rsidR="00B248EE" w:rsidRPr="00F81374" w:rsidRDefault="00B248EE" w:rsidP="001B0F55">
            <w:pPr>
              <w:jc w:val="center"/>
              <w:rPr>
                <w:sz w:val="20"/>
                <w:szCs w:val="20"/>
              </w:rPr>
            </w:pPr>
            <w:r w:rsidRPr="00F81374">
              <w:rPr>
                <w:sz w:val="20"/>
                <w:szCs w:val="20"/>
              </w:rPr>
              <w:t>3</w:t>
            </w:r>
          </w:p>
        </w:tc>
        <w:tc>
          <w:tcPr>
            <w:tcW w:w="465" w:type="dxa"/>
            <w:tcBorders>
              <w:left w:val="single" w:sz="8" w:space="0" w:color="9BBB59"/>
              <w:right w:val="single" w:sz="8" w:space="0" w:color="9BBB59"/>
            </w:tcBorders>
            <w:shd w:val="clear" w:color="auto" w:fill="FABF8F"/>
            <w:vAlign w:val="center"/>
          </w:tcPr>
          <w:p w:rsidR="00B248EE" w:rsidRPr="00F81374" w:rsidRDefault="00B248EE" w:rsidP="001B0F55">
            <w:pPr>
              <w:jc w:val="center"/>
              <w:rPr>
                <w:sz w:val="20"/>
                <w:szCs w:val="20"/>
              </w:rPr>
            </w:pPr>
            <w:r w:rsidRPr="00F81374">
              <w:rPr>
                <w:sz w:val="20"/>
                <w:szCs w:val="20"/>
              </w:rPr>
              <w:t>4</w:t>
            </w:r>
          </w:p>
        </w:tc>
      </w:tr>
      <w:tr w:rsidR="00B248EE" w:rsidRPr="00F81374" w:rsidTr="001B0F55">
        <w:trPr>
          <w:trHeight w:val="567"/>
        </w:trPr>
        <w:tc>
          <w:tcPr>
            <w:tcW w:w="7829" w:type="dxa"/>
            <w:tcBorders>
              <w:top w:val="single" w:sz="8" w:space="0" w:color="9BBB59"/>
              <w:left w:val="single" w:sz="8" w:space="0" w:color="9BBB59"/>
              <w:bottom w:val="single" w:sz="8" w:space="0" w:color="9BBB59"/>
              <w:right w:val="single" w:sz="8" w:space="0" w:color="9BBB59"/>
            </w:tcBorders>
            <w:shd w:val="clear" w:color="auto" w:fill="auto"/>
          </w:tcPr>
          <w:p w:rsidR="00B248EE" w:rsidRPr="00F81374" w:rsidRDefault="00B248EE" w:rsidP="001B0F55">
            <w:pPr>
              <w:rPr>
                <w:sz w:val="20"/>
                <w:szCs w:val="20"/>
              </w:rPr>
            </w:pPr>
            <w:r w:rsidRPr="00F81374">
              <w:rPr>
                <w:sz w:val="20"/>
                <w:szCs w:val="20"/>
              </w:rPr>
              <w:t>7. ¿Ves los contenidos de la materia relacionados con tu futuro?</w:t>
            </w:r>
          </w:p>
        </w:tc>
        <w:tc>
          <w:tcPr>
            <w:tcW w:w="463" w:type="dxa"/>
            <w:tcBorders>
              <w:top w:val="single" w:sz="8" w:space="0" w:color="9BBB59"/>
              <w:bottom w:val="single" w:sz="8" w:space="0" w:color="9BBB59"/>
            </w:tcBorders>
            <w:shd w:val="clear" w:color="auto" w:fill="FABF8F"/>
            <w:vAlign w:val="center"/>
          </w:tcPr>
          <w:p w:rsidR="00B248EE" w:rsidRPr="00F81374" w:rsidRDefault="00B248EE" w:rsidP="001B0F55">
            <w:pPr>
              <w:jc w:val="center"/>
              <w:rPr>
                <w:sz w:val="20"/>
                <w:szCs w:val="20"/>
              </w:rPr>
            </w:pPr>
            <w:r w:rsidRPr="00F81374">
              <w:rPr>
                <w:sz w:val="20"/>
                <w:szCs w:val="20"/>
              </w:rPr>
              <w:t>1</w:t>
            </w:r>
          </w:p>
        </w:tc>
        <w:tc>
          <w:tcPr>
            <w:tcW w:w="463" w:type="dxa"/>
            <w:tcBorders>
              <w:top w:val="single" w:sz="8" w:space="0" w:color="9BBB59"/>
              <w:left w:val="single" w:sz="8" w:space="0" w:color="9BBB59"/>
              <w:bottom w:val="single" w:sz="8" w:space="0" w:color="9BBB59"/>
              <w:right w:val="single" w:sz="8" w:space="0" w:color="9BBB59"/>
            </w:tcBorders>
            <w:shd w:val="clear" w:color="auto" w:fill="FABF8F"/>
            <w:vAlign w:val="center"/>
          </w:tcPr>
          <w:p w:rsidR="00B248EE" w:rsidRPr="00F81374" w:rsidRDefault="00B248EE" w:rsidP="001B0F55">
            <w:pPr>
              <w:jc w:val="center"/>
              <w:rPr>
                <w:sz w:val="20"/>
                <w:szCs w:val="20"/>
              </w:rPr>
            </w:pPr>
            <w:r w:rsidRPr="00F81374">
              <w:rPr>
                <w:sz w:val="20"/>
                <w:szCs w:val="20"/>
              </w:rPr>
              <w:t>2</w:t>
            </w:r>
          </w:p>
        </w:tc>
        <w:tc>
          <w:tcPr>
            <w:tcW w:w="463" w:type="dxa"/>
            <w:tcBorders>
              <w:top w:val="single" w:sz="8" w:space="0" w:color="9BBB59"/>
              <w:bottom w:val="single" w:sz="8" w:space="0" w:color="9BBB59"/>
            </w:tcBorders>
            <w:shd w:val="clear" w:color="auto" w:fill="FABF8F"/>
            <w:vAlign w:val="center"/>
          </w:tcPr>
          <w:p w:rsidR="00B248EE" w:rsidRPr="00F81374" w:rsidRDefault="00B248EE" w:rsidP="001B0F55">
            <w:pPr>
              <w:jc w:val="center"/>
              <w:rPr>
                <w:sz w:val="20"/>
                <w:szCs w:val="20"/>
              </w:rPr>
            </w:pPr>
            <w:r w:rsidRPr="00F81374">
              <w:rPr>
                <w:sz w:val="20"/>
                <w:szCs w:val="20"/>
              </w:rPr>
              <w:t>3</w:t>
            </w:r>
          </w:p>
        </w:tc>
        <w:tc>
          <w:tcPr>
            <w:tcW w:w="465" w:type="dxa"/>
            <w:tcBorders>
              <w:top w:val="single" w:sz="8" w:space="0" w:color="9BBB59"/>
              <w:left w:val="single" w:sz="8" w:space="0" w:color="9BBB59"/>
              <w:bottom w:val="single" w:sz="8" w:space="0" w:color="9BBB59"/>
              <w:right w:val="single" w:sz="8" w:space="0" w:color="9BBB59"/>
            </w:tcBorders>
            <w:shd w:val="clear" w:color="auto" w:fill="FABF8F"/>
            <w:vAlign w:val="center"/>
          </w:tcPr>
          <w:p w:rsidR="00B248EE" w:rsidRPr="00F81374" w:rsidRDefault="00B248EE" w:rsidP="001B0F55">
            <w:pPr>
              <w:jc w:val="center"/>
              <w:rPr>
                <w:sz w:val="20"/>
                <w:szCs w:val="20"/>
              </w:rPr>
            </w:pPr>
            <w:r w:rsidRPr="00F81374">
              <w:rPr>
                <w:sz w:val="20"/>
                <w:szCs w:val="20"/>
              </w:rPr>
              <w:t>4</w:t>
            </w:r>
          </w:p>
        </w:tc>
      </w:tr>
      <w:tr w:rsidR="00B248EE" w:rsidRPr="00F81374" w:rsidTr="001B0F55">
        <w:trPr>
          <w:trHeight w:val="567"/>
        </w:trPr>
        <w:tc>
          <w:tcPr>
            <w:tcW w:w="7829" w:type="dxa"/>
            <w:tcBorders>
              <w:left w:val="single" w:sz="8" w:space="0" w:color="9BBB59"/>
              <w:right w:val="single" w:sz="8" w:space="0" w:color="9BBB59"/>
            </w:tcBorders>
            <w:shd w:val="clear" w:color="auto" w:fill="auto"/>
          </w:tcPr>
          <w:p w:rsidR="00B248EE" w:rsidRPr="00F81374" w:rsidRDefault="00B248EE" w:rsidP="001B0F55">
            <w:pPr>
              <w:rPr>
                <w:sz w:val="20"/>
                <w:szCs w:val="20"/>
              </w:rPr>
            </w:pPr>
            <w:r w:rsidRPr="00F81374">
              <w:rPr>
                <w:sz w:val="20"/>
                <w:szCs w:val="20"/>
              </w:rPr>
              <w:t>8. ¿Te parece adecuada la carga horaria de la materia?</w:t>
            </w:r>
          </w:p>
        </w:tc>
        <w:tc>
          <w:tcPr>
            <w:tcW w:w="463" w:type="dxa"/>
            <w:shd w:val="clear" w:color="auto" w:fill="FABF8F"/>
            <w:vAlign w:val="center"/>
          </w:tcPr>
          <w:p w:rsidR="00B248EE" w:rsidRPr="00F81374" w:rsidRDefault="00B248EE" w:rsidP="001B0F55">
            <w:pPr>
              <w:jc w:val="center"/>
              <w:rPr>
                <w:sz w:val="20"/>
                <w:szCs w:val="20"/>
              </w:rPr>
            </w:pPr>
            <w:r w:rsidRPr="00F81374">
              <w:rPr>
                <w:sz w:val="20"/>
                <w:szCs w:val="20"/>
              </w:rPr>
              <w:t>1</w:t>
            </w:r>
          </w:p>
        </w:tc>
        <w:tc>
          <w:tcPr>
            <w:tcW w:w="463" w:type="dxa"/>
            <w:tcBorders>
              <w:left w:val="single" w:sz="8" w:space="0" w:color="9BBB59"/>
              <w:right w:val="single" w:sz="8" w:space="0" w:color="9BBB59"/>
            </w:tcBorders>
            <w:shd w:val="clear" w:color="auto" w:fill="FABF8F"/>
            <w:vAlign w:val="center"/>
          </w:tcPr>
          <w:p w:rsidR="00B248EE" w:rsidRPr="00F81374" w:rsidRDefault="00B248EE" w:rsidP="001B0F55">
            <w:pPr>
              <w:jc w:val="center"/>
              <w:rPr>
                <w:sz w:val="20"/>
                <w:szCs w:val="20"/>
              </w:rPr>
            </w:pPr>
            <w:r w:rsidRPr="00F81374">
              <w:rPr>
                <w:sz w:val="20"/>
                <w:szCs w:val="20"/>
              </w:rPr>
              <w:t>2</w:t>
            </w:r>
          </w:p>
        </w:tc>
        <w:tc>
          <w:tcPr>
            <w:tcW w:w="463" w:type="dxa"/>
            <w:shd w:val="clear" w:color="auto" w:fill="FABF8F"/>
            <w:vAlign w:val="center"/>
          </w:tcPr>
          <w:p w:rsidR="00B248EE" w:rsidRPr="00F81374" w:rsidRDefault="00B248EE" w:rsidP="001B0F55">
            <w:pPr>
              <w:jc w:val="center"/>
              <w:rPr>
                <w:sz w:val="20"/>
                <w:szCs w:val="20"/>
              </w:rPr>
            </w:pPr>
            <w:r w:rsidRPr="00F81374">
              <w:rPr>
                <w:sz w:val="20"/>
                <w:szCs w:val="20"/>
              </w:rPr>
              <w:t>3</w:t>
            </w:r>
          </w:p>
        </w:tc>
        <w:tc>
          <w:tcPr>
            <w:tcW w:w="465" w:type="dxa"/>
            <w:tcBorders>
              <w:left w:val="single" w:sz="8" w:space="0" w:color="9BBB59"/>
              <w:right w:val="single" w:sz="8" w:space="0" w:color="9BBB59"/>
            </w:tcBorders>
            <w:shd w:val="clear" w:color="auto" w:fill="FABF8F"/>
            <w:vAlign w:val="center"/>
          </w:tcPr>
          <w:p w:rsidR="00B248EE" w:rsidRPr="00F81374" w:rsidRDefault="00B248EE" w:rsidP="001B0F55">
            <w:pPr>
              <w:jc w:val="center"/>
              <w:rPr>
                <w:sz w:val="20"/>
                <w:szCs w:val="20"/>
              </w:rPr>
            </w:pPr>
            <w:r w:rsidRPr="00F81374">
              <w:rPr>
                <w:sz w:val="20"/>
                <w:szCs w:val="20"/>
              </w:rPr>
              <w:t>4</w:t>
            </w:r>
          </w:p>
        </w:tc>
      </w:tr>
      <w:tr w:rsidR="00B248EE" w:rsidRPr="00F81374" w:rsidTr="001B0F55">
        <w:trPr>
          <w:trHeight w:val="567"/>
        </w:trPr>
        <w:tc>
          <w:tcPr>
            <w:tcW w:w="7829" w:type="dxa"/>
            <w:tcBorders>
              <w:top w:val="single" w:sz="8" w:space="0" w:color="9BBB59"/>
              <w:left w:val="single" w:sz="8" w:space="0" w:color="9BBB59"/>
              <w:bottom w:val="single" w:sz="8" w:space="0" w:color="9BBB59"/>
              <w:right w:val="single" w:sz="8" w:space="0" w:color="9BBB59"/>
            </w:tcBorders>
            <w:shd w:val="clear" w:color="auto" w:fill="auto"/>
          </w:tcPr>
          <w:p w:rsidR="00B248EE" w:rsidRPr="00F81374" w:rsidRDefault="00B248EE" w:rsidP="001B0F55">
            <w:pPr>
              <w:rPr>
                <w:sz w:val="20"/>
                <w:szCs w:val="20"/>
              </w:rPr>
            </w:pPr>
            <w:r w:rsidRPr="00F81374">
              <w:rPr>
                <w:sz w:val="20"/>
                <w:szCs w:val="20"/>
              </w:rPr>
              <w:t>9. ¿Cu</w:t>
            </w:r>
            <w:r>
              <w:rPr>
                <w:sz w:val="20"/>
                <w:szCs w:val="20"/>
              </w:rPr>
              <w:t>ál es tu motivación respecto de lamateria</w:t>
            </w:r>
            <w:r w:rsidRPr="00250859">
              <w:rPr>
                <w:b/>
                <w:sz w:val="20"/>
                <w:szCs w:val="20"/>
              </w:rPr>
              <w:t>VALORES ÉTICOS</w:t>
            </w:r>
            <w:r w:rsidRPr="00F81374">
              <w:rPr>
                <w:sz w:val="20"/>
                <w:szCs w:val="20"/>
              </w:rPr>
              <w:t>?</w:t>
            </w:r>
          </w:p>
        </w:tc>
        <w:tc>
          <w:tcPr>
            <w:tcW w:w="463" w:type="dxa"/>
            <w:tcBorders>
              <w:top w:val="single" w:sz="8" w:space="0" w:color="9BBB59"/>
              <w:bottom w:val="single" w:sz="8" w:space="0" w:color="9BBB59"/>
            </w:tcBorders>
            <w:shd w:val="clear" w:color="auto" w:fill="FABF8F"/>
            <w:vAlign w:val="center"/>
          </w:tcPr>
          <w:p w:rsidR="00B248EE" w:rsidRPr="00F81374" w:rsidRDefault="00B248EE" w:rsidP="001B0F55">
            <w:pPr>
              <w:jc w:val="center"/>
              <w:rPr>
                <w:sz w:val="20"/>
                <w:szCs w:val="20"/>
              </w:rPr>
            </w:pPr>
            <w:r w:rsidRPr="00F81374">
              <w:rPr>
                <w:sz w:val="20"/>
                <w:szCs w:val="20"/>
              </w:rPr>
              <w:t>1</w:t>
            </w:r>
          </w:p>
        </w:tc>
        <w:tc>
          <w:tcPr>
            <w:tcW w:w="463" w:type="dxa"/>
            <w:tcBorders>
              <w:top w:val="single" w:sz="8" w:space="0" w:color="9BBB59"/>
              <w:left w:val="single" w:sz="8" w:space="0" w:color="9BBB59"/>
              <w:bottom w:val="single" w:sz="8" w:space="0" w:color="9BBB59"/>
              <w:right w:val="single" w:sz="8" w:space="0" w:color="9BBB59"/>
            </w:tcBorders>
            <w:shd w:val="clear" w:color="auto" w:fill="FABF8F"/>
            <w:vAlign w:val="center"/>
          </w:tcPr>
          <w:p w:rsidR="00B248EE" w:rsidRPr="00F81374" w:rsidRDefault="00B248EE" w:rsidP="001B0F55">
            <w:pPr>
              <w:jc w:val="center"/>
              <w:rPr>
                <w:sz w:val="20"/>
                <w:szCs w:val="20"/>
              </w:rPr>
            </w:pPr>
            <w:r w:rsidRPr="00F81374">
              <w:rPr>
                <w:sz w:val="20"/>
                <w:szCs w:val="20"/>
              </w:rPr>
              <w:t>2</w:t>
            </w:r>
          </w:p>
        </w:tc>
        <w:tc>
          <w:tcPr>
            <w:tcW w:w="463" w:type="dxa"/>
            <w:tcBorders>
              <w:top w:val="single" w:sz="8" w:space="0" w:color="9BBB59"/>
              <w:bottom w:val="single" w:sz="8" w:space="0" w:color="9BBB59"/>
            </w:tcBorders>
            <w:shd w:val="clear" w:color="auto" w:fill="FABF8F"/>
            <w:vAlign w:val="center"/>
          </w:tcPr>
          <w:p w:rsidR="00B248EE" w:rsidRPr="00F81374" w:rsidRDefault="00B248EE" w:rsidP="001B0F55">
            <w:pPr>
              <w:jc w:val="center"/>
              <w:rPr>
                <w:sz w:val="20"/>
                <w:szCs w:val="20"/>
              </w:rPr>
            </w:pPr>
            <w:r w:rsidRPr="00F81374">
              <w:rPr>
                <w:sz w:val="20"/>
                <w:szCs w:val="20"/>
              </w:rPr>
              <w:t>3</w:t>
            </w:r>
          </w:p>
        </w:tc>
        <w:tc>
          <w:tcPr>
            <w:tcW w:w="465" w:type="dxa"/>
            <w:tcBorders>
              <w:top w:val="single" w:sz="8" w:space="0" w:color="9BBB59"/>
              <w:left w:val="single" w:sz="8" w:space="0" w:color="9BBB59"/>
              <w:bottom w:val="single" w:sz="8" w:space="0" w:color="9BBB59"/>
              <w:right w:val="single" w:sz="8" w:space="0" w:color="9BBB59"/>
            </w:tcBorders>
            <w:shd w:val="clear" w:color="auto" w:fill="FABF8F"/>
            <w:vAlign w:val="center"/>
          </w:tcPr>
          <w:p w:rsidR="00B248EE" w:rsidRPr="00F81374" w:rsidRDefault="00B248EE" w:rsidP="001B0F55">
            <w:pPr>
              <w:jc w:val="center"/>
              <w:rPr>
                <w:sz w:val="20"/>
                <w:szCs w:val="20"/>
              </w:rPr>
            </w:pPr>
            <w:r w:rsidRPr="00F81374">
              <w:rPr>
                <w:sz w:val="20"/>
                <w:szCs w:val="20"/>
              </w:rPr>
              <w:t>4</w:t>
            </w:r>
          </w:p>
        </w:tc>
      </w:tr>
      <w:tr w:rsidR="00B248EE" w:rsidRPr="00F81374" w:rsidTr="001B0F55">
        <w:trPr>
          <w:trHeight w:val="567"/>
        </w:trPr>
        <w:tc>
          <w:tcPr>
            <w:tcW w:w="7829" w:type="dxa"/>
            <w:tcBorders>
              <w:left w:val="single" w:sz="8" w:space="0" w:color="9BBB59"/>
              <w:bottom w:val="single" w:sz="8" w:space="0" w:color="9BBB59"/>
              <w:right w:val="single" w:sz="8" w:space="0" w:color="9BBB59"/>
            </w:tcBorders>
            <w:shd w:val="clear" w:color="auto" w:fill="auto"/>
          </w:tcPr>
          <w:p w:rsidR="00B248EE" w:rsidRPr="00F81374" w:rsidRDefault="00B248EE" w:rsidP="001B0F55">
            <w:pPr>
              <w:rPr>
                <w:sz w:val="20"/>
                <w:szCs w:val="20"/>
              </w:rPr>
            </w:pPr>
            <w:r w:rsidRPr="00F81374">
              <w:rPr>
                <w:sz w:val="20"/>
                <w:szCs w:val="20"/>
              </w:rPr>
              <w:t>10. ¿Te has hecho alguna pregunta sobre tu futuro a partir de la experiencia en esta materia durante este curso?</w:t>
            </w:r>
          </w:p>
        </w:tc>
        <w:tc>
          <w:tcPr>
            <w:tcW w:w="463" w:type="dxa"/>
            <w:shd w:val="clear" w:color="auto" w:fill="FABF8F"/>
            <w:vAlign w:val="center"/>
          </w:tcPr>
          <w:p w:rsidR="00B248EE" w:rsidRPr="00F81374" w:rsidRDefault="00B248EE" w:rsidP="001B0F55">
            <w:pPr>
              <w:jc w:val="center"/>
              <w:rPr>
                <w:sz w:val="20"/>
                <w:szCs w:val="20"/>
              </w:rPr>
            </w:pPr>
            <w:r w:rsidRPr="00F81374">
              <w:rPr>
                <w:sz w:val="20"/>
                <w:szCs w:val="20"/>
              </w:rPr>
              <w:t>1</w:t>
            </w:r>
          </w:p>
        </w:tc>
        <w:tc>
          <w:tcPr>
            <w:tcW w:w="463" w:type="dxa"/>
            <w:tcBorders>
              <w:left w:val="single" w:sz="8" w:space="0" w:color="9BBB59"/>
              <w:bottom w:val="single" w:sz="8" w:space="0" w:color="9BBB59"/>
              <w:right w:val="single" w:sz="8" w:space="0" w:color="9BBB59"/>
            </w:tcBorders>
            <w:shd w:val="clear" w:color="auto" w:fill="FABF8F"/>
            <w:vAlign w:val="center"/>
          </w:tcPr>
          <w:p w:rsidR="00B248EE" w:rsidRPr="00F81374" w:rsidRDefault="00B248EE" w:rsidP="001B0F55">
            <w:pPr>
              <w:jc w:val="center"/>
              <w:rPr>
                <w:sz w:val="20"/>
                <w:szCs w:val="20"/>
              </w:rPr>
            </w:pPr>
            <w:r w:rsidRPr="00F81374">
              <w:rPr>
                <w:sz w:val="20"/>
                <w:szCs w:val="20"/>
              </w:rPr>
              <w:t>2</w:t>
            </w:r>
          </w:p>
        </w:tc>
        <w:tc>
          <w:tcPr>
            <w:tcW w:w="463" w:type="dxa"/>
            <w:shd w:val="clear" w:color="auto" w:fill="FABF8F"/>
            <w:vAlign w:val="center"/>
          </w:tcPr>
          <w:p w:rsidR="00B248EE" w:rsidRPr="00F81374" w:rsidRDefault="00B248EE" w:rsidP="001B0F55">
            <w:pPr>
              <w:jc w:val="center"/>
              <w:rPr>
                <w:sz w:val="20"/>
                <w:szCs w:val="20"/>
              </w:rPr>
            </w:pPr>
            <w:r w:rsidRPr="00F81374">
              <w:rPr>
                <w:sz w:val="20"/>
                <w:szCs w:val="20"/>
              </w:rPr>
              <w:t>3</w:t>
            </w:r>
          </w:p>
        </w:tc>
        <w:tc>
          <w:tcPr>
            <w:tcW w:w="465" w:type="dxa"/>
            <w:tcBorders>
              <w:left w:val="single" w:sz="8" w:space="0" w:color="9BBB59"/>
              <w:bottom w:val="single" w:sz="8" w:space="0" w:color="9BBB59"/>
              <w:right w:val="single" w:sz="8" w:space="0" w:color="9BBB59"/>
            </w:tcBorders>
            <w:shd w:val="clear" w:color="auto" w:fill="FABF8F"/>
            <w:vAlign w:val="center"/>
          </w:tcPr>
          <w:p w:rsidR="00B248EE" w:rsidRPr="00F81374" w:rsidRDefault="00B248EE" w:rsidP="001B0F55">
            <w:pPr>
              <w:jc w:val="center"/>
              <w:rPr>
                <w:sz w:val="20"/>
                <w:szCs w:val="20"/>
              </w:rPr>
            </w:pPr>
            <w:r w:rsidRPr="00F81374">
              <w:rPr>
                <w:sz w:val="20"/>
                <w:szCs w:val="20"/>
              </w:rPr>
              <w:t>4</w:t>
            </w:r>
          </w:p>
        </w:tc>
      </w:tr>
    </w:tbl>
    <w:p w:rsidR="00B248EE" w:rsidRDefault="00B248EE" w:rsidP="00B248EE">
      <w:pPr>
        <w:spacing w:line="276" w:lineRule="auto"/>
        <w:rPr>
          <w:rFonts w:eastAsia="Times New Roman" w:cs="Arial"/>
          <w:sz w:val="20"/>
          <w:szCs w:val="20"/>
          <w:lang w:val="es-ES_tradnl"/>
        </w:rPr>
      </w:pPr>
      <w:bookmarkStart w:id="61" w:name="programación"/>
      <w:bookmarkEnd w:id="61"/>
    </w:p>
    <w:p w:rsidR="00A22B21" w:rsidRDefault="00A22B21" w:rsidP="00B248EE">
      <w:pPr>
        <w:spacing w:line="276" w:lineRule="auto"/>
        <w:rPr>
          <w:rFonts w:eastAsia="Times New Roman" w:cs="Arial"/>
          <w:sz w:val="20"/>
          <w:szCs w:val="20"/>
          <w:lang w:val="es-ES_tradnl"/>
        </w:rPr>
      </w:pPr>
    </w:p>
    <w:p w:rsidR="00A22B21" w:rsidRDefault="00A22B21" w:rsidP="00B248EE">
      <w:pPr>
        <w:spacing w:line="276" w:lineRule="auto"/>
        <w:rPr>
          <w:rFonts w:eastAsia="Times New Roman" w:cs="Arial"/>
          <w:sz w:val="20"/>
          <w:szCs w:val="20"/>
          <w:lang w:val="es-ES_tradnl"/>
        </w:rPr>
      </w:pPr>
    </w:p>
    <w:p w:rsidR="00B248EE" w:rsidRPr="005503D4" w:rsidRDefault="00B248EE" w:rsidP="00B248EE">
      <w:pPr>
        <w:spacing w:line="276" w:lineRule="auto"/>
        <w:rPr>
          <w:rFonts w:eastAsia="Times New Roman" w:cs="Arial"/>
          <w:b/>
          <w:sz w:val="20"/>
          <w:szCs w:val="20"/>
          <w:lang w:val="es-ES_tradnl"/>
        </w:rPr>
      </w:pPr>
      <w:r w:rsidRPr="005503D4">
        <w:rPr>
          <w:rFonts w:eastAsia="Times New Roman" w:cs="Arial"/>
          <w:b/>
          <w:sz w:val="20"/>
          <w:szCs w:val="20"/>
          <w:lang w:val="es-ES_tradnl"/>
        </w:rPr>
        <w:t>Evaluación de la Programación</w:t>
      </w:r>
    </w:p>
    <w:p w:rsidR="00B248EE" w:rsidRDefault="00B248EE" w:rsidP="00B248EE">
      <w:pPr>
        <w:spacing w:line="276" w:lineRule="auto"/>
        <w:rPr>
          <w:rFonts w:eastAsia="Times New Roman" w:cs="Arial"/>
          <w:sz w:val="20"/>
          <w:szCs w:val="20"/>
          <w:lang w:val="es-ES_tradnl"/>
        </w:rPr>
      </w:pPr>
    </w:p>
    <w:p w:rsidR="00B248EE" w:rsidRPr="000800F1" w:rsidRDefault="00B248EE" w:rsidP="00B248EE">
      <w:pPr>
        <w:spacing w:line="276" w:lineRule="auto"/>
        <w:rPr>
          <w:rFonts w:eastAsia="Times New Roman" w:cs="Arial"/>
          <w:sz w:val="20"/>
          <w:szCs w:val="20"/>
          <w:lang w:val="es-ES_tradnl"/>
        </w:rPr>
      </w:pPr>
      <w:r>
        <w:rPr>
          <w:rFonts w:eastAsia="Times New Roman" w:cs="Arial"/>
          <w:sz w:val="20"/>
          <w:szCs w:val="20"/>
          <w:lang w:val="es-ES_tradnl"/>
        </w:rPr>
        <w:t>A</w:t>
      </w:r>
      <w:r w:rsidRPr="000800F1">
        <w:rPr>
          <w:rFonts w:eastAsia="Times New Roman" w:cs="Arial"/>
          <w:sz w:val="20"/>
          <w:szCs w:val="20"/>
          <w:lang w:val="es-ES_tradnl"/>
        </w:rPr>
        <w:t>l finalizar cada unidad didáctica se propone</w:t>
      </w:r>
      <w:r>
        <w:rPr>
          <w:rFonts w:eastAsia="Times New Roman" w:cs="Arial"/>
          <w:sz w:val="20"/>
          <w:szCs w:val="20"/>
          <w:lang w:val="es-ES_tradnl"/>
        </w:rPr>
        <w:t>n</w:t>
      </w:r>
      <w:r w:rsidRPr="000800F1">
        <w:rPr>
          <w:rFonts w:eastAsia="Times New Roman" w:cs="Arial"/>
          <w:sz w:val="20"/>
          <w:szCs w:val="20"/>
          <w:lang w:val="es-ES_tradnl"/>
        </w:rPr>
        <w:t xml:space="preserve"> una </w:t>
      </w:r>
      <w:r>
        <w:rPr>
          <w:rFonts w:eastAsia="Times New Roman" w:cs="Arial"/>
          <w:sz w:val="20"/>
          <w:szCs w:val="20"/>
          <w:lang w:val="es-ES_tradnl"/>
        </w:rPr>
        <w:t>serie</w:t>
      </w:r>
      <w:r w:rsidRPr="000800F1">
        <w:rPr>
          <w:rFonts w:eastAsia="Times New Roman" w:cs="Arial"/>
          <w:sz w:val="20"/>
          <w:szCs w:val="20"/>
          <w:lang w:val="es-ES_tradnl"/>
        </w:rPr>
        <w:t xml:space="preserve"> de </w:t>
      </w:r>
      <w:r>
        <w:rPr>
          <w:rFonts w:eastAsia="Times New Roman" w:cs="Arial"/>
          <w:sz w:val="20"/>
          <w:szCs w:val="20"/>
          <w:lang w:val="es-ES_tradnl"/>
        </w:rPr>
        <w:t>cuestiones</w:t>
      </w:r>
      <w:r w:rsidRPr="000800F1">
        <w:rPr>
          <w:rFonts w:eastAsia="Times New Roman" w:cs="Arial"/>
          <w:sz w:val="20"/>
          <w:szCs w:val="20"/>
          <w:lang w:val="es-ES_tradnl"/>
        </w:rPr>
        <w:t xml:space="preserve"> que permi</w:t>
      </w:r>
      <w:r>
        <w:rPr>
          <w:rFonts w:eastAsia="Times New Roman" w:cs="Arial"/>
          <w:sz w:val="20"/>
          <w:szCs w:val="20"/>
          <w:lang w:val="es-ES_tradnl"/>
        </w:rPr>
        <w:t>te</w:t>
      </w:r>
      <w:r w:rsidRPr="000800F1">
        <w:rPr>
          <w:rFonts w:eastAsia="Times New Roman" w:cs="Arial"/>
          <w:sz w:val="20"/>
          <w:szCs w:val="20"/>
          <w:lang w:val="es-ES_tradnl"/>
        </w:rPr>
        <w:t xml:space="preserve">n al docente evaluar el funcionamiento </w:t>
      </w:r>
      <w:r>
        <w:rPr>
          <w:rFonts w:eastAsia="Times New Roman" w:cs="Arial"/>
          <w:sz w:val="20"/>
          <w:szCs w:val="20"/>
          <w:lang w:val="es-ES_tradnl"/>
        </w:rPr>
        <w:t>de la programación</w:t>
      </w:r>
      <w:r w:rsidRPr="000800F1">
        <w:rPr>
          <w:rFonts w:eastAsia="Times New Roman" w:cs="Arial"/>
          <w:sz w:val="20"/>
          <w:szCs w:val="20"/>
          <w:lang w:val="es-ES_tradnl"/>
        </w:rPr>
        <w:t xml:space="preserve"> y establecer </w:t>
      </w:r>
      <w:r>
        <w:rPr>
          <w:rFonts w:eastAsia="Times New Roman" w:cs="Arial"/>
          <w:sz w:val="20"/>
          <w:szCs w:val="20"/>
          <w:lang w:val="es-ES_tradnl"/>
        </w:rPr>
        <w:t>medidas de mejora</w:t>
      </w:r>
      <w:r w:rsidRPr="000800F1">
        <w:rPr>
          <w:rFonts w:eastAsia="Times New Roman" w:cs="Arial"/>
          <w:sz w:val="20"/>
          <w:szCs w:val="20"/>
          <w:lang w:val="es-ES_tradnl"/>
        </w:rPr>
        <w:t xml:space="preserve">. </w:t>
      </w:r>
    </w:p>
    <w:p w:rsidR="00B248EE" w:rsidRDefault="00B248EE" w:rsidP="00B248EE">
      <w:pPr>
        <w:spacing w:line="276" w:lineRule="auto"/>
        <w:rPr>
          <w:rFonts w:eastAsia="Times New Roman" w:cs="Arial"/>
          <w:sz w:val="20"/>
          <w:szCs w:val="20"/>
          <w:lang w:val="es-ES_tradn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60"/>
        <w:gridCol w:w="520"/>
        <w:gridCol w:w="521"/>
        <w:gridCol w:w="521"/>
        <w:gridCol w:w="521"/>
        <w:gridCol w:w="2788"/>
      </w:tblGrid>
      <w:tr w:rsidR="00B248EE" w:rsidRPr="009C2CF2" w:rsidTr="001B0F55">
        <w:trPr>
          <w:trHeight w:val="1162"/>
        </w:trPr>
        <w:tc>
          <w:tcPr>
            <w:tcW w:w="5160" w:type="dxa"/>
            <w:shd w:val="clear" w:color="auto" w:fill="5F497A"/>
          </w:tcPr>
          <w:p w:rsidR="00B248EE" w:rsidRPr="009C2CF2" w:rsidRDefault="00B248EE" w:rsidP="001B0F55">
            <w:pPr>
              <w:spacing w:line="276" w:lineRule="auto"/>
              <w:jc w:val="left"/>
              <w:rPr>
                <w:rFonts w:eastAsia="Times New Roman" w:cs="Arial"/>
                <w:sz w:val="20"/>
                <w:szCs w:val="20"/>
                <w:lang w:val="es-ES_tradnl"/>
              </w:rPr>
            </w:pPr>
          </w:p>
        </w:tc>
        <w:tc>
          <w:tcPr>
            <w:tcW w:w="2083" w:type="dxa"/>
            <w:gridSpan w:val="4"/>
            <w:shd w:val="clear" w:color="auto" w:fill="5F497A"/>
          </w:tcPr>
          <w:tbl>
            <w:tblPr>
              <w:tblpPr w:leftFromText="141" w:rightFromText="141" w:vertAnchor="text" w:horzAnchor="margin" w:tblpXSpec="center" w:tblpY="413"/>
              <w:tblOverlap w:val="neve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tblPr>
            <w:tblGrid>
              <w:gridCol w:w="357"/>
              <w:gridCol w:w="356"/>
              <w:gridCol w:w="356"/>
              <w:gridCol w:w="356"/>
            </w:tblGrid>
            <w:tr w:rsidR="00B248EE" w:rsidRPr="009C2CF2" w:rsidTr="001B0F55">
              <w:tc>
                <w:tcPr>
                  <w:tcW w:w="357" w:type="dxa"/>
                  <w:tcBorders>
                    <w:top w:val="single" w:sz="8" w:space="0" w:color="FFFFFF"/>
                    <w:left w:val="single" w:sz="8" w:space="0" w:color="FFFFFF"/>
                    <w:bottom w:val="single" w:sz="24" w:space="0" w:color="FFFFFF"/>
                    <w:right w:val="single" w:sz="8" w:space="0" w:color="FFFFFF"/>
                  </w:tcBorders>
                  <w:shd w:val="clear" w:color="auto" w:fill="8064A2"/>
                </w:tcPr>
                <w:p w:rsidR="00B248EE" w:rsidRPr="009C2CF2" w:rsidRDefault="00B248EE" w:rsidP="001B0F55">
                  <w:pPr>
                    <w:spacing w:line="276" w:lineRule="auto"/>
                    <w:jc w:val="center"/>
                    <w:rPr>
                      <w:rFonts w:eastAsia="Times New Roman" w:cs="Arial"/>
                      <w:b/>
                      <w:bCs/>
                      <w:color w:val="FFFFFF"/>
                      <w:sz w:val="20"/>
                      <w:szCs w:val="20"/>
                      <w:lang w:val="es-ES_tradnl"/>
                    </w:rPr>
                  </w:pPr>
                  <w:r w:rsidRPr="009C2CF2">
                    <w:rPr>
                      <w:rFonts w:eastAsia="Times New Roman" w:cs="Arial"/>
                      <w:bCs/>
                      <w:color w:val="FFFFFF"/>
                      <w:sz w:val="20"/>
                      <w:szCs w:val="20"/>
                      <w:lang w:val="es-ES_tradnl"/>
                    </w:rPr>
                    <w:t>1</w:t>
                  </w:r>
                </w:p>
              </w:tc>
              <w:tc>
                <w:tcPr>
                  <w:tcW w:w="356" w:type="dxa"/>
                  <w:tcBorders>
                    <w:top w:val="single" w:sz="8" w:space="0" w:color="FFFFFF"/>
                    <w:left w:val="single" w:sz="8" w:space="0" w:color="FFFFFF"/>
                    <w:bottom w:val="single" w:sz="24" w:space="0" w:color="FFFFFF"/>
                    <w:right w:val="single" w:sz="8" w:space="0" w:color="FFFFFF"/>
                  </w:tcBorders>
                  <w:shd w:val="clear" w:color="auto" w:fill="8064A2"/>
                </w:tcPr>
                <w:p w:rsidR="00B248EE" w:rsidRPr="009C2CF2" w:rsidRDefault="00B248EE" w:rsidP="001B0F55">
                  <w:pPr>
                    <w:spacing w:line="276" w:lineRule="auto"/>
                    <w:jc w:val="center"/>
                    <w:rPr>
                      <w:rFonts w:eastAsia="Times New Roman" w:cs="Arial"/>
                      <w:b/>
                      <w:bCs/>
                      <w:color w:val="FFFFFF"/>
                      <w:sz w:val="20"/>
                      <w:szCs w:val="20"/>
                      <w:lang w:val="es-ES_tradnl"/>
                    </w:rPr>
                  </w:pPr>
                  <w:r w:rsidRPr="009C2CF2">
                    <w:rPr>
                      <w:rFonts w:eastAsia="Times New Roman" w:cs="Arial"/>
                      <w:bCs/>
                      <w:color w:val="FFFFFF"/>
                      <w:sz w:val="20"/>
                      <w:szCs w:val="20"/>
                      <w:lang w:val="es-ES_tradnl"/>
                    </w:rPr>
                    <w:t>2</w:t>
                  </w:r>
                </w:p>
              </w:tc>
              <w:tc>
                <w:tcPr>
                  <w:tcW w:w="356" w:type="dxa"/>
                  <w:tcBorders>
                    <w:top w:val="single" w:sz="8" w:space="0" w:color="FFFFFF"/>
                    <w:left w:val="single" w:sz="8" w:space="0" w:color="FFFFFF"/>
                    <w:bottom w:val="single" w:sz="24" w:space="0" w:color="FFFFFF"/>
                    <w:right w:val="single" w:sz="8" w:space="0" w:color="FFFFFF"/>
                  </w:tcBorders>
                  <w:shd w:val="clear" w:color="auto" w:fill="8064A2"/>
                </w:tcPr>
                <w:p w:rsidR="00B248EE" w:rsidRPr="009C2CF2" w:rsidRDefault="00B248EE" w:rsidP="001B0F55">
                  <w:pPr>
                    <w:spacing w:line="276" w:lineRule="auto"/>
                    <w:jc w:val="center"/>
                    <w:rPr>
                      <w:rFonts w:eastAsia="Times New Roman" w:cs="Arial"/>
                      <w:b/>
                      <w:bCs/>
                      <w:color w:val="FFFFFF"/>
                      <w:sz w:val="20"/>
                      <w:szCs w:val="20"/>
                      <w:lang w:val="es-ES_tradnl"/>
                    </w:rPr>
                  </w:pPr>
                  <w:r w:rsidRPr="009C2CF2">
                    <w:rPr>
                      <w:rFonts w:eastAsia="Times New Roman" w:cs="Arial"/>
                      <w:bCs/>
                      <w:color w:val="FFFFFF"/>
                      <w:sz w:val="20"/>
                      <w:szCs w:val="20"/>
                      <w:lang w:val="es-ES_tradnl"/>
                    </w:rPr>
                    <w:t>3</w:t>
                  </w:r>
                </w:p>
              </w:tc>
              <w:tc>
                <w:tcPr>
                  <w:tcW w:w="356" w:type="dxa"/>
                  <w:tcBorders>
                    <w:top w:val="single" w:sz="8" w:space="0" w:color="FFFFFF"/>
                    <w:left w:val="single" w:sz="8" w:space="0" w:color="FFFFFF"/>
                    <w:bottom w:val="single" w:sz="24" w:space="0" w:color="FFFFFF"/>
                    <w:right w:val="single" w:sz="8" w:space="0" w:color="FFFFFF"/>
                  </w:tcBorders>
                  <w:shd w:val="clear" w:color="auto" w:fill="8064A2"/>
                </w:tcPr>
                <w:p w:rsidR="00B248EE" w:rsidRPr="009C2CF2" w:rsidRDefault="00B248EE" w:rsidP="001B0F55">
                  <w:pPr>
                    <w:spacing w:line="276" w:lineRule="auto"/>
                    <w:jc w:val="center"/>
                    <w:rPr>
                      <w:rFonts w:eastAsia="Times New Roman" w:cs="Arial"/>
                      <w:b/>
                      <w:bCs/>
                      <w:color w:val="FFFFFF"/>
                      <w:sz w:val="20"/>
                      <w:szCs w:val="20"/>
                      <w:lang w:val="es-ES_tradnl"/>
                    </w:rPr>
                  </w:pPr>
                  <w:r w:rsidRPr="009C2CF2">
                    <w:rPr>
                      <w:rFonts w:eastAsia="Times New Roman" w:cs="Arial"/>
                      <w:bCs/>
                      <w:color w:val="FFFFFF"/>
                      <w:sz w:val="20"/>
                      <w:szCs w:val="20"/>
                      <w:lang w:val="es-ES_tradnl"/>
                    </w:rPr>
                    <w:t>4</w:t>
                  </w:r>
                </w:p>
              </w:tc>
            </w:tr>
          </w:tbl>
          <w:p w:rsidR="00B248EE" w:rsidRPr="009C2CF2" w:rsidRDefault="00B248EE" w:rsidP="001B0F55">
            <w:pPr>
              <w:spacing w:line="276" w:lineRule="auto"/>
              <w:jc w:val="center"/>
              <w:rPr>
                <w:rFonts w:eastAsia="Times New Roman" w:cs="Arial"/>
                <w:b/>
                <w:color w:val="FFFFFF"/>
                <w:sz w:val="20"/>
                <w:szCs w:val="20"/>
                <w:lang w:val="es-ES_tradnl"/>
              </w:rPr>
            </w:pPr>
            <w:r w:rsidRPr="009C2CF2">
              <w:rPr>
                <w:rFonts w:eastAsia="Times New Roman" w:cs="Arial"/>
                <w:b/>
                <w:color w:val="FFFFFF"/>
                <w:sz w:val="20"/>
                <w:szCs w:val="20"/>
                <w:lang w:val="es-ES_tradnl"/>
              </w:rPr>
              <w:t>VALORACIÓN</w:t>
            </w:r>
          </w:p>
        </w:tc>
        <w:tc>
          <w:tcPr>
            <w:tcW w:w="2788" w:type="dxa"/>
            <w:shd w:val="clear" w:color="auto" w:fill="5F497A"/>
          </w:tcPr>
          <w:p w:rsidR="00B248EE" w:rsidRPr="009C2CF2" w:rsidRDefault="00B248EE" w:rsidP="001B0F55">
            <w:pPr>
              <w:spacing w:line="276" w:lineRule="auto"/>
              <w:jc w:val="center"/>
              <w:rPr>
                <w:rFonts w:eastAsia="Times New Roman" w:cs="Arial"/>
                <w:b/>
                <w:color w:val="FFFFFF"/>
                <w:sz w:val="20"/>
                <w:szCs w:val="20"/>
                <w:lang w:val="es-ES_tradnl"/>
              </w:rPr>
            </w:pPr>
            <w:r w:rsidRPr="009C2CF2">
              <w:rPr>
                <w:rFonts w:eastAsia="Times New Roman" w:cs="Arial"/>
                <w:b/>
                <w:color w:val="FFFFFF"/>
                <w:sz w:val="20"/>
                <w:szCs w:val="20"/>
                <w:lang w:val="es-ES_tradnl"/>
              </w:rPr>
              <w:t>OBSERVACIONES Y                             PROPUESTAS DE MEJORA</w:t>
            </w:r>
          </w:p>
        </w:tc>
      </w:tr>
      <w:tr w:rsidR="00B248EE" w:rsidRPr="009C2CF2" w:rsidTr="001B0F55">
        <w:trPr>
          <w:trHeight w:val="1134"/>
        </w:trPr>
        <w:tc>
          <w:tcPr>
            <w:tcW w:w="5160" w:type="dxa"/>
            <w:shd w:val="clear" w:color="auto" w:fill="auto"/>
            <w:vAlign w:val="center"/>
          </w:tcPr>
          <w:p w:rsidR="00B248EE" w:rsidRPr="009C2CF2" w:rsidRDefault="00B248EE" w:rsidP="001B0F55">
            <w:pPr>
              <w:spacing w:line="276" w:lineRule="auto"/>
              <w:jc w:val="left"/>
              <w:rPr>
                <w:rFonts w:eastAsia="Times New Roman" w:cs="Arial"/>
                <w:sz w:val="20"/>
                <w:szCs w:val="20"/>
              </w:rPr>
            </w:pPr>
            <w:r w:rsidRPr="009C2CF2">
              <w:rPr>
                <w:rFonts w:eastAsia="Times New Roman" w:cs="Arial"/>
                <w:sz w:val="20"/>
                <w:szCs w:val="20"/>
              </w:rPr>
              <w:t>¿Se han tenido en cuenta en el desarrollo de la programación las características de los alumnos y los principios del aprendizaje significativo?</w:t>
            </w:r>
          </w:p>
        </w:tc>
        <w:tc>
          <w:tcPr>
            <w:tcW w:w="520" w:type="dxa"/>
            <w:shd w:val="clear" w:color="auto" w:fill="auto"/>
          </w:tcPr>
          <w:p w:rsidR="00B248EE" w:rsidRPr="009C2CF2" w:rsidRDefault="00B248EE" w:rsidP="001B0F55">
            <w:pPr>
              <w:spacing w:line="276" w:lineRule="auto"/>
              <w:rPr>
                <w:rFonts w:eastAsia="Times New Roman" w:cs="Arial"/>
                <w:sz w:val="20"/>
                <w:szCs w:val="20"/>
                <w:lang w:val="es-ES_tradnl"/>
              </w:rPr>
            </w:pPr>
          </w:p>
        </w:tc>
        <w:tc>
          <w:tcPr>
            <w:tcW w:w="521" w:type="dxa"/>
            <w:shd w:val="clear" w:color="auto" w:fill="auto"/>
          </w:tcPr>
          <w:p w:rsidR="00B248EE" w:rsidRPr="009C2CF2" w:rsidRDefault="00B248EE" w:rsidP="001B0F55">
            <w:pPr>
              <w:spacing w:line="276" w:lineRule="auto"/>
              <w:rPr>
                <w:rFonts w:eastAsia="Times New Roman" w:cs="Arial"/>
                <w:sz w:val="20"/>
                <w:szCs w:val="20"/>
                <w:lang w:val="es-ES_tradnl"/>
              </w:rPr>
            </w:pPr>
          </w:p>
        </w:tc>
        <w:tc>
          <w:tcPr>
            <w:tcW w:w="521" w:type="dxa"/>
            <w:shd w:val="clear" w:color="auto" w:fill="auto"/>
          </w:tcPr>
          <w:p w:rsidR="00B248EE" w:rsidRPr="009C2CF2" w:rsidRDefault="00B248EE" w:rsidP="001B0F55">
            <w:pPr>
              <w:spacing w:line="276" w:lineRule="auto"/>
              <w:rPr>
                <w:rFonts w:eastAsia="Times New Roman" w:cs="Arial"/>
                <w:sz w:val="20"/>
                <w:szCs w:val="20"/>
                <w:lang w:val="es-ES_tradnl"/>
              </w:rPr>
            </w:pPr>
          </w:p>
        </w:tc>
        <w:tc>
          <w:tcPr>
            <w:tcW w:w="521" w:type="dxa"/>
            <w:shd w:val="clear" w:color="auto" w:fill="auto"/>
          </w:tcPr>
          <w:p w:rsidR="00B248EE" w:rsidRPr="009C2CF2" w:rsidRDefault="00B248EE" w:rsidP="001B0F55">
            <w:pPr>
              <w:spacing w:line="276" w:lineRule="auto"/>
              <w:rPr>
                <w:rFonts w:eastAsia="Times New Roman" w:cs="Arial"/>
                <w:sz w:val="20"/>
                <w:szCs w:val="20"/>
                <w:lang w:val="es-ES_tradnl"/>
              </w:rPr>
            </w:pPr>
          </w:p>
        </w:tc>
        <w:tc>
          <w:tcPr>
            <w:tcW w:w="2788" w:type="dxa"/>
            <w:shd w:val="clear" w:color="auto" w:fill="auto"/>
          </w:tcPr>
          <w:p w:rsidR="00B248EE" w:rsidRPr="009C2CF2" w:rsidRDefault="00B248EE" w:rsidP="001B0F55">
            <w:pPr>
              <w:spacing w:line="276" w:lineRule="auto"/>
              <w:rPr>
                <w:rFonts w:eastAsia="Times New Roman" w:cs="Arial"/>
                <w:sz w:val="20"/>
                <w:szCs w:val="20"/>
                <w:lang w:val="es-ES_tradnl"/>
              </w:rPr>
            </w:pPr>
          </w:p>
        </w:tc>
      </w:tr>
      <w:tr w:rsidR="00B248EE" w:rsidRPr="009C2CF2" w:rsidTr="001B0F55">
        <w:trPr>
          <w:trHeight w:val="1134"/>
        </w:trPr>
        <w:tc>
          <w:tcPr>
            <w:tcW w:w="5160" w:type="dxa"/>
            <w:shd w:val="clear" w:color="auto" w:fill="auto"/>
            <w:vAlign w:val="center"/>
          </w:tcPr>
          <w:p w:rsidR="00B248EE" w:rsidRPr="009C2CF2" w:rsidRDefault="00B248EE" w:rsidP="001B0F55">
            <w:pPr>
              <w:spacing w:line="276" w:lineRule="auto"/>
              <w:jc w:val="left"/>
              <w:rPr>
                <w:rFonts w:eastAsia="Times New Roman" w:cs="Arial"/>
                <w:sz w:val="20"/>
                <w:szCs w:val="20"/>
              </w:rPr>
            </w:pPr>
            <w:r w:rsidRPr="009C2CF2">
              <w:rPr>
                <w:rFonts w:eastAsia="Times New Roman" w:cs="Arial"/>
                <w:sz w:val="20"/>
                <w:szCs w:val="20"/>
              </w:rPr>
              <w:t>¿Se han conseguido los objetivos didácticos pr</w:t>
            </w:r>
            <w:r w:rsidRPr="009C2CF2">
              <w:rPr>
                <w:rFonts w:eastAsia="Times New Roman" w:cs="Arial"/>
                <w:sz w:val="20"/>
                <w:szCs w:val="20"/>
              </w:rPr>
              <w:t>e</w:t>
            </w:r>
            <w:r w:rsidRPr="009C2CF2">
              <w:rPr>
                <w:rFonts w:eastAsia="Times New Roman" w:cs="Arial"/>
                <w:sz w:val="20"/>
                <w:szCs w:val="20"/>
              </w:rPr>
              <w:t>vistos con todos los alumnos?</w:t>
            </w:r>
          </w:p>
        </w:tc>
        <w:tc>
          <w:tcPr>
            <w:tcW w:w="520" w:type="dxa"/>
            <w:shd w:val="clear" w:color="auto" w:fill="auto"/>
          </w:tcPr>
          <w:p w:rsidR="00B248EE" w:rsidRPr="009C2CF2" w:rsidRDefault="00B248EE" w:rsidP="001B0F55">
            <w:pPr>
              <w:spacing w:line="276" w:lineRule="auto"/>
              <w:rPr>
                <w:rFonts w:eastAsia="Times New Roman" w:cs="Arial"/>
                <w:sz w:val="20"/>
                <w:szCs w:val="20"/>
                <w:lang w:val="es-ES_tradnl"/>
              </w:rPr>
            </w:pPr>
          </w:p>
        </w:tc>
        <w:tc>
          <w:tcPr>
            <w:tcW w:w="521" w:type="dxa"/>
            <w:shd w:val="clear" w:color="auto" w:fill="auto"/>
          </w:tcPr>
          <w:p w:rsidR="00B248EE" w:rsidRPr="009C2CF2" w:rsidRDefault="00B248EE" w:rsidP="001B0F55">
            <w:pPr>
              <w:spacing w:line="276" w:lineRule="auto"/>
              <w:rPr>
                <w:rFonts w:eastAsia="Times New Roman" w:cs="Arial"/>
                <w:sz w:val="20"/>
                <w:szCs w:val="20"/>
                <w:lang w:val="es-ES_tradnl"/>
              </w:rPr>
            </w:pPr>
          </w:p>
        </w:tc>
        <w:tc>
          <w:tcPr>
            <w:tcW w:w="521" w:type="dxa"/>
            <w:shd w:val="clear" w:color="auto" w:fill="auto"/>
          </w:tcPr>
          <w:p w:rsidR="00B248EE" w:rsidRPr="009C2CF2" w:rsidRDefault="00B248EE" w:rsidP="001B0F55">
            <w:pPr>
              <w:spacing w:line="276" w:lineRule="auto"/>
              <w:rPr>
                <w:rFonts w:eastAsia="Times New Roman" w:cs="Arial"/>
                <w:sz w:val="20"/>
                <w:szCs w:val="20"/>
                <w:lang w:val="es-ES_tradnl"/>
              </w:rPr>
            </w:pPr>
          </w:p>
        </w:tc>
        <w:tc>
          <w:tcPr>
            <w:tcW w:w="521" w:type="dxa"/>
            <w:shd w:val="clear" w:color="auto" w:fill="auto"/>
          </w:tcPr>
          <w:p w:rsidR="00B248EE" w:rsidRPr="009C2CF2" w:rsidRDefault="00B248EE" w:rsidP="001B0F55">
            <w:pPr>
              <w:spacing w:line="276" w:lineRule="auto"/>
              <w:rPr>
                <w:rFonts w:eastAsia="Times New Roman" w:cs="Arial"/>
                <w:sz w:val="20"/>
                <w:szCs w:val="20"/>
                <w:lang w:val="es-ES_tradnl"/>
              </w:rPr>
            </w:pPr>
          </w:p>
        </w:tc>
        <w:tc>
          <w:tcPr>
            <w:tcW w:w="2788" w:type="dxa"/>
            <w:shd w:val="clear" w:color="auto" w:fill="auto"/>
          </w:tcPr>
          <w:p w:rsidR="00B248EE" w:rsidRPr="009C2CF2" w:rsidRDefault="00B248EE" w:rsidP="001B0F55">
            <w:pPr>
              <w:spacing w:line="276" w:lineRule="auto"/>
              <w:rPr>
                <w:rFonts w:eastAsia="Times New Roman" w:cs="Arial"/>
                <w:sz w:val="20"/>
                <w:szCs w:val="20"/>
                <w:lang w:val="es-ES_tradnl"/>
              </w:rPr>
            </w:pPr>
          </w:p>
        </w:tc>
      </w:tr>
      <w:tr w:rsidR="00B248EE" w:rsidRPr="009C2CF2" w:rsidTr="001B0F55">
        <w:trPr>
          <w:trHeight w:val="1134"/>
        </w:trPr>
        <w:tc>
          <w:tcPr>
            <w:tcW w:w="5160" w:type="dxa"/>
            <w:shd w:val="clear" w:color="auto" w:fill="auto"/>
            <w:vAlign w:val="center"/>
          </w:tcPr>
          <w:p w:rsidR="00B248EE" w:rsidRPr="009C2CF2" w:rsidRDefault="00B248EE" w:rsidP="001B0F55">
            <w:pPr>
              <w:spacing w:line="276" w:lineRule="auto"/>
              <w:jc w:val="left"/>
              <w:rPr>
                <w:rFonts w:eastAsia="Times New Roman" w:cs="Arial"/>
                <w:sz w:val="20"/>
                <w:szCs w:val="20"/>
                <w:lang w:val="es-ES_tradnl"/>
              </w:rPr>
            </w:pPr>
            <w:r w:rsidRPr="009C2CF2">
              <w:rPr>
                <w:rFonts w:eastAsia="Times New Roman" w:cs="Arial"/>
                <w:sz w:val="20"/>
                <w:szCs w:val="20"/>
              </w:rPr>
              <w:t>¿Ha sido acertada la temporalización de las un</w:t>
            </w:r>
            <w:r w:rsidRPr="009C2CF2">
              <w:rPr>
                <w:rFonts w:eastAsia="Times New Roman" w:cs="Arial"/>
                <w:sz w:val="20"/>
                <w:szCs w:val="20"/>
              </w:rPr>
              <w:t>i</w:t>
            </w:r>
            <w:r w:rsidRPr="009C2CF2">
              <w:rPr>
                <w:rFonts w:eastAsia="Times New Roman" w:cs="Arial"/>
                <w:sz w:val="20"/>
                <w:szCs w:val="20"/>
              </w:rPr>
              <w:t>dades didácticas?</w:t>
            </w:r>
          </w:p>
        </w:tc>
        <w:tc>
          <w:tcPr>
            <w:tcW w:w="520" w:type="dxa"/>
            <w:shd w:val="clear" w:color="auto" w:fill="auto"/>
          </w:tcPr>
          <w:p w:rsidR="00B248EE" w:rsidRPr="009C2CF2" w:rsidRDefault="00B248EE" w:rsidP="001B0F55">
            <w:pPr>
              <w:spacing w:line="276" w:lineRule="auto"/>
              <w:rPr>
                <w:rFonts w:eastAsia="Times New Roman" w:cs="Arial"/>
                <w:sz w:val="20"/>
                <w:szCs w:val="20"/>
                <w:lang w:val="es-ES_tradnl"/>
              </w:rPr>
            </w:pPr>
          </w:p>
        </w:tc>
        <w:tc>
          <w:tcPr>
            <w:tcW w:w="521" w:type="dxa"/>
            <w:shd w:val="clear" w:color="auto" w:fill="auto"/>
          </w:tcPr>
          <w:p w:rsidR="00B248EE" w:rsidRPr="009C2CF2" w:rsidRDefault="00B248EE" w:rsidP="001B0F55">
            <w:pPr>
              <w:spacing w:line="276" w:lineRule="auto"/>
              <w:rPr>
                <w:rFonts w:eastAsia="Times New Roman" w:cs="Arial"/>
                <w:sz w:val="20"/>
                <w:szCs w:val="20"/>
                <w:lang w:val="es-ES_tradnl"/>
              </w:rPr>
            </w:pPr>
          </w:p>
        </w:tc>
        <w:tc>
          <w:tcPr>
            <w:tcW w:w="521" w:type="dxa"/>
            <w:shd w:val="clear" w:color="auto" w:fill="auto"/>
          </w:tcPr>
          <w:p w:rsidR="00B248EE" w:rsidRPr="009C2CF2" w:rsidRDefault="00B248EE" w:rsidP="001B0F55">
            <w:pPr>
              <w:spacing w:line="276" w:lineRule="auto"/>
              <w:rPr>
                <w:rFonts w:eastAsia="Times New Roman" w:cs="Arial"/>
                <w:sz w:val="20"/>
                <w:szCs w:val="20"/>
                <w:lang w:val="es-ES_tradnl"/>
              </w:rPr>
            </w:pPr>
          </w:p>
        </w:tc>
        <w:tc>
          <w:tcPr>
            <w:tcW w:w="521" w:type="dxa"/>
            <w:shd w:val="clear" w:color="auto" w:fill="auto"/>
          </w:tcPr>
          <w:p w:rsidR="00B248EE" w:rsidRPr="009C2CF2" w:rsidRDefault="00B248EE" w:rsidP="001B0F55">
            <w:pPr>
              <w:spacing w:line="276" w:lineRule="auto"/>
              <w:rPr>
                <w:rFonts w:eastAsia="Times New Roman" w:cs="Arial"/>
                <w:sz w:val="20"/>
                <w:szCs w:val="20"/>
                <w:lang w:val="es-ES_tradnl"/>
              </w:rPr>
            </w:pPr>
          </w:p>
        </w:tc>
        <w:tc>
          <w:tcPr>
            <w:tcW w:w="2788" w:type="dxa"/>
            <w:shd w:val="clear" w:color="auto" w:fill="auto"/>
          </w:tcPr>
          <w:p w:rsidR="00B248EE" w:rsidRPr="009C2CF2" w:rsidRDefault="00B248EE" w:rsidP="001B0F55">
            <w:pPr>
              <w:spacing w:line="276" w:lineRule="auto"/>
              <w:rPr>
                <w:rFonts w:eastAsia="Times New Roman" w:cs="Arial"/>
                <w:sz w:val="20"/>
                <w:szCs w:val="20"/>
                <w:lang w:val="es-ES_tradnl"/>
              </w:rPr>
            </w:pPr>
          </w:p>
        </w:tc>
      </w:tr>
      <w:tr w:rsidR="00B248EE" w:rsidRPr="009C2CF2" w:rsidTr="001B0F55">
        <w:trPr>
          <w:trHeight w:val="1134"/>
        </w:trPr>
        <w:tc>
          <w:tcPr>
            <w:tcW w:w="5160" w:type="dxa"/>
            <w:shd w:val="clear" w:color="auto" w:fill="auto"/>
            <w:vAlign w:val="center"/>
          </w:tcPr>
          <w:p w:rsidR="00B248EE" w:rsidRPr="009C2CF2" w:rsidRDefault="00B248EE" w:rsidP="001B0F55">
            <w:pPr>
              <w:spacing w:line="276" w:lineRule="auto"/>
              <w:jc w:val="left"/>
              <w:rPr>
                <w:rFonts w:eastAsia="Times New Roman" w:cs="Arial"/>
                <w:sz w:val="20"/>
                <w:szCs w:val="20"/>
                <w:lang w:val="es-ES_tradnl"/>
              </w:rPr>
            </w:pPr>
            <w:r w:rsidRPr="009C2CF2">
              <w:rPr>
                <w:rFonts w:eastAsia="Times New Roman" w:cs="Arial"/>
                <w:sz w:val="20"/>
                <w:szCs w:val="20"/>
                <w:lang w:val="es-ES_tradnl"/>
              </w:rPr>
              <w:t>¿Se han utilizado distintas estrategias metodológ</w:t>
            </w:r>
            <w:r w:rsidRPr="009C2CF2">
              <w:rPr>
                <w:rFonts w:eastAsia="Times New Roman" w:cs="Arial"/>
                <w:sz w:val="20"/>
                <w:szCs w:val="20"/>
                <w:lang w:val="es-ES_tradnl"/>
              </w:rPr>
              <w:t>i</w:t>
            </w:r>
            <w:r w:rsidRPr="009C2CF2">
              <w:rPr>
                <w:rFonts w:eastAsia="Times New Roman" w:cs="Arial"/>
                <w:sz w:val="20"/>
                <w:szCs w:val="20"/>
                <w:lang w:val="es-ES_tradnl"/>
              </w:rPr>
              <w:t>cas en función del contenido y las necesidades de los alumnos?</w:t>
            </w:r>
          </w:p>
        </w:tc>
        <w:tc>
          <w:tcPr>
            <w:tcW w:w="520" w:type="dxa"/>
            <w:shd w:val="clear" w:color="auto" w:fill="auto"/>
          </w:tcPr>
          <w:p w:rsidR="00B248EE" w:rsidRPr="009C2CF2" w:rsidRDefault="00B248EE" w:rsidP="001B0F55">
            <w:pPr>
              <w:spacing w:line="276" w:lineRule="auto"/>
              <w:rPr>
                <w:rFonts w:eastAsia="Times New Roman" w:cs="Arial"/>
                <w:sz w:val="20"/>
                <w:szCs w:val="20"/>
                <w:lang w:val="es-ES_tradnl"/>
              </w:rPr>
            </w:pPr>
          </w:p>
        </w:tc>
        <w:tc>
          <w:tcPr>
            <w:tcW w:w="521" w:type="dxa"/>
            <w:shd w:val="clear" w:color="auto" w:fill="auto"/>
          </w:tcPr>
          <w:p w:rsidR="00B248EE" w:rsidRPr="009C2CF2" w:rsidRDefault="00B248EE" w:rsidP="001B0F55">
            <w:pPr>
              <w:spacing w:line="276" w:lineRule="auto"/>
              <w:rPr>
                <w:rFonts w:eastAsia="Times New Roman" w:cs="Arial"/>
                <w:sz w:val="20"/>
                <w:szCs w:val="20"/>
                <w:lang w:val="es-ES_tradnl"/>
              </w:rPr>
            </w:pPr>
          </w:p>
        </w:tc>
        <w:tc>
          <w:tcPr>
            <w:tcW w:w="521" w:type="dxa"/>
            <w:shd w:val="clear" w:color="auto" w:fill="auto"/>
          </w:tcPr>
          <w:p w:rsidR="00B248EE" w:rsidRPr="009C2CF2" w:rsidRDefault="00B248EE" w:rsidP="001B0F55">
            <w:pPr>
              <w:spacing w:line="276" w:lineRule="auto"/>
              <w:rPr>
                <w:rFonts w:eastAsia="Times New Roman" w:cs="Arial"/>
                <w:sz w:val="20"/>
                <w:szCs w:val="20"/>
                <w:lang w:val="es-ES_tradnl"/>
              </w:rPr>
            </w:pPr>
          </w:p>
        </w:tc>
        <w:tc>
          <w:tcPr>
            <w:tcW w:w="521" w:type="dxa"/>
            <w:shd w:val="clear" w:color="auto" w:fill="auto"/>
          </w:tcPr>
          <w:p w:rsidR="00B248EE" w:rsidRPr="009C2CF2" w:rsidRDefault="00B248EE" w:rsidP="001B0F55">
            <w:pPr>
              <w:spacing w:line="276" w:lineRule="auto"/>
              <w:rPr>
                <w:rFonts w:eastAsia="Times New Roman" w:cs="Arial"/>
                <w:sz w:val="20"/>
                <w:szCs w:val="20"/>
                <w:lang w:val="es-ES_tradnl"/>
              </w:rPr>
            </w:pPr>
          </w:p>
        </w:tc>
        <w:tc>
          <w:tcPr>
            <w:tcW w:w="2788" w:type="dxa"/>
            <w:shd w:val="clear" w:color="auto" w:fill="auto"/>
          </w:tcPr>
          <w:p w:rsidR="00B248EE" w:rsidRPr="009C2CF2" w:rsidRDefault="00B248EE" w:rsidP="001B0F55">
            <w:pPr>
              <w:spacing w:line="276" w:lineRule="auto"/>
              <w:rPr>
                <w:rFonts w:eastAsia="Times New Roman" w:cs="Arial"/>
                <w:sz w:val="20"/>
                <w:szCs w:val="20"/>
                <w:lang w:val="es-ES_tradnl"/>
              </w:rPr>
            </w:pPr>
          </w:p>
        </w:tc>
      </w:tr>
      <w:tr w:rsidR="00B248EE" w:rsidRPr="009C2CF2" w:rsidTr="001B0F55">
        <w:trPr>
          <w:trHeight w:val="1134"/>
        </w:trPr>
        <w:tc>
          <w:tcPr>
            <w:tcW w:w="5160" w:type="dxa"/>
            <w:shd w:val="clear" w:color="auto" w:fill="auto"/>
            <w:vAlign w:val="center"/>
          </w:tcPr>
          <w:p w:rsidR="00B248EE" w:rsidRPr="009C2CF2" w:rsidRDefault="00B248EE" w:rsidP="001B0F55">
            <w:pPr>
              <w:spacing w:line="276" w:lineRule="auto"/>
              <w:jc w:val="left"/>
              <w:rPr>
                <w:rFonts w:eastAsia="Times New Roman" w:cs="Arial"/>
                <w:sz w:val="20"/>
                <w:szCs w:val="20"/>
                <w:lang w:val="es-ES_tradnl"/>
              </w:rPr>
            </w:pPr>
            <w:r w:rsidRPr="009C2CF2">
              <w:rPr>
                <w:rFonts w:eastAsia="Times New Roman" w:cs="Arial"/>
                <w:sz w:val="20"/>
                <w:szCs w:val="20"/>
                <w:lang w:val="es-ES_tradnl"/>
              </w:rPr>
              <w:t>¿Han sido adecuados los recursos didácticos pr</w:t>
            </w:r>
            <w:r w:rsidRPr="009C2CF2">
              <w:rPr>
                <w:rFonts w:eastAsia="Times New Roman" w:cs="Arial"/>
                <w:sz w:val="20"/>
                <w:szCs w:val="20"/>
                <w:lang w:val="es-ES_tradnl"/>
              </w:rPr>
              <w:t>o</w:t>
            </w:r>
            <w:r w:rsidRPr="009C2CF2">
              <w:rPr>
                <w:rFonts w:eastAsia="Times New Roman" w:cs="Arial"/>
                <w:sz w:val="20"/>
                <w:szCs w:val="20"/>
                <w:lang w:val="es-ES_tradnl"/>
              </w:rPr>
              <w:t>puestos?</w:t>
            </w:r>
          </w:p>
        </w:tc>
        <w:tc>
          <w:tcPr>
            <w:tcW w:w="520" w:type="dxa"/>
            <w:shd w:val="clear" w:color="auto" w:fill="auto"/>
          </w:tcPr>
          <w:p w:rsidR="00B248EE" w:rsidRPr="009C2CF2" w:rsidRDefault="00B248EE" w:rsidP="001B0F55">
            <w:pPr>
              <w:spacing w:line="276" w:lineRule="auto"/>
              <w:rPr>
                <w:rFonts w:eastAsia="Times New Roman" w:cs="Arial"/>
                <w:sz w:val="20"/>
                <w:szCs w:val="20"/>
                <w:lang w:val="es-ES_tradnl"/>
              </w:rPr>
            </w:pPr>
          </w:p>
        </w:tc>
        <w:tc>
          <w:tcPr>
            <w:tcW w:w="521" w:type="dxa"/>
            <w:shd w:val="clear" w:color="auto" w:fill="auto"/>
          </w:tcPr>
          <w:p w:rsidR="00B248EE" w:rsidRPr="009C2CF2" w:rsidRDefault="00B248EE" w:rsidP="001B0F55">
            <w:pPr>
              <w:spacing w:line="276" w:lineRule="auto"/>
              <w:rPr>
                <w:rFonts w:eastAsia="Times New Roman" w:cs="Arial"/>
                <w:sz w:val="20"/>
                <w:szCs w:val="20"/>
                <w:lang w:val="es-ES_tradnl"/>
              </w:rPr>
            </w:pPr>
          </w:p>
        </w:tc>
        <w:tc>
          <w:tcPr>
            <w:tcW w:w="521" w:type="dxa"/>
            <w:shd w:val="clear" w:color="auto" w:fill="auto"/>
          </w:tcPr>
          <w:p w:rsidR="00B248EE" w:rsidRPr="009C2CF2" w:rsidRDefault="00B248EE" w:rsidP="001B0F55">
            <w:pPr>
              <w:spacing w:line="276" w:lineRule="auto"/>
              <w:rPr>
                <w:rFonts w:eastAsia="Times New Roman" w:cs="Arial"/>
                <w:sz w:val="20"/>
                <w:szCs w:val="20"/>
                <w:lang w:val="es-ES_tradnl"/>
              </w:rPr>
            </w:pPr>
          </w:p>
        </w:tc>
        <w:tc>
          <w:tcPr>
            <w:tcW w:w="521" w:type="dxa"/>
            <w:shd w:val="clear" w:color="auto" w:fill="auto"/>
          </w:tcPr>
          <w:p w:rsidR="00B248EE" w:rsidRPr="009C2CF2" w:rsidRDefault="00B248EE" w:rsidP="001B0F55">
            <w:pPr>
              <w:spacing w:line="276" w:lineRule="auto"/>
              <w:rPr>
                <w:rFonts w:eastAsia="Times New Roman" w:cs="Arial"/>
                <w:sz w:val="20"/>
                <w:szCs w:val="20"/>
                <w:lang w:val="es-ES_tradnl"/>
              </w:rPr>
            </w:pPr>
          </w:p>
        </w:tc>
        <w:tc>
          <w:tcPr>
            <w:tcW w:w="2788" w:type="dxa"/>
            <w:shd w:val="clear" w:color="auto" w:fill="auto"/>
          </w:tcPr>
          <w:p w:rsidR="00B248EE" w:rsidRPr="009C2CF2" w:rsidRDefault="00B248EE" w:rsidP="001B0F55">
            <w:pPr>
              <w:spacing w:line="276" w:lineRule="auto"/>
              <w:rPr>
                <w:rFonts w:eastAsia="Times New Roman" w:cs="Arial"/>
                <w:sz w:val="20"/>
                <w:szCs w:val="20"/>
                <w:lang w:val="es-ES_tradnl"/>
              </w:rPr>
            </w:pPr>
          </w:p>
        </w:tc>
      </w:tr>
      <w:tr w:rsidR="00B248EE" w:rsidRPr="009C2CF2" w:rsidTr="001B0F55">
        <w:trPr>
          <w:trHeight w:val="1134"/>
        </w:trPr>
        <w:tc>
          <w:tcPr>
            <w:tcW w:w="5160" w:type="dxa"/>
            <w:shd w:val="clear" w:color="auto" w:fill="auto"/>
            <w:vAlign w:val="center"/>
          </w:tcPr>
          <w:p w:rsidR="00B248EE" w:rsidRPr="009C2CF2" w:rsidRDefault="00B248EE" w:rsidP="001B0F55">
            <w:pPr>
              <w:spacing w:line="276" w:lineRule="auto"/>
              <w:jc w:val="left"/>
              <w:rPr>
                <w:rFonts w:eastAsia="Times New Roman" w:cs="Arial"/>
                <w:sz w:val="20"/>
                <w:szCs w:val="20"/>
                <w:lang w:val="es-ES_tradnl"/>
              </w:rPr>
            </w:pPr>
            <w:r w:rsidRPr="009C2CF2">
              <w:rPr>
                <w:rFonts w:eastAsia="Times New Roman" w:cs="Arial"/>
                <w:sz w:val="20"/>
                <w:szCs w:val="20"/>
                <w:lang w:val="es-ES_tradnl"/>
              </w:rPr>
              <w:t>¿Han despertado el interés del alumnado los co</w:t>
            </w:r>
            <w:r w:rsidRPr="009C2CF2">
              <w:rPr>
                <w:rFonts w:eastAsia="Times New Roman" w:cs="Arial"/>
                <w:sz w:val="20"/>
                <w:szCs w:val="20"/>
                <w:lang w:val="es-ES_tradnl"/>
              </w:rPr>
              <w:t>n</w:t>
            </w:r>
            <w:r w:rsidRPr="009C2CF2">
              <w:rPr>
                <w:rFonts w:eastAsia="Times New Roman" w:cs="Arial"/>
                <w:sz w:val="20"/>
                <w:szCs w:val="20"/>
                <w:lang w:val="es-ES_tradnl"/>
              </w:rPr>
              <w:t>tenidos tratados en las diferentes unidades?</w:t>
            </w:r>
          </w:p>
        </w:tc>
        <w:tc>
          <w:tcPr>
            <w:tcW w:w="520" w:type="dxa"/>
            <w:shd w:val="clear" w:color="auto" w:fill="auto"/>
          </w:tcPr>
          <w:p w:rsidR="00B248EE" w:rsidRPr="009C2CF2" w:rsidRDefault="00B248EE" w:rsidP="001B0F55">
            <w:pPr>
              <w:spacing w:line="276" w:lineRule="auto"/>
              <w:rPr>
                <w:rFonts w:eastAsia="Times New Roman" w:cs="Arial"/>
                <w:sz w:val="20"/>
                <w:szCs w:val="20"/>
                <w:lang w:val="es-ES_tradnl"/>
              </w:rPr>
            </w:pPr>
          </w:p>
        </w:tc>
        <w:tc>
          <w:tcPr>
            <w:tcW w:w="521" w:type="dxa"/>
            <w:shd w:val="clear" w:color="auto" w:fill="auto"/>
          </w:tcPr>
          <w:p w:rsidR="00B248EE" w:rsidRPr="009C2CF2" w:rsidRDefault="00B248EE" w:rsidP="001B0F55">
            <w:pPr>
              <w:spacing w:line="276" w:lineRule="auto"/>
              <w:rPr>
                <w:rFonts w:eastAsia="Times New Roman" w:cs="Arial"/>
                <w:sz w:val="20"/>
                <w:szCs w:val="20"/>
                <w:lang w:val="es-ES_tradnl"/>
              </w:rPr>
            </w:pPr>
          </w:p>
        </w:tc>
        <w:tc>
          <w:tcPr>
            <w:tcW w:w="521" w:type="dxa"/>
            <w:shd w:val="clear" w:color="auto" w:fill="auto"/>
          </w:tcPr>
          <w:p w:rsidR="00B248EE" w:rsidRPr="009C2CF2" w:rsidRDefault="00B248EE" w:rsidP="001B0F55">
            <w:pPr>
              <w:spacing w:line="276" w:lineRule="auto"/>
              <w:rPr>
                <w:rFonts w:eastAsia="Times New Roman" w:cs="Arial"/>
                <w:sz w:val="20"/>
                <w:szCs w:val="20"/>
                <w:lang w:val="es-ES_tradnl"/>
              </w:rPr>
            </w:pPr>
          </w:p>
        </w:tc>
        <w:tc>
          <w:tcPr>
            <w:tcW w:w="521" w:type="dxa"/>
            <w:shd w:val="clear" w:color="auto" w:fill="auto"/>
          </w:tcPr>
          <w:p w:rsidR="00B248EE" w:rsidRPr="009C2CF2" w:rsidRDefault="00B248EE" w:rsidP="001B0F55">
            <w:pPr>
              <w:spacing w:line="276" w:lineRule="auto"/>
              <w:rPr>
                <w:rFonts w:eastAsia="Times New Roman" w:cs="Arial"/>
                <w:sz w:val="20"/>
                <w:szCs w:val="20"/>
                <w:lang w:val="es-ES_tradnl"/>
              </w:rPr>
            </w:pPr>
          </w:p>
        </w:tc>
        <w:tc>
          <w:tcPr>
            <w:tcW w:w="2788" w:type="dxa"/>
            <w:shd w:val="clear" w:color="auto" w:fill="auto"/>
          </w:tcPr>
          <w:p w:rsidR="00B248EE" w:rsidRPr="009C2CF2" w:rsidRDefault="00B248EE" w:rsidP="001B0F55">
            <w:pPr>
              <w:spacing w:line="276" w:lineRule="auto"/>
              <w:rPr>
                <w:rFonts w:eastAsia="Times New Roman" w:cs="Arial"/>
                <w:sz w:val="20"/>
                <w:szCs w:val="20"/>
                <w:lang w:val="es-ES_tradnl"/>
              </w:rPr>
            </w:pPr>
          </w:p>
        </w:tc>
      </w:tr>
      <w:tr w:rsidR="00B248EE" w:rsidRPr="009C2CF2" w:rsidTr="001B0F55">
        <w:trPr>
          <w:trHeight w:val="1134"/>
        </w:trPr>
        <w:tc>
          <w:tcPr>
            <w:tcW w:w="5160" w:type="dxa"/>
            <w:shd w:val="clear" w:color="auto" w:fill="auto"/>
            <w:vAlign w:val="center"/>
          </w:tcPr>
          <w:p w:rsidR="00B248EE" w:rsidRPr="009C2CF2" w:rsidRDefault="00B248EE" w:rsidP="001B0F55">
            <w:pPr>
              <w:spacing w:line="276" w:lineRule="auto"/>
              <w:jc w:val="left"/>
              <w:rPr>
                <w:rFonts w:eastAsia="Times New Roman" w:cs="Arial"/>
                <w:sz w:val="20"/>
                <w:szCs w:val="20"/>
                <w:lang w:val="es-ES_tradnl"/>
              </w:rPr>
            </w:pPr>
            <w:r w:rsidRPr="009C2CF2">
              <w:rPr>
                <w:rFonts w:eastAsia="Times New Roman" w:cs="Arial"/>
                <w:sz w:val="20"/>
                <w:szCs w:val="20"/>
                <w:lang w:val="es-ES_tradnl"/>
              </w:rPr>
              <w:lastRenderedPageBreak/>
              <w:t>¿Han sido motivadoras y suficientemente variadas las actividades planteadas?</w:t>
            </w:r>
          </w:p>
        </w:tc>
        <w:tc>
          <w:tcPr>
            <w:tcW w:w="520" w:type="dxa"/>
            <w:shd w:val="clear" w:color="auto" w:fill="auto"/>
          </w:tcPr>
          <w:p w:rsidR="00B248EE" w:rsidRPr="009C2CF2" w:rsidRDefault="00B248EE" w:rsidP="001B0F55">
            <w:pPr>
              <w:spacing w:line="276" w:lineRule="auto"/>
              <w:rPr>
                <w:rFonts w:eastAsia="Times New Roman" w:cs="Arial"/>
                <w:sz w:val="20"/>
                <w:szCs w:val="20"/>
                <w:lang w:val="es-ES_tradnl"/>
              </w:rPr>
            </w:pPr>
          </w:p>
        </w:tc>
        <w:tc>
          <w:tcPr>
            <w:tcW w:w="521" w:type="dxa"/>
            <w:shd w:val="clear" w:color="auto" w:fill="auto"/>
          </w:tcPr>
          <w:p w:rsidR="00B248EE" w:rsidRPr="009C2CF2" w:rsidRDefault="00B248EE" w:rsidP="001B0F55">
            <w:pPr>
              <w:spacing w:line="276" w:lineRule="auto"/>
              <w:rPr>
                <w:rFonts w:eastAsia="Times New Roman" w:cs="Arial"/>
                <w:sz w:val="20"/>
                <w:szCs w:val="20"/>
                <w:lang w:val="es-ES_tradnl"/>
              </w:rPr>
            </w:pPr>
          </w:p>
        </w:tc>
        <w:tc>
          <w:tcPr>
            <w:tcW w:w="521" w:type="dxa"/>
            <w:shd w:val="clear" w:color="auto" w:fill="auto"/>
          </w:tcPr>
          <w:p w:rsidR="00B248EE" w:rsidRPr="009C2CF2" w:rsidRDefault="00B248EE" w:rsidP="001B0F55">
            <w:pPr>
              <w:spacing w:line="276" w:lineRule="auto"/>
              <w:rPr>
                <w:rFonts w:eastAsia="Times New Roman" w:cs="Arial"/>
                <w:sz w:val="20"/>
                <w:szCs w:val="20"/>
                <w:lang w:val="es-ES_tradnl"/>
              </w:rPr>
            </w:pPr>
          </w:p>
        </w:tc>
        <w:tc>
          <w:tcPr>
            <w:tcW w:w="521" w:type="dxa"/>
            <w:shd w:val="clear" w:color="auto" w:fill="auto"/>
          </w:tcPr>
          <w:p w:rsidR="00B248EE" w:rsidRPr="009C2CF2" w:rsidRDefault="00B248EE" w:rsidP="001B0F55">
            <w:pPr>
              <w:spacing w:line="276" w:lineRule="auto"/>
              <w:rPr>
                <w:rFonts w:eastAsia="Times New Roman" w:cs="Arial"/>
                <w:sz w:val="20"/>
                <w:szCs w:val="20"/>
                <w:lang w:val="es-ES_tradnl"/>
              </w:rPr>
            </w:pPr>
          </w:p>
        </w:tc>
        <w:tc>
          <w:tcPr>
            <w:tcW w:w="2788" w:type="dxa"/>
            <w:shd w:val="clear" w:color="auto" w:fill="auto"/>
          </w:tcPr>
          <w:p w:rsidR="00B248EE" w:rsidRPr="009C2CF2" w:rsidRDefault="00B248EE" w:rsidP="001B0F55">
            <w:pPr>
              <w:spacing w:line="276" w:lineRule="auto"/>
              <w:rPr>
                <w:rFonts w:eastAsia="Times New Roman" w:cs="Arial"/>
                <w:sz w:val="20"/>
                <w:szCs w:val="20"/>
                <w:lang w:val="es-ES_tradnl"/>
              </w:rPr>
            </w:pPr>
          </w:p>
        </w:tc>
      </w:tr>
      <w:tr w:rsidR="00B248EE" w:rsidRPr="009C2CF2" w:rsidTr="001B0F55">
        <w:trPr>
          <w:trHeight w:val="1134"/>
        </w:trPr>
        <w:tc>
          <w:tcPr>
            <w:tcW w:w="5160" w:type="dxa"/>
            <w:shd w:val="clear" w:color="auto" w:fill="auto"/>
            <w:vAlign w:val="center"/>
          </w:tcPr>
          <w:p w:rsidR="00B248EE" w:rsidRPr="009C2CF2" w:rsidRDefault="00B248EE" w:rsidP="001B0F55">
            <w:pPr>
              <w:spacing w:line="276" w:lineRule="auto"/>
              <w:jc w:val="left"/>
              <w:rPr>
                <w:rFonts w:eastAsia="Times New Roman" w:cs="Arial"/>
                <w:sz w:val="20"/>
                <w:szCs w:val="20"/>
                <w:lang w:val="es-ES_tradnl"/>
              </w:rPr>
            </w:pPr>
            <w:r w:rsidRPr="009C2CF2">
              <w:rPr>
                <w:rFonts w:eastAsia="Times New Roman" w:cs="Arial"/>
                <w:sz w:val="20"/>
                <w:szCs w:val="20"/>
                <w:lang w:val="es-ES_tradnl"/>
              </w:rPr>
              <w:t>¿Ha resultado eficaz las estrategias metodológicas utilizadas?</w:t>
            </w:r>
          </w:p>
        </w:tc>
        <w:tc>
          <w:tcPr>
            <w:tcW w:w="520" w:type="dxa"/>
            <w:shd w:val="clear" w:color="auto" w:fill="auto"/>
          </w:tcPr>
          <w:p w:rsidR="00B248EE" w:rsidRPr="009C2CF2" w:rsidRDefault="00B248EE" w:rsidP="001B0F55">
            <w:pPr>
              <w:spacing w:line="276" w:lineRule="auto"/>
              <w:rPr>
                <w:rFonts w:eastAsia="Times New Roman" w:cs="Arial"/>
                <w:sz w:val="20"/>
                <w:szCs w:val="20"/>
                <w:lang w:val="es-ES_tradnl"/>
              </w:rPr>
            </w:pPr>
          </w:p>
        </w:tc>
        <w:tc>
          <w:tcPr>
            <w:tcW w:w="521" w:type="dxa"/>
            <w:shd w:val="clear" w:color="auto" w:fill="auto"/>
          </w:tcPr>
          <w:p w:rsidR="00B248EE" w:rsidRPr="009C2CF2" w:rsidRDefault="00B248EE" w:rsidP="001B0F55">
            <w:pPr>
              <w:spacing w:line="276" w:lineRule="auto"/>
              <w:rPr>
                <w:rFonts w:eastAsia="Times New Roman" w:cs="Arial"/>
                <w:sz w:val="20"/>
                <w:szCs w:val="20"/>
                <w:lang w:val="es-ES_tradnl"/>
              </w:rPr>
            </w:pPr>
          </w:p>
        </w:tc>
        <w:tc>
          <w:tcPr>
            <w:tcW w:w="521" w:type="dxa"/>
            <w:shd w:val="clear" w:color="auto" w:fill="auto"/>
          </w:tcPr>
          <w:p w:rsidR="00B248EE" w:rsidRPr="009C2CF2" w:rsidRDefault="00B248EE" w:rsidP="001B0F55">
            <w:pPr>
              <w:spacing w:line="276" w:lineRule="auto"/>
              <w:rPr>
                <w:rFonts w:eastAsia="Times New Roman" w:cs="Arial"/>
                <w:sz w:val="20"/>
                <w:szCs w:val="20"/>
                <w:lang w:val="es-ES_tradnl"/>
              </w:rPr>
            </w:pPr>
          </w:p>
        </w:tc>
        <w:tc>
          <w:tcPr>
            <w:tcW w:w="521" w:type="dxa"/>
            <w:shd w:val="clear" w:color="auto" w:fill="auto"/>
          </w:tcPr>
          <w:p w:rsidR="00B248EE" w:rsidRPr="009C2CF2" w:rsidRDefault="00B248EE" w:rsidP="001B0F55">
            <w:pPr>
              <w:spacing w:line="276" w:lineRule="auto"/>
              <w:rPr>
                <w:rFonts w:eastAsia="Times New Roman" w:cs="Arial"/>
                <w:sz w:val="20"/>
                <w:szCs w:val="20"/>
                <w:lang w:val="es-ES_tradnl"/>
              </w:rPr>
            </w:pPr>
          </w:p>
        </w:tc>
        <w:tc>
          <w:tcPr>
            <w:tcW w:w="2788" w:type="dxa"/>
            <w:shd w:val="clear" w:color="auto" w:fill="auto"/>
          </w:tcPr>
          <w:p w:rsidR="00B248EE" w:rsidRPr="009C2CF2" w:rsidRDefault="00B248EE" w:rsidP="001B0F55">
            <w:pPr>
              <w:spacing w:line="276" w:lineRule="auto"/>
              <w:rPr>
                <w:rFonts w:eastAsia="Times New Roman" w:cs="Arial"/>
                <w:sz w:val="20"/>
                <w:szCs w:val="20"/>
                <w:lang w:val="es-ES_tradnl"/>
              </w:rPr>
            </w:pPr>
          </w:p>
        </w:tc>
      </w:tr>
      <w:tr w:rsidR="00B248EE" w:rsidRPr="009C2CF2" w:rsidTr="001B0F55">
        <w:trPr>
          <w:trHeight w:val="1134"/>
        </w:trPr>
        <w:tc>
          <w:tcPr>
            <w:tcW w:w="5160" w:type="dxa"/>
            <w:shd w:val="clear" w:color="auto" w:fill="auto"/>
            <w:vAlign w:val="center"/>
          </w:tcPr>
          <w:p w:rsidR="00B248EE" w:rsidRPr="009C2CF2" w:rsidRDefault="00B248EE" w:rsidP="001B0F55">
            <w:pPr>
              <w:spacing w:line="276" w:lineRule="auto"/>
              <w:jc w:val="left"/>
              <w:rPr>
                <w:rFonts w:eastAsia="Times New Roman" w:cs="Arial"/>
                <w:sz w:val="20"/>
                <w:szCs w:val="20"/>
                <w:lang w:val="es-ES_tradnl"/>
              </w:rPr>
            </w:pPr>
            <w:r w:rsidRPr="009C2CF2">
              <w:rPr>
                <w:rFonts w:eastAsia="Times New Roman" w:cs="Arial"/>
                <w:sz w:val="20"/>
                <w:szCs w:val="20"/>
                <w:lang w:val="es-ES_tradnl"/>
              </w:rPr>
              <w:t>¿Han sido adecuados los instrumentos de evalu</w:t>
            </w:r>
            <w:r w:rsidRPr="009C2CF2">
              <w:rPr>
                <w:rFonts w:eastAsia="Times New Roman" w:cs="Arial"/>
                <w:sz w:val="20"/>
                <w:szCs w:val="20"/>
                <w:lang w:val="es-ES_tradnl"/>
              </w:rPr>
              <w:t>a</w:t>
            </w:r>
            <w:r w:rsidRPr="009C2CF2">
              <w:rPr>
                <w:rFonts w:eastAsia="Times New Roman" w:cs="Arial"/>
                <w:sz w:val="20"/>
                <w:szCs w:val="20"/>
                <w:lang w:val="es-ES_tradnl"/>
              </w:rPr>
              <w:t xml:space="preserve">ción? </w:t>
            </w:r>
          </w:p>
        </w:tc>
        <w:tc>
          <w:tcPr>
            <w:tcW w:w="520" w:type="dxa"/>
            <w:shd w:val="clear" w:color="auto" w:fill="auto"/>
          </w:tcPr>
          <w:p w:rsidR="00B248EE" w:rsidRPr="009C2CF2" w:rsidRDefault="00B248EE" w:rsidP="001B0F55">
            <w:pPr>
              <w:spacing w:line="276" w:lineRule="auto"/>
              <w:rPr>
                <w:rFonts w:eastAsia="Times New Roman" w:cs="Arial"/>
                <w:sz w:val="20"/>
                <w:szCs w:val="20"/>
                <w:lang w:val="es-ES_tradnl"/>
              </w:rPr>
            </w:pPr>
          </w:p>
        </w:tc>
        <w:tc>
          <w:tcPr>
            <w:tcW w:w="521" w:type="dxa"/>
            <w:shd w:val="clear" w:color="auto" w:fill="auto"/>
          </w:tcPr>
          <w:p w:rsidR="00B248EE" w:rsidRPr="009C2CF2" w:rsidRDefault="00B248EE" w:rsidP="001B0F55">
            <w:pPr>
              <w:spacing w:line="276" w:lineRule="auto"/>
              <w:rPr>
                <w:rFonts w:eastAsia="Times New Roman" w:cs="Arial"/>
                <w:sz w:val="20"/>
                <w:szCs w:val="20"/>
                <w:lang w:val="es-ES_tradnl"/>
              </w:rPr>
            </w:pPr>
          </w:p>
        </w:tc>
        <w:tc>
          <w:tcPr>
            <w:tcW w:w="521" w:type="dxa"/>
            <w:shd w:val="clear" w:color="auto" w:fill="auto"/>
          </w:tcPr>
          <w:p w:rsidR="00B248EE" w:rsidRPr="009C2CF2" w:rsidRDefault="00B248EE" w:rsidP="001B0F55">
            <w:pPr>
              <w:spacing w:line="276" w:lineRule="auto"/>
              <w:rPr>
                <w:rFonts w:eastAsia="Times New Roman" w:cs="Arial"/>
                <w:sz w:val="20"/>
                <w:szCs w:val="20"/>
                <w:lang w:val="es-ES_tradnl"/>
              </w:rPr>
            </w:pPr>
          </w:p>
        </w:tc>
        <w:tc>
          <w:tcPr>
            <w:tcW w:w="521" w:type="dxa"/>
            <w:shd w:val="clear" w:color="auto" w:fill="auto"/>
          </w:tcPr>
          <w:p w:rsidR="00B248EE" w:rsidRPr="009C2CF2" w:rsidRDefault="00B248EE" w:rsidP="001B0F55">
            <w:pPr>
              <w:spacing w:line="276" w:lineRule="auto"/>
              <w:rPr>
                <w:rFonts w:eastAsia="Times New Roman" w:cs="Arial"/>
                <w:sz w:val="20"/>
                <w:szCs w:val="20"/>
                <w:lang w:val="es-ES_tradnl"/>
              </w:rPr>
            </w:pPr>
          </w:p>
        </w:tc>
        <w:tc>
          <w:tcPr>
            <w:tcW w:w="2788" w:type="dxa"/>
            <w:shd w:val="clear" w:color="auto" w:fill="auto"/>
          </w:tcPr>
          <w:p w:rsidR="00B248EE" w:rsidRPr="009C2CF2" w:rsidRDefault="00B248EE" w:rsidP="001B0F55">
            <w:pPr>
              <w:spacing w:line="276" w:lineRule="auto"/>
              <w:rPr>
                <w:rFonts w:eastAsia="Times New Roman" w:cs="Arial"/>
                <w:sz w:val="20"/>
                <w:szCs w:val="20"/>
                <w:lang w:val="es-ES_tradnl"/>
              </w:rPr>
            </w:pPr>
          </w:p>
        </w:tc>
      </w:tr>
      <w:tr w:rsidR="00B248EE" w:rsidRPr="009C2CF2" w:rsidTr="001B0F55">
        <w:trPr>
          <w:trHeight w:val="1134"/>
        </w:trPr>
        <w:tc>
          <w:tcPr>
            <w:tcW w:w="5160" w:type="dxa"/>
            <w:shd w:val="clear" w:color="auto" w:fill="auto"/>
            <w:vAlign w:val="center"/>
          </w:tcPr>
          <w:p w:rsidR="00B248EE" w:rsidRPr="009C2CF2" w:rsidRDefault="00B248EE" w:rsidP="001B0F55">
            <w:pPr>
              <w:spacing w:line="276" w:lineRule="auto"/>
              <w:jc w:val="left"/>
              <w:rPr>
                <w:rFonts w:eastAsia="Times New Roman" w:cs="Arial"/>
                <w:sz w:val="20"/>
                <w:szCs w:val="20"/>
                <w:lang w:val="es-ES_tradnl"/>
              </w:rPr>
            </w:pPr>
            <w:r w:rsidRPr="009C2CF2">
              <w:rPr>
                <w:rFonts w:eastAsia="Times New Roman" w:cs="Arial"/>
                <w:sz w:val="20"/>
                <w:szCs w:val="20"/>
                <w:lang w:val="es-ES_tradnl"/>
              </w:rPr>
              <w:t>¿Ha servido la evaluación para readaptar la pr</w:t>
            </w:r>
            <w:r w:rsidRPr="009C2CF2">
              <w:rPr>
                <w:rFonts w:eastAsia="Times New Roman" w:cs="Arial"/>
                <w:sz w:val="20"/>
                <w:szCs w:val="20"/>
                <w:lang w:val="es-ES_tradnl"/>
              </w:rPr>
              <w:t>o</w:t>
            </w:r>
            <w:r w:rsidRPr="009C2CF2">
              <w:rPr>
                <w:rFonts w:eastAsia="Times New Roman" w:cs="Arial"/>
                <w:sz w:val="20"/>
                <w:szCs w:val="20"/>
                <w:lang w:val="es-ES_tradnl"/>
              </w:rPr>
              <w:t>gramación?</w:t>
            </w:r>
          </w:p>
        </w:tc>
        <w:tc>
          <w:tcPr>
            <w:tcW w:w="520" w:type="dxa"/>
            <w:shd w:val="clear" w:color="auto" w:fill="auto"/>
          </w:tcPr>
          <w:p w:rsidR="00B248EE" w:rsidRPr="009C2CF2" w:rsidRDefault="00B248EE" w:rsidP="001B0F55">
            <w:pPr>
              <w:spacing w:line="276" w:lineRule="auto"/>
              <w:rPr>
                <w:rFonts w:eastAsia="Times New Roman" w:cs="Arial"/>
                <w:sz w:val="20"/>
                <w:szCs w:val="20"/>
                <w:lang w:val="es-ES_tradnl"/>
              </w:rPr>
            </w:pPr>
          </w:p>
        </w:tc>
        <w:tc>
          <w:tcPr>
            <w:tcW w:w="521" w:type="dxa"/>
            <w:shd w:val="clear" w:color="auto" w:fill="auto"/>
          </w:tcPr>
          <w:p w:rsidR="00B248EE" w:rsidRPr="009C2CF2" w:rsidRDefault="00B248EE" w:rsidP="001B0F55">
            <w:pPr>
              <w:spacing w:line="276" w:lineRule="auto"/>
              <w:rPr>
                <w:rFonts w:eastAsia="Times New Roman" w:cs="Arial"/>
                <w:sz w:val="20"/>
                <w:szCs w:val="20"/>
                <w:lang w:val="es-ES_tradnl"/>
              </w:rPr>
            </w:pPr>
          </w:p>
        </w:tc>
        <w:tc>
          <w:tcPr>
            <w:tcW w:w="521" w:type="dxa"/>
            <w:shd w:val="clear" w:color="auto" w:fill="auto"/>
          </w:tcPr>
          <w:p w:rsidR="00B248EE" w:rsidRPr="009C2CF2" w:rsidRDefault="00B248EE" w:rsidP="001B0F55">
            <w:pPr>
              <w:spacing w:line="276" w:lineRule="auto"/>
              <w:rPr>
                <w:rFonts w:eastAsia="Times New Roman" w:cs="Arial"/>
                <w:sz w:val="20"/>
                <w:szCs w:val="20"/>
                <w:lang w:val="es-ES_tradnl"/>
              </w:rPr>
            </w:pPr>
          </w:p>
        </w:tc>
        <w:tc>
          <w:tcPr>
            <w:tcW w:w="521" w:type="dxa"/>
            <w:shd w:val="clear" w:color="auto" w:fill="auto"/>
          </w:tcPr>
          <w:p w:rsidR="00B248EE" w:rsidRPr="009C2CF2" w:rsidRDefault="00B248EE" w:rsidP="001B0F55">
            <w:pPr>
              <w:spacing w:line="276" w:lineRule="auto"/>
              <w:rPr>
                <w:rFonts w:eastAsia="Times New Roman" w:cs="Arial"/>
                <w:sz w:val="20"/>
                <w:szCs w:val="20"/>
                <w:lang w:val="es-ES_tradnl"/>
              </w:rPr>
            </w:pPr>
          </w:p>
        </w:tc>
        <w:tc>
          <w:tcPr>
            <w:tcW w:w="2788" w:type="dxa"/>
            <w:shd w:val="clear" w:color="auto" w:fill="auto"/>
          </w:tcPr>
          <w:p w:rsidR="00B248EE" w:rsidRPr="009C2CF2" w:rsidRDefault="00B248EE" w:rsidP="001B0F55">
            <w:pPr>
              <w:spacing w:line="276" w:lineRule="auto"/>
              <w:rPr>
                <w:rFonts w:eastAsia="Times New Roman" w:cs="Arial"/>
                <w:sz w:val="20"/>
                <w:szCs w:val="20"/>
                <w:lang w:val="es-ES_tradnl"/>
              </w:rPr>
            </w:pPr>
          </w:p>
        </w:tc>
      </w:tr>
      <w:tr w:rsidR="00B248EE" w:rsidRPr="009C2CF2" w:rsidTr="001B0F55">
        <w:trPr>
          <w:trHeight w:val="1134"/>
        </w:trPr>
        <w:tc>
          <w:tcPr>
            <w:tcW w:w="5160" w:type="dxa"/>
            <w:shd w:val="clear" w:color="auto" w:fill="auto"/>
            <w:vAlign w:val="center"/>
          </w:tcPr>
          <w:p w:rsidR="00B248EE" w:rsidRPr="009C2CF2" w:rsidRDefault="00B248EE" w:rsidP="001B0F55">
            <w:pPr>
              <w:spacing w:line="276" w:lineRule="auto"/>
              <w:jc w:val="left"/>
              <w:rPr>
                <w:rFonts w:eastAsia="Times New Roman" w:cs="Arial"/>
                <w:sz w:val="20"/>
                <w:szCs w:val="20"/>
                <w:lang w:val="es-ES_tradnl"/>
              </w:rPr>
            </w:pPr>
            <w:r>
              <w:rPr>
                <w:rFonts w:eastAsia="Times New Roman" w:cs="Arial"/>
                <w:sz w:val="20"/>
                <w:szCs w:val="20"/>
                <w:lang w:val="es-ES_tradnl"/>
              </w:rPr>
              <w:t>¿Se ha conseguido la colaboración e implicación de la familia?</w:t>
            </w:r>
          </w:p>
        </w:tc>
        <w:tc>
          <w:tcPr>
            <w:tcW w:w="520" w:type="dxa"/>
            <w:shd w:val="clear" w:color="auto" w:fill="auto"/>
          </w:tcPr>
          <w:p w:rsidR="00B248EE" w:rsidRPr="009C2CF2" w:rsidRDefault="00B248EE" w:rsidP="001B0F55">
            <w:pPr>
              <w:spacing w:line="276" w:lineRule="auto"/>
              <w:rPr>
                <w:rFonts w:eastAsia="Times New Roman" w:cs="Arial"/>
                <w:sz w:val="20"/>
                <w:szCs w:val="20"/>
                <w:lang w:val="es-ES_tradnl"/>
              </w:rPr>
            </w:pPr>
          </w:p>
        </w:tc>
        <w:tc>
          <w:tcPr>
            <w:tcW w:w="521" w:type="dxa"/>
            <w:shd w:val="clear" w:color="auto" w:fill="auto"/>
          </w:tcPr>
          <w:p w:rsidR="00B248EE" w:rsidRPr="009C2CF2" w:rsidRDefault="00B248EE" w:rsidP="001B0F55">
            <w:pPr>
              <w:spacing w:line="276" w:lineRule="auto"/>
              <w:rPr>
                <w:rFonts w:eastAsia="Times New Roman" w:cs="Arial"/>
                <w:sz w:val="20"/>
                <w:szCs w:val="20"/>
                <w:lang w:val="es-ES_tradnl"/>
              </w:rPr>
            </w:pPr>
          </w:p>
        </w:tc>
        <w:tc>
          <w:tcPr>
            <w:tcW w:w="521" w:type="dxa"/>
            <w:shd w:val="clear" w:color="auto" w:fill="auto"/>
          </w:tcPr>
          <w:p w:rsidR="00B248EE" w:rsidRPr="009C2CF2" w:rsidRDefault="00B248EE" w:rsidP="001B0F55">
            <w:pPr>
              <w:spacing w:line="276" w:lineRule="auto"/>
              <w:rPr>
                <w:rFonts w:eastAsia="Times New Roman" w:cs="Arial"/>
                <w:sz w:val="20"/>
                <w:szCs w:val="20"/>
                <w:lang w:val="es-ES_tradnl"/>
              </w:rPr>
            </w:pPr>
          </w:p>
        </w:tc>
        <w:tc>
          <w:tcPr>
            <w:tcW w:w="521" w:type="dxa"/>
            <w:shd w:val="clear" w:color="auto" w:fill="auto"/>
          </w:tcPr>
          <w:p w:rsidR="00B248EE" w:rsidRPr="009C2CF2" w:rsidRDefault="00B248EE" w:rsidP="001B0F55">
            <w:pPr>
              <w:spacing w:line="276" w:lineRule="auto"/>
              <w:rPr>
                <w:rFonts w:eastAsia="Times New Roman" w:cs="Arial"/>
                <w:sz w:val="20"/>
                <w:szCs w:val="20"/>
                <w:lang w:val="es-ES_tradnl"/>
              </w:rPr>
            </w:pPr>
          </w:p>
        </w:tc>
        <w:tc>
          <w:tcPr>
            <w:tcW w:w="2788" w:type="dxa"/>
            <w:shd w:val="clear" w:color="auto" w:fill="auto"/>
          </w:tcPr>
          <w:p w:rsidR="00B248EE" w:rsidRPr="009C2CF2" w:rsidRDefault="00B248EE" w:rsidP="001B0F55">
            <w:pPr>
              <w:spacing w:line="276" w:lineRule="auto"/>
              <w:rPr>
                <w:rFonts w:eastAsia="Times New Roman" w:cs="Arial"/>
                <w:sz w:val="20"/>
                <w:szCs w:val="20"/>
                <w:lang w:val="es-ES_tradnl"/>
              </w:rPr>
            </w:pPr>
          </w:p>
        </w:tc>
      </w:tr>
      <w:tr w:rsidR="00B248EE" w:rsidRPr="009C2CF2" w:rsidTr="001B0F55">
        <w:trPr>
          <w:trHeight w:val="1134"/>
        </w:trPr>
        <w:tc>
          <w:tcPr>
            <w:tcW w:w="5160" w:type="dxa"/>
            <w:shd w:val="clear" w:color="auto" w:fill="auto"/>
            <w:vAlign w:val="center"/>
          </w:tcPr>
          <w:p w:rsidR="00B248EE" w:rsidRPr="009C2CF2" w:rsidRDefault="00B248EE" w:rsidP="001B0F55">
            <w:pPr>
              <w:spacing w:line="276" w:lineRule="auto"/>
              <w:jc w:val="left"/>
              <w:rPr>
                <w:rFonts w:eastAsia="Times New Roman" w:cs="Arial"/>
                <w:sz w:val="20"/>
                <w:szCs w:val="20"/>
                <w:lang w:val="es-ES_tradnl"/>
              </w:rPr>
            </w:pPr>
            <w:r w:rsidRPr="009C2CF2">
              <w:rPr>
                <w:rFonts w:eastAsia="Times New Roman" w:cs="Arial"/>
                <w:sz w:val="20"/>
                <w:szCs w:val="20"/>
                <w:lang w:val="es-ES_tradnl"/>
              </w:rPr>
              <w:br/>
              <w:t>¿Han sido acertadas las medidas de atención a la diversidad?</w:t>
            </w:r>
          </w:p>
        </w:tc>
        <w:tc>
          <w:tcPr>
            <w:tcW w:w="520" w:type="dxa"/>
            <w:shd w:val="clear" w:color="auto" w:fill="auto"/>
          </w:tcPr>
          <w:p w:rsidR="00B248EE" w:rsidRPr="009C2CF2" w:rsidRDefault="00B248EE" w:rsidP="001B0F55">
            <w:pPr>
              <w:spacing w:line="276" w:lineRule="auto"/>
              <w:rPr>
                <w:rFonts w:eastAsia="Times New Roman" w:cs="Arial"/>
                <w:sz w:val="20"/>
                <w:szCs w:val="20"/>
                <w:lang w:val="es-ES_tradnl"/>
              </w:rPr>
            </w:pPr>
          </w:p>
        </w:tc>
        <w:tc>
          <w:tcPr>
            <w:tcW w:w="521" w:type="dxa"/>
            <w:shd w:val="clear" w:color="auto" w:fill="auto"/>
          </w:tcPr>
          <w:p w:rsidR="00B248EE" w:rsidRPr="009C2CF2" w:rsidRDefault="00B248EE" w:rsidP="001B0F55">
            <w:pPr>
              <w:spacing w:line="276" w:lineRule="auto"/>
              <w:rPr>
                <w:rFonts w:eastAsia="Times New Roman" w:cs="Arial"/>
                <w:sz w:val="20"/>
                <w:szCs w:val="20"/>
                <w:lang w:val="es-ES_tradnl"/>
              </w:rPr>
            </w:pPr>
          </w:p>
        </w:tc>
        <w:tc>
          <w:tcPr>
            <w:tcW w:w="521" w:type="dxa"/>
            <w:shd w:val="clear" w:color="auto" w:fill="auto"/>
          </w:tcPr>
          <w:p w:rsidR="00B248EE" w:rsidRPr="009C2CF2" w:rsidRDefault="00B248EE" w:rsidP="001B0F55">
            <w:pPr>
              <w:spacing w:line="276" w:lineRule="auto"/>
              <w:rPr>
                <w:rFonts w:eastAsia="Times New Roman" w:cs="Arial"/>
                <w:sz w:val="20"/>
                <w:szCs w:val="20"/>
                <w:lang w:val="es-ES_tradnl"/>
              </w:rPr>
            </w:pPr>
          </w:p>
        </w:tc>
        <w:tc>
          <w:tcPr>
            <w:tcW w:w="521" w:type="dxa"/>
            <w:shd w:val="clear" w:color="auto" w:fill="auto"/>
          </w:tcPr>
          <w:p w:rsidR="00B248EE" w:rsidRPr="009C2CF2" w:rsidRDefault="00B248EE" w:rsidP="001B0F55">
            <w:pPr>
              <w:spacing w:line="276" w:lineRule="auto"/>
              <w:rPr>
                <w:rFonts w:eastAsia="Times New Roman" w:cs="Arial"/>
                <w:sz w:val="20"/>
                <w:szCs w:val="20"/>
                <w:lang w:val="es-ES_tradnl"/>
              </w:rPr>
            </w:pPr>
          </w:p>
        </w:tc>
        <w:tc>
          <w:tcPr>
            <w:tcW w:w="2788" w:type="dxa"/>
            <w:shd w:val="clear" w:color="auto" w:fill="auto"/>
          </w:tcPr>
          <w:p w:rsidR="00B248EE" w:rsidRPr="009C2CF2" w:rsidRDefault="00B248EE" w:rsidP="001B0F55">
            <w:pPr>
              <w:spacing w:line="276" w:lineRule="auto"/>
              <w:rPr>
                <w:rFonts w:eastAsia="Times New Roman" w:cs="Arial"/>
                <w:sz w:val="20"/>
                <w:szCs w:val="20"/>
                <w:lang w:val="es-ES_tradnl"/>
              </w:rPr>
            </w:pPr>
          </w:p>
        </w:tc>
      </w:tr>
    </w:tbl>
    <w:p w:rsidR="00B248EE" w:rsidRDefault="00B248EE" w:rsidP="00B248EE">
      <w:pPr>
        <w:contextualSpacing/>
        <w:rPr>
          <w:rFonts w:eastAsia="Times New Roman" w:cs="Arial"/>
          <w:sz w:val="20"/>
          <w:szCs w:val="20"/>
        </w:rPr>
      </w:pPr>
    </w:p>
    <w:p w:rsidR="00B50DEA" w:rsidRPr="005251F8" w:rsidRDefault="00B50DEA" w:rsidP="00B50DEA">
      <w:pPr>
        <w:pStyle w:val="Ttulo1"/>
        <w:shd w:val="clear" w:color="auto" w:fill="1F497D" w:themeFill="text2"/>
        <w:rPr>
          <w:rFonts w:eastAsia="Times New Roman" w:cs="Arial"/>
          <w:sz w:val="20"/>
          <w:szCs w:val="20"/>
        </w:rPr>
      </w:pPr>
      <w:bookmarkStart w:id="62" w:name="_Toc22500211"/>
      <w:r w:rsidRPr="002B2FB4">
        <w:rPr>
          <w:color w:val="FFFFFF" w:themeColor="background1"/>
        </w:rPr>
        <w:t>1</w:t>
      </w:r>
      <w:r>
        <w:rPr>
          <w:color w:val="FFFFFF" w:themeColor="background1"/>
        </w:rPr>
        <w:t>4.</w:t>
      </w:r>
      <w:r w:rsidRPr="002B2FB4">
        <w:rPr>
          <w:color w:val="FFFFFF" w:themeColor="background1"/>
        </w:rPr>
        <w:t xml:space="preserve"> </w:t>
      </w:r>
      <w:r>
        <w:rPr>
          <w:color w:val="FFFFFF" w:themeColor="background1"/>
        </w:rPr>
        <w:t>Plan de Mejora</w:t>
      </w:r>
      <w:bookmarkEnd w:id="62"/>
    </w:p>
    <w:p w:rsidR="00B50DEA" w:rsidRDefault="00B50DEA" w:rsidP="00B50DEA">
      <w:pPr>
        <w:pStyle w:val="Ttulo1"/>
      </w:pPr>
    </w:p>
    <w:p w:rsidR="00B50DEA" w:rsidRDefault="00B50DEA" w:rsidP="00B50DEA">
      <w:pPr>
        <w:rPr>
          <w:rFonts w:ascii="Calibri" w:hAnsi="Calibri"/>
          <w:color w:val="000000"/>
          <w:sz w:val="23"/>
          <w:szCs w:val="23"/>
        </w:rPr>
      </w:pPr>
      <w:r>
        <w:rPr>
          <w:color w:val="000000"/>
          <w:sz w:val="23"/>
          <w:szCs w:val="23"/>
        </w:rPr>
        <w:t>Dentro del Plan de Mejora del Centro para este curso la materia incidirá en los s</w:t>
      </w:r>
      <w:r>
        <w:rPr>
          <w:color w:val="000000"/>
          <w:sz w:val="23"/>
          <w:szCs w:val="23"/>
        </w:rPr>
        <w:t>i</w:t>
      </w:r>
      <w:r>
        <w:rPr>
          <w:color w:val="000000"/>
          <w:sz w:val="23"/>
          <w:szCs w:val="23"/>
        </w:rPr>
        <w:t>guientes aspectos:</w:t>
      </w:r>
    </w:p>
    <w:p w:rsidR="00B50DEA" w:rsidRDefault="00B50DEA" w:rsidP="00B50DEA">
      <w:pPr>
        <w:rPr>
          <w:sz w:val="22"/>
          <w:szCs w:val="22"/>
        </w:rPr>
      </w:pPr>
    </w:p>
    <w:tbl>
      <w:tblPr>
        <w:tblStyle w:val="24"/>
        <w:tblW w:w="8625" w:type="dxa"/>
        <w:tblInd w:w="-5" w:type="dxa"/>
        <w:tblLayout w:type="fixed"/>
        <w:tblLook w:val="04A0"/>
      </w:tblPr>
      <w:tblGrid>
        <w:gridCol w:w="8625"/>
      </w:tblGrid>
      <w:tr w:rsidR="00B50DEA" w:rsidTr="00B50DEA">
        <w:trPr>
          <w:trHeight w:val="240"/>
        </w:trPr>
        <w:tc>
          <w:tcPr>
            <w:tcW w:w="8618" w:type="dxa"/>
            <w:tcBorders>
              <w:top w:val="single" w:sz="4" w:space="0" w:color="000000"/>
              <w:left w:val="single" w:sz="4" w:space="0" w:color="000000"/>
              <w:bottom w:val="single" w:sz="4" w:space="0" w:color="000000"/>
              <w:right w:val="single" w:sz="4" w:space="0" w:color="000000"/>
            </w:tcBorders>
            <w:shd w:val="clear" w:color="auto" w:fill="FFC000"/>
            <w:tcMar>
              <w:top w:w="15" w:type="dxa"/>
              <w:left w:w="108" w:type="dxa"/>
              <w:bottom w:w="15" w:type="dxa"/>
              <w:right w:w="108" w:type="dxa"/>
            </w:tcMar>
            <w:hideMark/>
          </w:tcPr>
          <w:p w:rsidR="00B50DEA" w:rsidRDefault="00B50DEA">
            <w:pPr>
              <w:tabs>
                <w:tab w:val="left" w:pos="12049"/>
              </w:tabs>
              <w:spacing w:after="160" w:line="256" w:lineRule="auto"/>
              <w:rPr>
                <w:color w:val="984806"/>
                <w:sz w:val="22"/>
                <w:szCs w:val="22"/>
                <w:lang w:eastAsia="en-US"/>
              </w:rPr>
            </w:pPr>
            <w:r>
              <w:rPr>
                <w:b/>
                <w:color w:val="984806"/>
              </w:rPr>
              <w:t>PLAN DE MEJORA DE LA MADUREZ Y RESPONSABILIDAD EN EL E</w:t>
            </w:r>
            <w:r>
              <w:rPr>
                <w:b/>
                <w:color w:val="984806"/>
              </w:rPr>
              <w:t>S</w:t>
            </w:r>
            <w:r>
              <w:rPr>
                <w:b/>
                <w:color w:val="984806"/>
              </w:rPr>
              <w:t>TUDIO</w:t>
            </w:r>
          </w:p>
        </w:tc>
      </w:tr>
      <w:tr w:rsidR="00B50DEA" w:rsidTr="00B50DEA">
        <w:trPr>
          <w:trHeight w:val="260"/>
        </w:trPr>
        <w:tc>
          <w:tcPr>
            <w:tcW w:w="86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rsidR="00B50DEA" w:rsidRDefault="00B50DEA">
            <w:pPr>
              <w:tabs>
                <w:tab w:val="left" w:pos="12049"/>
              </w:tabs>
              <w:spacing w:after="160" w:line="256" w:lineRule="auto"/>
              <w:rPr>
                <w:sz w:val="22"/>
                <w:szCs w:val="22"/>
                <w:lang w:eastAsia="en-US"/>
              </w:rPr>
            </w:pPr>
            <w:r>
              <w:rPr>
                <w:b/>
              </w:rPr>
              <w:t>OBJETIVO</w:t>
            </w:r>
            <w:r>
              <w:t>: Mejorar la actitud, la participación y el hábito de trabajo diario</w:t>
            </w:r>
          </w:p>
        </w:tc>
      </w:tr>
      <w:tr w:rsidR="00B50DEA" w:rsidTr="00B50DEA">
        <w:trPr>
          <w:trHeight w:val="260"/>
        </w:trPr>
        <w:tc>
          <w:tcPr>
            <w:tcW w:w="86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rsidR="00B50DEA" w:rsidRDefault="00B50DEA">
            <w:pPr>
              <w:tabs>
                <w:tab w:val="left" w:pos="12049"/>
              </w:tabs>
              <w:spacing w:after="160" w:line="256" w:lineRule="auto"/>
              <w:rPr>
                <w:sz w:val="22"/>
                <w:szCs w:val="22"/>
                <w:lang w:eastAsia="en-US"/>
              </w:rPr>
            </w:pPr>
            <w:r>
              <w:rPr>
                <w:b/>
              </w:rPr>
              <w:t xml:space="preserve">INDICADOR DE </w:t>
            </w:r>
            <w:proofErr w:type="spellStart"/>
            <w:r>
              <w:rPr>
                <w:b/>
              </w:rPr>
              <w:t>LOGRO:</w:t>
            </w:r>
            <w:r>
              <w:t>Un</w:t>
            </w:r>
            <w:proofErr w:type="spellEnd"/>
            <w:r>
              <w:t xml:space="preserve"> 15 % del alumnado mejora en actitud y hábito de tr</w:t>
            </w:r>
            <w:r>
              <w:t>a</w:t>
            </w:r>
            <w:r>
              <w:t>bajo respecto a la evaluación inicial</w:t>
            </w:r>
          </w:p>
        </w:tc>
      </w:tr>
    </w:tbl>
    <w:p w:rsidR="00B50DEA" w:rsidRDefault="00B50DEA" w:rsidP="00B50DEA">
      <w:pPr>
        <w:rPr>
          <w:rFonts w:ascii="Calibri" w:hAnsi="Calibri"/>
          <w:sz w:val="22"/>
          <w:szCs w:val="22"/>
          <w:lang w:eastAsia="en-US"/>
        </w:rPr>
      </w:pPr>
    </w:p>
    <w:tbl>
      <w:tblPr>
        <w:tblStyle w:val="20"/>
        <w:tblW w:w="8625" w:type="dxa"/>
        <w:tblInd w:w="-5" w:type="dxa"/>
        <w:tblLayout w:type="fixed"/>
        <w:tblLook w:val="04A0"/>
      </w:tblPr>
      <w:tblGrid>
        <w:gridCol w:w="8625"/>
      </w:tblGrid>
      <w:tr w:rsidR="00B50DEA" w:rsidTr="00B50DEA">
        <w:trPr>
          <w:trHeight w:val="240"/>
        </w:trPr>
        <w:tc>
          <w:tcPr>
            <w:tcW w:w="8618" w:type="dxa"/>
            <w:tcBorders>
              <w:top w:val="single" w:sz="4" w:space="0" w:color="000000"/>
              <w:left w:val="single" w:sz="4" w:space="0" w:color="000000"/>
              <w:bottom w:val="single" w:sz="4" w:space="0" w:color="000000"/>
              <w:right w:val="single" w:sz="4" w:space="0" w:color="000000"/>
            </w:tcBorders>
            <w:shd w:val="clear" w:color="auto" w:fill="FFC000"/>
            <w:tcMar>
              <w:top w:w="15" w:type="dxa"/>
              <w:left w:w="108" w:type="dxa"/>
              <w:bottom w:w="15" w:type="dxa"/>
              <w:right w:w="108" w:type="dxa"/>
            </w:tcMar>
            <w:hideMark/>
          </w:tcPr>
          <w:p w:rsidR="00B50DEA" w:rsidRDefault="00B50DEA">
            <w:pPr>
              <w:tabs>
                <w:tab w:val="left" w:pos="12049"/>
              </w:tabs>
              <w:spacing w:after="160" w:line="256" w:lineRule="auto"/>
              <w:rPr>
                <w:color w:val="984806"/>
                <w:sz w:val="22"/>
                <w:szCs w:val="22"/>
                <w:lang w:eastAsia="en-US"/>
              </w:rPr>
            </w:pPr>
            <w:r>
              <w:rPr>
                <w:b/>
                <w:color w:val="984806"/>
              </w:rPr>
              <w:t xml:space="preserve">PLAN DE MEJORA DE LA EXPRESIÓN ESCRITA EN SECUNDARIA </w:t>
            </w:r>
          </w:p>
        </w:tc>
      </w:tr>
      <w:tr w:rsidR="00B50DEA" w:rsidTr="00B50DEA">
        <w:trPr>
          <w:trHeight w:val="260"/>
        </w:trPr>
        <w:tc>
          <w:tcPr>
            <w:tcW w:w="86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rsidR="00B50DEA" w:rsidRDefault="00B50DEA">
            <w:pPr>
              <w:tabs>
                <w:tab w:val="left" w:pos="12049"/>
              </w:tabs>
              <w:spacing w:after="160" w:line="256" w:lineRule="auto"/>
              <w:rPr>
                <w:sz w:val="22"/>
                <w:szCs w:val="22"/>
                <w:lang w:eastAsia="en-US"/>
              </w:rPr>
            </w:pPr>
            <w:r>
              <w:rPr>
                <w:b/>
              </w:rPr>
              <w:t>OBJETIVO</w:t>
            </w:r>
            <w:r>
              <w:t>: Mejorar significativamente la expresión escrita en relación a la evalu</w:t>
            </w:r>
            <w:r>
              <w:t>a</w:t>
            </w:r>
            <w:r>
              <w:t>ción inicial (claridad, coherencia, vocabulario, fluidez, ortografía, …)</w:t>
            </w:r>
          </w:p>
        </w:tc>
      </w:tr>
      <w:tr w:rsidR="00B50DEA" w:rsidTr="00B50DEA">
        <w:trPr>
          <w:trHeight w:val="260"/>
        </w:trPr>
        <w:tc>
          <w:tcPr>
            <w:tcW w:w="86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rsidR="00B50DEA" w:rsidRDefault="00B50DEA">
            <w:pPr>
              <w:tabs>
                <w:tab w:val="left" w:pos="12049"/>
              </w:tabs>
              <w:spacing w:after="160" w:line="256" w:lineRule="auto"/>
              <w:rPr>
                <w:sz w:val="22"/>
                <w:szCs w:val="22"/>
                <w:lang w:eastAsia="en-US"/>
              </w:rPr>
            </w:pPr>
            <w:r>
              <w:rPr>
                <w:b/>
              </w:rPr>
              <w:t>INDICADOR DE LOGRO:</w:t>
            </w:r>
            <w:r>
              <w:t xml:space="preserve"> El 20 % del alumnado mejora significativamente (más de 10 %) en su expresión escrita respecto a rúbrica de evaluación inicial</w:t>
            </w:r>
          </w:p>
        </w:tc>
      </w:tr>
      <w:tr w:rsidR="00B50DEA" w:rsidTr="00B50DEA">
        <w:trPr>
          <w:trHeight w:val="260"/>
        </w:trPr>
        <w:tc>
          <w:tcPr>
            <w:tcW w:w="86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rsidR="00B50DEA" w:rsidRDefault="00B50DEA">
            <w:pPr>
              <w:tabs>
                <w:tab w:val="left" w:pos="12049"/>
              </w:tabs>
              <w:spacing w:after="160" w:line="256" w:lineRule="auto"/>
              <w:rPr>
                <w:b/>
                <w:sz w:val="22"/>
                <w:szCs w:val="22"/>
                <w:lang w:eastAsia="en-US"/>
              </w:rPr>
            </w:pPr>
            <w:r>
              <w:rPr>
                <w:b/>
              </w:rPr>
              <w:lastRenderedPageBreak/>
              <w:t>OBJETIVO</w:t>
            </w:r>
            <w:r>
              <w:t>: Mejorar significativamente la expresión oral en relación a la evaluación inicial (se atreven, claridad, coherencia, vocabulario, fluidez, …)</w:t>
            </w:r>
          </w:p>
        </w:tc>
      </w:tr>
      <w:tr w:rsidR="00B50DEA" w:rsidTr="00B50DEA">
        <w:trPr>
          <w:trHeight w:val="260"/>
        </w:trPr>
        <w:tc>
          <w:tcPr>
            <w:tcW w:w="86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rsidR="00B50DEA" w:rsidRDefault="00B50DEA">
            <w:pPr>
              <w:tabs>
                <w:tab w:val="left" w:pos="12049"/>
              </w:tabs>
              <w:spacing w:after="160" w:line="256" w:lineRule="auto"/>
              <w:rPr>
                <w:b/>
                <w:sz w:val="22"/>
                <w:szCs w:val="22"/>
                <w:lang w:eastAsia="en-US"/>
              </w:rPr>
            </w:pPr>
            <w:r>
              <w:rPr>
                <w:b/>
              </w:rPr>
              <w:t>INDICADOR DE LOGRO:</w:t>
            </w:r>
            <w:r>
              <w:t xml:space="preserve"> El 20 % del alumnado de ESO (excluidos absentistas) mejora significativamente (más de 10 %) en iniciativa y participación, claridad, estru</w:t>
            </w:r>
            <w:r>
              <w:t>c</w:t>
            </w:r>
            <w:r>
              <w:t>turación de ideas, orden y competencias persuasivas.</w:t>
            </w:r>
          </w:p>
        </w:tc>
      </w:tr>
    </w:tbl>
    <w:p w:rsidR="00B50DEA" w:rsidRDefault="00B50DEA" w:rsidP="00B50DEA">
      <w:pPr>
        <w:rPr>
          <w:rFonts w:ascii="Calibri" w:hAnsi="Calibri"/>
          <w:sz w:val="22"/>
          <w:szCs w:val="22"/>
          <w:lang w:eastAsia="en-US"/>
        </w:rPr>
      </w:pPr>
    </w:p>
    <w:tbl>
      <w:tblPr>
        <w:tblStyle w:val="13"/>
        <w:tblW w:w="8625" w:type="dxa"/>
        <w:tblInd w:w="-5" w:type="dxa"/>
        <w:tblLayout w:type="fixed"/>
        <w:tblLook w:val="04A0"/>
      </w:tblPr>
      <w:tblGrid>
        <w:gridCol w:w="8625"/>
      </w:tblGrid>
      <w:tr w:rsidR="00B50DEA" w:rsidTr="00B50DEA">
        <w:trPr>
          <w:trHeight w:val="240"/>
        </w:trPr>
        <w:tc>
          <w:tcPr>
            <w:tcW w:w="8618" w:type="dxa"/>
            <w:tcBorders>
              <w:top w:val="single" w:sz="4" w:space="0" w:color="000000"/>
              <w:left w:val="single" w:sz="4" w:space="0" w:color="000000"/>
              <w:bottom w:val="single" w:sz="4" w:space="0" w:color="000000"/>
              <w:right w:val="single" w:sz="4" w:space="0" w:color="000000"/>
            </w:tcBorders>
            <w:shd w:val="clear" w:color="auto" w:fill="FFC000"/>
            <w:tcMar>
              <w:top w:w="15" w:type="dxa"/>
              <w:left w:w="108" w:type="dxa"/>
              <w:bottom w:w="15" w:type="dxa"/>
              <w:right w:w="108" w:type="dxa"/>
            </w:tcMar>
            <w:hideMark/>
          </w:tcPr>
          <w:p w:rsidR="00B50DEA" w:rsidRDefault="00B50DEA">
            <w:pPr>
              <w:tabs>
                <w:tab w:val="left" w:pos="12049"/>
              </w:tabs>
              <w:spacing w:after="160" w:line="256" w:lineRule="auto"/>
              <w:rPr>
                <w:color w:val="984806"/>
                <w:sz w:val="22"/>
                <w:szCs w:val="22"/>
                <w:lang w:eastAsia="en-US"/>
              </w:rPr>
            </w:pPr>
            <w:r>
              <w:rPr>
                <w:b/>
                <w:color w:val="984806"/>
              </w:rPr>
              <w:t>PLAN DE MEJORA DE LA LECTURA Y COMPRENSIÓN LECTORA</w:t>
            </w:r>
          </w:p>
        </w:tc>
      </w:tr>
    </w:tbl>
    <w:tbl>
      <w:tblPr>
        <w:tblStyle w:val="12"/>
        <w:tblW w:w="8625" w:type="dxa"/>
        <w:tblInd w:w="-5" w:type="dxa"/>
        <w:tblLayout w:type="fixed"/>
        <w:tblLook w:val="04A0"/>
      </w:tblPr>
      <w:tblGrid>
        <w:gridCol w:w="8625"/>
      </w:tblGrid>
      <w:tr w:rsidR="00B50DEA" w:rsidTr="00B50DEA">
        <w:trPr>
          <w:trHeight w:val="260"/>
        </w:trPr>
        <w:tc>
          <w:tcPr>
            <w:tcW w:w="86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rsidR="00B50DEA" w:rsidRDefault="00B50DEA">
            <w:pPr>
              <w:widowControl/>
              <w:tabs>
                <w:tab w:val="left" w:pos="12049"/>
              </w:tabs>
              <w:spacing w:after="160" w:line="256" w:lineRule="auto"/>
              <w:rPr>
                <w:sz w:val="22"/>
                <w:szCs w:val="22"/>
                <w:lang w:eastAsia="en-US"/>
              </w:rPr>
            </w:pPr>
            <w:r>
              <w:rPr>
                <w:rFonts w:ascii="Calibri" w:eastAsia="Calibri" w:hAnsi="Calibri"/>
                <w:b/>
              </w:rPr>
              <w:t>OBJETIVO</w:t>
            </w:r>
            <w:r>
              <w:t>: Mejorar significativamente la comprensión lectora en relación a la evalu</w:t>
            </w:r>
            <w:r>
              <w:t>a</w:t>
            </w:r>
            <w:r>
              <w:t>ción inicial</w:t>
            </w:r>
          </w:p>
        </w:tc>
      </w:tr>
      <w:tr w:rsidR="00B50DEA" w:rsidTr="00B50DEA">
        <w:trPr>
          <w:trHeight w:val="260"/>
        </w:trPr>
        <w:tc>
          <w:tcPr>
            <w:tcW w:w="86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rsidR="00B50DEA" w:rsidRDefault="00B50DEA">
            <w:pPr>
              <w:tabs>
                <w:tab w:val="left" w:pos="12049"/>
              </w:tabs>
              <w:spacing w:after="160" w:line="256" w:lineRule="auto"/>
              <w:rPr>
                <w:sz w:val="22"/>
                <w:szCs w:val="22"/>
                <w:lang w:eastAsia="en-US"/>
              </w:rPr>
            </w:pPr>
            <w:r>
              <w:rPr>
                <w:b/>
              </w:rPr>
              <w:t>INDICADOR DE LOGRO:</w:t>
            </w:r>
            <w:r>
              <w:t xml:space="preserve"> El 20 % del alumnado de ESO (excluidos absentistas) mejora significativamente (más de 10 %) en velocidad lectora, entonación, y compre</w:t>
            </w:r>
            <w:r>
              <w:t>n</w:t>
            </w:r>
            <w:r>
              <w:t xml:space="preserve">sión lectora. </w:t>
            </w:r>
          </w:p>
        </w:tc>
      </w:tr>
    </w:tbl>
    <w:p w:rsidR="00B50DEA" w:rsidRDefault="00B50DEA" w:rsidP="00B50DEA">
      <w:pPr>
        <w:rPr>
          <w:rFonts w:ascii="Calibri" w:hAnsi="Calibri"/>
          <w:sz w:val="22"/>
          <w:szCs w:val="22"/>
          <w:lang w:eastAsia="en-US"/>
        </w:rPr>
      </w:pPr>
    </w:p>
    <w:tbl>
      <w:tblPr>
        <w:tblStyle w:val="8"/>
        <w:tblW w:w="8625" w:type="dxa"/>
        <w:tblInd w:w="-5" w:type="dxa"/>
        <w:tblLayout w:type="fixed"/>
        <w:tblLook w:val="04A0"/>
      </w:tblPr>
      <w:tblGrid>
        <w:gridCol w:w="8625"/>
      </w:tblGrid>
      <w:tr w:rsidR="00B50DEA" w:rsidTr="00B50DEA">
        <w:trPr>
          <w:trHeight w:val="240"/>
        </w:trPr>
        <w:tc>
          <w:tcPr>
            <w:tcW w:w="8618" w:type="dxa"/>
            <w:tcBorders>
              <w:top w:val="single" w:sz="4" w:space="0" w:color="000000"/>
              <w:left w:val="single" w:sz="4" w:space="0" w:color="000000"/>
              <w:bottom w:val="single" w:sz="4" w:space="0" w:color="000000"/>
              <w:right w:val="single" w:sz="4" w:space="0" w:color="000000"/>
            </w:tcBorders>
            <w:shd w:val="clear" w:color="auto" w:fill="FFC000"/>
            <w:tcMar>
              <w:top w:w="15" w:type="dxa"/>
              <w:left w:w="108" w:type="dxa"/>
              <w:bottom w:w="15" w:type="dxa"/>
              <w:right w:w="108" w:type="dxa"/>
            </w:tcMar>
            <w:hideMark/>
          </w:tcPr>
          <w:p w:rsidR="00B50DEA" w:rsidRDefault="00B50DEA">
            <w:pPr>
              <w:tabs>
                <w:tab w:val="left" w:pos="12049"/>
              </w:tabs>
              <w:spacing w:after="160" w:line="256" w:lineRule="auto"/>
              <w:rPr>
                <w:color w:val="984806"/>
                <w:sz w:val="22"/>
                <w:szCs w:val="22"/>
                <w:lang w:eastAsia="en-US"/>
              </w:rPr>
            </w:pPr>
            <w:r>
              <w:rPr>
                <w:b/>
                <w:color w:val="984806"/>
              </w:rPr>
              <w:t>TÉCNICAS DE TRABAJO INTELECTUAL</w:t>
            </w:r>
          </w:p>
        </w:tc>
      </w:tr>
    </w:tbl>
    <w:tbl>
      <w:tblPr>
        <w:tblStyle w:val="7"/>
        <w:tblW w:w="8625" w:type="dxa"/>
        <w:tblInd w:w="-5" w:type="dxa"/>
        <w:tblLayout w:type="fixed"/>
        <w:tblLook w:val="04A0"/>
      </w:tblPr>
      <w:tblGrid>
        <w:gridCol w:w="8625"/>
      </w:tblGrid>
      <w:tr w:rsidR="00B50DEA" w:rsidTr="00B50DEA">
        <w:trPr>
          <w:trHeight w:val="260"/>
        </w:trPr>
        <w:tc>
          <w:tcPr>
            <w:tcW w:w="86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rsidR="00B50DEA" w:rsidRDefault="00B50DEA">
            <w:pPr>
              <w:widowControl/>
              <w:tabs>
                <w:tab w:val="left" w:pos="12049"/>
              </w:tabs>
              <w:spacing w:after="160" w:line="256" w:lineRule="auto"/>
              <w:rPr>
                <w:sz w:val="22"/>
                <w:szCs w:val="22"/>
                <w:lang w:eastAsia="en-US"/>
              </w:rPr>
            </w:pPr>
            <w:r>
              <w:rPr>
                <w:rFonts w:ascii="Calibri" w:eastAsia="Calibri" w:hAnsi="Calibri"/>
                <w:b/>
              </w:rPr>
              <w:t>OBJETIVO</w:t>
            </w:r>
            <w:r>
              <w:t>: Iniciarse en el uso de técnicas de trabajo intelectual</w:t>
            </w:r>
          </w:p>
        </w:tc>
      </w:tr>
      <w:tr w:rsidR="00B50DEA" w:rsidTr="00B50DEA">
        <w:trPr>
          <w:trHeight w:val="260"/>
        </w:trPr>
        <w:tc>
          <w:tcPr>
            <w:tcW w:w="86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rsidR="00B50DEA" w:rsidRDefault="00B50DEA">
            <w:pPr>
              <w:tabs>
                <w:tab w:val="left" w:pos="12049"/>
              </w:tabs>
              <w:spacing w:after="160" w:line="256" w:lineRule="auto"/>
              <w:rPr>
                <w:sz w:val="22"/>
                <w:szCs w:val="22"/>
                <w:lang w:eastAsia="en-US"/>
              </w:rPr>
            </w:pPr>
            <w:r>
              <w:rPr>
                <w:b/>
              </w:rPr>
              <w:t>INDICADOR DE LOGRO:</w:t>
            </w:r>
            <w:bookmarkStart w:id="63" w:name="_35nkun2"/>
            <w:bookmarkEnd w:id="63"/>
            <w:r>
              <w:t xml:space="preserve"> El 30 % del alumnado de ESO (excluidos absentistas) entiende y utiliza adecuadamente los mapas conceptuales</w:t>
            </w:r>
          </w:p>
        </w:tc>
      </w:tr>
    </w:tbl>
    <w:p w:rsidR="00B50DEA" w:rsidRDefault="00B50DEA" w:rsidP="00B50DEA">
      <w:pPr>
        <w:rPr>
          <w:rFonts w:ascii="Calibri" w:hAnsi="Calibri"/>
          <w:sz w:val="22"/>
          <w:szCs w:val="22"/>
          <w:lang w:eastAsia="en-US"/>
        </w:rPr>
      </w:pPr>
    </w:p>
    <w:tbl>
      <w:tblPr>
        <w:tblStyle w:val="18"/>
        <w:tblW w:w="8625" w:type="dxa"/>
        <w:tblInd w:w="-5" w:type="dxa"/>
        <w:tblLayout w:type="fixed"/>
        <w:tblLook w:val="04A0"/>
      </w:tblPr>
      <w:tblGrid>
        <w:gridCol w:w="8625"/>
      </w:tblGrid>
      <w:tr w:rsidR="00B50DEA" w:rsidTr="00B50DEA">
        <w:trPr>
          <w:trHeight w:val="240"/>
        </w:trPr>
        <w:tc>
          <w:tcPr>
            <w:tcW w:w="8618" w:type="dxa"/>
            <w:tcBorders>
              <w:top w:val="single" w:sz="4" w:space="0" w:color="000000"/>
              <w:left w:val="single" w:sz="4" w:space="0" w:color="000000"/>
              <w:bottom w:val="single" w:sz="4" w:space="0" w:color="000000"/>
              <w:right w:val="single" w:sz="4" w:space="0" w:color="000000"/>
            </w:tcBorders>
            <w:shd w:val="clear" w:color="auto" w:fill="FFC000"/>
            <w:tcMar>
              <w:top w:w="15" w:type="dxa"/>
              <w:left w:w="108" w:type="dxa"/>
              <w:bottom w:w="15" w:type="dxa"/>
              <w:right w:w="108" w:type="dxa"/>
            </w:tcMar>
            <w:hideMark/>
          </w:tcPr>
          <w:p w:rsidR="00B50DEA" w:rsidRDefault="00B50DEA">
            <w:pPr>
              <w:tabs>
                <w:tab w:val="left" w:pos="12049"/>
              </w:tabs>
              <w:spacing w:after="160" w:line="256" w:lineRule="auto"/>
              <w:rPr>
                <w:color w:val="984806"/>
                <w:sz w:val="22"/>
                <w:szCs w:val="22"/>
                <w:lang w:eastAsia="en-US"/>
              </w:rPr>
            </w:pPr>
            <w:r>
              <w:rPr>
                <w:b/>
                <w:color w:val="984806"/>
              </w:rPr>
              <w:t>INICIACIÓN A LA COMUNICACIÓN AUDIOVISUAL</w:t>
            </w:r>
          </w:p>
        </w:tc>
      </w:tr>
    </w:tbl>
    <w:tbl>
      <w:tblPr>
        <w:tblStyle w:val="17"/>
        <w:tblW w:w="8625" w:type="dxa"/>
        <w:tblInd w:w="-5" w:type="dxa"/>
        <w:tblLayout w:type="fixed"/>
        <w:tblLook w:val="04A0"/>
      </w:tblPr>
      <w:tblGrid>
        <w:gridCol w:w="8625"/>
      </w:tblGrid>
      <w:tr w:rsidR="00B50DEA" w:rsidTr="00B50DEA">
        <w:trPr>
          <w:trHeight w:val="260"/>
        </w:trPr>
        <w:tc>
          <w:tcPr>
            <w:tcW w:w="86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rsidR="00B50DEA" w:rsidRDefault="00B50DEA">
            <w:pPr>
              <w:widowControl/>
              <w:tabs>
                <w:tab w:val="left" w:pos="12049"/>
              </w:tabs>
              <w:spacing w:after="160" w:line="256" w:lineRule="auto"/>
              <w:rPr>
                <w:sz w:val="22"/>
                <w:szCs w:val="22"/>
                <w:lang w:eastAsia="en-US"/>
              </w:rPr>
            </w:pPr>
            <w:r>
              <w:rPr>
                <w:rFonts w:ascii="Calibri" w:eastAsia="Calibri" w:hAnsi="Calibri"/>
                <w:b/>
              </w:rPr>
              <w:t>OBJETIVO</w:t>
            </w:r>
            <w:r>
              <w:t xml:space="preserve">: Iniciar al alumnado en el conocimiento y uso del lenguaje audiovisual </w:t>
            </w:r>
          </w:p>
        </w:tc>
      </w:tr>
      <w:tr w:rsidR="00B50DEA" w:rsidTr="00B50DEA">
        <w:trPr>
          <w:trHeight w:val="260"/>
        </w:trPr>
        <w:tc>
          <w:tcPr>
            <w:tcW w:w="8618"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rsidR="00B50DEA" w:rsidRDefault="00B50DEA">
            <w:pPr>
              <w:tabs>
                <w:tab w:val="left" w:pos="12049"/>
              </w:tabs>
              <w:spacing w:after="160" w:line="256" w:lineRule="auto"/>
              <w:rPr>
                <w:sz w:val="22"/>
                <w:szCs w:val="22"/>
                <w:lang w:eastAsia="en-US"/>
              </w:rPr>
            </w:pPr>
            <w:r>
              <w:rPr>
                <w:b/>
              </w:rPr>
              <w:t>INDICADOR DE LOGRO:</w:t>
            </w:r>
            <w:r>
              <w:t xml:space="preserve"> El 10 % del alumnado de ESO (excluidos absentistas) entiende y utiliza de forma sencilla algún recurso audiovisual para sensibilizar o c</w:t>
            </w:r>
            <w:r>
              <w:t>o</w:t>
            </w:r>
            <w:r>
              <w:t xml:space="preserve">municar ideas o experiencias </w:t>
            </w:r>
          </w:p>
        </w:tc>
      </w:tr>
    </w:tbl>
    <w:p w:rsidR="00B50DEA" w:rsidRDefault="00B50DEA" w:rsidP="00B50DEA">
      <w:pPr>
        <w:rPr>
          <w:rFonts w:ascii="Calibri" w:hAnsi="Calibri"/>
          <w:sz w:val="22"/>
          <w:szCs w:val="22"/>
          <w:lang w:eastAsia="en-US"/>
        </w:rPr>
      </w:pPr>
    </w:p>
    <w:p w:rsidR="00B50DEA" w:rsidRPr="00EB141E" w:rsidRDefault="00B50DEA" w:rsidP="00B248EE">
      <w:pPr>
        <w:contextualSpacing/>
        <w:rPr>
          <w:rFonts w:eastAsia="Times New Roman" w:cs="Arial"/>
          <w:sz w:val="20"/>
          <w:szCs w:val="20"/>
        </w:rPr>
      </w:pPr>
    </w:p>
    <w:sectPr w:rsidR="00B50DEA" w:rsidRPr="00EB141E" w:rsidSect="00B248EE">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3C44" w:rsidRDefault="00553C44" w:rsidP="00B62E7F">
      <w:r>
        <w:separator/>
      </w:r>
    </w:p>
  </w:endnote>
  <w:endnote w:type="continuationSeparator" w:id="1">
    <w:p w:rsidR="00553C44" w:rsidRDefault="00553C44" w:rsidP="00B62E7F">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haroni">
    <w:altName w:val="Arial"/>
    <w:charset w:val="00"/>
    <w:family w:val="auto"/>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w Cen MT Condensed">
    <w:panose1 w:val="020B0606020104020203"/>
    <w:charset w:val="00"/>
    <w:family w:val="swiss"/>
    <w:pitch w:val="variable"/>
    <w:sig w:usb0="00000007" w:usb1="00000000" w:usb2="00000000" w:usb3="00000000" w:csb0="00000003" w:csb1="00000000"/>
  </w:font>
  <w:font w:name="Agency FB">
    <w:panose1 w:val="020B0503020202020204"/>
    <w:charset w:val="00"/>
    <w:family w:val="swiss"/>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aviar Dreams">
    <w:altName w:val="Calibri"/>
    <w:charset w:val="00"/>
    <w:family w:val="swiss"/>
    <w:pitch w:val="variable"/>
    <w:sig w:usb0="A00002AF" w:usb1="500000EB" w:usb2="00000000" w:usb3="00000000" w:csb0="0000019F" w:csb1="00000000"/>
  </w:font>
  <w:font w:name="DJEIJB+Arial">
    <w:altName w:val="DJEIJB+Arial"/>
    <w:panose1 w:val="00000000000000000000"/>
    <w:charset w:val="00"/>
    <w:family w:val="swiss"/>
    <w:notTrueType/>
    <w:pitch w:val="default"/>
    <w:sig w:usb0="00000003" w:usb1="00000000" w:usb2="00000000" w:usb3="00000000" w:csb0="00000001" w:csb1="00000000"/>
  </w:font>
  <w:font w:name="FrankRuehl">
    <w:charset w:val="00"/>
    <w:family w:val="swiss"/>
    <w:pitch w:val="variable"/>
    <w:sig w:usb0="00000803" w:usb1="00000000" w:usb2="00000000" w:usb3="00000000" w:csb0="00000021" w:csb1="00000000"/>
  </w:font>
  <w:font w:name="Segoe Print">
    <w:panose1 w:val="02000600000000000000"/>
    <w:charset w:val="00"/>
    <w:family w:val="auto"/>
    <w:pitch w:val="variable"/>
    <w:sig w:usb0="0000028F"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Times">
    <w:panose1 w:val="00000000000000000000"/>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C44" w:rsidRPr="00021799" w:rsidRDefault="00553C44" w:rsidP="00021799">
    <w:pPr>
      <w:tabs>
        <w:tab w:val="center" w:pos="4252"/>
        <w:tab w:val="right" w:pos="8504"/>
      </w:tabs>
      <w:jc w:val="left"/>
      <w:rPr>
        <w:rFonts w:ascii="Agency FB" w:hAnsi="Agency FB"/>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C44" w:rsidRDefault="00553C44">
    <w:pPr>
      <w:pStyle w:val="Piedepgina"/>
      <w:jc w:val="center"/>
    </w:pPr>
    <w:fldSimple w:instr="PAGE   \* MERGEFORMAT">
      <w:r w:rsidR="005E0863">
        <w:rPr>
          <w:noProof/>
        </w:rPr>
        <w:t>68</w:t>
      </w:r>
    </w:fldSimple>
  </w:p>
  <w:p w:rsidR="00553C44" w:rsidRPr="00021799" w:rsidRDefault="00553C44" w:rsidP="00021799">
    <w:pPr>
      <w:tabs>
        <w:tab w:val="center" w:pos="4252"/>
        <w:tab w:val="right" w:pos="8504"/>
      </w:tabs>
      <w:jc w:val="left"/>
      <w:rPr>
        <w:rFonts w:ascii="Agency FB" w:hAnsi="Agency FB"/>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C44" w:rsidRDefault="00553C44">
    <w:pPr>
      <w:pStyle w:val="Piedepgina"/>
    </w:pPr>
    <w:r>
      <w:t>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3C44" w:rsidRDefault="00553C44" w:rsidP="00B62E7F">
      <w:r>
        <w:separator/>
      </w:r>
    </w:p>
  </w:footnote>
  <w:footnote w:type="continuationSeparator" w:id="1">
    <w:p w:rsidR="00553C44" w:rsidRDefault="00553C44" w:rsidP="00B62E7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C44" w:rsidRPr="006A72D1" w:rsidRDefault="00553C44" w:rsidP="00B62E7F">
    <w:pPr>
      <w:pStyle w:val="Encabezado"/>
      <w:pBdr>
        <w:bottom w:val="single" w:sz="4" w:space="1" w:color="auto"/>
      </w:pBdr>
      <w:jc w:val="right"/>
      <w:rPr>
        <w:rFonts w:ascii="Tw Cen MT Condensed" w:hAnsi="Tw Cen MT Condensed"/>
        <w:color w:val="7F7F7F"/>
      </w:rPr>
    </w:pPr>
    <w:r>
      <w:rPr>
        <w:rFonts w:ascii="Tw Cen MT Condensed" w:hAnsi="Tw Cen MT Condensed"/>
        <w:color w:val="7F7F7F"/>
      </w:rPr>
      <w:t xml:space="preserve">VALORES ÉTICOS                                                                                                                                             </w:t>
    </w:r>
    <w:r w:rsidRPr="006A72D1">
      <w:rPr>
        <w:rFonts w:ascii="Tw Cen MT Condensed" w:hAnsi="Tw Cen MT Condensed"/>
        <w:color w:val="7F7F7F"/>
      </w:rPr>
      <w:t>Programación didáctica 1</w:t>
    </w:r>
    <w:r w:rsidRPr="006A72D1">
      <w:rPr>
        <w:rFonts w:ascii="Tw Cen MT Condensed" w:hAnsi="Tw Cen MT Condensed" w:cs="Times New Roman"/>
        <w:color w:val="7F7F7F"/>
      </w:rPr>
      <w:t>º</w:t>
    </w:r>
    <w:r w:rsidRPr="006A72D1">
      <w:rPr>
        <w:rFonts w:ascii="Tw Cen MT Condensed" w:hAnsi="Tw Cen MT Condensed"/>
        <w:color w:val="7F7F7F"/>
      </w:rPr>
      <w:t xml:space="preserve"> E.S.O.</w:t>
    </w:r>
  </w:p>
  <w:p w:rsidR="00553C44" w:rsidRPr="006A72D1" w:rsidRDefault="00553C44" w:rsidP="00B62E7F">
    <w:pPr>
      <w:pStyle w:val="Encabezado"/>
      <w:jc w:val="right"/>
      <w:rPr>
        <w:rFonts w:ascii="Tw Cen MT Condensed" w:hAnsi="Tw Cen MT Condensed"/>
        <w:color w:val="7F7F7F"/>
      </w:rPr>
    </w:pPr>
    <w:r>
      <w:rPr>
        <w:rFonts w:ascii="Tw Cen MT Condensed" w:hAnsi="Tw Cen MT Condensed"/>
        <w:color w:val="7F7F7F"/>
      </w:rPr>
      <w:t>CEIPSO Miguel de Cervantes</w:t>
    </w:r>
  </w:p>
  <w:p w:rsidR="00553C44" w:rsidRDefault="00553C44">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033C6"/>
    <w:multiLevelType w:val="multilevel"/>
    <w:tmpl w:val="F7DC7A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505CBA"/>
    <w:multiLevelType w:val="hybridMultilevel"/>
    <w:tmpl w:val="7F0669E0"/>
    <w:lvl w:ilvl="0" w:tplc="1334FA6A">
      <w:start w:val="1"/>
      <w:numFmt w:val="bullet"/>
      <w:lvlText w:val="-"/>
      <w:lvlJc w:val="left"/>
      <w:pPr>
        <w:ind w:left="720" w:hanging="360"/>
      </w:pPr>
      <w:rPr>
        <w:rFonts w:ascii="Century Gothic" w:eastAsia="Calibri" w:hAnsi="Century Gothic" w:cs="Times New Roman"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8F546EE"/>
    <w:multiLevelType w:val="multilevel"/>
    <w:tmpl w:val="D6BC8786"/>
    <w:lvl w:ilvl="0">
      <w:start w:val="1"/>
      <w:numFmt w:val="bullet"/>
      <w:lvlText w:val=""/>
      <w:lvlJc w:val="left"/>
      <w:pPr>
        <w:tabs>
          <w:tab w:val="num" w:pos="1068"/>
        </w:tabs>
        <w:ind w:left="1068" w:hanging="360"/>
      </w:pPr>
      <w:rPr>
        <w:rFonts w:ascii="Symbol" w:hAnsi="Symbol" w:hint="default"/>
      </w:rPr>
    </w:lvl>
    <w:lvl w:ilvl="1">
      <w:start w:val="2"/>
      <w:numFmt w:val="bullet"/>
      <w:lvlText w:val="-"/>
      <w:lvlJc w:val="left"/>
      <w:pPr>
        <w:tabs>
          <w:tab w:val="num" w:pos="1788"/>
        </w:tabs>
        <w:ind w:left="1788" w:hanging="360"/>
      </w:pPr>
      <w:rPr>
        <w:rFonts w:ascii="Times New Roman" w:eastAsia="Calibri" w:hAnsi="Times New Roman" w:cs="Times New Roman" w:hint="default"/>
      </w:r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3">
    <w:nsid w:val="09425E36"/>
    <w:multiLevelType w:val="hybridMultilevel"/>
    <w:tmpl w:val="FD1CA2B6"/>
    <w:lvl w:ilvl="0" w:tplc="F7844870">
      <w:numFmt w:val="bullet"/>
      <w:lvlText w:val=""/>
      <w:lvlJc w:val="left"/>
      <w:pPr>
        <w:ind w:left="720" w:hanging="360"/>
      </w:pPr>
      <w:rPr>
        <w:rFonts w:ascii="Symbol" w:eastAsia="Calibri" w:hAnsi="Symbol" w:cs="Aharon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9E12B9B"/>
    <w:multiLevelType w:val="hybridMultilevel"/>
    <w:tmpl w:val="A428322A"/>
    <w:lvl w:ilvl="0" w:tplc="DC9A96BC">
      <w:numFmt w:val="bullet"/>
      <w:lvlText w:val="-"/>
      <w:lvlJc w:val="left"/>
      <w:pPr>
        <w:ind w:left="720" w:hanging="360"/>
      </w:pPr>
      <w:rPr>
        <w:rFonts w:ascii="Century Gothic" w:eastAsia="Calibri" w:hAnsi="Century Gothic" w:cs="Aharoni"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A7A18AE"/>
    <w:multiLevelType w:val="hybridMultilevel"/>
    <w:tmpl w:val="CEEEFB68"/>
    <w:lvl w:ilvl="0" w:tplc="0C0A0001">
      <w:start w:val="1"/>
      <w:numFmt w:val="bullet"/>
      <w:lvlText w:val=""/>
      <w:lvlJc w:val="left"/>
      <w:pPr>
        <w:ind w:left="720" w:hanging="360"/>
      </w:pPr>
      <w:rPr>
        <w:rFonts w:ascii="Symbol" w:hAnsi="Symbol" w:hint="default"/>
        <w:b/>
        <w:color w:val="auto"/>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ADF3395"/>
    <w:multiLevelType w:val="hybridMultilevel"/>
    <w:tmpl w:val="48A409A2"/>
    <w:lvl w:ilvl="0" w:tplc="7C52B436">
      <w:start w:val="1"/>
      <w:numFmt w:val="bullet"/>
      <w:lvlText w:val=""/>
      <w:lvlJc w:val="left"/>
      <w:pPr>
        <w:tabs>
          <w:tab w:val="num" w:pos="2340"/>
        </w:tabs>
        <w:ind w:left="234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0B880996"/>
    <w:multiLevelType w:val="multilevel"/>
    <w:tmpl w:val="DE3E9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BAC07B3"/>
    <w:multiLevelType w:val="hybridMultilevel"/>
    <w:tmpl w:val="3BD26A3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
    <w:nsid w:val="0E835D2A"/>
    <w:multiLevelType w:val="hybridMultilevel"/>
    <w:tmpl w:val="B0DEC214"/>
    <w:lvl w:ilvl="0" w:tplc="1334FA6A">
      <w:start w:val="1"/>
      <w:numFmt w:val="bullet"/>
      <w:lvlText w:val="-"/>
      <w:lvlJc w:val="left"/>
      <w:pPr>
        <w:ind w:left="720" w:hanging="360"/>
      </w:pPr>
      <w:rPr>
        <w:rFonts w:ascii="Century Gothic" w:eastAsia="Calibri" w:hAnsi="Century Gothic" w:cs="Times New Roman"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2EC27AC"/>
    <w:multiLevelType w:val="multilevel"/>
    <w:tmpl w:val="5AA623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37519DF"/>
    <w:multiLevelType w:val="hybridMultilevel"/>
    <w:tmpl w:val="72E2A4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5F16BED"/>
    <w:multiLevelType w:val="multilevel"/>
    <w:tmpl w:val="64BA9934"/>
    <w:lvl w:ilvl="0">
      <w:start w:val="1"/>
      <w:numFmt w:val="bullet"/>
      <w:lvlText w:val=""/>
      <w:lvlJc w:val="left"/>
      <w:pPr>
        <w:tabs>
          <w:tab w:val="num" w:pos="1068"/>
        </w:tabs>
        <w:ind w:left="1068" w:hanging="360"/>
      </w:pPr>
      <w:rPr>
        <w:rFonts w:ascii="Symbol" w:hAnsi="Symbol" w:hint="default"/>
      </w:rPr>
    </w:lvl>
    <w:lvl w:ilvl="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13">
    <w:nsid w:val="17F136A5"/>
    <w:multiLevelType w:val="hybridMultilevel"/>
    <w:tmpl w:val="530C8B5C"/>
    <w:lvl w:ilvl="0" w:tplc="B628B2D2">
      <w:numFmt w:val="bullet"/>
      <w:lvlText w:val="-"/>
      <w:lvlJc w:val="left"/>
      <w:pPr>
        <w:ind w:left="720" w:hanging="360"/>
      </w:pPr>
      <w:rPr>
        <w:rFonts w:ascii="Century Gothic" w:eastAsia="Calibri" w:hAnsi="Century Gothic" w:cs="Aharoni"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183719C4"/>
    <w:multiLevelType w:val="hybridMultilevel"/>
    <w:tmpl w:val="74EC1EF8"/>
    <w:lvl w:ilvl="0" w:tplc="8D06CAAC">
      <w:numFmt w:val="bullet"/>
      <w:lvlText w:val="-"/>
      <w:lvlJc w:val="left"/>
      <w:pPr>
        <w:ind w:left="720" w:hanging="360"/>
      </w:pPr>
      <w:rPr>
        <w:rFonts w:ascii="Century Gothic" w:eastAsia="Calibri" w:hAnsi="Century Gothic" w:cs="Aharoni"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A4C1531"/>
    <w:multiLevelType w:val="hybridMultilevel"/>
    <w:tmpl w:val="2348F0E4"/>
    <w:lvl w:ilvl="0" w:tplc="0FC8D8BE">
      <w:start w:val="1"/>
      <w:numFmt w:val="bullet"/>
      <w:lvlText w:val=""/>
      <w:lvlJc w:val="left"/>
      <w:pPr>
        <w:ind w:left="720" w:hanging="360"/>
      </w:pPr>
      <w:rPr>
        <w:rFonts w:ascii="Symbol" w:hAnsi="Symbol" w:hint="default"/>
        <w:sz w:val="16"/>
        <w:szCs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E282BD8"/>
    <w:multiLevelType w:val="hybridMultilevel"/>
    <w:tmpl w:val="6D18C5F4"/>
    <w:lvl w:ilvl="0" w:tplc="96526C2A">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1EF67870"/>
    <w:multiLevelType w:val="hybridMultilevel"/>
    <w:tmpl w:val="D9FA08E6"/>
    <w:lvl w:ilvl="0" w:tplc="0C0A0001">
      <w:start w:val="1"/>
      <w:numFmt w:val="bullet"/>
      <w:lvlText w:val=""/>
      <w:lvlJc w:val="left"/>
      <w:pPr>
        <w:ind w:left="720" w:hanging="360"/>
      </w:pPr>
      <w:rPr>
        <w:rFonts w:ascii="Symbol" w:hAnsi="Symbol" w:hint="default"/>
        <w:b/>
        <w:color w:val="auto"/>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1A741EF"/>
    <w:multiLevelType w:val="hybridMultilevel"/>
    <w:tmpl w:val="EA5C83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2357292"/>
    <w:multiLevelType w:val="hybridMultilevel"/>
    <w:tmpl w:val="136C73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2D44745"/>
    <w:multiLevelType w:val="multilevel"/>
    <w:tmpl w:val="C4BA9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30112CF"/>
    <w:multiLevelType w:val="hybridMultilevel"/>
    <w:tmpl w:val="47A04DE8"/>
    <w:lvl w:ilvl="0" w:tplc="5734CE88">
      <w:start w:val="1"/>
      <w:numFmt w:val="bullet"/>
      <w:lvlText w:val="-"/>
      <w:lvlJc w:val="left"/>
      <w:pPr>
        <w:ind w:left="720" w:hanging="360"/>
      </w:pPr>
      <w:rPr>
        <w:rFonts w:ascii="Century Gothic" w:eastAsia="Calibri" w:hAnsi="Century Gothic" w:cs="Aharoni"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38B3CF8"/>
    <w:multiLevelType w:val="hybridMultilevel"/>
    <w:tmpl w:val="043CDED2"/>
    <w:lvl w:ilvl="0" w:tplc="0C0A0001">
      <w:start w:val="1"/>
      <w:numFmt w:val="bullet"/>
      <w:lvlText w:val=""/>
      <w:lvlJc w:val="left"/>
      <w:pPr>
        <w:ind w:left="720" w:hanging="360"/>
      </w:pPr>
      <w:rPr>
        <w:rFonts w:ascii="Symbol" w:hAnsi="Symbol" w:hint="default"/>
      </w:rPr>
    </w:lvl>
    <w:lvl w:ilvl="1" w:tplc="34167F5E">
      <w:numFmt w:val="bullet"/>
      <w:lvlText w:val="•"/>
      <w:lvlJc w:val="left"/>
      <w:pPr>
        <w:ind w:left="1440" w:hanging="360"/>
      </w:pPr>
      <w:rPr>
        <w:rFonts w:ascii="Century Gothic" w:eastAsia="Times New Roman" w:hAnsi="Century Gothic"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5154A59"/>
    <w:multiLevelType w:val="hybridMultilevel"/>
    <w:tmpl w:val="EACAD7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25B12ADC"/>
    <w:multiLevelType w:val="hybridMultilevel"/>
    <w:tmpl w:val="20A60960"/>
    <w:lvl w:ilvl="0" w:tplc="1E169626">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2BC722C3"/>
    <w:multiLevelType w:val="hybridMultilevel"/>
    <w:tmpl w:val="DC3C7B1A"/>
    <w:lvl w:ilvl="0" w:tplc="13946D76">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2FF87D97"/>
    <w:multiLevelType w:val="hybridMultilevel"/>
    <w:tmpl w:val="EE1E857C"/>
    <w:lvl w:ilvl="0" w:tplc="6AD25F9E">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32A40643"/>
    <w:multiLevelType w:val="multilevel"/>
    <w:tmpl w:val="D0307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2F11485"/>
    <w:multiLevelType w:val="multilevel"/>
    <w:tmpl w:val="DAF8FF68"/>
    <w:lvl w:ilvl="0">
      <w:start w:val="2"/>
      <w:numFmt w:val="bullet"/>
      <w:lvlText w:val="-"/>
      <w:lvlJc w:val="left"/>
      <w:pPr>
        <w:tabs>
          <w:tab w:val="num" w:pos="1068"/>
        </w:tabs>
        <w:ind w:left="1068" w:hanging="360"/>
      </w:pPr>
      <w:rPr>
        <w:rFonts w:ascii="Times New Roman" w:eastAsia="Calibri" w:hAnsi="Times New Roman" w:cs="Times New Roman" w:hint="default"/>
      </w:r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29">
    <w:nsid w:val="34C82DA4"/>
    <w:multiLevelType w:val="multilevel"/>
    <w:tmpl w:val="4F62DE3C"/>
    <w:lvl w:ilvl="0">
      <w:start w:val="1"/>
      <w:numFmt w:val="decimal"/>
      <w:lvlText w:val="%1."/>
      <w:lvlJc w:val="left"/>
      <w:pPr>
        <w:ind w:left="1068" w:hanging="360"/>
      </w:pPr>
      <w:rPr>
        <w:rFonts w:hint="default"/>
      </w:rPr>
    </w:lvl>
    <w:lvl w:ilvl="1">
      <w:start w:val="2"/>
      <w:numFmt w:val="decimal"/>
      <w:isLgl/>
      <w:lvlText w:val="%1.%2."/>
      <w:lvlJc w:val="left"/>
      <w:pPr>
        <w:ind w:left="1158" w:hanging="45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30">
    <w:nsid w:val="36E23640"/>
    <w:multiLevelType w:val="hybridMultilevel"/>
    <w:tmpl w:val="58EA96FE"/>
    <w:lvl w:ilvl="0" w:tplc="05086EB6">
      <w:start w:val="1"/>
      <w:numFmt w:val="decimal"/>
      <w:lvlText w:val="%1."/>
      <w:lvlJc w:val="left"/>
      <w:pPr>
        <w:tabs>
          <w:tab w:val="num" w:pos="720"/>
        </w:tabs>
        <w:ind w:left="720" w:hanging="360"/>
      </w:pPr>
      <w:rPr>
        <w:b w:val="0"/>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1">
    <w:nsid w:val="41D00420"/>
    <w:multiLevelType w:val="hybridMultilevel"/>
    <w:tmpl w:val="2D5A2AAA"/>
    <w:lvl w:ilvl="0" w:tplc="37426CDA">
      <w:numFmt w:val="bullet"/>
      <w:lvlText w:val="-"/>
      <w:lvlJc w:val="left"/>
      <w:pPr>
        <w:ind w:left="720" w:hanging="360"/>
      </w:pPr>
      <w:rPr>
        <w:rFonts w:ascii="Century Gothic" w:eastAsia="Calibri" w:hAnsi="Century Gothic" w:cs="Times New Roman"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3F24D4B"/>
    <w:multiLevelType w:val="hybridMultilevel"/>
    <w:tmpl w:val="0D8C2C4E"/>
    <w:lvl w:ilvl="0" w:tplc="0C0A0001">
      <w:start w:val="1"/>
      <w:numFmt w:val="bullet"/>
      <w:lvlText w:val=""/>
      <w:lvlJc w:val="left"/>
      <w:pPr>
        <w:ind w:left="720" w:hanging="360"/>
      </w:pPr>
      <w:rPr>
        <w:rFonts w:ascii="Symbol" w:hAnsi="Symbol" w:hint="default"/>
      </w:rPr>
    </w:lvl>
    <w:lvl w:ilvl="1" w:tplc="A864AB0E">
      <w:numFmt w:val="bullet"/>
      <w:lvlText w:val="-"/>
      <w:lvlJc w:val="left"/>
      <w:pPr>
        <w:ind w:left="1440" w:hanging="360"/>
      </w:pPr>
      <w:rPr>
        <w:rFonts w:ascii="Century Gothic" w:eastAsia="Calibri" w:hAnsi="Century Gothic" w:cs="Aharoni"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3">
    <w:nsid w:val="451E4727"/>
    <w:multiLevelType w:val="hybridMultilevel"/>
    <w:tmpl w:val="23EA0BCC"/>
    <w:lvl w:ilvl="0" w:tplc="1B3AF282">
      <w:start w:val="1"/>
      <w:numFmt w:val="bullet"/>
      <w:lvlText w:val="-"/>
      <w:lvlJc w:val="left"/>
      <w:pPr>
        <w:ind w:left="720" w:hanging="360"/>
      </w:pPr>
      <w:rPr>
        <w:rFonts w:ascii="Century Gothic" w:eastAsia="Calibri" w:hAnsi="Century 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476F2191"/>
    <w:multiLevelType w:val="hybridMultilevel"/>
    <w:tmpl w:val="D00CDC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47B22BE2"/>
    <w:multiLevelType w:val="hybridMultilevel"/>
    <w:tmpl w:val="9E22F0C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487148DD"/>
    <w:multiLevelType w:val="hybridMultilevel"/>
    <w:tmpl w:val="452AABC4"/>
    <w:lvl w:ilvl="0" w:tplc="19C4EEDA">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4B066D64"/>
    <w:multiLevelType w:val="hybridMultilevel"/>
    <w:tmpl w:val="4AE48970"/>
    <w:lvl w:ilvl="0" w:tplc="FE9A1AAC">
      <w:start w:val="2"/>
      <w:numFmt w:val="bullet"/>
      <w:lvlText w:val="-"/>
      <w:lvlJc w:val="left"/>
      <w:pPr>
        <w:ind w:left="720" w:hanging="360"/>
      </w:pPr>
      <w:rPr>
        <w:rFonts w:ascii="Century Gothic" w:eastAsia="Calibri" w:hAnsi="Century Gothic" w:cs="Aharoni"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4B402713"/>
    <w:multiLevelType w:val="hybridMultilevel"/>
    <w:tmpl w:val="5698894C"/>
    <w:lvl w:ilvl="0" w:tplc="C136C9AA">
      <w:numFmt w:val="bullet"/>
      <w:lvlText w:val="-"/>
      <w:lvlJc w:val="left"/>
      <w:pPr>
        <w:ind w:left="720" w:hanging="360"/>
      </w:pPr>
      <w:rPr>
        <w:rFonts w:ascii="Century Gothic" w:eastAsia="Calibri" w:hAnsi="Century Gothic" w:cs="Times New Roman"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4B997F6E"/>
    <w:multiLevelType w:val="hybridMultilevel"/>
    <w:tmpl w:val="F1701F6C"/>
    <w:lvl w:ilvl="0" w:tplc="0FC8D8BE">
      <w:start w:val="1"/>
      <w:numFmt w:val="bullet"/>
      <w:lvlText w:val=""/>
      <w:lvlJc w:val="left"/>
      <w:pPr>
        <w:ind w:left="720" w:hanging="360"/>
      </w:pPr>
      <w:rPr>
        <w:rFonts w:ascii="Symbol" w:hAnsi="Symbol" w:hint="default"/>
        <w:sz w:val="16"/>
        <w:szCs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52095FAA"/>
    <w:multiLevelType w:val="multilevel"/>
    <w:tmpl w:val="6BD8A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2DB6AE9"/>
    <w:multiLevelType w:val="multilevel"/>
    <w:tmpl w:val="DAF8FF68"/>
    <w:lvl w:ilvl="0">
      <w:start w:val="2"/>
      <w:numFmt w:val="bullet"/>
      <w:lvlText w:val="-"/>
      <w:lvlJc w:val="left"/>
      <w:pPr>
        <w:tabs>
          <w:tab w:val="num" w:pos="1068"/>
        </w:tabs>
        <w:ind w:left="1068" w:hanging="360"/>
      </w:pPr>
      <w:rPr>
        <w:rFonts w:ascii="Times New Roman" w:eastAsia="Calibri" w:hAnsi="Times New Roman" w:cs="Times New Roman" w:hint="default"/>
      </w:r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42">
    <w:nsid w:val="556E214F"/>
    <w:multiLevelType w:val="multilevel"/>
    <w:tmpl w:val="395044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56D745DC"/>
    <w:multiLevelType w:val="hybridMultilevel"/>
    <w:tmpl w:val="0DF846B4"/>
    <w:lvl w:ilvl="0" w:tplc="1B0E3EE4">
      <w:start w:val="2"/>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589639B5"/>
    <w:multiLevelType w:val="hybridMultilevel"/>
    <w:tmpl w:val="17CC3FA8"/>
    <w:lvl w:ilvl="0" w:tplc="0FC8D8BE">
      <w:start w:val="1"/>
      <w:numFmt w:val="bullet"/>
      <w:lvlText w:val=""/>
      <w:lvlJc w:val="left"/>
      <w:pPr>
        <w:ind w:left="720" w:hanging="360"/>
      </w:pPr>
      <w:rPr>
        <w:rFonts w:ascii="Symbol" w:hAnsi="Symbol" w:hint="default"/>
        <w:sz w:val="16"/>
        <w:szCs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5BD71F5B"/>
    <w:multiLevelType w:val="hybridMultilevel"/>
    <w:tmpl w:val="4B509C5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5CDE7C93"/>
    <w:multiLevelType w:val="hybridMultilevel"/>
    <w:tmpl w:val="0EC2943E"/>
    <w:lvl w:ilvl="0" w:tplc="85AC9D30">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5DA26798"/>
    <w:multiLevelType w:val="hybridMultilevel"/>
    <w:tmpl w:val="41827E0C"/>
    <w:lvl w:ilvl="0" w:tplc="483EF34C">
      <w:start w:val="5"/>
      <w:numFmt w:val="bullet"/>
      <w:lvlText w:val="-"/>
      <w:lvlJc w:val="left"/>
      <w:pPr>
        <w:ind w:left="393" w:hanging="360"/>
      </w:pPr>
      <w:rPr>
        <w:rFonts w:ascii="Century Gothic" w:eastAsia="Calibri" w:hAnsi="Century Gothic" w:cs="Times New Roman" w:hint="default"/>
      </w:rPr>
    </w:lvl>
    <w:lvl w:ilvl="1" w:tplc="0C0A0003" w:tentative="1">
      <w:start w:val="1"/>
      <w:numFmt w:val="bullet"/>
      <w:lvlText w:val="o"/>
      <w:lvlJc w:val="left"/>
      <w:pPr>
        <w:ind w:left="1113" w:hanging="360"/>
      </w:pPr>
      <w:rPr>
        <w:rFonts w:ascii="Courier New" w:hAnsi="Courier New" w:cs="Courier New" w:hint="default"/>
      </w:rPr>
    </w:lvl>
    <w:lvl w:ilvl="2" w:tplc="0C0A0005" w:tentative="1">
      <w:start w:val="1"/>
      <w:numFmt w:val="bullet"/>
      <w:lvlText w:val=""/>
      <w:lvlJc w:val="left"/>
      <w:pPr>
        <w:ind w:left="1833" w:hanging="360"/>
      </w:pPr>
      <w:rPr>
        <w:rFonts w:ascii="Wingdings" w:hAnsi="Wingdings" w:hint="default"/>
      </w:rPr>
    </w:lvl>
    <w:lvl w:ilvl="3" w:tplc="0C0A0001" w:tentative="1">
      <w:start w:val="1"/>
      <w:numFmt w:val="bullet"/>
      <w:lvlText w:val=""/>
      <w:lvlJc w:val="left"/>
      <w:pPr>
        <w:ind w:left="2553" w:hanging="360"/>
      </w:pPr>
      <w:rPr>
        <w:rFonts w:ascii="Symbol" w:hAnsi="Symbol" w:hint="default"/>
      </w:rPr>
    </w:lvl>
    <w:lvl w:ilvl="4" w:tplc="0C0A0003" w:tentative="1">
      <w:start w:val="1"/>
      <w:numFmt w:val="bullet"/>
      <w:lvlText w:val="o"/>
      <w:lvlJc w:val="left"/>
      <w:pPr>
        <w:ind w:left="3273" w:hanging="360"/>
      </w:pPr>
      <w:rPr>
        <w:rFonts w:ascii="Courier New" w:hAnsi="Courier New" w:cs="Courier New" w:hint="default"/>
      </w:rPr>
    </w:lvl>
    <w:lvl w:ilvl="5" w:tplc="0C0A0005" w:tentative="1">
      <w:start w:val="1"/>
      <w:numFmt w:val="bullet"/>
      <w:lvlText w:val=""/>
      <w:lvlJc w:val="left"/>
      <w:pPr>
        <w:ind w:left="3993" w:hanging="360"/>
      </w:pPr>
      <w:rPr>
        <w:rFonts w:ascii="Wingdings" w:hAnsi="Wingdings" w:hint="default"/>
      </w:rPr>
    </w:lvl>
    <w:lvl w:ilvl="6" w:tplc="0C0A0001" w:tentative="1">
      <w:start w:val="1"/>
      <w:numFmt w:val="bullet"/>
      <w:lvlText w:val=""/>
      <w:lvlJc w:val="left"/>
      <w:pPr>
        <w:ind w:left="4713" w:hanging="360"/>
      </w:pPr>
      <w:rPr>
        <w:rFonts w:ascii="Symbol" w:hAnsi="Symbol" w:hint="default"/>
      </w:rPr>
    </w:lvl>
    <w:lvl w:ilvl="7" w:tplc="0C0A0003" w:tentative="1">
      <w:start w:val="1"/>
      <w:numFmt w:val="bullet"/>
      <w:lvlText w:val="o"/>
      <w:lvlJc w:val="left"/>
      <w:pPr>
        <w:ind w:left="5433" w:hanging="360"/>
      </w:pPr>
      <w:rPr>
        <w:rFonts w:ascii="Courier New" w:hAnsi="Courier New" w:cs="Courier New" w:hint="default"/>
      </w:rPr>
    </w:lvl>
    <w:lvl w:ilvl="8" w:tplc="0C0A0005" w:tentative="1">
      <w:start w:val="1"/>
      <w:numFmt w:val="bullet"/>
      <w:lvlText w:val=""/>
      <w:lvlJc w:val="left"/>
      <w:pPr>
        <w:ind w:left="6153" w:hanging="360"/>
      </w:pPr>
      <w:rPr>
        <w:rFonts w:ascii="Wingdings" w:hAnsi="Wingdings" w:hint="default"/>
      </w:rPr>
    </w:lvl>
  </w:abstractNum>
  <w:abstractNum w:abstractNumId="48">
    <w:nsid w:val="5FE941C5"/>
    <w:multiLevelType w:val="hybridMultilevel"/>
    <w:tmpl w:val="BD7278DE"/>
    <w:lvl w:ilvl="0" w:tplc="1334FA6A">
      <w:start w:val="1"/>
      <w:numFmt w:val="bullet"/>
      <w:lvlText w:val="-"/>
      <w:lvlJc w:val="left"/>
      <w:pPr>
        <w:ind w:left="720" w:hanging="360"/>
      </w:pPr>
      <w:rPr>
        <w:rFonts w:ascii="Century Gothic" w:eastAsia="Calibri" w:hAnsi="Century Gothic" w:cs="Times New Roman"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6247120F"/>
    <w:multiLevelType w:val="multilevel"/>
    <w:tmpl w:val="D986A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772D5AD7"/>
    <w:multiLevelType w:val="hybridMultilevel"/>
    <w:tmpl w:val="06703D62"/>
    <w:lvl w:ilvl="0" w:tplc="13A02710">
      <w:start w:val="6"/>
      <w:numFmt w:val="bullet"/>
      <w:lvlText w:val="-"/>
      <w:lvlJc w:val="left"/>
      <w:pPr>
        <w:ind w:left="393" w:hanging="360"/>
      </w:pPr>
      <w:rPr>
        <w:rFonts w:ascii="Century Gothic" w:eastAsia="Calibri" w:hAnsi="Century Gothic" w:cs="Times New Roman" w:hint="default"/>
      </w:rPr>
    </w:lvl>
    <w:lvl w:ilvl="1" w:tplc="0C0A0003" w:tentative="1">
      <w:start w:val="1"/>
      <w:numFmt w:val="bullet"/>
      <w:lvlText w:val="o"/>
      <w:lvlJc w:val="left"/>
      <w:pPr>
        <w:ind w:left="1113" w:hanging="360"/>
      </w:pPr>
      <w:rPr>
        <w:rFonts w:ascii="Courier New" w:hAnsi="Courier New" w:cs="Courier New" w:hint="default"/>
      </w:rPr>
    </w:lvl>
    <w:lvl w:ilvl="2" w:tplc="0C0A0005" w:tentative="1">
      <w:start w:val="1"/>
      <w:numFmt w:val="bullet"/>
      <w:lvlText w:val=""/>
      <w:lvlJc w:val="left"/>
      <w:pPr>
        <w:ind w:left="1833" w:hanging="360"/>
      </w:pPr>
      <w:rPr>
        <w:rFonts w:ascii="Wingdings" w:hAnsi="Wingdings" w:hint="default"/>
      </w:rPr>
    </w:lvl>
    <w:lvl w:ilvl="3" w:tplc="0C0A0001" w:tentative="1">
      <w:start w:val="1"/>
      <w:numFmt w:val="bullet"/>
      <w:lvlText w:val=""/>
      <w:lvlJc w:val="left"/>
      <w:pPr>
        <w:ind w:left="2553" w:hanging="360"/>
      </w:pPr>
      <w:rPr>
        <w:rFonts w:ascii="Symbol" w:hAnsi="Symbol" w:hint="default"/>
      </w:rPr>
    </w:lvl>
    <w:lvl w:ilvl="4" w:tplc="0C0A0003" w:tentative="1">
      <w:start w:val="1"/>
      <w:numFmt w:val="bullet"/>
      <w:lvlText w:val="o"/>
      <w:lvlJc w:val="left"/>
      <w:pPr>
        <w:ind w:left="3273" w:hanging="360"/>
      </w:pPr>
      <w:rPr>
        <w:rFonts w:ascii="Courier New" w:hAnsi="Courier New" w:cs="Courier New" w:hint="default"/>
      </w:rPr>
    </w:lvl>
    <w:lvl w:ilvl="5" w:tplc="0C0A0005" w:tentative="1">
      <w:start w:val="1"/>
      <w:numFmt w:val="bullet"/>
      <w:lvlText w:val=""/>
      <w:lvlJc w:val="left"/>
      <w:pPr>
        <w:ind w:left="3993" w:hanging="360"/>
      </w:pPr>
      <w:rPr>
        <w:rFonts w:ascii="Wingdings" w:hAnsi="Wingdings" w:hint="default"/>
      </w:rPr>
    </w:lvl>
    <w:lvl w:ilvl="6" w:tplc="0C0A0001" w:tentative="1">
      <w:start w:val="1"/>
      <w:numFmt w:val="bullet"/>
      <w:lvlText w:val=""/>
      <w:lvlJc w:val="left"/>
      <w:pPr>
        <w:ind w:left="4713" w:hanging="360"/>
      </w:pPr>
      <w:rPr>
        <w:rFonts w:ascii="Symbol" w:hAnsi="Symbol" w:hint="default"/>
      </w:rPr>
    </w:lvl>
    <w:lvl w:ilvl="7" w:tplc="0C0A0003" w:tentative="1">
      <w:start w:val="1"/>
      <w:numFmt w:val="bullet"/>
      <w:lvlText w:val="o"/>
      <w:lvlJc w:val="left"/>
      <w:pPr>
        <w:ind w:left="5433" w:hanging="360"/>
      </w:pPr>
      <w:rPr>
        <w:rFonts w:ascii="Courier New" w:hAnsi="Courier New" w:cs="Courier New" w:hint="default"/>
      </w:rPr>
    </w:lvl>
    <w:lvl w:ilvl="8" w:tplc="0C0A0005" w:tentative="1">
      <w:start w:val="1"/>
      <w:numFmt w:val="bullet"/>
      <w:lvlText w:val=""/>
      <w:lvlJc w:val="left"/>
      <w:pPr>
        <w:ind w:left="6153" w:hanging="360"/>
      </w:pPr>
      <w:rPr>
        <w:rFonts w:ascii="Wingdings" w:hAnsi="Wingdings" w:hint="default"/>
      </w:rPr>
    </w:lvl>
  </w:abstractNum>
  <w:abstractNum w:abstractNumId="51">
    <w:nsid w:val="78715683"/>
    <w:multiLevelType w:val="hybridMultilevel"/>
    <w:tmpl w:val="5B067330"/>
    <w:lvl w:ilvl="0" w:tplc="AFF6FFE4">
      <w:start w:val="1"/>
      <w:numFmt w:val="upp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2">
    <w:nsid w:val="7B1F1C86"/>
    <w:multiLevelType w:val="hybridMultilevel"/>
    <w:tmpl w:val="A9BC10D0"/>
    <w:lvl w:ilvl="0" w:tplc="60482DD4">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7C313ECC"/>
    <w:multiLevelType w:val="hybridMultilevel"/>
    <w:tmpl w:val="77E61EB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4">
    <w:nsid w:val="7D0E54C0"/>
    <w:multiLevelType w:val="hybridMultilevel"/>
    <w:tmpl w:val="41FA68CA"/>
    <w:lvl w:ilvl="0" w:tplc="67E63FDE">
      <w:start w:val="1"/>
      <w:numFmt w:val="decimal"/>
      <w:lvlText w:val="%1."/>
      <w:lvlJc w:val="left"/>
      <w:pPr>
        <w:ind w:left="720" w:hanging="360"/>
      </w:pPr>
      <w:rPr>
        <w:rFonts w:hint="default"/>
        <w:b w:val="0"/>
        <w:color w:val="auto"/>
        <w:sz w:val="20"/>
        <w:szCs w:val="20"/>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abstractNumId w:val="22"/>
  </w:num>
  <w:num w:numId="2">
    <w:abstractNumId w:val="40"/>
  </w:num>
  <w:num w:numId="3">
    <w:abstractNumId w:val="20"/>
  </w:num>
  <w:num w:numId="4">
    <w:abstractNumId w:val="17"/>
  </w:num>
  <w:num w:numId="5">
    <w:abstractNumId w:val="5"/>
  </w:num>
  <w:num w:numId="6">
    <w:abstractNumId w:val="13"/>
  </w:num>
  <w:num w:numId="7">
    <w:abstractNumId w:val="21"/>
  </w:num>
  <w:num w:numId="8">
    <w:abstractNumId w:val="44"/>
  </w:num>
  <w:num w:numId="9">
    <w:abstractNumId w:val="32"/>
  </w:num>
  <w:num w:numId="10">
    <w:abstractNumId w:val="4"/>
  </w:num>
  <w:num w:numId="11">
    <w:abstractNumId w:val="14"/>
  </w:num>
  <w:num w:numId="12">
    <w:abstractNumId w:val="39"/>
  </w:num>
  <w:num w:numId="13">
    <w:abstractNumId w:val="37"/>
  </w:num>
  <w:num w:numId="14">
    <w:abstractNumId w:val="15"/>
  </w:num>
  <w:num w:numId="15">
    <w:abstractNumId w:val="3"/>
  </w:num>
  <w:num w:numId="16">
    <w:abstractNumId w:val="48"/>
  </w:num>
  <w:num w:numId="17">
    <w:abstractNumId w:val="1"/>
  </w:num>
  <w:num w:numId="18">
    <w:abstractNumId w:val="9"/>
  </w:num>
  <w:num w:numId="19">
    <w:abstractNumId w:val="23"/>
  </w:num>
  <w:num w:numId="20">
    <w:abstractNumId w:val="31"/>
  </w:num>
  <w:num w:numId="21">
    <w:abstractNumId w:val="38"/>
  </w:num>
  <w:num w:numId="22">
    <w:abstractNumId w:val="8"/>
  </w:num>
  <w:num w:numId="23">
    <w:abstractNumId w:val="47"/>
  </w:num>
  <w:num w:numId="24">
    <w:abstractNumId w:val="50"/>
  </w:num>
  <w:num w:numId="25">
    <w:abstractNumId w:val="33"/>
  </w:num>
  <w:num w:numId="26">
    <w:abstractNumId w:val="36"/>
  </w:num>
  <w:num w:numId="27">
    <w:abstractNumId w:val="46"/>
  </w:num>
  <w:num w:numId="28">
    <w:abstractNumId w:val="25"/>
  </w:num>
  <w:num w:numId="29">
    <w:abstractNumId w:val="24"/>
  </w:num>
  <w:num w:numId="30">
    <w:abstractNumId w:val="52"/>
  </w:num>
  <w:num w:numId="31">
    <w:abstractNumId w:val="26"/>
  </w:num>
  <w:num w:numId="32">
    <w:abstractNumId w:val="16"/>
  </w:num>
  <w:num w:numId="33">
    <w:abstractNumId w:val="53"/>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num>
  <w:num w:numId="36">
    <w:abstractNumId w:val="54"/>
  </w:num>
  <w:num w:numId="37">
    <w:abstractNumId w:val="11"/>
  </w:num>
  <w:num w:numId="38">
    <w:abstractNumId w:val="51"/>
  </w:num>
  <w:num w:numId="39">
    <w:abstractNumId w:val="19"/>
  </w:num>
  <w:num w:numId="40">
    <w:abstractNumId w:val="18"/>
  </w:num>
  <w:num w:numId="41">
    <w:abstractNumId w:val="6"/>
  </w:num>
  <w:num w:numId="42">
    <w:abstractNumId w:val="29"/>
  </w:num>
  <w:num w:numId="43">
    <w:abstractNumId w:val="41"/>
  </w:num>
  <w:num w:numId="44">
    <w:abstractNumId w:val="12"/>
  </w:num>
  <w:num w:numId="45">
    <w:abstractNumId w:val="2"/>
  </w:num>
  <w:num w:numId="46">
    <w:abstractNumId w:val="43"/>
  </w:num>
  <w:num w:numId="47">
    <w:abstractNumId w:val="7"/>
  </w:num>
  <w:num w:numId="48">
    <w:abstractNumId w:val="0"/>
  </w:num>
  <w:num w:numId="49">
    <w:abstractNumId w:val="42"/>
  </w:num>
  <w:num w:numId="50">
    <w:abstractNumId w:val="28"/>
  </w:num>
  <w:num w:numId="51">
    <w:abstractNumId w:val="49"/>
  </w:num>
  <w:num w:numId="52">
    <w:abstractNumId w:val="10"/>
  </w:num>
  <w:num w:numId="53">
    <w:abstractNumId w:val="27"/>
  </w:num>
  <w:num w:numId="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5"/>
  </w:num>
  <w:num w:numId="56">
    <w:abstractNumId w:val="34"/>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425"/>
  <w:characterSpacingControl w:val="doNotCompress"/>
  <w:hdrShapeDefaults>
    <o:shapedefaults v:ext="edit" spidmax="8193"/>
  </w:hdrShapeDefaults>
  <w:footnotePr>
    <w:footnote w:id="0"/>
    <w:footnote w:id="1"/>
  </w:footnotePr>
  <w:endnotePr>
    <w:endnote w:id="0"/>
    <w:endnote w:id="1"/>
  </w:endnotePr>
  <w:compat/>
  <w:rsids>
    <w:rsidRoot w:val="00B62E7F"/>
    <w:rsid w:val="00021799"/>
    <w:rsid w:val="00055B72"/>
    <w:rsid w:val="00060EEF"/>
    <w:rsid w:val="0006180E"/>
    <w:rsid w:val="0006369A"/>
    <w:rsid w:val="00071B84"/>
    <w:rsid w:val="000832AA"/>
    <w:rsid w:val="000A1239"/>
    <w:rsid w:val="000A57E1"/>
    <w:rsid w:val="000B7B36"/>
    <w:rsid w:val="000E2DEA"/>
    <w:rsid w:val="000E5E9B"/>
    <w:rsid w:val="000E6203"/>
    <w:rsid w:val="0012208C"/>
    <w:rsid w:val="00122946"/>
    <w:rsid w:val="00146E0D"/>
    <w:rsid w:val="001543F7"/>
    <w:rsid w:val="001553F7"/>
    <w:rsid w:val="00175E01"/>
    <w:rsid w:val="001858F7"/>
    <w:rsid w:val="00195D1E"/>
    <w:rsid w:val="001A1C55"/>
    <w:rsid w:val="001B0548"/>
    <w:rsid w:val="001B0F55"/>
    <w:rsid w:val="001B104E"/>
    <w:rsid w:val="001B5ABE"/>
    <w:rsid w:val="001C0213"/>
    <w:rsid w:val="001C7D5B"/>
    <w:rsid w:val="001D1771"/>
    <w:rsid w:val="001E07C8"/>
    <w:rsid w:val="001E2314"/>
    <w:rsid w:val="001E3ECF"/>
    <w:rsid w:val="001E7E7F"/>
    <w:rsid w:val="001F126B"/>
    <w:rsid w:val="001F5415"/>
    <w:rsid w:val="00200CDB"/>
    <w:rsid w:val="002130F4"/>
    <w:rsid w:val="002206F9"/>
    <w:rsid w:val="00232FAD"/>
    <w:rsid w:val="002331E7"/>
    <w:rsid w:val="002467B3"/>
    <w:rsid w:val="00250859"/>
    <w:rsid w:val="0026183C"/>
    <w:rsid w:val="00263737"/>
    <w:rsid w:val="00263FFD"/>
    <w:rsid w:val="002701D9"/>
    <w:rsid w:val="002B0C1C"/>
    <w:rsid w:val="002B398A"/>
    <w:rsid w:val="002C15B1"/>
    <w:rsid w:val="002D7B4C"/>
    <w:rsid w:val="002F7FCD"/>
    <w:rsid w:val="00346C33"/>
    <w:rsid w:val="00347169"/>
    <w:rsid w:val="003538A0"/>
    <w:rsid w:val="0036572A"/>
    <w:rsid w:val="00366D75"/>
    <w:rsid w:val="0037102A"/>
    <w:rsid w:val="003779A4"/>
    <w:rsid w:val="0039184C"/>
    <w:rsid w:val="003A1D2D"/>
    <w:rsid w:val="003B7A17"/>
    <w:rsid w:val="003D1900"/>
    <w:rsid w:val="003E2C35"/>
    <w:rsid w:val="003E749A"/>
    <w:rsid w:val="003E7D18"/>
    <w:rsid w:val="003F0608"/>
    <w:rsid w:val="00405E4D"/>
    <w:rsid w:val="00413C24"/>
    <w:rsid w:val="00415BB8"/>
    <w:rsid w:val="0043239D"/>
    <w:rsid w:val="0044018D"/>
    <w:rsid w:val="0048594C"/>
    <w:rsid w:val="004A1950"/>
    <w:rsid w:val="004A5F25"/>
    <w:rsid w:val="004B07F8"/>
    <w:rsid w:val="004B73D1"/>
    <w:rsid w:val="004C756A"/>
    <w:rsid w:val="005179CC"/>
    <w:rsid w:val="00517C97"/>
    <w:rsid w:val="00524ECB"/>
    <w:rsid w:val="005304CB"/>
    <w:rsid w:val="005329A2"/>
    <w:rsid w:val="005418C7"/>
    <w:rsid w:val="00546642"/>
    <w:rsid w:val="00546A3A"/>
    <w:rsid w:val="00550689"/>
    <w:rsid w:val="00553C44"/>
    <w:rsid w:val="00554283"/>
    <w:rsid w:val="00555404"/>
    <w:rsid w:val="005718BC"/>
    <w:rsid w:val="005800E0"/>
    <w:rsid w:val="00580A99"/>
    <w:rsid w:val="005B1F4B"/>
    <w:rsid w:val="005E01F9"/>
    <w:rsid w:val="005E0863"/>
    <w:rsid w:val="00616B5C"/>
    <w:rsid w:val="006202F5"/>
    <w:rsid w:val="00633AFD"/>
    <w:rsid w:val="00636F70"/>
    <w:rsid w:val="00640B8B"/>
    <w:rsid w:val="006611C5"/>
    <w:rsid w:val="0066632F"/>
    <w:rsid w:val="006A30D3"/>
    <w:rsid w:val="006A72D1"/>
    <w:rsid w:val="006B34D0"/>
    <w:rsid w:val="006B3926"/>
    <w:rsid w:val="006B792C"/>
    <w:rsid w:val="006C21D8"/>
    <w:rsid w:val="006D6A98"/>
    <w:rsid w:val="006E00B6"/>
    <w:rsid w:val="006F1A7A"/>
    <w:rsid w:val="006F4FA2"/>
    <w:rsid w:val="00720248"/>
    <w:rsid w:val="00745720"/>
    <w:rsid w:val="00746633"/>
    <w:rsid w:val="00751A5F"/>
    <w:rsid w:val="00751D62"/>
    <w:rsid w:val="00754542"/>
    <w:rsid w:val="00783A9D"/>
    <w:rsid w:val="007A775E"/>
    <w:rsid w:val="007B31B4"/>
    <w:rsid w:val="007B4BBB"/>
    <w:rsid w:val="007E0AFE"/>
    <w:rsid w:val="008113A0"/>
    <w:rsid w:val="00812AAA"/>
    <w:rsid w:val="00813F51"/>
    <w:rsid w:val="00814ADD"/>
    <w:rsid w:val="008470B9"/>
    <w:rsid w:val="0085066B"/>
    <w:rsid w:val="0085439F"/>
    <w:rsid w:val="00881B04"/>
    <w:rsid w:val="00884A05"/>
    <w:rsid w:val="00887C74"/>
    <w:rsid w:val="008B3C29"/>
    <w:rsid w:val="008C5604"/>
    <w:rsid w:val="008D3833"/>
    <w:rsid w:val="008E20F0"/>
    <w:rsid w:val="008E3AD1"/>
    <w:rsid w:val="008E45C5"/>
    <w:rsid w:val="008E63B2"/>
    <w:rsid w:val="008F17E5"/>
    <w:rsid w:val="008F4BAA"/>
    <w:rsid w:val="009260A4"/>
    <w:rsid w:val="0094398B"/>
    <w:rsid w:val="00943FF0"/>
    <w:rsid w:val="00953A1C"/>
    <w:rsid w:val="00971D29"/>
    <w:rsid w:val="0097327C"/>
    <w:rsid w:val="009931CE"/>
    <w:rsid w:val="009B1FED"/>
    <w:rsid w:val="009D47CC"/>
    <w:rsid w:val="009F01A9"/>
    <w:rsid w:val="009F0CC7"/>
    <w:rsid w:val="009F557D"/>
    <w:rsid w:val="00A02748"/>
    <w:rsid w:val="00A0481F"/>
    <w:rsid w:val="00A068FC"/>
    <w:rsid w:val="00A15E38"/>
    <w:rsid w:val="00A22B21"/>
    <w:rsid w:val="00A332E0"/>
    <w:rsid w:val="00A35F5D"/>
    <w:rsid w:val="00A519E2"/>
    <w:rsid w:val="00A53DE8"/>
    <w:rsid w:val="00A64084"/>
    <w:rsid w:val="00A675E6"/>
    <w:rsid w:val="00AB0B55"/>
    <w:rsid w:val="00AC0AAA"/>
    <w:rsid w:val="00AD3FE6"/>
    <w:rsid w:val="00AD5682"/>
    <w:rsid w:val="00AE13CD"/>
    <w:rsid w:val="00AE4FFE"/>
    <w:rsid w:val="00AE50D8"/>
    <w:rsid w:val="00AF0C3E"/>
    <w:rsid w:val="00AF7BF1"/>
    <w:rsid w:val="00B00186"/>
    <w:rsid w:val="00B00B3C"/>
    <w:rsid w:val="00B04CB1"/>
    <w:rsid w:val="00B0521E"/>
    <w:rsid w:val="00B1455C"/>
    <w:rsid w:val="00B210D3"/>
    <w:rsid w:val="00B2460D"/>
    <w:rsid w:val="00B248EE"/>
    <w:rsid w:val="00B32009"/>
    <w:rsid w:val="00B50DEA"/>
    <w:rsid w:val="00B538F9"/>
    <w:rsid w:val="00B62E7F"/>
    <w:rsid w:val="00B816D4"/>
    <w:rsid w:val="00B97EBE"/>
    <w:rsid w:val="00BA33B1"/>
    <w:rsid w:val="00BA5C67"/>
    <w:rsid w:val="00BB4923"/>
    <w:rsid w:val="00BB6BF4"/>
    <w:rsid w:val="00BB6D58"/>
    <w:rsid w:val="00BB73A3"/>
    <w:rsid w:val="00BC4A7A"/>
    <w:rsid w:val="00BD6CA7"/>
    <w:rsid w:val="00C02439"/>
    <w:rsid w:val="00C10A22"/>
    <w:rsid w:val="00C23D3B"/>
    <w:rsid w:val="00C24577"/>
    <w:rsid w:val="00C947C1"/>
    <w:rsid w:val="00CB0818"/>
    <w:rsid w:val="00CC7EE7"/>
    <w:rsid w:val="00CD5249"/>
    <w:rsid w:val="00CF1766"/>
    <w:rsid w:val="00D0277F"/>
    <w:rsid w:val="00D038A2"/>
    <w:rsid w:val="00D03FD3"/>
    <w:rsid w:val="00D1059E"/>
    <w:rsid w:val="00D114FE"/>
    <w:rsid w:val="00D50359"/>
    <w:rsid w:val="00D83C90"/>
    <w:rsid w:val="00D9021B"/>
    <w:rsid w:val="00DC1D35"/>
    <w:rsid w:val="00DC30E9"/>
    <w:rsid w:val="00DE105E"/>
    <w:rsid w:val="00DE3BC0"/>
    <w:rsid w:val="00DF1B0D"/>
    <w:rsid w:val="00E00E6E"/>
    <w:rsid w:val="00E10E87"/>
    <w:rsid w:val="00E27491"/>
    <w:rsid w:val="00E30FCA"/>
    <w:rsid w:val="00E334F4"/>
    <w:rsid w:val="00E57F76"/>
    <w:rsid w:val="00E62F20"/>
    <w:rsid w:val="00E72792"/>
    <w:rsid w:val="00E74E48"/>
    <w:rsid w:val="00E76954"/>
    <w:rsid w:val="00E97642"/>
    <w:rsid w:val="00EB12AA"/>
    <w:rsid w:val="00EB141E"/>
    <w:rsid w:val="00EC1BFE"/>
    <w:rsid w:val="00EC2FF9"/>
    <w:rsid w:val="00EC7737"/>
    <w:rsid w:val="00EC7F59"/>
    <w:rsid w:val="00ED149B"/>
    <w:rsid w:val="00ED68F2"/>
    <w:rsid w:val="00F00E7B"/>
    <w:rsid w:val="00F014BF"/>
    <w:rsid w:val="00F0277F"/>
    <w:rsid w:val="00F10D55"/>
    <w:rsid w:val="00F22D28"/>
    <w:rsid w:val="00F323E1"/>
    <w:rsid w:val="00F33AA1"/>
    <w:rsid w:val="00F4147F"/>
    <w:rsid w:val="00F4628B"/>
    <w:rsid w:val="00F46AA6"/>
    <w:rsid w:val="00F57DB3"/>
    <w:rsid w:val="00F7186F"/>
    <w:rsid w:val="00F930F8"/>
    <w:rsid w:val="00F9668B"/>
    <w:rsid w:val="00FA0D33"/>
    <w:rsid w:val="00FA16B7"/>
    <w:rsid w:val="00FB1452"/>
    <w:rsid w:val="00FB7747"/>
    <w:rsid w:val="00FC6DB2"/>
    <w:rsid w:val="00FD47F9"/>
    <w:rsid w:val="00FD491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Gothic" w:eastAsia="Calibri" w:hAnsi="Century Gothic" w:cs="Aharoni"/>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31B4"/>
    <w:pPr>
      <w:jc w:val="both"/>
    </w:pPr>
    <w:rPr>
      <w:sz w:val="24"/>
      <w:szCs w:val="28"/>
    </w:rPr>
  </w:style>
  <w:style w:type="paragraph" w:styleId="Ttulo1">
    <w:name w:val="heading 1"/>
    <w:basedOn w:val="Normal"/>
    <w:next w:val="Normal"/>
    <w:link w:val="Ttulo1Car"/>
    <w:uiPriority w:val="9"/>
    <w:qFormat/>
    <w:rsid w:val="00B00186"/>
    <w:pPr>
      <w:keepNext/>
      <w:keepLines/>
      <w:spacing w:before="480"/>
      <w:jc w:val="center"/>
      <w:outlineLvl w:val="0"/>
    </w:pPr>
    <w:rPr>
      <w:rFonts w:eastAsiaTheme="majorEastAsia" w:cstheme="majorBidi"/>
      <w:b/>
      <w:bCs/>
    </w:rPr>
  </w:style>
  <w:style w:type="paragraph" w:styleId="Ttulo2">
    <w:name w:val="heading 2"/>
    <w:basedOn w:val="Normal"/>
    <w:next w:val="Normal"/>
    <w:link w:val="Ttulo2Car"/>
    <w:uiPriority w:val="9"/>
    <w:unhideWhenUsed/>
    <w:qFormat/>
    <w:rsid w:val="00EB141E"/>
    <w:pPr>
      <w:keepNext/>
      <w:keepLines/>
      <w:spacing w:before="200"/>
      <w:outlineLvl w:val="1"/>
    </w:pPr>
    <w:rPr>
      <w:rFonts w:eastAsiaTheme="majorEastAsia" w:cstheme="majorBidi"/>
      <w:b/>
      <w:bCs/>
      <w:szCs w:val="26"/>
    </w:rPr>
  </w:style>
  <w:style w:type="paragraph" w:styleId="Ttulo3">
    <w:name w:val="heading 3"/>
    <w:basedOn w:val="Normal"/>
    <w:next w:val="Normal"/>
    <w:link w:val="Ttulo3Car"/>
    <w:uiPriority w:val="9"/>
    <w:unhideWhenUsed/>
    <w:qFormat/>
    <w:rsid w:val="00EB141E"/>
    <w:pPr>
      <w:keepNext/>
      <w:keepLines/>
      <w:spacing w:before="200"/>
      <w:outlineLvl w:val="2"/>
    </w:pPr>
    <w:rPr>
      <w:rFonts w:eastAsiaTheme="majorEastAsia" w:cstheme="majorBidi"/>
      <w:b/>
      <w:bCs/>
      <w:color w:val="C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62E7F"/>
    <w:pPr>
      <w:tabs>
        <w:tab w:val="center" w:pos="4252"/>
        <w:tab w:val="right" w:pos="8504"/>
      </w:tabs>
    </w:pPr>
  </w:style>
  <w:style w:type="character" w:customStyle="1" w:styleId="EncabezadoCar">
    <w:name w:val="Encabezado Car"/>
    <w:basedOn w:val="Fuentedeprrafopredeter"/>
    <w:link w:val="Encabezado"/>
    <w:uiPriority w:val="99"/>
    <w:rsid w:val="00B62E7F"/>
  </w:style>
  <w:style w:type="paragraph" w:styleId="Piedepgina">
    <w:name w:val="footer"/>
    <w:basedOn w:val="Normal"/>
    <w:link w:val="PiedepginaCar"/>
    <w:uiPriority w:val="99"/>
    <w:unhideWhenUsed/>
    <w:rsid w:val="00B62E7F"/>
    <w:pPr>
      <w:tabs>
        <w:tab w:val="center" w:pos="4252"/>
        <w:tab w:val="right" w:pos="8504"/>
      </w:tabs>
    </w:pPr>
  </w:style>
  <w:style w:type="character" w:customStyle="1" w:styleId="PiedepginaCar">
    <w:name w:val="Pie de página Car"/>
    <w:basedOn w:val="Fuentedeprrafopredeter"/>
    <w:link w:val="Piedepgina"/>
    <w:uiPriority w:val="99"/>
    <w:rsid w:val="00B62E7F"/>
  </w:style>
  <w:style w:type="paragraph" w:styleId="Prrafodelista">
    <w:name w:val="List Paragraph"/>
    <w:basedOn w:val="Normal"/>
    <w:uiPriority w:val="34"/>
    <w:qFormat/>
    <w:rsid w:val="009F557D"/>
    <w:pPr>
      <w:spacing w:after="200" w:line="276" w:lineRule="auto"/>
      <w:ind w:left="720"/>
      <w:contextualSpacing/>
      <w:jc w:val="left"/>
    </w:pPr>
  </w:style>
  <w:style w:type="character" w:styleId="Hipervnculo">
    <w:name w:val="Hyperlink"/>
    <w:uiPriority w:val="99"/>
    <w:unhideWhenUsed/>
    <w:rsid w:val="009F557D"/>
    <w:rPr>
      <w:color w:val="0000FF"/>
      <w:u w:val="single"/>
    </w:rPr>
  </w:style>
  <w:style w:type="table" w:styleId="Tablaconcuadrcula">
    <w:name w:val="Table Grid"/>
    <w:basedOn w:val="Tablanormal"/>
    <w:uiPriority w:val="39"/>
    <w:rsid w:val="001A1C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uiPriority w:val="99"/>
    <w:semiHidden/>
    <w:unhideWhenUsed/>
    <w:rsid w:val="009931CE"/>
    <w:rPr>
      <w:color w:val="800080"/>
      <w:u w:val="single"/>
    </w:rPr>
  </w:style>
  <w:style w:type="paragraph" w:styleId="Textodeglobo">
    <w:name w:val="Balloon Text"/>
    <w:basedOn w:val="Normal"/>
    <w:link w:val="TextodegloboCar"/>
    <w:uiPriority w:val="99"/>
    <w:semiHidden/>
    <w:unhideWhenUsed/>
    <w:rsid w:val="004B07F8"/>
    <w:rPr>
      <w:rFonts w:ascii="Tahoma" w:hAnsi="Tahoma" w:cs="Tahoma"/>
      <w:sz w:val="16"/>
      <w:szCs w:val="16"/>
    </w:rPr>
  </w:style>
  <w:style w:type="character" w:customStyle="1" w:styleId="TextodegloboCar">
    <w:name w:val="Texto de globo Car"/>
    <w:link w:val="Textodeglobo"/>
    <w:uiPriority w:val="99"/>
    <w:semiHidden/>
    <w:rsid w:val="004B07F8"/>
    <w:rPr>
      <w:rFonts w:ascii="Tahoma" w:hAnsi="Tahoma" w:cs="Tahoma"/>
      <w:sz w:val="16"/>
      <w:szCs w:val="16"/>
    </w:rPr>
  </w:style>
  <w:style w:type="table" w:customStyle="1" w:styleId="Tablaconcuadrcula1">
    <w:name w:val="Tabla con cuadrícula1"/>
    <w:basedOn w:val="Tablanormal"/>
    <w:next w:val="Tablaconcuadrcula"/>
    <w:uiPriority w:val="59"/>
    <w:rsid w:val="00E57F76"/>
    <w:pPr>
      <w:jc w:val="both"/>
    </w:pPr>
    <w:rPr>
      <w:sz w:val="24"/>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B00186"/>
    <w:rPr>
      <w:rFonts w:eastAsiaTheme="majorEastAsia" w:cstheme="majorBidi"/>
      <w:b/>
      <w:bCs/>
      <w:sz w:val="24"/>
      <w:szCs w:val="28"/>
    </w:rPr>
  </w:style>
  <w:style w:type="character" w:customStyle="1" w:styleId="Ttulo2Car">
    <w:name w:val="Título 2 Car"/>
    <w:basedOn w:val="Fuentedeprrafopredeter"/>
    <w:link w:val="Ttulo2"/>
    <w:uiPriority w:val="9"/>
    <w:rsid w:val="00EB141E"/>
    <w:rPr>
      <w:rFonts w:eastAsiaTheme="majorEastAsia" w:cstheme="majorBidi"/>
      <w:b/>
      <w:bCs/>
      <w:sz w:val="24"/>
      <w:szCs w:val="26"/>
    </w:rPr>
  </w:style>
  <w:style w:type="character" w:customStyle="1" w:styleId="Ttulo3Car">
    <w:name w:val="Título 3 Car"/>
    <w:basedOn w:val="Fuentedeprrafopredeter"/>
    <w:link w:val="Ttulo3"/>
    <w:uiPriority w:val="9"/>
    <w:rsid w:val="00EB141E"/>
    <w:rPr>
      <w:rFonts w:eastAsiaTheme="majorEastAsia" w:cstheme="majorBidi"/>
      <w:b/>
      <w:bCs/>
      <w:color w:val="C00000"/>
      <w:sz w:val="24"/>
      <w:szCs w:val="28"/>
    </w:rPr>
  </w:style>
  <w:style w:type="paragraph" w:styleId="TtulodeTDC">
    <w:name w:val="TOC Heading"/>
    <w:basedOn w:val="Ttulo1"/>
    <w:next w:val="Normal"/>
    <w:uiPriority w:val="39"/>
    <w:semiHidden/>
    <w:unhideWhenUsed/>
    <w:qFormat/>
    <w:rsid w:val="00616B5C"/>
    <w:pPr>
      <w:spacing w:line="276" w:lineRule="auto"/>
      <w:jc w:val="left"/>
      <w:outlineLvl w:val="9"/>
    </w:pPr>
    <w:rPr>
      <w:rFonts w:asciiTheme="majorHAnsi" w:hAnsiTheme="majorHAnsi"/>
      <w:color w:val="365F91" w:themeColor="accent1" w:themeShade="BF"/>
      <w:sz w:val="28"/>
    </w:rPr>
  </w:style>
  <w:style w:type="paragraph" w:styleId="TDC1">
    <w:name w:val="toc 1"/>
    <w:basedOn w:val="Normal"/>
    <w:next w:val="Normal"/>
    <w:autoRedefine/>
    <w:uiPriority w:val="39"/>
    <w:unhideWhenUsed/>
    <w:rsid w:val="00616B5C"/>
    <w:pPr>
      <w:spacing w:after="100"/>
    </w:pPr>
  </w:style>
  <w:style w:type="paragraph" w:styleId="TDC2">
    <w:name w:val="toc 2"/>
    <w:basedOn w:val="Normal"/>
    <w:next w:val="Normal"/>
    <w:autoRedefine/>
    <w:uiPriority w:val="39"/>
    <w:unhideWhenUsed/>
    <w:rsid w:val="00616B5C"/>
    <w:pPr>
      <w:spacing w:after="100"/>
      <w:ind w:left="240"/>
    </w:pPr>
  </w:style>
  <w:style w:type="paragraph" w:styleId="TDC3">
    <w:name w:val="toc 3"/>
    <w:basedOn w:val="Normal"/>
    <w:next w:val="Normal"/>
    <w:autoRedefine/>
    <w:uiPriority w:val="39"/>
    <w:unhideWhenUsed/>
    <w:rsid w:val="00616B5C"/>
    <w:pPr>
      <w:spacing w:after="100"/>
      <w:ind w:left="480"/>
    </w:pPr>
  </w:style>
  <w:style w:type="paragraph" w:styleId="Textonotapie">
    <w:name w:val="footnote text"/>
    <w:basedOn w:val="Normal"/>
    <w:link w:val="TextonotapieCar"/>
    <w:uiPriority w:val="99"/>
    <w:semiHidden/>
    <w:unhideWhenUsed/>
    <w:rsid w:val="00B00B3C"/>
    <w:pPr>
      <w:jc w:val="left"/>
    </w:pPr>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B00B3C"/>
    <w:rPr>
      <w:rFonts w:asciiTheme="minorHAnsi" w:eastAsiaTheme="minorHAnsi" w:hAnsiTheme="minorHAnsi" w:cstheme="minorBidi"/>
      <w:lang w:eastAsia="en-US"/>
    </w:rPr>
  </w:style>
  <w:style w:type="character" w:styleId="Refdenotaalpie">
    <w:name w:val="footnote reference"/>
    <w:basedOn w:val="Fuentedeprrafopredeter"/>
    <w:uiPriority w:val="99"/>
    <w:semiHidden/>
    <w:unhideWhenUsed/>
    <w:rsid w:val="00B00B3C"/>
    <w:rPr>
      <w:vertAlign w:val="superscript"/>
    </w:rPr>
  </w:style>
  <w:style w:type="table" w:customStyle="1" w:styleId="24">
    <w:name w:val="24"/>
    <w:basedOn w:val="Tablanormal"/>
    <w:rsid w:val="00B50DEA"/>
    <w:pPr>
      <w:widowControl w:val="0"/>
    </w:pPr>
    <w:rPr>
      <w:rFonts w:ascii="Times New Roman" w:eastAsia="Times New Roman" w:hAnsi="Times New Roman" w:cs="Times New Roman"/>
      <w:sz w:val="24"/>
      <w:szCs w:val="24"/>
    </w:rPr>
    <w:tblPr>
      <w:tblStyleRowBandSize w:val="1"/>
      <w:tblStyleColBandSize w:val="1"/>
      <w:tblInd w:w="0" w:type="dxa"/>
      <w:tblCellMar>
        <w:top w:w="0" w:type="dxa"/>
        <w:left w:w="108" w:type="dxa"/>
        <w:bottom w:w="0" w:type="dxa"/>
        <w:right w:w="108" w:type="dxa"/>
      </w:tblCellMar>
    </w:tblPr>
  </w:style>
  <w:style w:type="table" w:customStyle="1" w:styleId="20">
    <w:name w:val="20"/>
    <w:basedOn w:val="Tablanormal"/>
    <w:rsid w:val="00B50DEA"/>
    <w:pPr>
      <w:widowControl w:val="0"/>
    </w:pPr>
    <w:rPr>
      <w:rFonts w:ascii="Times New Roman" w:eastAsia="Times New Roman" w:hAnsi="Times New Roman" w:cs="Times New Roman"/>
      <w:sz w:val="24"/>
      <w:szCs w:val="24"/>
    </w:rPr>
    <w:tblPr>
      <w:tblStyleRowBandSize w:val="1"/>
      <w:tblStyleColBandSize w:val="1"/>
      <w:tblInd w:w="0" w:type="dxa"/>
      <w:tblCellMar>
        <w:top w:w="0" w:type="dxa"/>
        <w:left w:w="108" w:type="dxa"/>
        <w:bottom w:w="0" w:type="dxa"/>
        <w:right w:w="108" w:type="dxa"/>
      </w:tblCellMar>
    </w:tblPr>
  </w:style>
  <w:style w:type="table" w:customStyle="1" w:styleId="13">
    <w:name w:val="13"/>
    <w:basedOn w:val="Tablanormal"/>
    <w:rsid w:val="00B50DEA"/>
    <w:pPr>
      <w:widowControl w:val="0"/>
    </w:pPr>
    <w:rPr>
      <w:rFonts w:ascii="Times New Roman" w:eastAsia="Times New Roman" w:hAnsi="Times New Roman" w:cs="Times New Roman"/>
      <w:sz w:val="24"/>
      <w:szCs w:val="24"/>
    </w:rPr>
    <w:tblPr>
      <w:tblStyleRowBandSize w:val="1"/>
      <w:tblStyleColBandSize w:val="1"/>
      <w:tblInd w:w="0" w:type="dxa"/>
      <w:tblCellMar>
        <w:top w:w="0" w:type="dxa"/>
        <w:left w:w="108" w:type="dxa"/>
        <w:bottom w:w="0" w:type="dxa"/>
        <w:right w:w="108" w:type="dxa"/>
      </w:tblCellMar>
    </w:tblPr>
  </w:style>
  <w:style w:type="table" w:customStyle="1" w:styleId="12">
    <w:name w:val="12"/>
    <w:basedOn w:val="Tablanormal"/>
    <w:rsid w:val="00B50DEA"/>
    <w:pPr>
      <w:widowControl w:val="0"/>
    </w:pPr>
    <w:rPr>
      <w:rFonts w:ascii="Times New Roman" w:eastAsia="Times New Roman" w:hAnsi="Times New Roman" w:cs="Times New Roman"/>
      <w:sz w:val="24"/>
      <w:szCs w:val="24"/>
    </w:rPr>
    <w:tblPr>
      <w:tblStyleRowBandSize w:val="1"/>
      <w:tblStyleColBandSize w:val="1"/>
      <w:tblInd w:w="0" w:type="dxa"/>
      <w:tblCellMar>
        <w:top w:w="0" w:type="dxa"/>
        <w:left w:w="108" w:type="dxa"/>
        <w:bottom w:w="0" w:type="dxa"/>
        <w:right w:w="108" w:type="dxa"/>
      </w:tblCellMar>
    </w:tblPr>
  </w:style>
  <w:style w:type="table" w:customStyle="1" w:styleId="8">
    <w:name w:val="8"/>
    <w:basedOn w:val="Tablanormal"/>
    <w:rsid w:val="00B50DEA"/>
    <w:pPr>
      <w:widowControl w:val="0"/>
    </w:pPr>
    <w:rPr>
      <w:rFonts w:ascii="Times New Roman" w:eastAsia="Times New Roman" w:hAnsi="Times New Roman" w:cs="Times New Roman"/>
      <w:sz w:val="24"/>
      <w:szCs w:val="24"/>
    </w:rPr>
    <w:tblPr>
      <w:tblStyleRowBandSize w:val="1"/>
      <w:tblStyleColBandSize w:val="1"/>
      <w:tblInd w:w="0" w:type="dxa"/>
      <w:tblCellMar>
        <w:top w:w="0" w:type="dxa"/>
        <w:left w:w="108" w:type="dxa"/>
        <w:bottom w:w="0" w:type="dxa"/>
        <w:right w:w="108" w:type="dxa"/>
      </w:tblCellMar>
    </w:tblPr>
  </w:style>
  <w:style w:type="table" w:customStyle="1" w:styleId="7">
    <w:name w:val="7"/>
    <w:basedOn w:val="Tablanormal"/>
    <w:rsid w:val="00B50DEA"/>
    <w:pPr>
      <w:widowControl w:val="0"/>
    </w:pPr>
    <w:rPr>
      <w:rFonts w:ascii="Times New Roman" w:eastAsia="Times New Roman" w:hAnsi="Times New Roman" w:cs="Times New Roman"/>
      <w:sz w:val="24"/>
      <w:szCs w:val="24"/>
    </w:rPr>
    <w:tblPr>
      <w:tblStyleRowBandSize w:val="1"/>
      <w:tblStyleColBandSize w:val="1"/>
      <w:tblInd w:w="0" w:type="dxa"/>
      <w:tblCellMar>
        <w:top w:w="0" w:type="dxa"/>
        <w:left w:w="108" w:type="dxa"/>
        <w:bottom w:w="0" w:type="dxa"/>
        <w:right w:w="108" w:type="dxa"/>
      </w:tblCellMar>
    </w:tblPr>
  </w:style>
  <w:style w:type="table" w:customStyle="1" w:styleId="18">
    <w:name w:val="18"/>
    <w:basedOn w:val="Tablanormal"/>
    <w:rsid w:val="00B50DEA"/>
    <w:pPr>
      <w:widowControl w:val="0"/>
    </w:pPr>
    <w:rPr>
      <w:rFonts w:ascii="Times New Roman" w:eastAsia="Times New Roman" w:hAnsi="Times New Roman" w:cs="Times New Roman"/>
      <w:sz w:val="24"/>
      <w:szCs w:val="24"/>
    </w:rPr>
    <w:tblPr>
      <w:tblStyleRowBandSize w:val="1"/>
      <w:tblStyleColBandSize w:val="1"/>
      <w:tblInd w:w="0" w:type="dxa"/>
      <w:tblCellMar>
        <w:top w:w="0" w:type="dxa"/>
        <w:left w:w="108" w:type="dxa"/>
        <w:bottom w:w="0" w:type="dxa"/>
        <w:right w:w="108" w:type="dxa"/>
      </w:tblCellMar>
    </w:tblPr>
  </w:style>
  <w:style w:type="table" w:customStyle="1" w:styleId="17">
    <w:name w:val="17"/>
    <w:basedOn w:val="Tablanormal"/>
    <w:rsid w:val="00B50DEA"/>
    <w:pPr>
      <w:widowControl w:val="0"/>
    </w:pPr>
    <w:rPr>
      <w:rFonts w:ascii="Times New Roman" w:eastAsia="Times New Roman" w:hAnsi="Times New Roman" w:cs="Times New Roman"/>
      <w:sz w:val="24"/>
      <w:szCs w:val="24"/>
    </w:rPr>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8513144">
      <w:bodyDiv w:val="1"/>
      <w:marLeft w:val="0"/>
      <w:marRight w:val="0"/>
      <w:marTop w:val="0"/>
      <w:marBottom w:val="0"/>
      <w:divBdr>
        <w:top w:val="none" w:sz="0" w:space="0" w:color="auto"/>
        <w:left w:val="none" w:sz="0" w:space="0" w:color="auto"/>
        <w:bottom w:val="none" w:sz="0" w:space="0" w:color="auto"/>
        <w:right w:val="none" w:sz="0" w:space="0" w:color="auto"/>
      </w:divBdr>
    </w:div>
    <w:div w:id="914437269">
      <w:bodyDiv w:val="1"/>
      <w:marLeft w:val="0"/>
      <w:marRight w:val="0"/>
      <w:marTop w:val="0"/>
      <w:marBottom w:val="0"/>
      <w:divBdr>
        <w:top w:val="none" w:sz="0" w:space="0" w:color="auto"/>
        <w:left w:val="none" w:sz="0" w:space="0" w:color="auto"/>
        <w:bottom w:val="none" w:sz="0" w:space="0" w:color="auto"/>
        <w:right w:val="none" w:sz="0" w:space="0" w:color="auto"/>
      </w:divBdr>
    </w:div>
    <w:div w:id="1157302504">
      <w:bodyDiv w:val="1"/>
      <w:marLeft w:val="0"/>
      <w:marRight w:val="0"/>
      <w:marTop w:val="0"/>
      <w:marBottom w:val="0"/>
      <w:divBdr>
        <w:top w:val="none" w:sz="0" w:space="0" w:color="auto"/>
        <w:left w:val="none" w:sz="0" w:space="0" w:color="auto"/>
        <w:bottom w:val="none" w:sz="0" w:space="0" w:color="auto"/>
        <w:right w:val="none" w:sz="0" w:space="0" w:color="auto"/>
      </w:divBdr>
    </w:div>
    <w:div w:id="1211767576">
      <w:bodyDiv w:val="1"/>
      <w:marLeft w:val="0"/>
      <w:marRight w:val="0"/>
      <w:marTop w:val="0"/>
      <w:marBottom w:val="0"/>
      <w:divBdr>
        <w:top w:val="none" w:sz="0" w:space="0" w:color="auto"/>
        <w:left w:val="none" w:sz="0" w:space="0" w:color="auto"/>
        <w:bottom w:val="none" w:sz="0" w:space="0" w:color="auto"/>
        <w:right w:val="none" w:sz="0" w:space="0" w:color="auto"/>
      </w:divBdr>
    </w:div>
    <w:div w:id="1556159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hyperlink" Target="http://www.proyectoeduca.net/unidad4_1eso.html" TargetMode="External"/><Relationship Id="rId33" Type="http://schemas.openxmlformats.org/officeDocument/2006/relationships/hyperlink" Target="http://www.proyectoeduca.net/" TargetMode="External"/><Relationship Id="rId2" Type="http://schemas.openxmlformats.org/officeDocument/2006/relationships/numbering" Target="numbering.xml"/><Relationship Id="rId16" Type="http://schemas.openxmlformats.org/officeDocument/2006/relationships/hyperlink" Target="http://www.proyectoeduca.net/unidad1_1eso.html" TargetMode="External"/><Relationship Id="rId20" Type="http://schemas.openxmlformats.org/officeDocument/2006/relationships/image" Target="media/image6.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lameo.com/read/003450737bce34825dfe1" TargetMode="External"/><Relationship Id="rId24" Type="http://schemas.openxmlformats.org/officeDocument/2006/relationships/image" Target="media/image9.jpeg"/><Relationship Id="rId32"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hyperlink" Target="http://www.proyectoeduca.net/unidad5_1eso.html" TargetMode="External"/><Relationship Id="rId10" Type="http://schemas.openxmlformats.org/officeDocument/2006/relationships/image" Target="media/image1.jpeg"/><Relationship Id="rId19" Type="http://schemas.openxmlformats.org/officeDocument/2006/relationships/hyperlink" Target="http://www.proyectoeduca.net/unidad2_1eso.html" TargetMode="External"/><Relationship Id="rId31" Type="http://schemas.openxmlformats.org/officeDocument/2006/relationships/hyperlink" Target="http://www.proyectoeduca.net/unidad6_1eso.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hyperlink" Target="http://www.proyectoeduca.net/unidad3_1eso.html" TargetMode="External"/><Relationship Id="rId27" Type="http://schemas.openxmlformats.org/officeDocument/2006/relationships/image" Target="media/image11.png"/><Relationship Id="rId30" Type="http://schemas.openxmlformats.org/officeDocument/2006/relationships/image" Target="media/image13.jpeg"/><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CD3810-4E92-43CB-8BAD-DB6FA83B4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77</Pages>
  <Words>25526</Words>
  <Characters>140393</Characters>
  <Application>Microsoft Office Word</Application>
  <DocSecurity>0</DocSecurity>
  <Lines>1169</Lines>
  <Paragraphs>331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165588</CharactersWithSpaces>
  <SharedDoc>false</SharedDoc>
  <HLinks>
    <vt:vector size="192" baseType="variant">
      <vt:variant>
        <vt:i4>5111835</vt:i4>
      </vt:variant>
      <vt:variant>
        <vt:i4>90</vt:i4>
      </vt:variant>
      <vt:variant>
        <vt:i4>0</vt:i4>
      </vt:variant>
      <vt:variant>
        <vt:i4>5</vt:i4>
      </vt:variant>
      <vt:variant>
        <vt:lpwstr>http://www.proyectoeduca.net/</vt:lpwstr>
      </vt:variant>
      <vt:variant>
        <vt:lpwstr/>
      </vt:variant>
      <vt:variant>
        <vt:i4>65541</vt:i4>
      </vt:variant>
      <vt:variant>
        <vt:i4>69</vt:i4>
      </vt:variant>
      <vt:variant>
        <vt:i4>0</vt:i4>
      </vt:variant>
      <vt:variant>
        <vt:i4>5</vt:i4>
      </vt:variant>
      <vt:variant>
        <vt:lpwstr/>
      </vt:variant>
      <vt:variant>
        <vt:lpwstr>ficha</vt:lpwstr>
      </vt:variant>
      <vt:variant>
        <vt:i4>1245212</vt:i4>
      </vt:variant>
      <vt:variant>
        <vt:i4>66</vt:i4>
      </vt:variant>
      <vt:variant>
        <vt:i4>0</vt:i4>
      </vt:variant>
      <vt:variant>
        <vt:i4>5</vt:i4>
      </vt:variant>
      <vt:variant>
        <vt:lpwstr/>
      </vt:variant>
      <vt:variant>
        <vt:lpwstr>conceptos</vt:lpwstr>
      </vt:variant>
      <vt:variant>
        <vt:i4>1179792</vt:i4>
      </vt:variant>
      <vt:variant>
        <vt:i4>63</vt:i4>
      </vt:variant>
      <vt:variant>
        <vt:i4>0</vt:i4>
      </vt:variant>
      <vt:variant>
        <vt:i4>5</vt:i4>
      </vt:variant>
      <vt:variant>
        <vt:lpwstr/>
      </vt:variant>
      <vt:variant>
        <vt:lpwstr>programación</vt:lpwstr>
      </vt:variant>
      <vt:variant>
        <vt:i4>6422650</vt:i4>
      </vt:variant>
      <vt:variant>
        <vt:i4>60</vt:i4>
      </vt:variant>
      <vt:variant>
        <vt:i4>0</vt:i4>
      </vt:variant>
      <vt:variant>
        <vt:i4>5</vt:i4>
      </vt:variant>
      <vt:variant>
        <vt:lpwstr/>
      </vt:variant>
      <vt:variant>
        <vt:lpwstr>proceso</vt:lpwstr>
      </vt:variant>
      <vt:variant>
        <vt:i4>6357096</vt:i4>
      </vt:variant>
      <vt:variant>
        <vt:i4>57</vt:i4>
      </vt:variant>
      <vt:variant>
        <vt:i4>0</vt:i4>
      </vt:variant>
      <vt:variant>
        <vt:i4>5</vt:i4>
      </vt:variant>
      <vt:variant>
        <vt:lpwstr/>
      </vt:variant>
      <vt:variant>
        <vt:lpwstr>extraescolares</vt:lpwstr>
      </vt:variant>
      <vt:variant>
        <vt:i4>7536757</vt:i4>
      </vt:variant>
      <vt:variant>
        <vt:i4>54</vt:i4>
      </vt:variant>
      <vt:variant>
        <vt:i4>0</vt:i4>
      </vt:variant>
      <vt:variant>
        <vt:i4>5</vt:i4>
      </vt:variant>
      <vt:variant>
        <vt:lpwstr/>
      </vt:variant>
      <vt:variant>
        <vt:lpwstr>septiembre</vt:lpwstr>
      </vt:variant>
      <vt:variant>
        <vt:i4>6750307</vt:i4>
      </vt:variant>
      <vt:variant>
        <vt:i4>51</vt:i4>
      </vt:variant>
      <vt:variant>
        <vt:i4>0</vt:i4>
      </vt:variant>
      <vt:variant>
        <vt:i4>5</vt:i4>
      </vt:variant>
      <vt:variant>
        <vt:lpwstr/>
      </vt:variant>
      <vt:variant>
        <vt:lpwstr>actividades</vt:lpwstr>
      </vt:variant>
      <vt:variant>
        <vt:i4>8323176</vt:i4>
      </vt:variant>
      <vt:variant>
        <vt:i4>48</vt:i4>
      </vt:variant>
      <vt:variant>
        <vt:i4>0</vt:i4>
      </vt:variant>
      <vt:variant>
        <vt:i4>5</vt:i4>
      </vt:variant>
      <vt:variant>
        <vt:lpwstr/>
      </vt:variant>
      <vt:variant>
        <vt:lpwstr>diversidad</vt:lpwstr>
      </vt:variant>
      <vt:variant>
        <vt:i4>8126689</vt:i4>
      </vt:variant>
      <vt:variant>
        <vt:i4>45</vt:i4>
      </vt:variant>
      <vt:variant>
        <vt:i4>0</vt:i4>
      </vt:variant>
      <vt:variant>
        <vt:i4>5</vt:i4>
      </vt:variant>
      <vt:variant>
        <vt:lpwstr/>
      </vt:variant>
      <vt:variant>
        <vt:lpwstr>evaluación</vt:lpwstr>
      </vt:variant>
      <vt:variant>
        <vt:i4>1048588</vt:i4>
      </vt:variant>
      <vt:variant>
        <vt:i4>42</vt:i4>
      </vt:variant>
      <vt:variant>
        <vt:i4>0</vt:i4>
      </vt:variant>
      <vt:variant>
        <vt:i4>5</vt:i4>
      </vt:variant>
      <vt:variant>
        <vt:lpwstr/>
      </vt:variant>
      <vt:variant>
        <vt:lpwstr>recursos</vt:lpwstr>
      </vt:variant>
      <vt:variant>
        <vt:i4>15138934</vt:i4>
      </vt:variant>
      <vt:variant>
        <vt:i4>39</vt:i4>
      </vt:variant>
      <vt:variant>
        <vt:i4>0</vt:i4>
      </vt:variant>
      <vt:variant>
        <vt:i4>5</vt:i4>
      </vt:variant>
      <vt:variant>
        <vt:lpwstr/>
      </vt:variant>
      <vt:variant>
        <vt:lpwstr>metodología</vt:lpwstr>
      </vt:variant>
      <vt:variant>
        <vt:i4>7209085</vt:i4>
      </vt:variant>
      <vt:variant>
        <vt:i4>36</vt:i4>
      </vt:variant>
      <vt:variant>
        <vt:i4>0</vt:i4>
      </vt:variant>
      <vt:variant>
        <vt:i4>5</vt:i4>
      </vt:variant>
      <vt:variant>
        <vt:lpwstr/>
      </vt:variant>
      <vt:variant>
        <vt:lpwstr>unidad6</vt:lpwstr>
      </vt:variant>
      <vt:variant>
        <vt:i4>7209085</vt:i4>
      </vt:variant>
      <vt:variant>
        <vt:i4>33</vt:i4>
      </vt:variant>
      <vt:variant>
        <vt:i4>0</vt:i4>
      </vt:variant>
      <vt:variant>
        <vt:i4>5</vt:i4>
      </vt:variant>
      <vt:variant>
        <vt:lpwstr/>
      </vt:variant>
      <vt:variant>
        <vt:lpwstr>unidad5</vt:lpwstr>
      </vt:variant>
      <vt:variant>
        <vt:i4>7209085</vt:i4>
      </vt:variant>
      <vt:variant>
        <vt:i4>30</vt:i4>
      </vt:variant>
      <vt:variant>
        <vt:i4>0</vt:i4>
      </vt:variant>
      <vt:variant>
        <vt:i4>5</vt:i4>
      </vt:variant>
      <vt:variant>
        <vt:lpwstr/>
      </vt:variant>
      <vt:variant>
        <vt:lpwstr>unidad4</vt:lpwstr>
      </vt:variant>
      <vt:variant>
        <vt:i4>7209085</vt:i4>
      </vt:variant>
      <vt:variant>
        <vt:i4>27</vt:i4>
      </vt:variant>
      <vt:variant>
        <vt:i4>0</vt:i4>
      </vt:variant>
      <vt:variant>
        <vt:i4>5</vt:i4>
      </vt:variant>
      <vt:variant>
        <vt:lpwstr/>
      </vt:variant>
      <vt:variant>
        <vt:lpwstr>unidad3</vt:lpwstr>
      </vt:variant>
      <vt:variant>
        <vt:i4>7209085</vt:i4>
      </vt:variant>
      <vt:variant>
        <vt:i4>24</vt:i4>
      </vt:variant>
      <vt:variant>
        <vt:i4>0</vt:i4>
      </vt:variant>
      <vt:variant>
        <vt:i4>5</vt:i4>
      </vt:variant>
      <vt:variant>
        <vt:lpwstr/>
      </vt:variant>
      <vt:variant>
        <vt:lpwstr>unidad2</vt:lpwstr>
      </vt:variant>
      <vt:variant>
        <vt:i4>7209085</vt:i4>
      </vt:variant>
      <vt:variant>
        <vt:i4>21</vt:i4>
      </vt:variant>
      <vt:variant>
        <vt:i4>0</vt:i4>
      </vt:variant>
      <vt:variant>
        <vt:i4>5</vt:i4>
      </vt:variant>
      <vt:variant>
        <vt:lpwstr/>
      </vt:variant>
      <vt:variant>
        <vt:lpwstr>unidad1</vt:lpwstr>
      </vt:variant>
      <vt:variant>
        <vt:i4>6422638</vt:i4>
      </vt:variant>
      <vt:variant>
        <vt:i4>18</vt:i4>
      </vt:variant>
      <vt:variant>
        <vt:i4>0</vt:i4>
      </vt:variant>
      <vt:variant>
        <vt:i4>5</vt:i4>
      </vt:variant>
      <vt:variant>
        <vt:lpwstr/>
      </vt:variant>
      <vt:variant>
        <vt:lpwstr>contenidos</vt:lpwstr>
      </vt:variant>
      <vt:variant>
        <vt:i4>7864440</vt:i4>
      </vt:variant>
      <vt:variant>
        <vt:i4>15</vt:i4>
      </vt:variant>
      <vt:variant>
        <vt:i4>0</vt:i4>
      </vt:variant>
      <vt:variant>
        <vt:i4>5</vt:i4>
      </vt:variant>
      <vt:variant>
        <vt:lpwstr/>
      </vt:variant>
      <vt:variant>
        <vt:lpwstr>bloques</vt:lpwstr>
      </vt:variant>
      <vt:variant>
        <vt:i4>131200</vt:i4>
      </vt:variant>
      <vt:variant>
        <vt:i4>12</vt:i4>
      </vt:variant>
      <vt:variant>
        <vt:i4>0</vt:i4>
      </vt:variant>
      <vt:variant>
        <vt:i4>5</vt:i4>
      </vt:variant>
      <vt:variant>
        <vt:lpwstr/>
      </vt:variant>
      <vt:variant>
        <vt:lpwstr>análisis</vt:lpwstr>
      </vt:variant>
      <vt:variant>
        <vt:i4>2031628</vt:i4>
      </vt:variant>
      <vt:variant>
        <vt:i4>9</vt:i4>
      </vt:variant>
      <vt:variant>
        <vt:i4>0</vt:i4>
      </vt:variant>
      <vt:variant>
        <vt:i4>5</vt:i4>
      </vt:variant>
      <vt:variant>
        <vt:lpwstr/>
      </vt:variant>
      <vt:variant>
        <vt:lpwstr>competencias</vt:lpwstr>
      </vt:variant>
      <vt:variant>
        <vt:i4>16580723</vt:i4>
      </vt:variant>
      <vt:variant>
        <vt:i4>6</vt:i4>
      </vt:variant>
      <vt:variant>
        <vt:i4>0</vt:i4>
      </vt:variant>
      <vt:variant>
        <vt:i4>5</vt:i4>
      </vt:variant>
      <vt:variant>
        <vt:lpwstr/>
      </vt:variant>
      <vt:variant>
        <vt:lpwstr>específicos</vt:lpwstr>
      </vt:variant>
      <vt:variant>
        <vt:i4>262167</vt:i4>
      </vt:variant>
      <vt:variant>
        <vt:i4>3</vt:i4>
      </vt:variant>
      <vt:variant>
        <vt:i4>0</vt:i4>
      </vt:variant>
      <vt:variant>
        <vt:i4>5</vt:i4>
      </vt:variant>
      <vt:variant>
        <vt:lpwstr/>
      </vt:variant>
      <vt:variant>
        <vt:lpwstr>generales</vt:lpwstr>
      </vt:variant>
      <vt:variant>
        <vt:i4>1835159</vt:i4>
      </vt:variant>
      <vt:variant>
        <vt:i4>0</vt:i4>
      </vt:variant>
      <vt:variant>
        <vt:i4>0</vt:i4>
      </vt:variant>
      <vt:variant>
        <vt:i4>5</vt:i4>
      </vt:variant>
      <vt:variant>
        <vt:lpwstr/>
      </vt:variant>
      <vt:variant>
        <vt:lpwstr>introducción</vt:lpwstr>
      </vt:variant>
      <vt:variant>
        <vt:i4>1245271</vt:i4>
      </vt:variant>
      <vt:variant>
        <vt:i4>-1</vt:i4>
      </vt:variant>
      <vt:variant>
        <vt:i4>1124</vt:i4>
      </vt:variant>
      <vt:variant>
        <vt:i4>4</vt:i4>
      </vt:variant>
      <vt:variant>
        <vt:lpwstr>http://www.calameo.com/read/003450737bce34825dfe1</vt:lpwstr>
      </vt:variant>
      <vt:variant>
        <vt:lpwstr/>
      </vt:variant>
      <vt:variant>
        <vt:i4>2818100</vt:i4>
      </vt:variant>
      <vt:variant>
        <vt:i4>-1</vt:i4>
      </vt:variant>
      <vt:variant>
        <vt:i4>1141</vt:i4>
      </vt:variant>
      <vt:variant>
        <vt:i4>4</vt:i4>
      </vt:variant>
      <vt:variant>
        <vt:lpwstr>http://www.proyectoeduca.net/1-la-dignidad-de-la-persona3.html</vt:lpwstr>
      </vt:variant>
      <vt:variant>
        <vt:lpwstr/>
      </vt:variant>
      <vt:variant>
        <vt:i4>655437</vt:i4>
      </vt:variant>
      <vt:variant>
        <vt:i4>-1</vt:i4>
      </vt:variant>
      <vt:variant>
        <vt:i4>1142</vt:i4>
      </vt:variant>
      <vt:variant>
        <vt:i4>4</vt:i4>
      </vt:variant>
      <vt:variant>
        <vt:lpwstr>http://www.proyectoeduca.net/2-comprensioacuten-respeto-e-igualdad1.html</vt:lpwstr>
      </vt:variant>
      <vt:variant>
        <vt:lpwstr/>
      </vt:variant>
      <vt:variant>
        <vt:i4>655391</vt:i4>
      </vt:variant>
      <vt:variant>
        <vt:i4>-1</vt:i4>
      </vt:variant>
      <vt:variant>
        <vt:i4>1143</vt:i4>
      </vt:variant>
      <vt:variant>
        <vt:i4>4</vt:i4>
      </vt:variant>
      <vt:variant>
        <vt:lpwstr>http://www.proyectoeduca.net/3-la-reflexioacuten-eacutetica1.html</vt:lpwstr>
      </vt:variant>
      <vt:variant>
        <vt:lpwstr/>
      </vt:variant>
      <vt:variant>
        <vt:i4>5308508</vt:i4>
      </vt:variant>
      <vt:variant>
        <vt:i4>-1</vt:i4>
      </vt:variant>
      <vt:variant>
        <vt:i4>1144</vt:i4>
      </vt:variant>
      <vt:variant>
        <vt:i4>4</vt:i4>
      </vt:variant>
      <vt:variant>
        <vt:lpwstr>http://www.proyectoeduca.net/4-justicia-y-poliacutetica1.html</vt:lpwstr>
      </vt:variant>
      <vt:variant>
        <vt:lpwstr/>
      </vt:variant>
      <vt:variant>
        <vt:i4>196672</vt:i4>
      </vt:variant>
      <vt:variant>
        <vt:i4>-1</vt:i4>
      </vt:variant>
      <vt:variant>
        <vt:i4>1145</vt:i4>
      </vt:variant>
      <vt:variant>
        <vt:i4>4</vt:i4>
      </vt:variant>
      <vt:variant>
        <vt:lpwstr>http://www.proyectoeduca.net/5-derechos-humanos1.html</vt:lpwstr>
      </vt:variant>
      <vt:variant>
        <vt:lpwstr/>
      </vt:variant>
      <vt:variant>
        <vt:i4>3538988</vt:i4>
      </vt:variant>
      <vt:variant>
        <vt:i4>-1</vt:i4>
      </vt:variant>
      <vt:variant>
        <vt:i4>1147</vt:i4>
      </vt:variant>
      <vt:variant>
        <vt:i4>4</vt:i4>
      </vt:variant>
      <vt:variant>
        <vt:lpwstr>http://www.proyectoeduca.net/6-valores-eacuteticos-ciencia-y-tecnologiacutea3.html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Antonio Pascual Rodríguez Grau</dc:creator>
  <cp:lastModifiedBy>Carmen</cp:lastModifiedBy>
  <cp:revision>14</cp:revision>
  <cp:lastPrinted>2019-02-10T11:00:00Z</cp:lastPrinted>
  <dcterms:created xsi:type="dcterms:W3CDTF">2017-09-30T09:01:00Z</dcterms:created>
  <dcterms:modified xsi:type="dcterms:W3CDTF">2020-05-07T10:05:00Z</dcterms:modified>
</cp:coreProperties>
</file>