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D7" w:rsidRPr="00483A0E" w:rsidRDefault="001E25D7" w:rsidP="001E25D7">
      <w:pPr>
        <w:pStyle w:val="TtulodeTDC"/>
        <w:jc w:val="center"/>
        <w:rPr>
          <w:rFonts w:ascii="Arial" w:eastAsiaTheme="minorHAnsi" w:hAnsi="Arial" w:cs="Arial"/>
          <w:bCs w:val="0"/>
          <w:color w:val="auto"/>
          <w:sz w:val="22"/>
          <w:szCs w:val="22"/>
          <w:lang w:eastAsia="en-US"/>
        </w:rPr>
      </w:pPr>
      <w:r w:rsidRPr="00483A0E">
        <w:rPr>
          <w:rFonts w:ascii="Arial" w:eastAsiaTheme="minorHAnsi" w:hAnsi="Arial" w:cs="Arial"/>
          <w:bCs w:val="0"/>
          <w:color w:val="auto"/>
          <w:sz w:val="22"/>
          <w:szCs w:val="22"/>
          <w:lang w:eastAsia="en-US"/>
        </w:rPr>
        <w:t>PROGRAMACIÓN DIDÁCTICA VALORES ÉTICOS</w:t>
      </w:r>
      <w:r w:rsidRPr="00483A0E">
        <w:rPr>
          <w:rFonts w:ascii="Arial" w:eastAsiaTheme="minorHAnsi" w:hAnsi="Arial" w:cs="Arial"/>
          <w:bCs w:val="0"/>
          <w:color w:val="auto"/>
          <w:sz w:val="22"/>
          <w:szCs w:val="22"/>
          <w:lang w:eastAsia="en-US"/>
        </w:rPr>
        <w:fldChar w:fldCharType="begin"/>
      </w:r>
      <w:r w:rsidRPr="00483A0E">
        <w:rPr>
          <w:rFonts w:ascii="Arial" w:eastAsiaTheme="minorHAnsi" w:hAnsi="Arial" w:cs="Arial"/>
          <w:bCs w:val="0"/>
          <w:color w:val="auto"/>
          <w:sz w:val="22"/>
          <w:szCs w:val="22"/>
          <w:lang w:eastAsia="en-US"/>
        </w:rPr>
        <w:instrText xml:space="preserve"> XE "PROGRAMACIÓN DIDÁCTICA VALORES ÉTICOS" </w:instrText>
      </w:r>
      <w:r w:rsidRPr="00483A0E">
        <w:rPr>
          <w:rFonts w:ascii="Arial" w:eastAsiaTheme="minorHAnsi" w:hAnsi="Arial" w:cs="Arial"/>
          <w:bCs w:val="0"/>
          <w:color w:val="auto"/>
          <w:sz w:val="22"/>
          <w:szCs w:val="22"/>
          <w:lang w:eastAsia="en-US"/>
        </w:rPr>
        <w:fldChar w:fldCharType="end"/>
      </w:r>
    </w:p>
    <w:p w:rsidR="001E25D7" w:rsidRPr="00483A0E" w:rsidRDefault="001E25D7" w:rsidP="001E25D7">
      <w:pPr>
        <w:pStyle w:val="TtulodeTDC"/>
        <w:jc w:val="center"/>
        <w:rPr>
          <w:rFonts w:ascii="Arial" w:eastAsiaTheme="minorHAnsi" w:hAnsi="Arial" w:cs="Arial"/>
          <w:bCs w:val="0"/>
          <w:color w:val="auto"/>
          <w:sz w:val="22"/>
          <w:szCs w:val="22"/>
          <w:lang w:eastAsia="en-US"/>
        </w:rPr>
      </w:pPr>
      <w:r w:rsidRPr="00483A0E">
        <w:rPr>
          <w:rFonts w:ascii="Arial" w:eastAsiaTheme="minorHAnsi" w:hAnsi="Arial" w:cs="Arial"/>
          <w:bCs w:val="0"/>
          <w:color w:val="auto"/>
          <w:sz w:val="22"/>
          <w:szCs w:val="22"/>
          <w:lang w:eastAsia="en-US"/>
        </w:rPr>
        <w:t>2ºESO</w:t>
      </w:r>
      <w:r w:rsidRPr="00483A0E">
        <w:rPr>
          <w:rFonts w:ascii="Arial" w:eastAsiaTheme="minorHAnsi" w:hAnsi="Arial" w:cs="Arial"/>
          <w:bCs w:val="0"/>
          <w:color w:val="auto"/>
          <w:sz w:val="22"/>
          <w:szCs w:val="22"/>
          <w:lang w:eastAsia="en-US"/>
        </w:rPr>
        <w:fldChar w:fldCharType="begin"/>
      </w:r>
      <w:r w:rsidRPr="00483A0E">
        <w:rPr>
          <w:rFonts w:ascii="Arial" w:eastAsiaTheme="minorHAnsi" w:hAnsi="Arial" w:cs="Arial"/>
          <w:bCs w:val="0"/>
          <w:color w:val="auto"/>
          <w:sz w:val="22"/>
          <w:szCs w:val="22"/>
          <w:lang w:eastAsia="en-US"/>
        </w:rPr>
        <w:instrText xml:space="preserve"> XE "4ºESO" </w:instrText>
      </w:r>
      <w:r w:rsidRPr="00483A0E">
        <w:rPr>
          <w:rFonts w:ascii="Arial" w:eastAsiaTheme="minorHAnsi" w:hAnsi="Arial" w:cs="Arial"/>
          <w:bCs w:val="0"/>
          <w:color w:val="auto"/>
          <w:sz w:val="22"/>
          <w:szCs w:val="22"/>
          <w:lang w:eastAsia="en-US"/>
        </w:rPr>
        <w:fldChar w:fldCharType="end"/>
      </w:r>
    </w:p>
    <w:p w:rsidR="001E25D7" w:rsidRPr="00483A0E" w:rsidRDefault="001E25D7" w:rsidP="001E25D7">
      <w:pPr>
        <w:jc w:val="center"/>
        <w:rPr>
          <w:rFonts w:ascii="Arial" w:hAnsi="Arial" w:cs="Arial"/>
          <w:b/>
        </w:rPr>
      </w:pPr>
    </w:p>
    <w:p w:rsidR="001E25D7" w:rsidRPr="00483A0E" w:rsidRDefault="001E25D7" w:rsidP="001E25D7">
      <w:pPr>
        <w:pStyle w:val="TtulodeTDC"/>
        <w:jc w:val="center"/>
        <w:rPr>
          <w:rFonts w:ascii="Arial" w:eastAsiaTheme="minorHAnsi" w:hAnsi="Arial" w:cs="Arial"/>
          <w:bCs w:val="0"/>
          <w:color w:val="auto"/>
          <w:sz w:val="22"/>
          <w:szCs w:val="22"/>
          <w:lang w:eastAsia="en-US"/>
        </w:rPr>
      </w:pPr>
      <w:r w:rsidRPr="00483A0E">
        <w:rPr>
          <w:rFonts w:ascii="Arial" w:eastAsiaTheme="minorHAnsi" w:hAnsi="Arial" w:cs="Arial"/>
          <w:bCs w:val="0"/>
          <w:color w:val="auto"/>
          <w:sz w:val="22"/>
          <w:szCs w:val="22"/>
          <w:lang w:eastAsia="en-US"/>
        </w:rPr>
        <w:t>CURSO 2019/20</w:t>
      </w:r>
      <w:r w:rsidRPr="00483A0E">
        <w:rPr>
          <w:rFonts w:ascii="Arial" w:eastAsiaTheme="minorHAnsi" w:hAnsi="Arial" w:cs="Arial"/>
          <w:bCs w:val="0"/>
          <w:color w:val="auto"/>
          <w:sz w:val="22"/>
          <w:szCs w:val="22"/>
          <w:lang w:eastAsia="en-US"/>
        </w:rPr>
        <w:fldChar w:fldCharType="begin"/>
      </w:r>
      <w:r w:rsidRPr="00483A0E">
        <w:rPr>
          <w:rFonts w:ascii="Arial" w:eastAsiaTheme="minorHAnsi" w:hAnsi="Arial" w:cs="Arial"/>
          <w:bCs w:val="0"/>
          <w:color w:val="auto"/>
          <w:sz w:val="22"/>
          <w:szCs w:val="22"/>
          <w:lang w:eastAsia="en-US"/>
        </w:rPr>
        <w:instrText xml:space="preserve"> XE "CURSO 2019/20" </w:instrText>
      </w:r>
      <w:r w:rsidRPr="00483A0E">
        <w:rPr>
          <w:rFonts w:ascii="Arial" w:eastAsiaTheme="minorHAnsi" w:hAnsi="Arial" w:cs="Arial"/>
          <w:bCs w:val="0"/>
          <w:color w:val="auto"/>
          <w:sz w:val="22"/>
          <w:szCs w:val="22"/>
          <w:lang w:eastAsia="en-US"/>
        </w:rPr>
        <w:fldChar w:fldCharType="end"/>
      </w:r>
    </w:p>
    <w:p w:rsidR="001E25D7" w:rsidRPr="00483A0E" w:rsidRDefault="001E25D7" w:rsidP="001E25D7">
      <w:pPr>
        <w:widowControl w:val="0"/>
        <w:autoSpaceDE w:val="0"/>
        <w:autoSpaceDN w:val="0"/>
        <w:jc w:val="both"/>
        <w:rPr>
          <w:rFonts w:ascii="Arial" w:hAnsi="Arial" w:cs="Arial"/>
          <w:b/>
        </w:rPr>
      </w:pPr>
    </w:p>
    <w:p w:rsidR="001E25D7" w:rsidRPr="00483A0E" w:rsidRDefault="001E25D7" w:rsidP="001E25D7">
      <w:pPr>
        <w:widowControl w:val="0"/>
        <w:autoSpaceDE w:val="0"/>
        <w:autoSpaceDN w:val="0"/>
        <w:jc w:val="both"/>
        <w:rPr>
          <w:rFonts w:ascii="Arial" w:hAnsi="Arial" w:cs="Arial"/>
          <w:b/>
        </w:rPr>
      </w:pPr>
    </w:p>
    <w:p w:rsidR="001E25D7" w:rsidRPr="00483A0E" w:rsidRDefault="001E25D7" w:rsidP="001E25D7">
      <w:pPr>
        <w:widowControl w:val="0"/>
        <w:autoSpaceDE w:val="0"/>
        <w:autoSpaceDN w:val="0"/>
        <w:jc w:val="both"/>
        <w:rPr>
          <w:rFonts w:ascii="Arial" w:hAnsi="Arial" w:cs="Arial"/>
          <w:b/>
        </w:rPr>
      </w:pPr>
    </w:p>
    <w:p w:rsidR="001E25D7" w:rsidRPr="00483A0E" w:rsidRDefault="001E25D7" w:rsidP="001E25D7">
      <w:pPr>
        <w:widowControl w:val="0"/>
        <w:autoSpaceDE w:val="0"/>
        <w:autoSpaceDN w:val="0"/>
        <w:jc w:val="both"/>
        <w:rPr>
          <w:rFonts w:ascii="Arial" w:hAnsi="Arial" w:cs="Arial"/>
          <w:b/>
        </w:rPr>
      </w:pPr>
    </w:p>
    <w:p w:rsidR="001E25D7" w:rsidRPr="00483A0E" w:rsidRDefault="001E25D7" w:rsidP="001E25D7">
      <w:pPr>
        <w:widowControl w:val="0"/>
        <w:autoSpaceDE w:val="0"/>
        <w:autoSpaceDN w:val="0"/>
        <w:jc w:val="both"/>
        <w:rPr>
          <w:rFonts w:ascii="Arial" w:hAnsi="Arial" w:cs="Arial"/>
          <w:b/>
        </w:rPr>
      </w:pPr>
    </w:p>
    <w:p w:rsidR="001E25D7" w:rsidRPr="00483A0E" w:rsidRDefault="001E25D7" w:rsidP="001E25D7">
      <w:pPr>
        <w:widowControl w:val="0"/>
        <w:autoSpaceDE w:val="0"/>
        <w:autoSpaceDN w:val="0"/>
        <w:jc w:val="both"/>
        <w:rPr>
          <w:rFonts w:ascii="Arial" w:hAnsi="Arial" w:cs="Arial"/>
          <w:b/>
        </w:rPr>
      </w:pPr>
    </w:p>
    <w:p w:rsidR="001E25D7" w:rsidRPr="00483A0E" w:rsidRDefault="001E25D7" w:rsidP="001E25D7">
      <w:pPr>
        <w:widowControl w:val="0"/>
        <w:autoSpaceDE w:val="0"/>
        <w:autoSpaceDN w:val="0"/>
        <w:jc w:val="both"/>
        <w:rPr>
          <w:rFonts w:ascii="Arial" w:hAnsi="Arial" w:cs="Arial"/>
          <w:b/>
        </w:rPr>
      </w:pPr>
    </w:p>
    <w:p w:rsidR="001E25D7" w:rsidRPr="00483A0E" w:rsidRDefault="001E25D7" w:rsidP="001E25D7">
      <w:pPr>
        <w:widowControl w:val="0"/>
        <w:autoSpaceDE w:val="0"/>
        <w:autoSpaceDN w:val="0"/>
        <w:jc w:val="both"/>
        <w:rPr>
          <w:rFonts w:ascii="Arial" w:hAnsi="Arial" w:cs="Arial"/>
          <w:b/>
        </w:rPr>
      </w:pPr>
    </w:p>
    <w:p w:rsidR="001E25D7" w:rsidRPr="00483A0E" w:rsidRDefault="001E25D7" w:rsidP="001E25D7">
      <w:pPr>
        <w:widowControl w:val="0"/>
        <w:autoSpaceDE w:val="0"/>
        <w:autoSpaceDN w:val="0"/>
        <w:jc w:val="both"/>
        <w:rPr>
          <w:rFonts w:ascii="Arial" w:hAnsi="Arial" w:cs="Arial"/>
          <w:b/>
        </w:rPr>
      </w:pPr>
    </w:p>
    <w:p w:rsidR="001E25D7" w:rsidRPr="00483A0E" w:rsidRDefault="001E25D7" w:rsidP="001E25D7">
      <w:pPr>
        <w:widowControl w:val="0"/>
        <w:autoSpaceDE w:val="0"/>
        <w:autoSpaceDN w:val="0"/>
        <w:jc w:val="both"/>
        <w:rPr>
          <w:rFonts w:ascii="Arial" w:hAnsi="Arial" w:cs="Arial"/>
          <w:b/>
        </w:rPr>
      </w:pPr>
    </w:p>
    <w:p w:rsidR="001E25D7" w:rsidRPr="00483A0E" w:rsidRDefault="001E25D7" w:rsidP="001E25D7">
      <w:pPr>
        <w:widowControl w:val="0"/>
        <w:autoSpaceDE w:val="0"/>
        <w:autoSpaceDN w:val="0"/>
        <w:jc w:val="both"/>
        <w:rPr>
          <w:rFonts w:ascii="Arial" w:hAnsi="Arial" w:cs="Arial"/>
          <w:b/>
        </w:rPr>
      </w:pPr>
    </w:p>
    <w:p w:rsidR="001E25D7" w:rsidRPr="00483A0E" w:rsidRDefault="001E25D7" w:rsidP="001E25D7">
      <w:pPr>
        <w:widowControl w:val="0"/>
        <w:autoSpaceDE w:val="0"/>
        <w:autoSpaceDN w:val="0"/>
        <w:jc w:val="both"/>
        <w:rPr>
          <w:rFonts w:ascii="Arial" w:hAnsi="Arial" w:cs="Arial"/>
          <w:b/>
        </w:rPr>
      </w:pPr>
    </w:p>
    <w:p w:rsidR="001E25D7" w:rsidRPr="00483A0E" w:rsidRDefault="001E25D7" w:rsidP="001E25D7">
      <w:pPr>
        <w:widowControl w:val="0"/>
        <w:autoSpaceDE w:val="0"/>
        <w:autoSpaceDN w:val="0"/>
        <w:jc w:val="both"/>
        <w:rPr>
          <w:rFonts w:ascii="Arial" w:hAnsi="Arial" w:cs="Arial"/>
          <w:b/>
        </w:rPr>
      </w:pPr>
    </w:p>
    <w:p w:rsidR="001E25D7" w:rsidRPr="00483A0E" w:rsidRDefault="001E25D7" w:rsidP="001E25D7">
      <w:pPr>
        <w:widowControl w:val="0"/>
        <w:autoSpaceDE w:val="0"/>
        <w:autoSpaceDN w:val="0"/>
        <w:jc w:val="both"/>
        <w:rPr>
          <w:rFonts w:ascii="Arial" w:hAnsi="Arial" w:cs="Arial"/>
          <w:b/>
        </w:rPr>
      </w:pPr>
    </w:p>
    <w:p w:rsidR="001E25D7" w:rsidRPr="00483A0E" w:rsidRDefault="001E25D7" w:rsidP="001E25D7">
      <w:pPr>
        <w:widowControl w:val="0"/>
        <w:autoSpaceDE w:val="0"/>
        <w:autoSpaceDN w:val="0"/>
        <w:jc w:val="both"/>
        <w:rPr>
          <w:rFonts w:ascii="Arial" w:hAnsi="Arial" w:cs="Arial"/>
          <w:b/>
        </w:rPr>
      </w:pPr>
    </w:p>
    <w:p w:rsidR="001E25D7" w:rsidRPr="00483A0E" w:rsidRDefault="001E25D7" w:rsidP="001E25D7">
      <w:pPr>
        <w:widowControl w:val="0"/>
        <w:autoSpaceDE w:val="0"/>
        <w:autoSpaceDN w:val="0"/>
        <w:jc w:val="both"/>
        <w:rPr>
          <w:rFonts w:ascii="Arial" w:hAnsi="Arial" w:cs="Arial"/>
          <w:b/>
        </w:rPr>
      </w:pPr>
    </w:p>
    <w:p w:rsidR="001E25D7" w:rsidRPr="00483A0E" w:rsidRDefault="001E25D7" w:rsidP="001E25D7">
      <w:pPr>
        <w:widowControl w:val="0"/>
        <w:autoSpaceDE w:val="0"/>
        <w:autoSpaceDN w:val="0"/>
        <w:jc w:val="both"/>
        <w:rPr>
          <w:rFonts w:ascii="Arial" w:hAnsi="Arial" w:cs="Arial"/>
          <w:b/>
        </w:rPr>
      </w:pPr>
    </w:p>
    <w:p w:rsidR="001E25D7" w:rsidRPr="00483A0E" w:rsidRDefault="001E25D7" w:rsidP="001E25D7">
      <w:pPr>
        <w:widowControl w:val="0"/>
        <w:autoSpaceDE w:val="0"/>
        <w:autoSpaceDN w:val="0"/>
        <w:jc w:val="both"/>
        <w:rPr>
          <w:rFonts w:ascii="Arial" w:hAnsi="Arial" w:cs="Arial"/>
          <w:b/>
        </w:rPr>
      </w:pPr>
    </w:p>
    <w:p w:rsidR="001E25D7" w:rsidRPr="00483A0E" w:rsidRDefault="001E25D7" w:rsidP="001E25D7">
      <w:pPr>
        <w:widowControl w:val="0"/>
        <w:autoSpaceDE w:val="0"/>
        <w:autoSpaceDN w:val="0"/>
        <w:jc w:val="both"/>
        <w:rPr>
          <w:rFonts w:ascii="Arial" w:hAnsi="Arial" w:cs="Arial"/>
          <w:b/>
        </w:rPr>
      </w:pPr>
    </w:p>
    <w:p w:rsidR="001E25D7" w:rsidRPr="00483A0E" w:rsidRDefault="001E25D7" w:rsidP="001E25D7">
      <w:pPr>
        <w:widowControl w:val="0"/>
        <w:autoSpaceDE w:val="0"/>
        <w:autoSpaceDN w:val="0"/>
        <w:jc w:val="both"/>
        <w:rPr>
          <w:rFonts w:ascii="Arial" w:hAnsi="Arial" w:cs="Arial"/>
          <w:b/>
        </w:rPr>
      </w:pPr>
    </w:p>
    <w:p w:rsidR="001E25D7" w:rsidRPr="00483A0E" w:rsidRDefault="001E25D7" w:rsidP="001E25D7">
      <w:pPr>
        <w:widowControl w:val="0"/>
        <w:autoSpaceDE w:val="0"/>
        <w:autoSpaceDN w:val="0"/>
        <w:jc w:val="both"/>
        <w:rPr>
          <w:rFonts w:ascii="Arial" w:hAnsi="Arial" w:cs="Arial"/>
          <w:b/>
        </w:rPr>
      </w:pPr>
      <w:r w:rsidRPr="00483A0E">
        <w:rPr>
          <w:rFonts w:ascii="Arial" w:hAnsi="Arial" w:cs="Arial"/>
          <w:b/>
        </w:rPr>
        <w:t>INTRODUCCIÓN</w:t>
      </w:r>
      <w:r w:rsidRPr="00483A0E">
        <w:rPr>
          <w:rFonts w:ascii="Arial" w:hAnsi="Arial" w:cs="Arial"/>
          <w:b/>
        </w:rPr>
        <w:fldChar w:fldCharType="begin"/>
      </w:r>
      <w:r w:rsidRPr="00483A0E">
        <w:rPr>
          <w:rFonts w:ascii="Arial" w:hAnsi="Arial" w:cs="Arial"/>
          <w:b/>
        </w:rPr>
        <w:instrText xml:space="preserve"> XE "Introducción" </w:instrText>
      </w:r>
      <w:r w:rsidRPr="00483A0E">
        <w:rPr>
          <w:rFonts w:ascii="Arial" w:hAnsi="Arial" w:cs="Arial"/>
          <w:b/>
        </w:rPr>
        <w:fldChar w:fldCharType="end"/>
      </w:r>
    </w:p>
    <w:p w:rsidR="001E25D7" w:rsidRPr="00483A0E" w:rsidRDefault="001E25D7" w:rsidP="001E25D7">
      <w:pPr>
        <w:widowControl w:val="0"/>
        <w:autoSpaceDE w:val="0"/>
        <w:autoSpaceDN w:val="0"/>
        <w:jc w:val="both"/>
        <w:rPr>
          <w:rFonts w:ascii="Arial" w:hAnsi="Arial" w:cs="Arial"/>
        </w:rPr>
      </w:pPr>
      <w:r w:rsidRPr="00483A0E">
        <w:rPr>
          <w:rFonts w:ascii="Arial" w:hAnsi="Arial" w:cs="Arial"/>
        </w:rPr>
        <w:t xml:space="preserve">La Programación Didáctica supone la adaptación del Currículo oficial de una materia para un nivel determinado a un centro y a unos alumnos concretos, dentro de un contexto determinado, teniendo en cuenta el Proyecto Educativo de dicho centro. Esta </w:t>
      </w:r>
      <w:r w:rsidRPr="00483A0E">
        <w:rPr>
          <w:rFonts w:ascii="Arial" w:hAnsi="Arial" w:cs="Arial"/>
        </w:rPr>
        <w:lastRenderedPageBreak/>
        <w:t>programación, por tanto, asume el Proyecto Educativo del CEIPSO Miguel de Cervantes y las Concreciones curriculares explicitadas en su PGA para el curso 2019</w:t>
      </w:r>
      <w:r w:rsidRPr="00483A0E">
        <w:rPr>
          <w:rFonts w:ascii="Arial" w:hAnsi="Arial" w:cs="Arial"/>
        </w:rPr>
        <w:fldChar w:fldCharType="begin"/>
      </w:r>
      <w:r w:rsidRPr="00483A0E">
        <w:rPr>
          <w:rFonts w:ascii="Arial" w:hAnsi="Arial" w:cs="Arial"/>
        </w:rPr>
        <w:instrText xml:space="preserve"> XE "</w:instrText>
      </w:r>
      <w:r w:rsidRPr="00483A0E">
        <w:rPr>
          <w:rFonts w:ascii="Arial" w:hAnsi="Arial" w:cs="Arial"/>
          <w:color w:val="FF0000"/>
        </w:rPr>
        <w:instrText>Rúbrica"</w:instrText>
      </w:r>
      <w:r w:rsidRPr="00483A0E">
        <w:rPr>
          <w:rFonts w:ascii="Arial" w:hAnsi="Arial" w:cs="Arial"/>
        </w:rPr>
        <w:instrText xml:space="preserve"> </w:instrText>
      </w:r>
      <w:r w:rsidRPr="00483A0E">
        <w:rPr>
          <w:rFonts w:ascii="Arial" w:hAnsi="Arial" w:cs="Arial"/>
        </w:rPr>
        <w:fldChar w:fldCharType="end"/>
      </w:r>
      <w:r w:rsidRPr="00483A0E">
        <w:rPr>
          <w:rFonts w:ascii="Arial" w:hAnsi="Arial" w:cs="Arial"/>
        </w:rPr>
        <w:fldChar w:fldCharType="begin"/>
      </w:r>
      <w:r w:rsidRPr="00483A0E">
        <w:rPr>
          <w:rFonts w:ascii="Arial" w:hAnsi="Arial" w:cs="Arial"/>
        </w:rPr>
        <w:instrText xml:space="preserve"> XE "</w:instrText>
      </w:r>
      <w:r w:rsidRPr="00483A0E">
        <w:rPr>
          <w:rFonts w:ascii="Arial" w:hAnsi="Arial" w:cs="Arial"/>
          <w:color w:val="FF0000"/>
        </w:rPr>
        <w:instrText>Lista de control"</w:instrText>
      </w:r>
      <w:r w:rsidRPr="00483A0E">
        <w:rPr>
          <w:rFonts w:ascii="Arial" w:hAnsi="Arial" w:cs="Arial"/>
        </w:rPr>
        <w:instrText xml:space="preserve"> </w:instrText>
      </w:r>
      <w:r w:rsidRPr="00483A0E">
        <w:rPr>
          <w:rFonts w:ascii="Arial" w:hAnsi="Arial" w:cs="Arial"/>
        </w:rPr>
        <w:fldChar w:fldCharType="end"/>
      </w:r>
      <w:r w:rsidRPr="00483A0E">
        <w:rPr>
          <w:rFonts w:ascii="Arial" w:hAnsi="Arial" w:cs="Arial"/>
        </w:rPr>
        <w:fldChar w:fldCharType="begin"/>
      </w:r>
      <w:r w:rsidRPr="00483A0E">
        <w:rPr>
          <w:rFonts w:ascii="Arial" w:hAnsi="Arial" w:cs="Arial"/>
        </w:rPr>
        <w:instrText xml:space="preserve"> XE "</w:instrText>
      </w:r>
      <w:r w:rsidRPr="00483A0E">
        <w:rPr>
          <w:rFonts w:ascii="Arial" w:hAnsi="Arial" w:cs="Arial"/>
          <w:color w:val="FF0000"/>
        </w:rPr>
        <w:instrText>Escala de estimación"</w:instrText>
      </w:r>
      <w:r w:rsidRPr="00483A0E">
        <w:rPr>
          <w:rFonts w:ascii="Arial" w:hAnsi="Arial" w:cs="Arial"/>
        </w:rPr>
        <w:instrText xml:space="preserve"> </w:instrText>
      </w:r>
      <w:r w:rsidRPr="00483A0E">
        <w:rPr>
          <w:rFonts w:ascii="Arial" w:hAnsi="Arial" w:cs="Arial"/>
        </w:rPr>
        <w:fldChar w:fldCharType="end"/>
      </w:r>
      <w:r w:rsidRPr="00483A0E">
        <w:rPr>
          <w:rFonts w:ascii="Arial" w:hAnsi="Arial" w:cs="Arial"/>
        </w:rPr>
        <w:t xml:space="preserve">-2010. </w:t>
      </w:r>
    </w:p>
    <w:p w:rsidR="001E25D7" w:rsidRPr="00483A0E" w:rsidRDefault="001E25D7" w:rsidP="001E25D7">
      <w:pPr>
        <w:widowControl w:val="0"/>
        <w:autoSpaceDE w:val="0"/>
        <w:autoSpaceDN w:val="0"/>
        <w:jc w:val="both"/>
        <w:rPr>
          <w:rFonts w:ascii="Arial" w:hAnsi="Arial" w:cs="Arial"/>
        </w:rPr>
      </w:pPr>
      <w:r w:rsidRPr="00483A0E">
        <w:rPr>
          <w:rFonts w:ascii="Arial" w:hAnsi="Arial" w:cs="Arial"/>
        </w:rPr>
        <w:t>Todo ello se concreta de acuerdo con el marco legal establecido:</w:t>
      </w:r>
      <w:r w:rsidRPr="00483A0E">
        <w:rPr>
          <w:rFonts w:ascii="Arial" w:hAnsi="Arial" w:cs="Arial"/>
        </w:rPr>
        <w:fldChar w:fldCharType="begin"/>
      </w:r>
      <w:r w:rsidRPr="00483A0E">
        <w:rPr>
          <w:rFonts w:ascii="Arial" w:hAnsi="Arial" w:cs="Arial"/>
        </w:rPr>
        <w:instrText xml:space="preserve"> XE "Todo ello se concreta de acuerdo con el marco legal establecido:" </w:instrText>
      </w:r>
      <w:r w:rsidRPr="00483A0E">
        <w:rPr>
          <w:rFonts w:ascii="Arial" w:hAnsi="Arial" w:cs="Arial"/>
        </w:rPr>
        <w:fldChar w:fldCharType="end"/>
      </w:r>
    </w:p>
    <w:p w:rsidR="001E25D7" w:rsidRPr="00483A0E" w:rsidRDefault="001E25D7" w:rsidP="001E25D7">
      <w:pPr>
        <w:ind w:left="708"/>
        <w:jc w:val="both"/>
        <w:rPr>
          <w:rFonts w:ascii="Arial" w:eastAsia="Calibri" w:hAnsi="Arial" w:cs="Arial"/>
        </w:rPr>
      </w:pPr>
      <w:r w:rsidRPr="00483A0E">
        <w:rPr>
          <w:rFonts w:ascii="Arial" w:eastAsia="Calibri" w:hAnsi="Arial" w:cs="Arial"/>
        </w:rPr>
        <w:fldChar w:fldCharType="begin"/>
      </w:r>
      <w:r w:rsidRPr="00483A0E">
        <w:rPr>
          <w:rFonts w:ascii="Arial" w:eastAsia="Calibri" w:hAnsi="Arial" w:cs="Arial"/>
        </w:rPr>
        <w:instrText xml:space="preserve"> XE "</w:instrText>
      </w:r>
      <w:r w:rsidRPr="00483A0E">
        <w:rPr>
          <w:rFonts w:ascii="Arial" w:hAnsi="Arial" w:cs="Arial"/>
          <w:color w:val="FF0000"/>
        </w:rPr>
        <w:instrText>Rúbrica"</w:instrText>
      </w:r>
      <w:r w:rsidRPr="00483A0E">
        <w:rPr>
          <w:rFonts w:ascii="Arial" w:eastAsia="Calibri" w:hAnsi="Arial" w:cs="Arial"/>
        </w:rPr>
        <w:instrText xml:space="preserve"> </w:instrText>
      </w:r>
      <w:r w:rsidRPr="00483A0E">
        <w:rPr>
          <w:rFonts w:ascii="Arial" w:eastAsia="Calibri" w:hAnsi="Arial" w:cs="Arial"/>
        </w:rPr>
        <w:fldChar w:fldCharType="end"/>
      </w:r>
      <w:r w:rsidRPr="00483A0E">
        <w:rPr>
          <w:rFonts w:ascii="Arial" w:eastAsia="Calibri" w:hAnsi="Arial" w:cs="Arial"/>
        </w:rPr>
        <w:fldChar w:fldCharType="begin"/>
      </w:r>
      <w:r w:rsidRPr="00483A0E">
        <w:rPr>
          <w:rFonts w:ascii="Arial" w:eastAsia="Calibri" w:hAnsi="Arial" w:cs="Arial"/>
        </w:rPr>
        <w:instrText xml:space="preserve"> XE "</w:instrText>
      </w:r>
      <w:r w:rsidRPr="00483A0E">
        <w:rPr>
          <w:rFonts w:ascii="Arial" w:hAnsi="Arial" w:cs="Arial"/>
          <w:color w:val="FF0000"/>
        </w:rPr>
        <w:instrText>Lista de control"</w:instrText>
      </w:r>
      <w:r w:rsidRPr="00483A0E">
        <w:rPr>
          <w:rFonts w:ascii="Arial" w:eastAsia="Calibri" w:hAnsi="Arial" w:cs="Arial"/>
        </w:rPr>
        <w:instrText xml:space="preserve"> </w:instrText>
      </w:r>
      <w:r w:rsidRPr="00483A0E">
        <w:rPr>
          <w:rFonts w:ascii="Arial" w:eastAsia="Calibri" w:hAnsi="Arial" w:cs="Arial"/>
        </w:rPr>
        <w:fldChar w:fldCharType="end"/>
      </w:r>
      <w:r w:rsidRPr="00483A0E">
        <w:rPr>
          <w:rFonts w:ascii="Arial" w:eastAsia="Calibri" w:hAnsi="Arial" w:cs="Arial"/>
        </w:rPr>
        <w:fldChar w:fldCharType="begin"/>
      </w:r>
      <w:r w:rsidRPr="00483A0E">
        <w:rPr>
          <w:rFonts w:ascii="Arial" w:eastAsia="Calibri" w:hAnsi="Arial" w:cs="Arial"/>
        </w:rPr>
        <w:instrText xml:space="preserve"> XE "</w:instrText>
      </w:r>
      <w:r w:rsidRPr="00483A0E">
        <w:rPr>
          <w:rFonts w:ascii="Arial" w:hAnsi="Arial" w:cs="Arial"/>
          <w:color w:val="FF0000"/>
        </w:rPr>
        <w:instrText>Escala de estimación"</w:instrText>
      </w:r>
      <w:r w:rsidRPr="00483A0E">
        <w:rPr>
          <w:rFonts w:ascii="Arial" w:eastAsia="Calibri" w:hAnsi="Arial" w:cs="Arial"/>
        </w:rPr>
        <w:instrText xml:space="preserve"> </w:instrText>
      </w:r>
      <w:r w:rsidRPr="00483A0E">
        <w:rPr>
          <w:rFonts w:ascii="Arial" w:eastAsia="Calibri" w:hAnsi="Arial" w:cs="Arial"/>
        </w:rPr>
        <w:fldChar w:fldCharType="end"/>
      </w:r>
      <w:r w:rsidRPr="00483A0E">
        <w:rPr>
          <w:rFonts w:ascii="Arial" w:eastAsia="Calibri" w:hAnsi="Arial" w:cs="Arial"/>
        </w:rPr>
        <w:t>-Real Decreto 1105/2014, de 26 de diciembre, por el que se establece el currículo básico de la Educación Secundaria Obligatoria y del Bachillerato. (BOE Núm. 3. Sábado 3 de enero de 2015. Sec. I. Pág. 169)</w:t>
      </w:r>
      <w:r w:rsidRPr="00483A0E">
        <w:rPr>
          <w:rFonts w:ascii="Arial" w:eastAsia="Calibri" w:hAnsi="Arial" w:cs="Arial"/>
        </w:rPr>
        <w:fldChar w:fldCharType="begin"/>
      </w:r>
      <w:r w:rsidRPr="00483A0E">
        <w:rPr>
          <w:rFonts w:ascii="Arial" w:eastAsia="Calibri" w:hAnsi="Arial" w:cs="Arial"/>
        </w:rPr>
        <w:instrText xml:space="preserve"> XE "-Real Decreto 1105/2014, de 26 de diciembre, por el que se establece el currículo básico de la Educación Secundaria Obligatoria y del Bachillerato. (BOE Núm. 3. Sábado 3 de enero de 2015. Sec. I. Pág. 169)" </w:instrText>
      </w:r>
      <w:r w:rsidRPr="00483A0E">
        <w:rPr>
          <w:rFonts w:ascii="Arial" w:eastAsia="Calibri" w:hAnsi="Arial" w:cs="Arial"/>
        </w:rPr>
        <w:fldChar w:fldCharType="end"/>
      </w:r>
    </w:p>
    <w:p w:rsidR="001E25D7" w:rsidRPr="00483A0E" w:rsidRDefault="001E25D7" w:rsidP="001E25D7">
      <w:pPr>
        <w:ind w:left="708"/>
        <w:jc w:val="both"/>
        <w:rPr>
          <w:rFonts w:ascii="Arial" w:eastAsia="Calibri" w:hAnsi="Arial" w:cs="Arial"/>
        </w:rPr>
      </w:pPr>
      <w:r w:rsidRPr="00483A0E">
        <w:rPr>
          <w:rFonts w:ascii="Arial" w:eastAsia="Calibri" w:hAnsi="Arial" w:cs="Arial"/>
        </w:rPr>
        <w:fldChar w:fldCharType="begin"/>
      </w:r>
      <w:r w:rsidRPr="00483A0E">
        <w:rPr>
          <w:rFonts w:ascii="Arial" w:eastAsia="Calibri" w:hAnsi="Arial" w:cs="Arial"/>
        </w:rPr>
        <w:instrText xml:space="preserve"> XE "</w:instrText>
      </w:r>
      <w:r w:rsidRPr="00483A0E">
        <w:rPr>
          <w:rFonts w:ascii="Arial" w:hAnsi="Arial" w:cs="Arial"/>
          <w:color w:val="FF0000"/>
        </w:rPr>
        <w:instrText>Rúbrica"</w:instrText>
      </w:r>
      <w:r w:rsidRPr="00483A0E">
        <w:rPr>
          <w:rFonts w:ascii="Arial" w:eastAsia="Calibri" w:hAnsi="Arial" w:cs="Arial"/>
        </w:rPr>
        <w:instrText xml:space="preserve"> </w:instrText>
      </w:r>
      <w:r w:rsidRPr="00483A0E">
        <w:rPr>
          <w:rFonts w:ascii="Arial" w:eastAsia="Calibri" w:hAnsi="Arial" w:cs="Arial"/>
        </w:rPr>
        <w:fldChar w:fldCharType="end"/>
      </w:r>
      <w:r w:rsidRPr="00483A0E">
        <w:rPr>
          <w:rFonts w:ascii="Arial" w:eastAsia="Calibri" w:hAnsi="Arial" w:cs="Arial"/>
        </w:rPr>
        <w:fldChar w:fldCharType="begin"/>
      </w:r>
      <w:r w:rsidRPr="00483A0E">
        <w:rPr>
          <w:rFonts w:ascii="Arial" w:eastAsia="Calibri" w:hAnsi="Arial" w:cs="Arial"/>
        </w:rPr>
        <w:instrText xml:space="preserve"> XE "</w:instrText>
      </w:r>
      <w:r w:rsidRPr="00483A0E">
        <w:rPr>
          <w:rFonts w:ascii="Arial" w:hAnsi="Arial" w:cs="Arial"/>
          <w:color w:val="FF0000"/>
        </w:rPr>
        <w:instrText>Lista de control"</w:instrText>
      </w:r>
      <w:r w:rsidRPr="00483A0E">
        <w:rPr>
          <w:rFonts w:ascii="Arial" w:eastAsia="Calibri" w:hAnsi="Arial" w:cs="Arial"/>
        </w:rPr>
        <w:instrText xml:space="preserve"> </w:instrText>
      </w:r>
      <w:r w:rsidRPr="00483A0E">
        <w:rPr>
          <w:rFonts w:ascii="Arial" w:eastAsia="Calibri" w:hAnsi="Arial" w:cs="Arial"/>
        </w:rPr>
        <w:fldChar w:fldCharType="end"/>
      </w:r>
      <w:r w:rsidRPr="00483A0E">
        <w:rPr>
          <w:rFonts w:ascii="Arial" w:eastAsia="Calibri" w:hAnsi="Arial" w:cs="Arial"/>
        </w:rPr>
        <w:fldChar w:fldCharType="begin"/>
      </w:r>
      <w:r w:rsidRPr="00483A0E">
        <w:rPr>
          <w:rFonts w:ascii="Arial" w:eastAsia="Calibri" w:hAnsi="Arial" w:cs="Arial"/>
        </w:rPr>
        <w:instrText xml:space="preserve"> XE "</w:instrText>
      </w:r>
      <w:r w:rsidRPr="00483A0E">
        <w:rPr>
          <w:rFonts w:ascii="Arial" w:hAnsi="Arial" w:cs="Arial"/>
          <w:color w:val="FF0000"/>
        </w:rPr>
        <w:instrText>Escala de estimación"</w:instrText>
      </w:r>
      <w:r w:rsidRPr="00483A0E">
        <w:rPr>
          <w:rFonts w:ascii="Arial" w:eastAsia="Calibri" w:hAnsi="Arial" w:cs="Arial"/>
        </w:rPr>
        <w:instrText xml:space="preserve"> </w:instrText>
      </w:r>
      <w:r w:rsidRPr="00483A0E">
        <w:rPr>
          <w:rFonts w:ascii="Arial" w:eastAsia="Calibri" w:hAnsi="Arial" w:cs="Arial"/>
        </w:rPr>
        <w:fldChar w:fldCharType="end"/>
      </w:r>
      <w:r w:rsidRPr="00483A0E">
        <w:rPr>
          <w:rFonts w:ascii="Arial" w:eastAsia="Calibri" w:hAnsi="Arial" w:cs="Arial"/>
        </w:rPr>
        <w:t>-Decreto 48/2015, de 14 de mayo, del Consejo de Gobierno, por el que se establece para la Comunidad de Madrid el currículo de la Educación Secundaria Obligatoria. (B.O.C.M. Núm. 118. Miércoles 20 de mayo de 2015. Pág. 10)</w:t>
      </w:r>
      <w:r w:rsidRPr="00483A0E">
        <w:rPr>
          <w:rFonts w:ascii="Arial" w:eastAsia="Calibri" w:hAnsi="Arial" w:cs="Arial"/>
        </w:rPr>
        <w:fldChar w:fldCharType="begin"/>
      </w:r>
      <w:r w:rsidRPr="00483A0E">
        <w:rPr>
          <w:rFonts w:ascii="Arial" w:eastAsia="Calibri" w:hAnsi="Arial" w:cs="Arial"/>
        </w:rPr>
        <w:instrText xml:space="preserve"> XE "-Decreto 48/2015, de 14 de mayo, del Consejo de Gobierno, por el que se establece para la Comunidad de Madrid el currículo de la Educación Secundaria Obligatoria. (B.O.C.M. Núm. 118. Miércoles 20 de mayo de 2015. Pág. 10)" </w:instrText>
      </w:r>
      <w:r w:rsidRPr="00483A0E">
        <w:rPr>
          <w:rFonts w:ascii="Arial" w:eastAsia="Calibri" w:hAnsi="Arial" w:cs="Arial"/>
        </w:rPr>
        <w:fldChar w:fldCharType="end"/>
      </w:r>
    </w:p>
    <w:p w:rsidR="001E25D7" w:rsidRPr="00483A0E" w:rsidRDefault="001E25D7" w:rsidP="001E25D7">
      <w:pPr>
        <w:ind w:left="708"/>
        <w:jc w:val="both"/>
        <w:rPr>
          <w:rFonts w:ascii="Arial" w:eastAsia="Calibri" w:hAnsi="Arial" w:cs="Arial"/>
        </w:rPr>
      </w:pPr>
      <w:r w:rsidRPr="00483A0E">
        <w:rPr>
          <w:rFonts w:ascii="Arial" w:eastAsia="Calibri" w:hAnsi="Arial" w:cs="Arial"/>
        </w:rPr>
        <w:fldChar w:fldCharType="begin"/>
      </w:r>
      <w:r w:rsidRPr="00483A0E">
        <w:rPr>
          <w:rFonts w:ascii="Arial" w:eastAsia="Calibri" w:hAnsi="Arial" w:cs="Arial"/>
        </w:rPr>
        <w:instrText xml:space="preserve"> XE "</w:instrText>
      </w:r>
      <w:r w:rsidRPr="00483A0E">
        <w:rPr>
          <w:rFonts w:ascii="Arial" w:hAnsi="Arial" w:cs="Arial"/>
          <w:color w:val="FF0000"/>
        </w:rPr>
        <w:instrText>Rúbrica"</w:instrText>
      </w:r>
      <w:r w:rsidRPr="00483A0E">
        <w:rPr>
          <w:rFonts w:ascii="Arial" w:eastAsia="Calibri" w:hAnsi="Arial" w:cs="Arial"/>
        </w:rPr>
        <w:instrText xml:space="preserve"> </w:instrText>
      </w:r>
      <w:r w:rsidRPr="00483A0E">
        <w:rPr>
          <w:rFonts w:ascii="Arial" w:eastAsia="Calibri" w:hAnsi="Arial" w:cs="Arial"/>
        </w:rPr>
        <w:fldChar w:fldCharType="end"/>
      </w:r>
      <w:r w:rsidRPr="00483A0E">
        <w:rPr>
          <w:rFonts w:ascii="Arial" w:eastAsia="Calibri" w:hAnsi="Arial" w:cs="Arial"/>
        </w:rPr>
        <w:fldChar w:fldCharType="begin"/>
      </w:r>
      <w:r w:rsidRPr="00483A0E">
        <w:rPr>
          <w:rFonts w:ascii="Arial" w:eastAsia="Calibri" w:hAnsi="Arial" w:cs="Arial"/>
        </w:rPr>
        <w:instrText xml:space="preserve"> XE "</w:instrText>
      </w:r>
      <w:r w:rsidRPr="00483A0E">
        <w:rPr>
          <w:rFonts w:ascii="Arial" w:hAnsi="Arial" w:cs="Arial"/>
          <w:color w:val="FF0000"/>
        </w:rPr>
        <w:instrText>Lista de control"</w:instrText>
      </w:r>
      <w:r w:rsidRPr="00483A0E">
        <w:rPr>
          <w:rFonts w:ascii="Arial" w:eastAsia="Calibri" w:hAnsi="Arial" w:cs="Arial"/>
        </w:rPr>
        <w:instrText xml:space="preserve"> </w:instrText>
      </w:r>
      <w:r w:rsidRPr="00483A0E">
        <w:rPr>
          <w:rFonts w:ascii="Arial" w:eastAsia="Calibri" w:hAnsi="Arial" w:cs="Arial"/>
        </w:rPr>
        <w:fldChar w:fldCharType="end"/>
      </w:r>
      <w:r w:rsidRPr="00483A0E">
        <w:rPr>
          <w:rFonts w:ascii="Arial" w:eastAsia="Calibri" w:hAnsi="Arial" w:cs="Arial"/>
        </w:rPr>
        <w:fldChar w:fldCharType="begin"/>
      </w:r>
      <w:r w:rsidRPr="00483A0E">
        <w:rPr>
          <w:rFonts w:ascii="Arial" w:eastAsia="Calibri" w:hAnsi="Arial" w:cs="Arial"/>
        </w:rPr>
        <w:instrText xml:space="preserve"> XE "</w:instrText>
      </w:r>
      <w:r w:rsidRPr="00483A0E">
        <w:rPr>
          <w:rFonts w:ascii="Arial" w:hAnsi="Arial" w:cs="Arial"/>
          <w:color w:val="FF0000"/>
        </w:rPr>
        <w:instrText>Escala de estimación"</w:instrText>
      </w:r>
      <w:r w:rsidRPr="00483A0E">
        <w:rPr>
          <w:rFonts w:ascii="Arial" w:eastAsia="Calibri" w:hAnsi="Arial" w:cs="Arial"/>
        </w:rPr>
        <w:instrText xml:space="preserve"> </w:instrText>
      </w:r>
      <w:r w:rsidRPr="00483A0E">
        <w:rPr>
          <w:rFonts w:ascii="Arial" w:eastAsia="Calibri" w:hAnsi="Arial" w:cs="Arial"/>
        </w:rPr>
        <w:fldChar w:fldCharType="end"/>
      </w:r>
      <w:r w:rsidRPr="00483A0E">
        <w:rPr>
          <w:rFonts w:ascii="Arial" w:eastAsia="Calibri" w:hAnsi="Arial" w:cs="Arial"/>
        </w:rPr>
        <w:t>- Orden ECD 65/2015, de 21 de enero, por la que se describen las relaciones entre las competencias, los contenidos y los criterios de evaluación de la educación primaria, la educación secundaria obligatoria y el bachillerato.</w:t>
      </w:r>
      <w:r w:rsidRPr="00483A0E">
        <w:rPr>
          <w:rFonts w:ascii="Arial" w:eastAsia="Calibri" w:hAnsi="Arial" w:cs="Arial"/>
        </w:rPr>
        <w:fldChar w:fldCharType="begin"/>
      </w:r>
      <w:r w:rsidRPr="00483A0E">
        <w:rPr>
          <w:rFonts w:ascii="Arial" w:eastAsia="Calibri" w:hAnsi="Arial" w:cs="Arial"/>
        </w:rPr>
        <w:instrText xml:space="preserve"> XE "- Orden ECD 65/2015, de 21 de enero, por la que se describen las relaciones entre las competencias, los contenidos y los criterios de evaluación de la educación primaria, la educación secundaria obligatoria y el bachillerato." </w:instrText>
      </w:r>
      <w:r w:rsidRPr="00483A0E">
        <w:rPr>
          <w:rFonts w:ascii="Arial" w:eastAsia="Calibri" w:hAnsi="Arial" w:cs="Arial"/>
        </w:rPr>
        <w:fldChar w:fldCharType="end"/>
      </w:r>
    </w:p>
    <w:p w:rsidR="001E25D7" w:rsidRPr="00483A0E" w:rsidRDefault="001E25D7" w:rsidP="001E25D7">
      <w:pPr>
        <w:ind w:left="708"/>
        <w:jc w:val="both"/>
        <w:rPr>
          <w:rFonts w:ascii="Arial" w:eastAsia="Calibri" w:hAnsi="Arial" w:cs="Arial"/>
        </w:rPr>
      </w:pPr>
      <w:r w:rsidRPr="00483A0E">
        <w:rPr>
          <w:rFonts w:ascii="Arial" w:eastAsia="Calibri" w:hAnsi="Arial" w:cs="Arial"/>
        </w:rPr>
        <w:fldChar w:fldCharType="begin"/>
      </w:r>
      <w:r w:rsidRPr="00483A0E">
        <w:rPr>
          <w:rFonts w:ascii="Arial" w:eastAsia="Calibri" w:hAnsi="Arial" w:cs="Arial"/>
        </w:rPr>
        <w:instrText xml:space="preserve"> XE "</w:instrText>
      </w:r>
      <w:r w:rsidRPr="00483A0E">
        <w:rPr>
          <w:rFonts w:ascii="Arial" w:hAnsi="Arial" w:cs="Arial"/>
          <w:color w:val="FF0000"/>
        </w:rPr>
        <w:instrText>Rúbrica"</w:instrText>
      </w:r>
      <w:r w:rsidRPr="00483A0E">
        <w:rPr>
          <w:rFonts w:ascii="Arial" w:eastAsia="Calibri" w:hAnsi="Arial" w:cs="Arial"/>
        </w:rPr>
        <w:instrText xml:space="preserve"> </w:instrText>
      </w:r>
      <w:r w:rsidRPr="00483A0E">
        <w:rPr>
          <w:rFonts w:ascii="Arial" w:eastAsia="Calibri" w:hAnsi="Arial" w:cs="Arial"/>
        </w:rPr>
        <w:fldChar w:fldCharType="end"/>
      </w:r>
      <w:r w:rsidRPr="00483A0E">
        <w:rPr>
          <w:rFonts w:ascii="Arial" w:eastAsia="Calibri" w:hAnsi="Arial" w:cs="Arial"/>
        </w:rPr>
        <w:fldChar w:fldCharType="begin"/>
      </w:r>
      <w:r w:rsidRPr="00483A0E">
        <w:rPr>
          <w:rFonts w:ascii="Arial" w:eastAsia="Calibri" w:hAnsi="Arial" w:cs="Arial"/>
        </w:rPr>
        <w:instrText xml:space="preserve"> XE "</w:instrText>
      </w:r>
      <w:r w:rsidRPr="00483A0E">
        <w:rPr>
          <w:rFonts w:ascii="Arial" w:hAnsi="Arial" w:cs="Arial"/>
          <w:color w:val="FF0000"/>
        </w:rPr>
        <w:instrText>Lista de control"</w:instrText>
      </w:r>
      <w:r w:rsidRPr="00483A0E">
        <w:rPr>
          <w:rFonts w:ascii="Arial" w:eastAsia="Calibri" w:hAnsi="Arial" w:cs="Arial"/>
        </w:rPr>
        <w:instrText xml:space="preserve"> </w:instrText>
      </w:r>
      <w:r w:rsidRPr="00483A0E">
        <w:rPr>
          <w:rFonts w:ascii="Arial" w:eastAsia="Calibri" w:hAnsi="Arial" w:cs="Arial"/>
        </w:rPr>
        <w:fldChar w:fldCharType="end"/>
      </w:r>
      <w:r w:rsidRPr="00483A0E">
        <w:rPr>
          <w:rFonts w:ascii="Arial" w:eastAsia="Calibri" w:hAnsi="Arial" w:cs="Arial"/>
        </w:rPr>
        <w:fldChar w:fldCharType="begin"/>
      </w:r>
      <w:r w:rsidRPr="00483A0E">
        <w:rPr>
          <w:rFonts w:ascii="Arial" w:eastAsia="Calibri" w:hAnsi="Arial" w:cs="Arial"/>
        </w:rPr>
        <w:instrText xml:space="preserve"> XE "</w:instrText>
      </w:r>
      <w:r w:rsidRPr="00483A0E">
        <w:rPr>
          <w:rFonts w:ascii="Arial" w:hAnsi="Arial" w:cs="Arial"/>
          <w:color w:val="FF0000"/>
        </w:rPr>
        <w:instrText>Escala de estimación"</w:instrText>
      </w:r>
      <w:r w:rsidRPr="00483A0E">
        <w:rPr>
          <w:rFonts w:ascii="Arial" w:eastAsia="Calibri" w:hAnsi="Arial" w:cs="Arial"/>
        </w:rPr>
        <w:instrText xml:space="preserve"> </w:instrText>
      </w:r>
      <w:r w:rsidRPr="00483A0E">
        <w:rPr>
          <w:rFonts w:ascii="Arial" w:eastAsia="Calibri" w:hAnsi="Arial" w:cs="Arial"/>
        </w:rPr>
        <w:fldChar w:fldCharType="end"/>
      </w:r>
      <w:r w:rsidRPr="00483A0E">
        <w:rPr>
          <w:rFonts w:ascii="Arial" w:eastAsia="Calibri" w:hAnsi="Arial" w:cs="Arial"/>
        </w:rPr>
        <w:t>-</w:t>
      </w:r>
      <w:r w:rsidRPr="00483A0E">
        <w:rPr>
          <w:rFonts w:ascii="Arial" w:hAnsi="Arial" w:cs="Arial"/>
        </w:rPr>
        <w:t>Reglamento Orgánico de Institutos de Educación Secundaria.</w:t>
      </w:r>
      <w:r w:rsidRPr="00483A0E">
        <w:rPr>
          <w:rFonts w:ascii="Arial" w:hAnsi="Arial" w:cs="Arial"/>
        </w:rPr>
        <w:fldChar w:fldCharType="begin"/>
      </w:r>
      <w:r w:rsidRPr="00483A0E">
        <w:rPr>
          <w:rFonts w:ascii="Arial" w:hAnsi="Arial" w:cs="Arial"/>
        </w:rPr>
        <w:instrText xml:space="preserve"> XE "</w:instrText>
      </w:r>
      <w:r w:rsidRPr="00483A0E">
        <w:rPr>
          <w:rFonts w:ascii="Arial" w:eastAsia="Calibri" w:hAnsi="Arial" w:cs="Arial"/>
        </w:rPr>
        <w:instrText>-</w:instrText>
      </w:r>
      <w:r w:rsidRPr="00483A0E">
        <w:rPr>
          <w:rFonts w:ascii="Arial" w:hAnsi="Arial" w:cs="Arial"/>
        </w:rPr>
        <w:instrText xml:space="preserve">Reglamento Orgánico de Institutos de Educación Secundaria." </w:instrText>
      </w:r>
      <w:r w:rsidRPr="00483A0E">
        <w:rPr>
          <w:rFonts w:ascii="Arial" w:hAnsi="Arial" w:cs="Arial"/>
        </w:rPr>
        <w:fldChar w:fldCharType="end"/>
      </w:r>
    </w:p>
    <w:p w:rsidR="001E25D7" w:rsidRPr="00483A0E" w:rsidRDefault="001E25D7" w:rsidP="001E25D7">
      <w:pPr>
        <w:jc w:val="both"/>
        <w:rPr>
          <w:rFonts w:ascii="Arial" w:hAnsi="Arial" w:cs="Arial"/>
          <w:color w:val="000000" w:themeColor="text1"/>
        </w:rPr>
      </w:pPr>
      <w:r w:rsidRPr="00483A0E">
        <w:rPr>
          <w:rFonts w:ascii="Arial" w:hAnsi="Arial" w:cs="Arial"/>
          <w:color w:val="000000" w:themeColor="text1"/>
        </w:rPr>
        <w:t xml:space="preserve">La Programación General Anual del CEIPSO incluye un </w:t>
      </w:r>
      <w:r w:rsidRPr="00483A0E">
        <w:rPr>
          <w:rFonts w:ascii="Arial" w:hAnsi="Arial" w:cs="Arial"/>
          <w:b/>
          <w:color w:val="000000" w:themeColor="text1"/>
        </w:rPr>
        <w:t>Plan de Mejora</w:t>
      </w:r>
      <w:r w:rsidRPr="00483A0E">
        <w:rPr>
          <w:rFonts w:ascii="Arial" w:hAnsi="Arial" w:cs="Arial"/>
          <w:color w:val="000000" w:themeColor="text1"/>
        </w:rPr>
        <w:t xml:space="preserve">, centrado fundamentalmente en el fomento de la actitud, responsabilidad y hábitos de trabajo de los alumnos, en los elementos transversales del currículo (la comprensión lectora, la expresión oral y escrita y la comunicación audiovisual y la educación cívica y constitucional) y en la mejora de la competencia matemática. Esta ambiciosa propuesta se organiza en torno a las </w:t>
      </w:r>
      <w:r w:rsidRPr="00483A0E">
        <w:rPr>
          <w:rFonts w:ascii="Arial" w:hAnsi="Arial" w:cs="Arial"/>
          <w:b/>
          <w:color w:val="000000" w:themeColor="text1"/>
          <w:u w:val="single"/>
        </w:rPr>
        <w:t>actividades de aprendizaje integradas</w:t>
      </w:r>
      <w:r w:rsidRPr="00483A0E">
        <w:rPr>
          <w:rFonts w:ascii="Arial" w:hAnsi="Arial" w:cs="Arial"/>
          <w:color w:val="000000" w:themeColor="text1"/>
        </w:rPr>
        <w:t xml:space="preserve"> vinculadas a estándares de aprendizaje </w:t>
      </w:r>
      <w:r w:rsidRPr="00483A0E">
        <w:rPr>
          <w:rFonts w:ascii="Arial" w:hAnsi="Arial" w:cs="Arial"/>
          <w:color w:val="000000" w:themeColor="text1"/>
        </w:rPr>
        <w:fldChar w:fldCharType="begin"/>
      </w:r>
      <w:r w:rsidRPr="00483A0E">
        <w:rPr>
          <w:rFonts w:ascii="Arial" w:hAnsi="Arial" w:cs="Arial"/>
          <w:color w:val="000000" w:themeColor="text1"/>
        </w:rPr>
        <w:instrText xml:space="preserve"> XE "</w:instrText>
      </w:r>
      <w:r w:rsidRPr="00483A0E">
        <w:rPr>
          <w:rFonts w:ascii="Arial" w:hAnsi="Arial" w:cs="Arial"/>
          <w:color w:val="FF0000"/>
        </w:rPr>
        <w:instrText>Rúbrica"</w:instrText>
      </w:r>
      <w:r w:rsidRPr="00483A0E">
        <w:rPr>
          <w:rFonts w:ascii="Arial" w:hAnsi="Arial" w:cs="Arial"/>
          <w:color w:val="000000" w:themeColor="text1"/>
        </w:rPr>
        <w:instrText xml:space="preserve"> </w:instrText>
      </w:r>
      <w:r w:rsidRPr="00483A0E">
        <w:rPr>
          <w:rFonts w:ascii="Arial" w:hAnsi="Arial" w:cs="Arial"/>
          <w:color w:val="000000" w:themeColor="text1"/>
        </w:rPr>
        <w:fldChar w:fldCharType="end"/>
      </w:r>
      <w:r w:rsidRPr="00483A0E">
        <w:rPr>
          <w:rFonts w:ascii="Arial" w:hAnsi="Arial" w:cs="Arial"/>
          <w:color w:val="000000" w:themeColor="text1"/>
        </w:rPr>
        <w:fldChar w:fldCharType="begin"/>
      </w:r>
      <w:r w:rsidRPr="00483A0E">
        <w:rPr>
          <w:rFonts w:ascii="Arial" w:hAnsi="Arial" w:cs="Arial"/>
          <w:color w:val="000000" w:themeColor="text1"/>
        </w:rPr>
        <w:instrText xml:space="preserve"> XE "</w:instrText>
      </w:r>
      <w:r w:rsidRPr="00483A0E">
        <w:rPr>
          <w:rFonts w:ascii="Arial" w:hAnsi="Arial" w:cs="Arial"/>
          <w:color w:val="FF0000"/>
        </w:rPr>
        <w:instrText>Lista de control"</w:instrText>
      </w:r>
      <w:r w:rsidRPr="00483A0E">
        <w:rPr>
          <w:rFonts w:ascii="Arial" w:hAnsi="Arial" w:cs="Arial"/>
          <w:color w:val="000000" w:themeColor="text1"/>
        </w:rPr>
        <w:instrText xml:space="preserve"> </w:instrText>
      </w:r>
      <w:r w:rsidRPr="00483A0E">
        <w:rPr>
          <w:rFonts w:ascii="Arial" w:hAnsi="Arial" w:cs="Arial"/>
          <w:color w:val="000000" w:themeColor="text1"/>
        </w:rPr>
        <w:fldChar w:fldCharType="end"/>
      </w:r>
      <w:r w:rsidRPr="00483A0E">
        <w:rPr>
          <w:rFonts w:ascii="Arial" w:hAnsi="Arial" w:cs="Arial"/>
          <w:color w:val="000000" w:themeColor="text1"/>
        </w:rPr>
        <w:fldChar w:fldCharType="begin"/>
      </w:r>
      <w:r w:rsidRPr="00483A0E">
        <w:rPr>
          <w:rFonts w:ascii="Arial" w:hAnsi="Arial" w:cs="Arial"/>
          <w:color w:val="000000" w:themeColor="text1"/>
        </w:rPr>
        <w:instrText xml:space="preserve"> XE "</w:instrText>
      </w:r>
      <w:r w:rsidRPr="00483A0E">
        <w:rPr>
          <w:rFonts w:ascii="Arial" w:hAnsi="Arial" w:cs="Arial"/>
          <w:color w:val="FF0000"/>
        </w:rPr>
        <w:instrText>Escala de estimación"</w:instrText>
      </w:r>
      <w:r w:rsidRPr="00483A0E">
        <w:rPr>
          <w:rFonts w:ascii="Arial" w:hAnsi="Arial" w:cs="Arial"/>
          <w:color w:val="000000" w:themeColor="text1"/>
        </w:rPr>
        <w:instrText xml:space="preserve"> </w:instrText>
      </w:r>
      <w:r w:rsidRPr="00483A0E">
        <w:rPr>
          <w:rFonts w:ascii="Arial" w:hAnsi="Arial" w:cs="Arial"/>
          <w:color w:val="000000" w:themeColor="text1"/>
        </w:rPr>
        <w:fldChar w:fldCharType="end"/>
      </w:r>
      <w:r w:rsidRPr="00483A0E">
        <w:rPr>
          <w:rFonts w:ascii="Arial" w:hAnsi="Arial" w:cs="Arial"/>
          <w:color w:val="000000" w:themeColor="text1"/>
        </w:rPr>
        <w:t>evaluables básicos tal y como iremos detallando a lo largo de la misma.</w:t>
      </w:r>
    </w:p>
    <w:p w:rsidR="001E25D7" w:rsidRPr="00483A0E" w:rsidRDefault="001E25D7" w:rsidP="001E25D7">
      <w:pPr>
        <w:jc w:val="both"/>
        <w:rPr>
          <w:rFonts w:ascii="Arial" w:hAnsi="Arial" w:cs="Arial"/>
          <w:color w:val="000000" w:themeColor="text1"/>
        </w:rPr>
      </w:pPr>
    </w:p>
    <w:p w:rsidR="001E25D7" w:rsidRPr="00483A0E" w:rsidRDefault="001E25D7" w:rsidP="001E25D7">
      <w:pPr>
        <w:jc w:val="both"/>
        <w:rPr>
          <w:rFonts w:ascii="Arial" w:hAnsi="Arial" w:cs="Arial"/>
          <w:color w:val="000000" w:themeColor="text1"/>
        </w:rPr>
      </w:pPr>
    </w:p>
    <w:p w:rsidR="001E25D7" w:rsidRPr="00483A0E" w:rsidRDefault="001E25D7" w:rsidP="001E25D7">
      <w:pPr>
        <w:jc w:val="both"/>
        <w:rPr>
          <w:rFonts w:ascii="Arial" w:hAnsi="Arial" w:cs="Arial"/>
          <w:color w:val="000000" w:themeColor="text1"/>
        </w:rPr>
      </w:pPr>
    </w:p>
    <w:p w:rsidR="001E25D7" w:rsidRPr="00483A0E" w:rsidRDefault="001E25D7" w:rsidP="001E25D7">
      <w:pPr>
        <w:jc w:val="both"/>
        <w:rPr>
          <w:rFonts w:ascii="Arial" w:hAnsi="Arial" w:cs="Arial"/>
          <w:color w:val="000000" w:themeColor="text1"/>
        </w:rPr>
      </w:pPr>
    </w:p>
    <w:p w:rsidR="001E25D7" w:rsidRPr="00483A0E" w:rsidRDefault="001E25D7" w:rsidP="001E25D7">
      <w:pPr>
        <w:jc w:val="both"/>
        <w:rPr>
          <w:rFonts w:ascii="Arial" w:hAnsi="Arial" w:cs="Arial"/>
          <w:color w:val="000000" w:themeColor="text1"/>
        </w:rPr>
      </w:pPr>
    </w:p>
    <w:p w:rsidR="001E25D7" w:rsidRPr="00483A0E" w:rsidRDefault="001E25D7" w:rsidP="001E25D7">
      <w:pPr>
        <w:jc w:val="both"/>
        <w:rPr>
          <w:rFonts w:ascii="Arial" w:hAnsi="Arial" w:cs="Arial"/>
          <w:color w:val="000000" w:themeColor="text1"/>
        </w:rPr>
      </w:pPr>
    </w:p>
    <w:p w:rsidR="001E25D7" w:rsidRPr="00483A0E" w:rsidRDefault="001E25D7" w:rsidP="001E25D7">
      <w:pPr>
        <w:pStyle w:val="Ttulo3"/>
        <w:spacing w:after="120" w:line="240" w:lineRule="auto"/>
        <w:jc w:val="both"/>
        <w:rPr>
          <w:rFonts w:ascii="Arial" w:hAnsi="Arial" w:cs="Arial"/>
          <w:color w:val="auto"/>
          <w:lang w:val="es-ES_tradnl"/>
        </w:rPr>
      </w:pPr>
      <w:bookmarkStart w:id="0" w:name="_Toc22493762"/>
    </w:p>
    <w:p w:rsidR="001E25D7" w:rsidRPr="00483A0E" w:rsidRDefault="001E25D7" w:rsidP="001E25D7">
      <w:pPr>
        <w:pStyle w:val="Ttulo3"/>
        <w:spacing w:after="120" w:line="240" w:lineRule="auto"/>
        <w:jc w:val="both"/>
        <w:rPr>
          <w:rFonts w:ascii="Arial" w:hAnsi="Arial" w:cs="Arial"/>
          <w:color w:val="auto"/>
          <w:lang w:val="es-ES_tradnl"/>
        </w:rPr>
      </w:pPr>
    </w:p>
    <w:p w:rsidR="001E25D7" w:rsidRPr="00483A0E" w:rsidRDefault="001E25D7" w:rsidP="001E25D7">
      <w:pPr>
        <w:pStyle w:val="Ttulo3"/>
        <w:spacing w:after="120" w:line="240" w:lineRule="auto"/>
        <w:jc w:val="both"/>
        <w:rPr>
          <w:rFonts w:ascii="Arial" w:hAnsi="Arial" w:cs="Arial"/>
          <w:color w:val="auto"/>
        </w:rPr>
      </w:pPr>
      <w:r w:rsidRPr="00483A0E">
        <w:rPr>
          <w:rFonts w:ascii="Arial" w:hAnsi="Arial" w:cs="Arial"/>
          <w:color w:val="auto"/>
          <w:lang w:val="es-ES_tradnl"/>
        </w:rPr>
        <w:t>1</w:t>
      </w:r>
      <w:r w:rsidRPr="00483A0E">
        <w:rPr>
          <w:rFonts w:ascii="Arial" w:hAnsi="Arial" w:cs="Arial"/>
          <w:color w:val="auto"/>
        </w:rPr>
        <w:t>.  CONTENIDOS, CRITERIOS DE EVALUACIÓN, ESTÁNDARES DE APRENDIZAJE EVALUABLES Y COMPETENCIAS</w:t>
      </w:r>
      <w:bookmarkEnd w:id="0"/>
      <w:r w:rsidRPr="00483A0E">
        <w:rPr>
          <w:rFonts w:ascii="Arial" w:hAnsi="Arial" w:cs="Arial"/>
          <w:color w:val="auto"/>
        </w:rPr>
        <w:fldChar w:fldCharType="begin"/>
      </w:r>
      <w:r w:rsidRPr="00483A0E">
        <w:rPr>
          <w:rFonts w:ascii="Arial" w:hAnsi="Arial" w:cs="Arial"/>
          <w:color w:val="auto"/>
        </w:rPr>
        <w:instrText xml:space="preserve"> XE "</w:instrText>
      </w:r>
      <w:r w:rsidRPr="00483A0E">
        <w:rPr>
          <w:rFonts w:ascii="Arial" w:hAnsi="Arial" w:cs="Arial"/>
          <w:color w:val="auto"/>
          <w:lang w:val="es-ES_tradnl"/>
        </w:rPr>
        <w:instrText>1</w:instrText>
      </w:r>
      <w:r w:rsidRPr="00483A0E">
        <w:rPr>
          <w:rFonts w:ascii="Arial" w:hAnsi="Arial" w:cs="Arial"/>
          <w:color w:val="auto"/>
        </w:rPr>
        <w:instrText xml:space="preserve">.  CONTENIDOS, CRITERIOS DE EVALUACIÓN, ESTÁNDARES DE APRENDIZAJE EVALUABLES Y COMPETENCIAS" </w:instrText>
      </w:r>
      <w:r w:rsidRPr="00483A0E">
        <w:rPr>
          <w:rFonts w:ascii="Arial" w:hAnsi="Arial" w:cs="Arial"/>
          <w:color w:val="auto"/>
        </w:rPr>
        <w:fldChar w:fldCharType="end"/>
      </w:r>
      <w:r w:rsidRPr="00483A0E">
        <w:rPr>
          <w:rFonts w:ascii="Arial" w:hAnsi="Arial" w:cs="Arial"/>
          <w:color w:val="auto"/>
        </w:rPr>
        <w:t xml:space="preserve"> </w:t>
      </w:r>
    </w:p>
    <w:tbl>
      <w:tblPr>
        <w:tblStyle w:val="Tablaconcuadrcula"/>
        <w:tblpPr w:leftFromText="142" w:rightFromText="142" w:vertAnchor="text" w:tblpY="1"/>
        <w:tblOverlap w:val="never"/>
        <w:tblW w:w="0" w:type="auto"/>
        <w:tblLook w:val="04A0" w:firstRow="1" w:lastRow="0" w:firstColumn="1" w:lastColumn="0" w:noHBand="0" w:noVBand="1"/>
      </w:tblPr>
      <w:tblGrid>
        <w:gridCol w:w="1682"/>
        <w:gridCol w:w="2116"/>
        <w:gridCol w:w="1730"/>
        <w:gridCol w:w="1974"/>
        <w:gridCol w:w="1218"/>
      </w:tblGrid>
      <w:tr w:rsidR="001E25D7" w:rsidRPr="00483A0E" w:rsidTr="003B7B41">
        <w:trPr>
          <w:trHeight w:val="929"/>
          <w:tblHeader/>
        </w:trPr>
        <w:tc>
          <w:tcPr>
            <w:tcW w:w="2703" w:type="dxa"/>
            <w:shd w:val="clear" w:color="auto" w:fill="FABF8F" w:themeFill="accent6" w:themeFillTint="99"/>
          </w:tcPr>
          <w:p w:rsidR="001E25D7" w:rsidRPr="00483A0E" w:rsidRDefault="001E25D7" w:rsidP="003B7B41">
            <w:pPr>
              <w:jc w:val="both"/>
              <w:rPr>
                <w:rFonts w:ascii="Arial" w:hAnsi="Arial" w:cs="Arial"/>
                <w:b/>
              </w:rPr>
            </w:pPr>
            <w:r w:rsidRPr="00483A0E">
              <w:rPr>
                <w:rFonts w:ascii="Arial" w:hAnsi="Arial" w:cs="Arial"/>
                <w:b/>
              </w:rPr>
              <w:t>CONTENIDOS</w:t>
            </w:r>
            <w:r w:rsidRPr="00483A0E">
              <w:rPr>
                <w:rFonts w:ascii="Arial" w:hAnsi="Arial" w:cs="Arial"/>
                <w:b/>
              </w:rPr>
              <w:fldChar w:fldCharType="begin"/>
            </w:r>
            <w:r w:rsidRPr="00483A0E">
              <w:rPr>
                <w:rFonts w:ascii="Arial" w:hAnsi="Arial" w:cs="Arial"/>
                <w:b/>
              </w:rPr>
              <w:instrText xml:space="preserve"> XE "CRITERIOS DE EVALUACIÓN" </w:instrText>
            </w:r>
            <w:r w:rsidRPr="00483A0E">
              <w:rPr>
                <w:rFonts w:ascii="Arial" w:hAnsi="Arial" w:cs="Arial"/>
                <w:b/>
              </w:rPr>
              <w:fldChar w:fldCharType="end"/>
            </w:r>
          </w:p>
        </w:tc>
        <w:tc>
          <w:tcPr>
            <w:tcW w:w="4068" w:type="dxa"/>
            <w:shd w:val="clear" w:color="auto" w:fill="FABF8F" w:themeFill="accent6" w:themeFillTint="99"/>
          </w:tcPr>
          <w:p w:rsidR="001E25D7" w:rsidRPr="00483A0E" w:rsidRDefault="001E25D7" w:rsidP="003B7B41">
            <w:pPr>
              <w:jc w:val="both"/>
              <w:rPr>
                <w:rFonts w:ascii="Arial" w:hAnsi="Arial" w:cs="Arial"/>
                <w:b/>
              </w:rPr>
            </w:pPr>
            <w:r w:rsidRPr="00483A0E">
              <w:rPr>
                <w:rFonts w:ascii="Arial" w:hAnsi="Arial" w:cs="Arial"/>
                <w:b/>
              </w:rPr>
              <w:t>CRITERIOS DE EVALUACIÓN</w:t>
            </w:r>
          </w:p>
        </w:tc>
        <w:tc>
          <w:tcPr>
            <w:tcW w:w="3260" w:type="dxa"/>
            <w:shd w:val="clear" w:color="auto" w:fill="FABF8F" w:themeFill="accent6" w:themeFillTint="99"/>
          </w:tcPr>
          <w:p w:rsidR="001E25D7" w:rsidRPr="00483A0E" w:rsidRDefault="001E25D7" w:rsidP="003B7B41">
            <w:pPr>
              <w:jc w:val="both"/>
              <w:rPr>
                <w:rFonts w:ascii="Arial" w:hAnsi="Arial" w:cs="Arial"/>
                <w:b/>
              </w:rPr>
            </w:pPr>
            <w:r w:rsidRPr="00483A0E">
              <w:rPr>
                <w:rFonts w:ascii="Arial" w:hAnsi="Arial" w:cs="Arial"/>
                <w:b/>
              </w:rPr>
              <w:t>ESTÁNDARES</w:t>
            </w:r>
          </w:p>
        </w:tc>
        <w:tc>
          <w:tcPr>
            <w:tcW w:w="2977" w:type="dxa"/>
            <w:shd w:val="clear" w:color="auto" w:fill="FABF8F" w:themeFill="accent6" w:themeFillTint="99"/>
          </w:tcPr>
          <w:p w:rsidR="001E25D7" w:rsidRPr="00483A0E" w:rsidRDefault="001E25D7" w:rsidP="003B7B41">
            <w:pPr>
              <w:jc w:val="both"/>
              <w:rPr>
                <w:rFonts w:ascii="Arial" w:hAnsi="Arial" w:cs="Arial"/>
                <w:b/>
              </w:rPr>
            </w:pPr>
            <w:r w:rsidRPr="00483A0E">
              <w:rPr>
                <w:rFonts w:ascii="Arial" w:hAnsi="Arial" w:cs="Arial"/>
                <w:b/>
              </w:rPr>
              <w:t>INSTRUMENTOS DE EVALUACIÓN Y CRITERIOS DE CALIFICACIÓN</w:t>
            </w:r>
            <w:r w:rsidRPr="00483A0E">
              <w:rPr>
                <w:rFonts w:ascii="Arial" w:hAnsi="Arial" w:cs="Arial"/>
                <w:b/>
              </w:rPr>
              <w:fldChar w:fldCharType="begin"/>
            </w:r>
            <w:r w:rsidRPr="00483A0E">
              <w:rPr>
                <w:rFonts w:ascii="Arial" w:hAnsi="Arial" w:cs="Arial"/>
                <w:b/>
              </w:rPr>
              <w:instrText xml:space="preserve"> XE "</w:instrText>
            </w:r>
            <w:r w:rsidRPr="00483A0E">
              <w:rPr>
                <w:rFonts w:ascii="Arial" w:eastAsia="Calibri" w:hAnsi="Arial" w:cs="Arial"/>
                <w:b/>
                <w:color w:val="FF0000"/>
              </w:rPr>
              <w:instrText>CRITERIOS DE CALIFICACIÓN"</w:instrText>
            </w:r>
            <w:r w:rsidRPr="00483A0E">
              <w:rPr>
                <w:rFonts w:ascii="Arial" w:hAnsi="Arial" w:cs="Arial"/>
                <w:b/>
              </w:rPr>
              <w:instrText xml:space="preserve"> </w:instrText>
            </w:r>
            <w:r w:rsidRPr="00483A0E">
              <w:rPr>
                <w:rFonts w:ascii="Arial" w:hAnsi="Arial" w:cs="Arial"/>
                <w:b/>
              </w:rPr>
              <w:fldChar w:fldCharType="end"/>
            </w:r>
          </w:p>
        </w:tc>
        <w:tc>
          <w:tcPr>
            <w:tcW w:w="1210" w:type="dxa"/>
            <w:shd w:val="clear" w:color="auto" w:fill="FABF8F" w:themeFill="accent6" w:themeFillTint="99"/>
          </w:tcPr>
          <w:p w:rsidR="001E25D7" w:rsidRPr="00483A0E" w:rsidRDefault="001E25D7" w:rsidP="003B7B41">
            <w:pPr>
              <w:jc w:val="both"/>
              <w:rPr>
                <w:rFonts w:ascii="Arial" w:hAnsi="Arial" w:cs="Arial"/>
                <w:b/>
              </w:rPr>
            </w:pPr>
            <w:r w:rsidRPr="00483A0E">
              <w:rPr>
                <w:rFonts w:ascii="Arial" w:hAnsi="Arial" w:cs="Arial"/>
                <w:b/>
              </w:rPr>
              <w:t>COMPET.</w:t>
            </w:r>
          </w:p>
        </w:tc>
      </w:tr>
      <w:tr w:rsidR="001E25D7" w:rsidRPr="00483A0E" w:rsidTr="003B7B41">
        <w:tc>
          <w:tcPr>
            <w:tcW w:w="14218" w:type="dxa"/>
            <w:gridSpan w:val="5"/>
            <w:shd w:val="clear" w:color="auto" w:fill="B2A1C7" w:themeFill="accent4" w:themeFillTint="99"/>
          </w:tcPr>
          <w:p w:rsidR="001E25D7" w:rsidRPr="00483A0E" w:rsidRDefault="001E25D7" w:rsidP="003B7B41">
            <w:pPr>
              <w:tabs>
                <w:tab w:val="left" w:pos="5820"/>
              </w:tabs>
              <w:jc w:val="center"/>
              <w:rPr>
                <w:rFonts w:ascii="Arial" w:hAnsi="Arial" w:cs="Arial"/>
                <w:b/>
              </w:rPr>
            </w:pPr>
            <w:r w:rsidRPr="00483A0E">
              <w:rPr>
                <w:rFonts w:ascii="Arial" w:hAnsi="Arial" w:cs="Arial"/>
                <w:b/>
              </w:rPr>
              <w:t>TODO EL CURSO- ELEMENTOS COMUNES A TODAS LAS UNIDADES</w:t>
            </w:r>
            <w:r w:rsidRPr="00483A0E">
              <w:rPr>
                <w:rFonts w:ascii="Arial" w:hAnsi="Arial" w:cs="Arial"/>
                <w:b/>
              </w:rPr>
              <w:fldChar w:fldCharType="begin"/>
            </w:r>
            <w:r w:rsidRPr="00483A0E">
              <w:rPr>
                <w:rFonts w:ascii="Arial" w:hAnsi="Arial" w:cs="Arial"/>
                <w:b/>
              </w:rPr>
              <w:instrText xml:space="preserve"> XE "TODO EL CURSO- ELEMENTOS COMUNES A TODAS LAS UNIDADES" </w:instrText>
            </w:r>
            <w:r w:rsidRPr="00483A0E">
              <w:rPr>
                <w:rFonts w:ascii="Arial" w:hAnsi="Arial" w:cs="Arial"/>
                <w:b/>
              </w:rPr>
              <w:fldChar w:fldCharType="end"/>
            </w:r>
          </w:p>
        </w:tc>
      </w:tr>
      <w:tr w:rsidR="001E25D7" w:rsidRPr="00483A0E" w:rsidTr="003B7B41">
        <w:tc>
          <w:tcPr>
            <w:tcW w:w="2703" w:type="dxa"/>
          </w:tcPr>
          <w:p w:rsidR="001E25D7" w:rsidRPr="00483A0E" w:rsidRDefault="001E25D7" w:rsidP="003B7B41">
            <w:pPr>
              <w:jc w:val="both"/>
              <w:rPr>
                <w:rFonts w:ascii="Arial" w:hAnsi="Arial" w:cs="Arial"/>
              </w:rPr>
            </w:pPr>
            <w:r w:rsidRPr="00483A0E">
              <w:rPr>
                <w:rFonts w:ascii="Arial" w:hAnsi="Arial" w:cs="Arial"/>
              </w:rPr>
              <w:t>Actitud</w:t>
            </w:r>
          </w:p>
        </w:tc>
        <w:tc>
          <w:tcPr>
            <w:tcW w:w="4068" w:type="dxa"/>
          </w:tcPr>
          <w:p w:rsidR="001E25D7" w:rsidRPr="00483A0E" w:rsidRDefault="001E25D7" w:rsidP="001E25D7">
            <w:pPr>
              <w:pStyle w:val="Prrafodelista"/>
              <w:widowControl w:val="0"/>
              <w:numPr>
                <w:ilvl w:val="0"/>
                <w:numId w:val="1"/>
              </w:numPr>
              <w:autoSpaceDE w:val="0"/>
              <w:autoSpaceDN w:val="0"/>
              <w:adjustRightInd w:val="0"/>
              <w:jc w:val="both"/>
              <w:rPr>
                <w:rFonts w:ascii="Arial" w:eastAsia="Calibri" w:hAnsi="Arial" w:cs="Arial"/>
                <w:color w:val="000000"/>
              </w:rPr>
            </w:pPr>
            <w:r w:rsidRPr="00483A0E">
              <w:rPr>
                <w:rFonts w:ascii="Arial" w:eastAsia="Calibri" w:hAnsi="Arial" w:cs="Arial"/>
                <w:color w:val="000000"/>
              </w:rPr>
              <w:t>Mostrar una actitud positiva hacia la asignatura y correcta y respetuosa con compañeros y docentes.</w:t>
            </w:r>
          </w:p>
          <w:p w:rsidR="001E25D7" w:rsidRPr="00483A0E" w:rsidRDefault="001E25D7" w:rsidP="003B7B41">
            <w:pPr>
              <w:pStyle w:val="Prrafodelista"/>
              <w:widowControl w:val="0"/>
              <w:autoSpaceDE w:val="0"/>
              <w:autoSpaceDN w:val="0"/>
              <w:adjustRightInd w:val="0"/>
              <w:jc w:val="both"/>
              <w:rPr>
                <w:rFonts w:ascii="Arial" w:eastAsia="Calibri" w:hAnsi="Arial" w:cs="Arial"/>
                <w:color w:val="000000"/>
              </w:rPr>
            </w:pPr>
          </w:p>
        </w:tc>
        <w:tc>
          <w:tcPr>
            <w:tcW w:w="3260" w:type="dxa"/>
          </w:tcPr>
          <w:p w:rsidR="001E25D7" w:rsidRPr="00483A0E" w:rsidRDefault="001E25D7" w:rsidP="003B7B41">
            <w:pPr>
              <w:jc w:val="both"/>
              <w:rPr>
                <w:rFonts w:ascii="Arial" w:eastAsia="Calibri" w:hAnsi="Arial" w:cs="Arial"/>
                <w:color w:val="000000"/>
              </w:rPr>
            </w:pPr>
            <w:r w:rsidRPr="00483A0E">
              <w:rPr>
                <w:rFonts w:ascii="Arial" w:eastAsia="Calibri" w:hAnsi="Arial" w:cs="Arial"/>
                <w:color w:val="000000"/>
              </w:rPr>
              <w:t>A.1. Asiste regular y puntualmente a clase</w:t>
            </w:r>
          </w:p>
          <w:p w:rsidR="001E25D7" w:rsidRPr="00483A0E" w:rsidRDefault="001E25D7" w:rsidP="003B7B41">
            <w:pPr>
              <w:jc w:val="both"/>
              <w:rPr>
                <w:rFonts w:ascii="Arial" w:hAnsi="Arial" w:cs="Arial"/>
              </w:rPr>
            </w:pPr>
            <w:r w:rsidRPr="00483A0E">
              <w:rPr>
                <w:rFonts w:ascii="Arial" w:eastAsia="Calibri" w:hAnsi="Arial" w:cs="Arial"/>
                <w:color w:val="000000"/>
              </w:rPr>
              <w:t>A.2. Se comporta de forma adecuada con compañeros y docentes.</w:t>
            </w:r>
          </w:p>
        </w:tc>
        <w:tc>
          <w:tcPr>
            <w:tcW w:w="2977" w:type="dxa"/>
          </w:tcPr>
          <w:p w:rsidR="001E25D7" w:rsidRPr="00483A0E" w:rsidRDefault="001E25D7" w:rsidP="001E25D7">
            <w:pPr>
              <w:pStyle w:val="Prrafodelista"/>
              <w:numPr>
                <w:ilvl w:val="0"/>
                <w:numId w:val="2"/>
              </w:numPr>
              <w:ind w:left="314" w:hanging="283"/>
              <w:jc w:val="both"/>
              <w:rPr>
                <w:rFonts w:ascii="Arial" w:eastAsia="Calibri" w:hAnsi="Arial" w:cs="Arial"/>
                <w:color w:val="000000"/>
              </w:rPr>
            </w:pPr>
            <w:r w:rsidRPr="00483A0E">
              <w:rPr>
                <w:rFonts w:ascii="Arial" w:hAnsi="Arial" w:cs="Arial"/>
              </w:rPr>
              <w:t xml:space="preserve">Lista de control de asistencia y puntualidad (10%) </w:t>
            </w:r>
          </w:p>
          <w:p w:rsidR="001E25D7" w:rsidRPr="00483A0E" w:rsidRDefault="001E25D7" w:rsidP="003B7B41">
            <w:pPr>
              <w:pStyle w:val="Prrafodelista"/>
              <w:ind w:left="314"/>
              <w:jc w:val="both"/>
              <w:rPr>
                <w:rFonts w:ascii="Arial" w:eastAsia="Calibri" w:hAnsi="Arial" w:cs="Arial"/>
                <w:color w:val="000000"/>
              </w:rPr>
            </w:pPr>
          </w:p>
          <w:p w:rsidR="001E25D7" w:rsidRPr="00483A0E" w:rsidRDefault="001E25D7" w:rsidP="001E25D7">
            <w:pPr>
              <w:pStyle w:val="Prrafodelista"/>
              <w:numPr>
                <w:ilvl w:val="0"/>
                <w:numId w:val="2"/>
              </w:numPr>
              <w:ind w:left="314" w:hanging="283"/>
              <w:jc w:val="both"/>
              <w:rPr>
                <w:rFonts w:ascii="Arial" w:eastAsia="Calibri" w:hAnsi="Arial" w:cs="Arial"/>
                <w:color w:val="000000"/>
              </w:rPr>
            </w:pPr>
            <w:r w:rsidRPr="00483A0E">
              <w:rPr>
                <w:rFonts w:ascii="Arial" w:eastAsia="Calibri" w:hAnsi="Arial" w:cs="Arial"/>
                <w:color w:val="000000"/>
              </w:rPr>
              <w:t>Análisis periódico del cuaderno de clase (rúbrica) y lista de control sobre incidencias (10 %)</w:t>
            </w:r>
          </w:p>
        </w:tc>
        <w:tc>
          <w:tcPr>
            <w:tcW w:w="1210" w:type="dxa"/>
          </w:tcPr>
          <w:p w:rsidR="001E25D7" w:rsidRPr="00483A0E" w:rsidRDefault="001E25D7" w:rsidP="003B7B41">
            <w:pPr>
              <w:jc w:val="both"/>
              <w:rPr>
                <w:rFonts w:ascii="Arial" w:hAnsi="Arial" w:cs="Arial"/>
              </w:rPr>
            </w:pPr>
            <w:r w:rsidRPr="00483A0E">
              <w:rPr>
                <w:rFonts w:ascii="Arial" w:hAnsi="Arial" w:cs="Arial"/>
              </w:rPr>
              <w:t>CAA</w:t>
            </w:r>
          </w:p>
          <w:p w:rsidR="001E25D7" w:rsidRPr="00483A0E" w:rsidRDefault="001E25D7" w:rsidP="003B7B41">
            <w:pPr>
              <w:jc w:val="both"/>
              <w:rPr>
                <w:rFonts w:ascii="Arial" w:hAnsi="Arial" w:cs="Arial"/>
              </w:rPr>
            </w:pPr>
            <w:r w:rsidRPr="00483A0E">
              <w:rPr>
                <w:rFonts w:ascii="Arial" w:hAnsi="Arial" w:cs="Arial"/>
              </w:rPr>
              <w:t>CSYC</w:t>
            </w:r>
          </w:p>
        </w:tc>
      </w:tr>
      <w:tr w:rsidR="001E25D7" w:rsidRPr="00483A0E" w:rsidTr="003B7B41">
        <w:tc>
          <w:tcPr>
            <w:tcW w:w="2703" w:type="dxa"/>
          </w:tcPr>
          <w:p w:rsidR="001E25D7" w:rsidRPr="00483A0E" w:rsidRDefault="001E25D7" w:rsidP="003B7B41">
            <w:pPr>
              <w:jc w:val="both"/>
              <w:rPr>
                <w:rFonts w:ascii="Arial" w:hAnsi="Arial" w:cs="Arial"/>
              </w:rPr>
            </w:pPr>
            <w:r w:rsidRPr="00483A0E">
              <w:rPr>
                <w:rFonts w:ascii="Arial" w:hAnsi="Arial" w:cs="Arial"/>
              </w:rPr>
              <w:t>Hábito de trabajo individual y en grupo</w:t>
            </w:r>
          </w:p>
        </w:tc>
        <w:tc>
          <w:tcPr>
            <w:tcW w:w="4068" w:type="dxa"/>
          </w:tcPr>
          <w:p w:rsidR="001E25D7" w:rsidRPr="00483A0E" w:rsidRDefault="001E25D7" w:rsidP="001E25D7">
            <w:pPr>
              <w:pStyle w:val="Prrafodelista"/>
              <w:numPr>
                <w:ilvl w:val="0"/>
                <w:numId w:val="1"/>
              </w:numPr>
              <w:jc w:val="both"/>
              <w:rPr>
                <w:rFonts w:ascii="Arial" w:hAnsi="Arial" w:cs="Arial"/>
              </w:rPr>
            </w:pPr>
            <w:r w:rsidRPr="00483A0E">
              <w:rPr>
                <w:rFonts w:ascii="Arial" w:eastAsia="Calibri" w:hAnsi="Arial" w:cs="Arial"/>
                <w:color w:val="000000"/>
              </w:rPr>
              <w:t>Asumir con responsabilidad las exigencias propias de su estudio, trabajando de modo regular tanto individualmente como en grupo y participando positivamente en la dinámica del aula</w:t>
            </w:r>
          </w:p>
        </w:tc>
        <w:tc>
          <w:tcPr>
            <w:tcW w:w="3260" w:type="dxa"/>
          </w:tcPr>
          <w:p w:rsidR="001E25D7" w:rsidRPr="00483A0E" w:rsidRDefault="001E25D7" w:rsidP="003B7B41">
            <w:pPr>
              <w:jc w:val="both"/>
              <w:rPr>
                <w:rFonts w:ascii="Arial" w:eastAsia="Calibri" w:hAnsi="Arial" w:cs="Arial"/>
                <w:color w:val="000000"/>
              </w:rPr>
            </w:pPr>
            <w:r w:rsidRPr="00483A0E">
              <w:rPr>
                <w:rFonts w:ascii="Arial" w:eastAsia="Calibri" w:hAnsi="Arial" w:cs="Arial"/>
                <w:color w:val="000000"/>
              </w:rPr>
              <w:t>B.1. Trabaja de modo regular: toma apuntes y los conserva limpios y organizados, realiza las tareas que se solicitan en clase y en casa</w:t>
            </w:r>
          </w:p>
          <w:p w:rsidR="001E25D7" w:rsidRPr="00483A0E" w:rsidRDefault="001E25D7" w:rsidP="003B7B41">
            <w:pPr>
              <w:jc w:val="both"/>
              <w:rPr>
                <w:rFonts w:ascii="Arial" w:eastAsia="Calibri" w:hAnsi="Arial" w:cs="Arial"/>
                <w:color w:val="000000"/>
              </w:rPr>
            </w:pPr>
            <w:r w:rsidRPr="00483A0E">
              <w:rPr>
                <w:rFonts w:ascii="Arial" w:eastAsia="Calibri" w:hAnsi="Arial" w:cs="Arial"/>
                <w:color w:val="000000"/>
              </w:rPr>
              <w:t>B.2. Participa activamente en tareas colectivas, aceptando la dinámica del grupo y las tareas que se le asignan en cada momento.</w:t>
            </w:r>
          </w:p>
          <w:p w:rsidR="001E25D7" w:rsidRPr="00483A0E" w:rsidRDefault="001E25D7" w:rsidP="003B7B41">
            <w:pPr>
              <w:jc w:val="both"/>
              <w:rPr>
                <w:rFonts w:ascii="Arial" w:eastAsia="Calibri" w:hAnsi="Arial" w:cs="Arial"/>
                <w:color w:val="000000"/>
              </w:rPr>
            </w:pPr>
          </w:p>
          <w:p w:rsidR="001E25D7" w:rsidRPr="00483A0E" w:rsidRDefault="001E25D7" w:rsidP="003B7B41">
            <w:pPr>
              <w:jc w:val="both"/>
              <w:rPr>
                <w:rFonts w:ascii="Arial" w:eastAsia="Calibri" w:hAnsi="Arial" w:cs="Arial"/>
                <w:color w:val="000000"/>
              </w:rPr>
            </w:pPr>
          </w:p>
          <w:p w:rsidR="001E25D7" w:rsidRPr="00483A0E" w:rsidRDefault="001E25D7" w:rsidP="003B7B41">
            <w:pPr>
              <w:jc w:val="both"/>
              <w:rPr>
                <w:rFonts w:ascii="Arial" w:eastAsia="Calibri" w:hAnsi="Arial" w:cs="Arial"/>
                <w:color w:val="000000"/>
              </w:rPr>
            </w:pPr>
          </w:p>
        </w:tc>
        <w:tc>
          <w:tcPr>
            <w:tcW w:w="2977" w:type="dxa"/>
          </w:tcPr>
          <w:p w:rsidR="001E25D7" w:rsidRPr="00483A0E" w:rsidRDefault="001E25D7" w:rsidP="001E25D7">
            <w:pPr>
              <w:pStyle w:val="Prrafodelista"/>
              <w:numPr>
                <w:ilvl w:val="0"/>
                <w:numId w:val="3"/>
              </w:numPr>
              <w:ind w:left="314"/>
              <w:jc w:val="both"/>
              <w:rPr>
                <w:rFonts w:ascii="Arial" w:hAnsi="Arial" w:cs="Arial"/>
              </w:rPr>
            </w:pPr>
            <w:r w:rsidRPr="00483A0E">
              <w:rPr>
                <w:rFonts w:ascii="Arial" w:eastAsia="Calibri" w:hAnsi="Arial" w:cs="Arial"/>
                <w:color w:val="000000"/>
              </w:rPr>
              <w:t>Actas de reuniones de grupo y registro de conducta del profesor (10%)</w:t>
            </w:r>
          </w:p>
        </w:tc>
        <w:tc>
          <w:tcPr>
            <w:tcW w:w="1210" w:type="dxa"/>
          </w:tcPr>
          <w:p w:rsidR="001E25D7" w:rsidRPr="00483A0E" w:rsidRDefault="001E25D7" w:rsidP="003B7B41">
            <w:pPr>
              <w:jc w:val="both"/>
              <w:rPr>
                <w:rFonts w:ascii="Arial" w:hAnsi="Arial" w:cs="Arial"/>
              </w:rPr>
            </w:pPr>
          </w:p>
          <w:p w:rsidR="001E25D7" w:rsidRPr="00483A0E" w:rsidRDefault="001E25D7" w:rsidP="003B7B41">
            <w:pPr>
              <w:jc w:val="both"/>
              <w:rPr>
                <w:rFonts w:ascii="Arial" w:hAnsi="Arial" w:cs="Arial"/>
              </w:rPr>
            </w:pPr>
            <w:r w:rsidRPr="00483A0E">
              <w:rPr>
                <w:rFonts w:ascii="Arial" w:hAnsi="Arial" w:cs="Arial"/>
              </w:rPr>
              <w:t>CAA</w:t>
            </w:r>
          </w:p>
          <w:p w:rsidR="001E25D7" w:rsidRPr="00483A0E" w:rsidRDefault="001E25D7" w:rsidP="003B7B41">
            <w:pPr>
              <w:jc w:val="both"/>
              <w:rPr>
                <w:rFonts w:ascii="Arial" w:hAnsi="Arial" w:cs="Arial"/>
              </w:rPr>
            </w:pPr>
            <w:r w:rsidRPr="00483A0E">
              <w:rPr>
                <w:rFonts w:ascii="Arial" w:hAnsi="Arial" w:cs="Arial"/>
              </w:rPr>
              <w:t>CSYC</w:t>
            </w:r>
          </w:p>
          <w:p w:rsidR="001E25D7" w:rsidRPr="00483A0E" w:rsidRDefault="001E25D7" w:rsidP="003B7B41">
            <w:pPr>
              <w:jc w:val="both"/>
              <w:rPr>
                <w:rFonts w:ascii="Arial" w:hAnsi="Arial" w:cs="Arial"/>
              </w:rPr>
            </w:pPr>
            <w:r w:rsidRPr="00483A0E">
              <w:rPr>
                <w:rFonts w:ascii="Arial" w:hAnsi="Arial" w:cs="Arial"/>
              </w:rPr>
              <w:t>SEIP</w:t>
            </w:r>
          </w:p>
        </w:tc>
      </w:tr>
    </w:tbl>
    <w:p w:rsidR="001E25D7" w:rsidRPr="00483A0E" w:rsidRDefault="001E25D7" w:rsidP="001E25D7">
      <w:pPr>
        <w:jc w:val="both"/>
        <w:rPr>
          <w:rFonts w:ascii="Arial" w:hAnsi="Arial" w:cs="Arial"/>
          <w:color w:val="000000" w:themeColor="text1"/>
        </w:rPr>
      </w:pPr>
    </w:p>
    <w:tbl>
      <w:tblPr>
        <w:tblStyle w:val="Tablaconcuadrcula"/>
        <w:tblpPr w:leftFromText="142" w:rightFromText="142" w:vertAnchor="text" w:tblpY="1"/>
        <w:tblOverlap w:val="never"/>
        <w:tblW w:w="0" w:type="auto"/>
        <w:tblLook w:val="04A0" w:firstRow="1" w:lastRow="0" w:firstColumn="1" w:lastColumn="0" w:noHBand="0" w:noVBand="1"/>
      </w:tblPr>
      <w:tblGrid>
        <w:gridCol w:w="1542"/>
        <w:gridCol w:w="2165"/>
        <w:gridCol w:w="2060"/>
        <w:gridCol w:w="2058"/>
        <w:gridCol w:w="895"/>
      </w:tblGrid>
      <w:tr w:rsidR="001E25D7" w:rsidRPr="00483A0E" w:rsidTr="003B7B41">
        <w:tc>
          <w:tcPr>
            <w:tcW w:w="14218" w:type="dxa"/>
            <w:gridSpan w:val="5"/>
            <w:shd w:val="clear" w:color="auto" w:fill="B2A1C7" w:themeFill="accent4" w:themeFillTint="99"/>
          </w:tcPr>
          <w:p w:rsidR="001E25D7" w:rsidRPr="00483A0E" w:rsidRDefault="001E25D7" w:rsidP="003B7B41">
            <w:pPr>
              <w:jc w:val="center"/>
              <w:rPr>
                <w:rFonts w:ascii="Arial" w:hAnsi="Arial" w:cs="Arial"/>
                <w:b/>
              </w:rPr>
            </w:pPr>
            <w:r w:rsidRPr="00483A0E">
              <w:rPr>
                <w:rFonts w:ascii="Arial" w:hAnsi="Arial" w:cs="Arial"/>
                <w:b/>
              </w:rPr>
              <w:t>PRIMER TRIMESTRE:</w:t>
            </w:r>
          </w:p>
          <w:p w:rsidR="001E25D7" w:rsidRPr="00483A0E" w:rsidRDefault="001E25D7" w:rsidP="00FE075A">
            <w:pPr>
              <w:jc w:val="center"/>
              <w:rPr>
                <w:rFonts w:ascii="Arial" w:hAnsi="Arial" w:cs="Arial"/>
                <w:b/>
                <w:i/>
              </w:rPr>
            </w:pPr>
            <w:r w:rsidRPr="00483A0E">
              <w:rPr>
                <w:rFonts w:ascii="Arial" w:hAnsi="Arial" w:cs="Arial"/>
                <w:b/>
              </w:rPr>
              <w:t xml:space="preserve"> </w:t>
            </w:r>
            <w:r w:rsidRPr="00483A0E">
              <w:rPr>
                <w:rFonts w:ascii="Arial" w:hAnsi="Arial" w:cs="Arial"/>
              </w:rPr>
              <w:t>LA DIGNIDAD DE LA PERSONA</w:t>
            </w:r>
            <w:r w:rsidR="00FE075A">
              <w:rPr>
                <w:rFonts w:ascii="Arial" w:hAnsi="Arial" w:cs="Arial"/>
              </w:rPr>
              <w:t>, LOS VALORES ÉTICOS Y SU RELACIÓN CON EL DERECHO Y LOS DDHH</w:t>
            </w:r>
          </w:p>
        </w:tc>
      </w:tr>
      <w:tr w:rsidR="0033779A" w:rsidRPr="00483A0E" w:rsidTr="003B7B41">
        <w:tc>
          <w:tcPr>
            <w:tcW w:w="2703" w:type="dxa"/>
          </w:tcPr>
          <w:p w:rsidR="001E25D7" w:rsidRPr="00FE075A" w:rsidRDefault="00483A0E" w:rsidP="00FE075A">
            <w:pPr>
              <w:jc w:val="both"/>
              <w:rPr>
                <w:rFonts w:ascii="Arial" w:hAnsi="Arial" w:cs="Arial"/>
              </w:rPr>
            </w:pPr>
            <w:r w:rsidRPr="00483A0E">
              <w:rPr>
                <w:rFonts w:ascii="Arial" w:hAnsi="Arial" w:cs="Arial"/>
                <w:b/>
              </w:rPr>
              <w:t xml:space="preserve">Unidad 1: </w:t>
            </w:r>
            <w:r w:rsidR="00FE075A">
              <w:rPr>
                <w:rFonts w:ascii="Arial" w:hAnsi="Arial" w:cs="Arial"/>
              </w:rPr>
              <w:t>L dignidad de la persona.</w:t>
            </w:r>
          </w:p>
        </w:tc>
        <w:tc>
          <w:tcPr>
            <w:tcW w:w="4068" w:type="dxa"/>
          </w:tcPr>
          <w:p w:rsidR="001E25D7" w:rsidRPr="004B236B" w:rsidRDefault="001E25D7" w:rsidP="00837148">
            <w:pPr>
              <w:jc w:val="both"/>
              <w:rPr>
                <w:rFonts w:ascii="Arial" w:eastAsia="Calibri" w:hAnsi="Arial" w:cs="Arial"/>
                <w:b/>
              </w:rPr>
            </w:pPr>
            <w:r w:rsidRPr="004B236B">
              <w:rPr>
                <w:rFonts w:ascii="Arial" w:eastAsia="Calibri" w:hAnsi="Arial" w:cs="Arial"/>
                <w:b/>
              </w:rPr>
              <w:t xml:space="preserve">Construir un concepto de persona, consciente de que ésta es indefinible, valorando la dignidad que posee por el hecho de ser libre. </w:t>
            </w:r>
          </w:p>
          <w:p w:rsidR="00483A0E" w:rsidRPr="004B236B" w:rsidRDefault="00483A0E" w:rsidP="00837148">
            <w:pPr>
              <w:jc w:val="both"/>
              <w:rPr>
                <w:rFonts w:ascii="Arial" w:eastAsia="Calibri" w:hAnsi="Arial" w:cs="Arial"/>
                <w:b/>
              </w:rPr>
            </w:pPr>
            <w:r w:rsidRPr="004B236B">
              <w:rPr>
                <w:rFonts w:ascii="Arial" w:eastAsia="Calibri" w:hAnsi="Arial" w:cs="Arial"/>
                <w:b/>
              </w:rPr>
              <w:t>Comprender la crisis de identidad en la adolescencia y sus causas, describir las características de los grupos que se forma y su influencia y tomar conciencia de la necesidad de crecer moralmente para pasar a la vida adulta, desarrollar su autonomía personal y el control de su conducta.</w:t>
            </w:r>
          </w:p>
          <w:p w:rsidR="001E25D7" w:rsidRPr="004B236B" w:rsidRDefault="001E25D7" w:rsidP="003B7B41">
            <w:pPr>
              <w:jc w:val="both"/>
              <w:rPr>
                <w:rFonts w:ascii="Arial" w:eastAsia="Calibri" w:hAnsi="Arial" w:cs="Arial"/>
                <w:b/>
              </w:rPr>
            </w:pPr>
          </w:p>
          <w:p w:rsidR="001E25D7" w:rsidRPr="004B236B" w:rsidRDefault="001E25D7" w:rsidP="003B7B41">
            <w:pPr>
              <w:jc w:val="both"/>
              <w:rPr>
                <w:rFonts w:ascii="Arial" w:eastAsia="Calibri" w:hAnsi="Arial" w:cs="Arial"/>
                <w:b/>
              </w:rPr>
            </w:pPr>
          </w:p>
          <w:p w:rsidR="001E25D7" w:rsidRPr="004B236B" w:rsidRDefault="001E25D7" w:rsidP="00483A0E">
            <w:pPr>
              <w:ind w:left="708"/>
              <w:jc w:val="both"/>
              <w:rPr>
                <w:rFonts w:ascii="Arial" w:hAnsi="Arial" w:cs="Arial"/>
                <w:b/>
              </w:rPr>
            </w:pPr>
          </w:p>
        </w:tc>
        <w:tc>
          <w:tcPr>
            <w:tcW w:w="3260" w:type="dxa"/>
          </w:tcPr>
          <w:p w:rsidR="001E25D7" w:rsidRPr="004B236B" w:rsidRDefault="00483A0E" w:rsidP="00483A0E">
            <w:pPr>
              <w:ind w:left="182"/>
              <w:jc w:val="both"/>
              <w:rPr>
                <w:rFonts w:ascii="Arial" w:eastAsia="Calibri" w:hAnsi="Arial" w:cs="Arial"/>
                <w:b/>
                <w:i/>
              </w:rPr>
            </w:pPr>
            <w:r w:rsidRPr="004B236B">
              <w:rPr>
                <w:rFonts w:ascii="Arial" w:hAnsi="Arial" w:cs="Arial"/>
                <w:b/>
              </w:rPr>
              <w:t>Explica y valora la dignidad de la persona que, como ente autónomo, se convierte en un “ser moral”.</w:t>
            </w:r>
            <w:r w:rsidR="001E25D7" w:rsidRPr="004B236B">
              <w:rPr>
                <w:rFonts w:ascii="Arial" w:eastAsia="Calibri" w:hAnsi="Arial" w:cs="Arial"/>
                <w:b/>
                <w:i/>
              </w:rPr>
              <w:t xml:space="preserve"> </w:t>
            </w:r>
          </w:p>
          <w:p w:rsidR="00483A0E" w:rsidRPr="004B236B" w:rsidRDefault="00483A0E" w:rsidP="00483A0E">
            <w:pPr>
              <w:ind w:left="182"/>
              <w:jc w:val="both"/>
              <w:rPr>
                <w:rFonts w:ascii="Arial" w:hAnsi="Arial" w:cs="Arial"/>
                <w:b/>
              </w:rPr>
            </w:pPr>
            <w:r w:rsidRPr="004B236B">
              <w:rPr>
                <w:rFonts w:ascii="Arial" w:hAnsi="Arial" w:cs="Arial"/>
                <w:b/>
              </w:rPr>
              <w:t>Elabora conclusiones acerca de la importancia que tiene para el adolescente desarrollar la autonomía personal y tener el control de su propia conducta conforme a los valores éticos libremente elegidos.</w:t>
            </w:r>
          </w:p>
        </w:tc>
        <w:tc>
          <w:tcPr>
            <w:tcW w:w="2977" w:type="dxa"/>
          </w:tcPr>
          <w:p w:rsidR="001E25D7" w:rsidRPr="00483A0E" w:rsidRDefault="001E25D7" w:rsidP="003B7B41">
            <w:pPr>
              <w:pStyle w:val="Prrafodelista"/>
              <w:ind w:left="251"/>
              <w:jc w:val="both"/>
              <w:rPr>
                <w:rFonts w:ascii="Arial" w:eastAsia="Calibri" w:hAnsi="Arial" w:cs="Arial"/>
              </w:rPr>
            </w:pPr>
          </w:p>
          <w:p w:rsidR="001E25D7" w:rsidRPr="00483A0E" w:rsidRDefault="001E25D7" w:rsidP="003B7B41">
            <w:pPr>
              <w:pStyle w:val="Prrafodelista"/>
              <w:ind w:left="251"/>
              <w:jc w:val="both"/>
              <w:rPr>
                <w:rFonts w:ascii="Arial" w:eastAsia="Calibri" w:hAnsi="Arial" w:cs="Arial"/>
              </w:rPr>
            </w:pPr>
          </w:p>
          <w:p w:rsidR="001E25D7" w:rsidRPr="00483A0E" w:rsidRDefault="001E25D7" w:rsidP="003B7B41">
            <w:pPr>
              <w:pStyle w:val="Prrafodelista"/>
              <w:ind w:left="251"/>
              <w:jc w:val="both"/>
              <w:rPr>
                <w:rFonts w:ascii="Arial" w:eastAsia="Calibri" w:hAnsi="Arial" w:cs="Arial"/>
              </w:rPr>
            </w:pPr>
          </w:p>
          <w:p w:rsidR="001E25D7" w:rsidRPr="00483A0E" w:rsidRDefault="001E25D7" w:rsidP="003B7B41">
            <w:pPr>
              <w:pStyle w:val="Prrafodelista"/>
              <w:ind w:left="251"/>
              <w:jc w:val="both"/>
              <w:rPr>
                <w:rFonts w:ascii="Arial" w:eastAsia="Calibri" w:hAnsi="Arial" w:cs="Arial"/>
              </w:rPr>
            </w:pPr>
          </w:p>
          <w:p w:rsidR="00483A0E" w:rsidRPr="00483A0E" w:rsidRDefault="00483A0E" w:rsidP="003B7B41">
            <w:pPr>
              <w:pStyle w:val="Prrafodelista"/>
              <w:ind w:left="251"/>
              <w:jc w:val="both"/>
              <w:rPr>
                <w:rFonts w:ascii="Arial" w:eastAsia="Calibri" w:hAnsi="Arial" w:cs="Arial"/>
              </w:rPr>
            </w:pPr>
            <w:r w:rsidRPr="00483A0E">
              <w:rPr>
                <w:rFonts w:ascii="Arial" w:eastAsia="Calibri" w:hAnsi="Arial" w:cs="Arial"/>
              </w:rPr>
              <w:t>Trabajo en parejas</w:t>
            </w:r>
            <w:r w:rsidR="00A80166">
              <w:rPr>
                <w:rFonts w:ascii="Arial" w:eastAsia="Calibri" w:hAnsi="Arial" w:cs="Arial"/>
              </w:rPr>
              <w:t xml:space="preserve"> (30%)</w:t>
            </w:r>
          </w:p>
          <w:p w:rsidR="00483A0E" w:rsidRPr="00483A0E" w:rsidRDefault="00483A0E" w:rsidP="003B7B41">
            <w:pPr>
              <w:pStyle w:val="Prrafodelista"/>
              <w:ind w:left="251"/>
              <w:jc w:val="both"/>
              <w:rPr>
                <w:rFonts w:ascii="Arial" w:eastAsia="Calibri" w:hAnsi="Arial" w:cs="Arial"/>
              </w:rPr>
            </w:pPr>
            <w:r w:rsidRPr="00483A0E">
              <w:rPr>
                <w:rFonts w:ascii="Arial" w:eastAsia="Calibri" w:hAnsi="Arial" w:cs="Arial"/>
              </w:rPr>
              <w:t>Exposición oral (30%)</w:t>
            </w:r>
          </w:p>
          <w:p w:rsidR="00483A0E" w:rsidRPr="00483A0E" w:rsidRDefault="00483A0E" w:rsidP="003B7B41">
            <w:pPr>
              <w:pStyle w:val="Prrafodelista"/>
              <w:ind w:left="251"/>
              <w:jc w:val="both"/>
              <w:rPr>
                <w:rFonts w:ascii="Arial" w:eastAsia="Calibri" w:hAnsi="Arial" w:cs="Arial"/>
              </w:rPr>
            </w:pPr>
          </w:p>
          <w:p w:rsidR="00483A0E" w:rsidRDefault="00483A0E" w:rsidP="003B7B41">
            <w:pPr>
              <w:pStyle w:val="Prrafodelista"/>
              <w:ind w:left="251"/>
              <w:jc w:val="both"/>
              <w:rPr>
                <w:rFonts w:ascii="Arial" w:eastAsia="Calibri" w:hAnsi="Arial" w:cs="Arial"/>
              </w:rPr>
            </w:pPr>
          </w:p>
          <w:p w:rsidR="00483A0E" w:rsidRDefault="00483A0E" w:rsidP="003B7B41">
            <w:pPr>
              <w:pStyle w:val="Prrafodelista"/>
              <w:ind w:left="251"/>
              <w:jc w:val="both"/>
              <w:rPr>
                <w:rFonts w:ascii="Arial" w:eastAsia="Calibri" w:hAnsi="Arial" w:cs="Arial"/>
              </w:rPr>
            </w:pPr>
          </w:p>
          <w:p w:rsidR="00483A0E" w:rsidRDefault="00483A0E" w:rsidP="003B7B41">
            <w:pPr>
              <w:pStyle w:val="Prrafodelista"/>
              <w:ind w:left="251"/>
              <w:jc w:val="both"/>
              <w:rPr>
                <w:rFonts w:ascii="Arial" w:eastAsia="Calibri" w:hAnsi="Arial" w:cs="Arial"/>
              </w:rPr>
            </w:pPr>
          </w:p>
          <w:p w:rsidR="00483A0E" w:rsidRPr="00483A0E" w:rsidRDefault="00483A0E" w:rsidP="003B7B41">
            <w:pPr>
              <w:pStyle w:val="Prrafodelista"/>
              <w:ind w:left="251"/>
              <w:jc w:val="both"/>
              <w:rPr>
                <w:rFonts w:ascii="Arial" w:eastAsia="Calibri" w:hAnsi="Arial" w:cs="Arial"/>
              </w:rPr>
            </w:pPr>
            <w:r w:rsidRPr="00483A0E">
              <w:rPr>
                <w:rFonts w:ascii="Arial" w:eastAsia="Calibri" w:hAnsi="Arial" w:cs="Arial"/>
              </w:rPr>
              <w:t>Test individual (10%)</w:t>
            </w:r>
          </w:p>
          <w:p w:rsidR="001E25D7" w:rsidRPr="00483A0E" w:rsidRDefault="001E25D7" w:rsidP="003B7B41">
            <w:pPr>
              <w:pStyle w:val="Prrafodelista"/>
              <w:ind w:left="251"/>
              <w:jc w:val="both"/>
              <w:rPr>
                <w:rFonts w:ascii="Arial" w:eastAsia="Calibri" w:hAnsi="Arial" w:cs="Arial"/>
              </w:rPr>
            </w:pPr>
          </w:p>
          <w:p w:rsidR="001E25D7" w:rsidRPr="00483A0E" w:rsidRDefault="001E25D7" w:rsidP="003B7B41">
            <w:pPr>
              <w:pStyle w:val="Prrafodelista"/>
              <w:ind w:left="251"/>
              <w:jc w:val="both"/>
              <w:rPr>
                <w:rFonts w:ascii="Arial" w:eastAsia="Calibri" w:hAnsi="Arial" w:cs="Arial"/>
              </w:rPr>
            </w:pPr>
          </w:p>
          <w:p w:rsidR="001E25D7" w:rsidRPr="00483A0E" w:rsidRDefault="001E25D7" w:rsidP="003B7B41">
            <w:pPr>
              <w:pStyle w:val="Prrafodelista"/>
              <w:ind w:left="251"/>
              <w:jc w:val="both"/>
              <w:rPr>
                <w:rFonts w:ascii="Arial" w:eastAsia="Calibri" w:hAnsi="Arial" w:cs="Arial"/>
              </w:rPr>
            </w:pPr>
          </w:p>
          <w:p w:rsidR="001E25D7" w:rsidRPr="00483A0E" w:rsidRDefault="001E25D7" w:rsidP="003B7B41">
            <w:pPr>
              <w:pStyle w:val="Prrafodelista"/>
              <w:ind w:left="251"/>
              <w:jc w:val="both"/>
              <w:rPr>
                <w:rFonts w:ascii="Arial" w:eastAsia="Calibri" w:hAnsi="Arial" w:cs="Arial"/>
              </w:rPr>
            </w:pPr>
          </w:p>
          <w:p w:rsidR="001E25D7" w:rsidRPr="00483A0E" w:rsidRDefault="001E25D7" w:rsidP="003B7B41">
            <w:pPr>
              <w:pStyle w:val="Prrafodelista"/>
              <w:ind w:left="251"/>
              <w:jc w:val="both"/>
              <w:rPr>
                <w:rFonts w:ascii="Arial" w:eastAsia="Calibri" w:hAnsi="Arial" w:cs="Arial"/>
              </w:rPr>
            </w:pPr>
          </w:p>
          <w:p w:rsidR="001E25D7" w:rsidRPr="00483A0E" w:rsidRDefault="001E25D7" w:rsidP="003B7B41">
            <w:pPr>
              <w:pStyle w:val="Prrafodelista"/>
              <w:ind w:left="251"/>
              <w:jc w:val="both"/>
              <w:rPr>
                <w:rFonts w:ascii="Arial" w:eastAsia="Calibri" w:hAnsi="Arial" w:cs="Arial"/>
              </w:rPr>
            </w:pPr>
          </w:p>
          <w:p w:rsidR="001E25D7" w:rsidRPr="00483A0E" w:rsidRDefault="001E25D7" w:rsidP="003B7B41">
            <w:pPr>
              <w:pStyle w:val="Prrafodelista"/>
              <w:ind w:left="251"/>
              <w:jc w:val="both"/>
              <w:rPr>
                <w:rFonts w:ascii="Arial" w:eastAsia="Calibri" w:hAnsi="Arial" w:cs="Arial"/>
              </w:rPr>
            </w:pPr>
          </w:p>
          <w:p w:rsidR="001E25D7" w:rsidRPr="00483A0E" w:rsidRDefault="001E25D7" w:rsidP="003B7B41">
            <w:pPr>
              <w:pStyle w:val="Prrafodelista"/>
              <w:ind w:left="251"/>
              <w:jc w:val="both"/>
              <w:rPr>
                <w:rFonts w:ascii="Arial" w:eastAsia="Calibri" w:hAnsi="Arial" w:cs="Arial"/>
              </w:rPr>
            </w:pPr>
          </w:p>
          <w:p w:rsidR="001E25D7" w:rsidRPr="00483A0E" w:rsidRDefault="001E25D7" w:rsidP="003B7B41">
            <w:pPr>
              <w:pStyle w:val="Prrafodelista"/>
              <w:ind w:left="251"/>
              <w:jc w:val="both"/>
              <w:rPr>
                <w:rFonts w:ascii="Arial" w:eastAsia="Calibri" w:hAnsi="Arial" w:cs="Arial"/>
              </w:rPr>
            </w:pPr>
          </w:p>
          <w:p w:rsidR="001E25D7" w:rsidRPr="00483A0E" w:rsidRDefault="001E25D7" w:rsidP="003B7B41">
            <w:pPr>
              <w:pStyle w:val="Prrafodelista"/>
              <w:ind w:left="251"/>
              <w:jc w:val="both"/>
              <w:rPr>
                <w:rFonts w:ascii="Arial" w:eastAsia="Calibri" w:hAnsi="Arial" w:cs="Arial"/>
              </w:rPr>
            </w:pPr>
          </w:p>
          <w:p w:rsidR="001E25D7" w:rsidRPr="00483A0E" w:rsidRDefault="001E25D7" w:rsidP="003B7B41">
            <w:pPr>
              <w:pStyle w:val="Prrafodelista"/>
              <w:ind w:left="251"/>
              <w:jc w:val="both"/>
              <w:rPr>
                <w:rFonts w:ascii="Arial" w:eastAsia="Calibri" w:hAnsi="Arial" w:cs="Arial"/>
              </w:rPr>
            </w:pPr>
          </w:p>
          <w:p w:rsidR="001E25D7" w:rsidRPr="00483A0E" w:rsidRDefault="001E25D7" w:rsidP="00483A0E">
            <w:pPr>
              <w:jc w:val="both"/>
              <w:rPr>
                <w:rFonts w:ascii="Arial" w:hAnsi="Arial" w:cs="Arial"/>
              </w:rPr>
            </w:pPr>
          </w:p>
        </w:tc>
        <w:tc>
          <w:tcPr>
            <w:tcW w:w="1210" w:type="dxa"/>
          </w:tcPr>
          <w:p w:rsidR="001E25D7" w:rsidRPr="00483A0E" w:rsidRDefault="001E25D7" w:rsidP="003B7B41">
            <w:pPr>
              <w:jc w:val="both"/>
              <w:rPr>
                <w:rFonts w:ascii="Arial" w:hAnsi="Arial" w:cs="Arial"/>
                <w:lang w:val="en-US"/>
              </w:rPr>
            </w:pPr>
            <w:r w:rsidRPr="00483A0E">
              <w:rPr>
                <w:rFonts w:ascii="Arial" w:hAnsi="Arial" w:cs="Arial"/>
                <w:lang w:val="en-US"/>
              </w:rPr>
              <w:t>CAA</w:t>
            </w:r>
          </w:p>
          <w:p w:rsidR="001E25D7" w:rsidRPr="00483A0E" w:rsidRDefault="001E25D7" w:rsidP="003B7B41">
            <w:pPr>
              <w:jc w:val="both"/>
              <w:rPr>
                <w:rFonts w:ascii="Arial" w:hAnsi="Arial" w:cs="Arial"/>
                <w:lang w:val="en-US"/>
              </w:rPr>
            </w:pPr>
          </w:p>
          <w:p w:rsidR="001E25D7" w:rsidRPr="00483A0E" w:rsidRDefault="001E25D7" w:rsidP="003B7B41">
            <w:pPr>
              <w:jc w:val="both"/>
              <w:rPr>
                <w:rFonts w:ascii="Arial" w:hAnsi="Arial" w:cs="Arial"/>
                <w:lang w:val="en-US"/>
              </w:rPr>
            </w:pPr>
            <w:r w:rsidRPr="00483A0E">
              <w:rPr>
                <w:rFonts w:ascii="Arial" w:hAnsi="Arial" w:cs="Arial"/>
                <w:lang w:val="en-US"/>
              </w:rPr>
              <w:t>CLL</w:t>
            </w:r>
          </w:p>
          <w:p w:rsidR="001E25D7" w:rsidRPr="00483A0E" w:rsidRDefault="001E25D7" w:rsidP="003B7B41">
            <w:pPr>
              <w:jc w:val="both"/>
              <w:rPr>
                <w:rFonts w:ascii="Arial" w:hAnsi="Arial" w:cs="Arial"/>
                <w:lang w:val="en-US"/>
              </w:rPr>
            </w:pPr>
            <w:r w:rsidRPr="00483A0E">
              <w:rPr>
                <w:rFonts w:ascii="Arial" w:hAnsi="Arial" w:cs="Arial"/>
                <w:lang w:val="en-US"/>
              </w:rPr>
              <w:t>CSYC</w:t>
            </w:r>
          </w:p>
          <w:p w:rsidR="001E25D7" w:rsidRPr="00483A0E" w:rsidRDefault="001E25D7" w:rsidP="003B7B41">
            <w:pPr>
              <w:rPr>
                <w:rFonts w:ascii="Arial" w:hAnsi="Arial" w:cs="Arial"/>
                <w:lang w:val="en-US"/>
              </w:rPr>
            </w:pPr>
          </w:p>
          <w:p w:rsidR="001E25D7" w:rsidRPr="00483A0E" w:rsidRDefault="001E25D7" w:rsidP="003B7B41">
            <w:pPr>
              <w:rPr>
                <w:rFonts w:ascii="Arial" w:hAnsi="Arial" w:cs="Arial"/>
                <w:lang w:val="en-US"/>
              </w:rPr>
            </w:pPr>
          </w:p>
          <w:p w:rsidR="001E25D7" w:rsidRPr="00483A0E" w:rsidRDefault="001E25D7" w:rsidP="003B7B41">
            <w:pPr>
              <w:rPr>
                <w:rFonts w:ascii="Arial" w:hAnsi="Arial" w:cs="Arial"/>
                <w:lang w:val="en-US"/>
              </w:rPr>
            </w:pPr>
          </w:p>
          <w:p w:rsidR="001E25D7" w:rsidRPr="00483A0E" w:rsidRDefault="001E25D7" w:rsidP="003B7B41">
            <w:pPr>
              <w:rPr>
                <w:rFonts w:ascii="Arial" w:hAnsi="Arial" w:cs="Arial"/>
                <w:lang w:val="en-US"/>
              </w:rPr>
            </w:pPr>
          </w:p>
          <w:p w:rsidR="001E25D7" w:rsidRPr="00483A0E" w:rsidRDefault="001E25D7" w:rsidP="003B7B41">
            <w:pPr>
              <w:rPr>
                <w:rFonts w:ascii="Arial" w:hAnsi="Arial" w:cs="Arial"/>
                <w:lang w:val="en-US"/>
              </w:rPr>
            </w:pPr>
          </w:p>
          <w:p w:rsidR="001E25D7" w:rsidRPr="00483A0E" w:rsidRDefault="001E25D7" w:rsidP="003B7B41">
            <w:pPr>
              <w:rPr>
                <w:rFonts w:ascii="Arial" w:hAnsi="Arial" w:cs="Arial"/>
                <w:lang w:val="en-US"/>
              </w:rPr>
            </w:pPr>
          </w:p>
          <w:p w:rsidR="001E25D7" w:rsidRPr="00483A0E" w:rsidRDefault="001E25D7" w:rsidP="003B7B41">
            <w:pPr>
              <w:jc w:val="both"/>
              <w:rPr>
                <w:rFonts w:ascii="Arial" w:hAnsi="Arial" w:cs="Arial"/>
                <w:lang w:val="en-US"/>
              </w:rPr>
            </w:pPr>
            <w:r w:rsidRPr="00483A0E">
              <w:rPr>
                <w:rFonts w:ascii="Arial" w:hAnsi="Arial" w:cs="Arial"/>
                <w:lang w:val="en-US"/>
              </w:rPr>
              <w:t>CAA</w:t>
            </w:r>
          </w:p>
          <w:p w:rsidR="001E25D7" w:rsidRPr="00483A0E" w:rsidRDefault="001E25D7" w:rsidP="003B7B41">
            <w:pPr>
              <w:jc w:val="both"/>
              <w:rPr>
                <w:rFonts w:ascii="Arial" w:hAnsi="Arial" w:cs="Arial"/>
                <w:lang w:val="en-US"/>
              </w:rPr>
            </w:pPr>
            <w:r w:rsidRPr="00483A0E">
              <w:rPr>
                <w:rFonts w:ascii="Arial" w:hAnsi="Arial" w:cs="Arial"/>
                <w:lang w:val="en-US"/>
              </w:rPr>
              <w:t>CD</w:t>
            </w:r>
          </w:p>
          <w:p w:rsidR="001E25D7" w:rsidRPr="00483A0E" w:rsidRDefault="001E25D7" w:rsidP="003B7B41">
            <w:pPr>
              <w:jc w:val="both"/>
              <w:rPr>
                <w:rFonts w:ascii="Arial" w:hAnsi="Arial" w:cs="Arial"/>
                <w:lang w:val="en-US"/>
              </w:rPr>
            </w:pPr>
            <w:r w:rsidRPr="00483A0E">
              <w:rPr>
                <w:rFonts w:ascii="Arial" w:hAnsi="Arial" w:cs="Arial"/>
                <w:lang w:val="en-US"/>
              </w:rPr>
              <w:t>CLL</w:t>
            </w:r>
          </w:p>
          <w:p w:rsidR="001E25D7" w:rsidRPr="00483A0E" w:rsidRDefault="001E25D7" w:rsidP="003B7B41">
            <w:pPr>
              <w:jc w:val="both"/>
              <w:rPr>
                <w:rFonts w:ascii="Arial" w:hAnsi="Arial" w:cs="Arial"/>
              </w:rPr>
            </w:pPr>
            <w:r w:rsidRPr="00483A0E">
              <w:rPr>
                <w:rFonts w:ascii="Arial" w:hAnsi="Arial" w:cs="Arial"/>
              </w:rPr>
              <w:t>CSYC</w:t>
            </w:r>
          </w:p>
          <w:p w:rsidR="001E25D7" w:rsidRPr="00483A0E" w:rsidRDefault="001E25D7" w:rsidP="003B7B41">
            <w:pPr>
              <w:rPr>
                <w:rFonts w:ascii="Arial" w:hAnsi="Arial" w:cs="Arial"/>
              </w:rPr>
            </w:pPr>
          </w:p>
          <w:p w:rsidR="001E25D7" w:rsidRPr="00483A0E" w:rsidRDefault="001E25D7" w:rsidP="003B7B41">
            <w:pPr>
              <w:rPr>
                <w:rFonts w:ascii="Arial" w:hAnsi="Arial" w:cs="Arial"/>
              </w:rPr>
            </w:pPr>
            <w:r w:rsidRPr="00483A0E">
              <w:rPr>
                <w:rFonts w:ascii="Arial" w:hAnsi="Arial" w:cs="Arial"/>
              </w:rPr>
              <w:t>CD</w:t>
            </w:r>
          </w:p>
          <w:p w:rsidR="001E25D7" w:rsidRPr="00483A0E" w:rsidRDefault="001E25D7" w:rsidP="003B7B41">
            <w:pPr>
              <w:rPr>
                <w:rFonts w:ascii="Arial" w:hAnsi="Arial" w:cs="Arial"/>
              </w:rPr>
            </w:pPr>
            <w:r w:rsidRPr="00483A0E">
              <w:rPr>
                <w:rFonts w:ascii="Arial" w:hAnsi="Arial" w:cs="Arial"/>
              </w:rPr>
              <w:t>SEIP</w:t>
            </w:r>
          </w:p>
          <w:p w:rsidR="001E25D7" w:rsidRPr="00483A0E" w:rsidRDefault="001E25D7" w:rsidP="003B7B41">
            <w:pPr>
              <w:rPr>
                <w:rFonts w:ascii="Arial" w:hAnsi="Arial" w:cs="Arial"/>
              </w:rPr>
            </w:pPr>
            <w:r w:rsidRPr="00483A0E">
              <w:rPr>
                <w:rFonts w:ascii="Arial" w:hAnsi="Arial" w:cs="Arial"/>
              </w:rPr>
              <w:t>CLL</w:t>
            </w:r>
          </w:p>
        </w:tc>
      </w:tr>
      <w:tr w:rsidR="0033779A" w:rsidRPr="00483A0E" w:rsidTr="003B7B41">
        <w:trPr>
          <w:trHeight w:val="3099"/>
        </w:trPr>
        <w:tc>
          <w:tcPr>
            <w:tcW w:w="2703" w:type="dxa"/>
          </w:tcPr>
          <w:p w:rsidR="00483A0E" w:rsidRDefault="001E25D7" w:rsidP="00483A0E">
            <w:pPr>
              <w:jc w:val="both"/>
              <w:rPr>
                <w:rFonts w:ascii="Arial" w:hAnsi="Arial" w:cs="Arial"/>
                <w:b/>
                <w:bCs/>
              </w:rPr>
            </w:pPr>
            <w:r w:rsidRPr="00483A0E">
              <w:rPr>
                <w:rFonts w:ascii="Arial" w:hAnsi="Arial" w:cs="Arial"/>
                <w:b/>
                <w:bCs/>
              </w:rPr>
              <w:t xml:space="preserve">Unidad 2: </w:t>
            </w:r>
          </w:p>
          <w:p w:rsidR="00FE075A" w:rsidRPr="00FE075A" w:rsidRDefault="00FE075A" w:rsidP="00483A0E">
            <w:pPr>
              <w:jc w:val="both"/>
              <w:rPr>
                <w:rFonts w:ascii="Arial" w:hAnsi="Arial" w:cs="Arial"/>
                <w:bCs/>
              </w:rPr>
            </w:pPr>
            <w:r>
              <w:rPr>
                <w:rFonts w:ascii="Arial" w:hAnsi="Arial" w:cs="Arial"/>
                <w:bCs/>
              </w:rPr>
              <w:t>Valores éticos, DDHH, conflictos y paz.</w:t>
            </w:r>
          </w:p>
          <w:p w:rsidR="001E25D7" w:rsidRPr="00483A0E" w:rsidRDefault="001E25D7" w:rsidP="00483A0E">
            <w:pPr>
              <w:pStyle w:val="Prrafodelista"/>
              <w:ind w:left="360"/>
              <w:jc w:val="both"/>
              <w:rPr>
                <w:rFonts w:ascii="Arial" w:hAnsi="Arial" w:cs="Arial"/>
                <w:bCs/>
              </w:rPr>
            </w:pPr>
          </w:p>
        </w:tc>
        <w:tc>
          <w:tcPr>
            <w:tcW w:w="4068" w:type="dxa"/>
          </w:tcPr>
          <w:p w:rsidR="00FE075A" w:rsidRPr="004B236B" w:rsidRDefault="00FE075A" w:rsidP="00FE075A">
            <w:pPr>
              <w:jc w:val="both"/>
              <w:rPr>
                <w:b/>
              </w:rPr>
            </w:pPr>
            <w:r w:rsidRPr="004B236B">
              <w:rPr>
                <w:b/>
              </w:rPr>
              <w:t>Buscar y seleccionar información en diversas fuentes sobre los conceptos de ética, derechos humanos, justicia y paz</w:t>
            </w:r>
          </w:p>
          <w:p w:rsidR="001E25D7" w:rsidRPr="004B236B" w:rsidRDefault="00FE075A" w:rsidP="00FE075A">
            <w:pPr>
              <w:jc w:val="both"/>
              <w:rPr>
                <w:rFonts w:ascii="Arial" w:eastAsia="Calibri" w:hAnsi="Arial" w:cs="Arial"/>
                <w:b/>
              </w:rPr>
            </w:pPr>
            <w:r w:rsidRPr="004B236B">
              <w:rPr>
                <w:b/>
              </w:rPr>
              <w:t xml:space="preserve"> Utilizar sus aprendizajes sobre los conceptos en el análisis de situaciones actuales.</w:t>
            </w:r>
          </w:p>
        </w:tc>
        <w:tc>
          <w:tcPr>
            <w:tcW w:w="3260" w:type="dxa"/>
          </w:tcPr>
          <w:p w:rsidR="001E25D7" w:rsidRPr="004B236B" w:rsidRDefault="00837148" w:rsidP="00837148">
            <w:pPr>
              <w:jc w:val="both"/>
              <w:rPr>
                <w:rFonts w:ascii="Arial" w:eastAsia="Calibri" w:hAnsi="Arial" w:cs="Arial"/>
                <w:b/>
              </w:rPr>
            </w:pPr>
            <w:r w:rsidRPr="004B236B">
              <w:rPr>
                <w:b/>
              </w:rPr>
              <w:t>Argumenta para fundamentar los diferentes conceptos. Recurre a su iniciativa personal para exponer sus conclusiones de forma argumentada y ordenada racionalmente.</w:t>
            </w:r>
          </w:p>
        </w:tc>
        <w:tc>
          <w:tcPr>
            <w:tcW w:w="2977" w:type="dxa"/>
          </w:tcPr>
          <w:p w:rsidR="00A80166" w:rsidRDefault="00A80166" w:rsidP="00A80166">
            <w:pPr>
              <w:pStyle w:val="Prrafodelista"/>
              <w:ind w:left="251"/>
              <w:jc w:val="both"/>
              <w:rPr>
                <w:rFonts w:ascii="Arial" w:eastAsia="Calibri" w:hAnsi="Arial" w:cs="Arial"/>
              </w:rPr>
            </w:pPr>
            <w:r>
              <w:rPr>
                <w:rFonts w:ascii="Arial" w:eastAsia="Calibri" w:hAnsi="Arial" w:cs="Arial"/>
              </w:rPr>
              <w:t xml:space="preserve">Trabajo en parejas sobre </w:t>
            </w:r>
            <w:r w:rsidR="00837148">
              <w:t>presentación sobre los conceptos de derechos, conflictos y paz en la vida diaria.</w:t>
            </w:r>
            <w:r w:rsidR="00837148" w:rsidRPr="00483A0E">
              <w:rPr>
                <w:rFonts w:ascii="Arial" w:eastAsia="Calibri" w:hAnsi="Arial" w:cs="Arial"/>
              </w:rPr>
              <w:t xml:space="preserve"> </w:t>
            </w:r>
            <w:r w:rsidRPr="00483A0E">
              <w:rPr>
                <w:rFonts w:ascii="Arial" w:eastAsia="Calibri" w:hAnsi="Arial" w:cs="Arial"/>
              </w:rPr>
              <w:t>(30%)</w:t>
            </w:r>
          </w:p>
          <w:p w:rsidR="00A80166" w:rsidRDefault="00A80166" w:rsidP="00A80166">
            <w:pPr>
              <w:pStyle w:val="Prrafodelista"/>
              <w:ind w:left="251"/>
              <w:jc w:val="both"/>
              <w:rPr>
                <w:rFonts w:ascii="Arial" w:eastAsia="Calibri" w:hAnsi="Arial" w:cs="Arial"/>
              </w:rPr>
            </w:pPr>
          </w:p>
          <w:p w:rsidR="00A80166" w:rsidRPr="00483A0E" w:rsidRDefault="00A80166" w:rsidP="00A80166">
            <w:pPr>
              <w:pStyle w:val="Prrafodelista"/>
              <w:ind w:left="251"/>
              <w:jc w:val="both"/>
              <w:rPr>
                <w:rFonts w:ascii="Arial" w:eastAsia="Calibri" w:hAnsi="Arial" w:cs="Arial"/>
              </w:rPr>
            </w:pPr>
            <w:r w:rsidRPr="00483A0E">
              <w:rPr>
                <w:rFonts w:ascii="Arial" w:eastAsia="Calibri" w:hAnsi="Arial" w:cs="Arial"/>
              </w:rPr>
              <w:t>Exposición oral (30%)</w:t>
            </w:r>
          </w:p>
          <w:p w:rsidR="00A80166" w:rsidRPr="00483A0E" w:rsidRDefault="00A80166" w:rsidP="00A80166">
            <w:pPr>
              <w:pStyle w:val="Prrafodelista"/>
              <w:ind w:left="251"/>
              <w:jc w:val="both"/>
              <w:rPr>
                <w:rFonts w:ascii="Arial" w:eastAsia="Calibri" w:hAnsi="Arial" w:cs="Arial"/>
              </w:rPr>
            </w:pPr>
          </w:p>
          <w:p w:rsidR="00A80166" w:rsidRDefault="00A80166" w:rsidP="00A80166">
            <w:pPr>
              <w:pStyle w:val="Prrafodelista"/>
              <w:ind w:left="251"/>
              <w:jc w:val="both"/>
              <w:rPr>
                <w:rFonts w:ascii="Arial" w:eastAsia="Calibri" w:hAnsi="Arial" w:cs="Arial"/>
              </w:rPr>
            </w:pPr>
          </w:p>
          <w:p w:rsidR="00A80166" w:rsidRDefault="00A80166" w:rsidP="00A80166">
            <w:pPr>
              <w:pStyle w:val="Prrafodelista"/>
              <w:ind w:left="251"/>
              <w:jc w:val="both"/>
              <w:rPr>
                <w:rFonts w:ascii="Arial" w:eastAsia="Calibri" w:hAnsi="Arial" w:cs="Arial"/>
              </w:rPr>
            </w:pPr>
          </w:p>
          <w:p w:rsidR="00A80166" w:rsidRDefault="00A80166" w:rsidP="00A80166">
            <w:pPr>
              <w:pStyle w:val="Prrafodelista"/>
              <w:ind w:left="251"/>
              <w:jc w:val="both"/>
              <w:rPr>
                <w:rFonts w:ascii="Arial" w:eastAsia="Calibri" w:hAnsi="Arial" w:cs="Arial"/>
              </w:rPr>
            </w:pPr>
          </w:p>
          <w:p w:rsidR="00A80166" w:rsidRPr="00483A0E" w:rsidRDefault="00A80166" w:rsidP="00A80166">
            <w:pPr>
              <w:pStyle w:val="Prrafodelista"/>
              <w:ind w:left="251"/>
              <w:jc w:val="both"/>
              <w:rPr>
                <w:rFonts w:ascii="Arial" w:eastAsia="Calibri" w:hAnsi="Arial" w:cs="Arial"/>
              </w:rPr>
            </w:pPr>
            <w:r w:rsidRPr="00483A0E">
              <w:rPr>
                <w:rFonts w:ascii="Arial" w:eastAsia="Calibri" w:hAnsi="Arial" w:cs="Arial"/>
              </w:rPr>
              <w:t>Test individual (10%)</w:t>
            </w:r>
          </w:p>
          <w:p w:rsidR="00A80166" w:rsidRPr="00483A0E" w:rsidRDefault="00A80166" w:rsidP="00A80166">
            <w:pPr>
              <w:pStyle w:val="Prrafodelista"/>
              <w:ind w:left="251"/>
              <w:jc w:val="both"/>
              <w:rPr>
                <w:rFonts w:ascii="Arial" w:eastAsia="Calibri" w:hAnsi="Arial" w:cs="Arial"/>
              </w:rPr>
            </w:pPr>
          </w:p>
          <w:p w:rsidR="001E25D7" w:rsidRPr="00483A0E" w:rsidRDefault="001E25D7" w:rsidP="003B7B41">
            <w:pPr>
              <w:pStyle w:val="Prrafodelista"/>
              <w:ind w:left="251"/>
              <w:jc w:val="both"/>
              <w:rPr>
                <w:rFonts w:ascii="Arial" w:eastAsia="Calibri" w:hAnsi="Arial" w:cs="Arial"/>
              </w:rPr>
            </w:pPr>
          </w:p>
        </w:tc>
        <w:tc>
          <w:tcPr>
            <w:tcW w:w="1210" w:type="dxa"/>
          </w:tcPr>
          <w:p w:rsidR="001E25D7" w:rsidRPr="00483A0E" w:rsidRDefault="001E25D7" w:rsidP="003B7B41">
            <w:pPr>
              <w:jc w:val="both"/>
              <w:rPr>
                <w:rFonts w:ascii="Arial" w:hAnsi="Arial" w:cs="Arial"/>
              </w:rPr>
            </w:pPr>
          </w:p>
        </w:tc>
      </w:tr>
      <w:tr w:rsidR="001E25D7" w:rsidRPr="00483A0E" w:rsidTr="003B7B41">
        <w:tc>
          <w:tcPr>
            <w:tcW w:w="14218" w:type="dxa"/>
            <w:gridSpan w:val="5"/>
            <w:shd w:val="clear" w:color="auto" w:fill="B2A1C7" w:themeFill="accent4" w:themeFillTint="99"/>
          </w:tcPr>
          <w:p w:rsidR="001E25D7" w:rsidRPr="00483A0E" w:rsidRDefault="001E25D7" w:rsidP="003B7B41">
            <w:pPr>
              <w:jc w:val="center"/>
              <w:rPr>
                <w:rFonts w:ascii="Arial" w:hAnsi="Arial" w:cs="Arial"/>
                <w:b/>
              </w:rPr>
            </w:pPr>
            <w:r w:rsidRPr="00483A0E">
              <w:rPr>
                <w:rFonts w:ascii="Arial" w:hAnsi="Arial" w:cs="Arial"/>
                <w:b/>
              </w:rPr>
              <w:t xml:space="preserve">SEGUNDO TRIMESTRE </w:t>
            </w:r>
          </w:p>
          <w:p w:rsidR="001E25D7" w:rsidRPr="00483A0E" w:rsidRDefault="00A80166" w:rsidP="003B7B41">
            <w:pPr>
              <w:jc w:val="center"/>
              <w:rPr>
                <w:rFonts w:ascii="Arial" w:hAnsi="Arial" w:cs="Arial"/>
                <w:b/>
              </w:rPr>
            </w:pPr>
            <w:r w:rsidRPr="00A80166">
              <w:rPr>
                <w:rFonts w:ascii="Arial" w:hAnsi="Arial" w:cs="Arial"/>
                <w:b/>
              </w:rPr>
              <w:t>LA COMPRENSIÓN, EL RESPETO Y LA IGUALDAD EN LAS RELACIONES INTERPERSONALES</w:t>
            </w:r>
            <w:r w:rsidR="00837148">
              <w:rPr>
                <w:rFonts w:ascii="Arial" w:hAnsi="Arial" w:cs="Arial"/>
                <w:b/>
              </w:rPr>
              <w:t xml:space="preserve"> Y LA REFLEXIÓN ÉTICA.</w:t>
            </w:r>
          </w:p>
        </w:tc>
      </w:tr>
      <w:tr w:rsidR="0033779A" w:rsidRPr="00483A0E" w:rsidTr="003B7B41">
        <w:tc>
          <w:tcPr>
            <w:tcW w:w="2703" w:type="dxa"/>
          </w:tcPr>
          <w:p w:rsidR="00A80166" w:rsidRDefault="001E25D7" w:rsidP="003B7B41">
            <w:pPr>
              <w:jc w:val="both"/>
            </w:pPr>
            <w:r w:rsidRPr="00483A0E">
              <w:rPr>
                <w:rFonts w:ascii="Arial" w:hAnsi="Arial" w:cs="Arial"/>
                <w:b/>
                <w:bCs/>
              </w:rPr>
              <w:t xml:space="preserve">Unidad 3: </w:t>
            </w:r>
            <w:r w:rsidR="00A80166">
              <w:t xml:space="preserve"> </w:t>
            </w:r>
          </w:p>
          <w:p w:rsidR="00A80166" w:rsidRDefault="00A80166" w:rsidP="003B7B41">
            <w:pPr>
              <w:jc w:val="both"/>
            </w:pPr>
          </w:p>
          <w:p w:rsidR="00A80166" w:rsidRPr="00483A0E" w:rsidRDefault="00A80166" w:rsidP="003B7B41">
            <w:pPr>
              <w:jc w:val="both"/>
              <w:rPr>
                <w:rFonts w:ascii="Arial" w:hAnsi="Arial" w:cs="Arial"/>
              </w:rPr>
            </w:pPr>
            <w:r>
              <w:t>Las relaciones personales</w:t>
            </w:r>
          </w:p>
        </w:tc>
        <w:tc>
          <w:tcPr>
            <w:tcW w:w="4068" w:type="dxa"/>
          </w:tcPr>
          <w:p w:rsidR="00A80166" w:rsidRDefault="00A80166" w:rsidP="00A80166">
            <w:pPr>
              <w:jc w:val="both"/>
            </w:pPr>
            <w:r>
              <w:t xml:space="preserve">Conocer los fundamentos de la naturaleza social del ser humano y la relación dialéctica que se establece entre éste y la sociedad, y estimar la importancia de una vida social dirigida por los valores éticos. </w:t>
            </w:r>
          </w:p>
          <w:p w:rsidR="001E25D7" w:rsidRPr="00A80166" w:rsidRDefault="00A80166" w:rsidP="00A80166">
            <w:pPr>
              <w:jc w:val="both"/>
            </w:pPr>
            <w:r w:rsidRPr="00A80166">
              <w:t>Justificar la importancia que tienen los valores y virtudes éticas para conseguir unas relaciones interpersonales justas, respetuosas y satisfactorias</w:t>
            </w:r>
          </w:p>
        </w:tc>
        <w:tc>
          <w:tcPr>
            <w:tcW w:w="3260" w:type="dxa"/>
          </w:tcPr>
          <w:p w:rsidR="001E25D7" w:rsidRPr="00483A0E" w:rsidRDefault="00A80166" w:rsidP="003B7B41">
            <w:pPr>
              <w:rPr>
                <w:rFonts w:ascii="Arial" w:hAnsi="Arial" w:cs="Arial"/>
              </w:rPr>
            </w:pPr>
            <w:r>
              <w:t>Explica por qué el ser humano es social por naturaleza y valora las consecuencias que en su vida personal y mora</w:t>
            </w:r>
            <w:r w:rsidR="00837148">
              <w:t>L</w:t>
            </w:r>
          </w:p>
        </w:tc>
        <w:tc>
          <w:tcPr>
            <w:tcW w:w="2977" w:type="dxa"/>
          </w:tcPr>
          <w:p w:rsidR="00837148" w:rsidRDefault="00837148" w:rsidP="00837148">
            <w:pPr>
              <w:pStyle w:val="Prrafodelista"/>
              <w:ind w:left="251"/>
              <w:jc w:val="both"/>
              <w:rPr>
                <w:rFonts w:ascii="Arial" w:eastAsia="Calibri" w:hAnsi="Arial" w:cs="Arial"/>
              </w:rPr>
            </w:pPr>
            <w:r>
              <w:rPr>
                <w:rFonts w:ascii="Arial" w:eastAsia="Calibri" w:hAnsi="Arial" w:cs="Arial"/>
              </w:rPr>
              <w:t>Trabajo en parejas sobre cómo influyen los distintos agentes socializadores y su influencia sobre nuestra personalidad.</w:t>
            </w:r>
            <w:r w:rsidRPr="00483A0E">
              <w:rPr>
                <w:rFonts w:ascii="Arial" w:eastAsia="Calibri" w:hAnsi="Arial" w:cs="Arial"/>
              </w:rPr>
              <w:t xml:space="preserve"> (30%)</w:t>
            </w:r>
          </w:p>
          <w:p w:rsidR="00837148" w:rsidRDefault="00837148" w:rsidP="00837148">
            <w:pPr>
              <w:pStyle w:val="Prrafodelista"/>
              <w:ind w:left="251"/>
              <w:jc w:val="both"/>
              <w:rPr>
                <w:rFonts w:ascii="Arial" w:eastAsia="Calibri" w:hAnsi="Arial" w:cs="Arial"/>
              </w:rPr>
            </w:pPr>
          </w:p>
          <w:p w:rsidR="00837148" w:rsidRPr="00483A0E" w:rsidRDefault="00837148" w:rsidP="00837148">
            <w:pPr>
              <w:pStyle w:val="Prrafodelista"/>
              <w:ind w:left="251"/>
              <w:jc w:val="both"/>
              <w:rPr>
                <w:rFonts w:ascii="Arial" w:eastAsia="Calibri" w:hAnsi="Arial" w:cs="Arial"/>
              </w:rPr>
            </w:pPr>
            <w:r w:rsidRPr="00483A0E">
              <w:rPr>
                <w:rFonts w:ascii="Arial" w:eastAsia="Calibri" w:hAnsi="Arial" w:cs="Arial"/>
              </w:rPr>
              <w:t>Exposición oral (30%)</w:t>
            </w:r>
          </w:p>
          <w:p w:rsidR="00837148" w:rsidRPr="00483A0E" w:rsidRDefault="00837148" w:rsidP="00837148">
            <w:pPr>
              <w:pStyle w:val="Prrafodelista"/>
              <w:ind w:left="251"/>
              <w:jc w:val="both"/>
              <w:rPr>
                <w:rFonts w:ascii="Arial" w:eastAsia="Calibri" w:hAnsi="Arial" w:cs="Arial"/>
              </w:rPr>
            </w:pPr>
          </w:p>
          <w:p w:rsidR="00837148" w:rsidRDefault="00837148" w:rsidP="00837148">
            <w:pPr>
              <w:pStyle w:val="Prrafodelista"/>
              <w:ind w:left="251"/>
              <w:jc w:val="both"/>
              <w:rPr>
                <w:rFonts w:ascii="Arial" w:eastAsia="Calibri" w:hAnsi="Arial" w:cs="Arial"/>
              </w:rPr>
            </w:pPr>
          </w:p>
          <w:p w:rsidR="00837148" w:rsidRDefault="00837148" w:rsidP="00837148">
            <w:pPr>
              <w:pStyle w:val="Prrafodelista"/>
              <w:ind w:left="251"/>
              <w:jc w:val="both"/>
              <w:rPr>
                <w:rFonts w:ascii="Arial" w:eastAsia="Calibri" w:hAnsi="Arial" w:cs="Arial"/>
              </w:rPr>
            </w:pPr>
          </w:p>
          <w:p w:rsidR="00837148" w:rsidRDefault="00837148" w:rsidP="00837148">
            <w:pPr>
              <w:pStyle w:val="Prrafodelista"/>
              <w:ind w:left="251"/>
              <w:jc w:val="both"/>
              <w:rPr>
                <w:rFonts w:ascii="Arial" w:eastAsia="Calibri" w:hAnsi="Arial" w:cs="Arial"/>
              </w:rPr>
            </w:pPr>
          </w:p>
          <w:p w:rsidR="00837148" w:rsidRPr="00483A0E" w:rsidRDefault="00837148" w:rsidP="00837148">
            <w:pPr>
              <w:pStyle w:val="Prrafodelista"/>
              <w:ind w:left="251"/>
              <w:jc w:val="both"/>
              <w:rPr>
                <w:rFonts w:ascii="Arial" w:eastAsia="Calibri" w:hAnsi="Arial" w:cs="Arial"/>
              </w:rPr>
            </w:pPr>
            <w:r w:rsidRPr="00483A0E">
              <w:rPr>
                <w:rFonts w:ascii="Arial" w:eastAsia="Calibri" w:hAnsi="Arial" w:cs="Arial"/>
              </w:rPr>
              <w:t>Test individual (10%)</w:t>
            </w:r>
          </w:p>
          <w:p w:rsidR="00837148" w:rsidRPr="00483A0E" w:rsidRDefault="00837148" w:rsidP="00837148">
            <w:pPr>
              <w:pStyle w:val="Prrafodelista"/>
              <w:ind w:left="251"/>
              <w:jc w:val="both"/>
              <w:rPr>
                <w:rFonts w:ascii="Arial" w:eastAsia="Calibri" w:hAnsi="Arial" w:cs="Arial"/>
              </w:rPr>
            </w:pPr>
          </w:p>
          <w:p w:rsidR="001E25D7" w:rsidRPr="00837148" w:rsidRDefault="001E25D7" w:rsidP="00837148">
            <w:pPr>
              <w:jc w:val="both"/>
              <w:rPr>
                <w:rFonts w:ascii="Arial" w:hAnsi="Arial" w:cs="Arial"/>
              </w:rPr>
            </w:pPr>
          </w:p>
        </w:tc>
        <w:tc>
          <w:tcPr>
            <w:tcW w:w="1210" w:type="dxa"/>
          </w:tcPr>
          <w:p w:rsidR="001E25D7" w:rsidRPr="00483A0E" w:rsidRDefault="001E25D7" w:rsidP="003B7B41">
            <w:pPr>
              <w:jc w:val="both"/>
              <w:rPr>
                <w:rFonts w:ascii="Arial" w:hAnsi="Arial" w:cs="Arial"/>
                <w:lang w:val="en-US"/>
              </w:rPr>
            </w:pPr>
            <w:r w:rsidRPr="00483A0E">
              <w:rPr>
                <w:rFonts w:ascii="Arial" w:hAnsi="Arial" w:cs="Arial"/>
                <w:lang w:val="en-US"/>
              </w:rPr>
              <w:t>CAA</w:t>
            </w:r>
          </w:p>
          <w:p w:rsidR="001E25D7" w:rsidRPr="00483A0E" w:rsidRDefault="001E25D7" w:rsidP="003B7B41">
            <w:pPr>
              <w:jc w:val="both"/>
              <w:rPr>
                <w:rFonts w:ascii="Arial" w:hAnsi="Arial" w:cs="Arial"/>
                <w:lang w:val="en-US"/>
              </w:rPr>
            </w:pPr>
            <w:r w:rsidRPr="00483A0E">
              <w:rPr>
                <w:rFonts w:ascii="Arial" w:hAnsi="Arial" w:cs="Arial"/>
                <w:lang w:val="en-US"/>
              </w:rPr>
              <w:t>CD</w:t>
            </w:r>
          </w:p>
          <w:p w:rsidR="001E25D7" w:rsidRPr="00483A0E" w:rsidRDefault="001E25D7" w:rsidP="003B7B41">
            <w:pPr>
              <w:jc w:val="both"/>
              <w:rPr>
                <w:rFonts w:ascii="Arial" w:hAnsi="Arial" w:cs="Arial"/>
                <w:lang w:val="en-US"/>
              </w:rPr>
            </w:pPr>
            <w:r w:rsidRPr="00483A0E">
              <w:rPr>
                <w:rFonts w:ascii="Arial" w:hAnsi="Arial" w:cs="Arial"/>
                <w:lang w:val="en-US"/>
              </w:rPr>
              <w:t>CLL</w:t>
            </w:r>
          </w:p>
          <w:p w:rsidR="001E25D7" w:rsidRPr="00483A0E" w:rsidRDefault="001E25D7" w:rsidP="003B7B41">
            <w:pPr>
              <w:jc w:val="both"/>
              <w:rPr>
                <w:rFonts w:ascii="Arial" w:hAnsi="Arial" w:cs="Arial"/>
              </w:rPr>
            </w:pPr>
            <w:r w:rsidRPr="00483A0E">
              <w:rPr>
                <w:rFonts w:ascii="Arial" w:hAnsi="Arial" w:cs="Arial"/>
              </w:rPr>
              <w:t>CSYC</w:t>
            </w:r>
          </w:p>
          <w:p w:rsidR="001E25D7" w:rsidRPr="00483A0E" w:rsidRDefault="001E25D7" w:rsidP="003B7B41">
            <w:pPr>
              <w:jc w:val="both"/>
              <w:rPr>
                <w:rFonts w:ascii="Arial" w:hAnsi="Arial" w:cs="Arial"/>
              </w:rPr>
            </w:pPr>
          </w:p>
        </w:tc>
      </w:tr>
      <w:tr w:rsidR="0033779A" w:rsidRPr="00483A0E" w:rsidTr="003B7B41">
        <w:trPr>
          <w:trHeight w:val="1831"/>
        </w:trPr>
        <w:tc>
          <w:tcPr>
            <w:tcW w:w="2703" w:type="dxa"/>
          </w:tcPr>
          <w:p w:rsidR="001E25D7" w:rsidRDefault="001E25D7" w:rsidP="00837148">
            <w:pPr>
              <w:jc w:val="both"/>
              <w:rPr>
                <w:rFonts w:ascii="Arial" w:hAnsi="Arial" w:cs="Arial"/>
                <w:b/>
                <w:bCs/>
              </w:rPr>
            </w:pPr>
            <w:r w:rsidRPr="00483A0E">
              <w:rPr>
                <w:rFonts w:ascii="Arial" w:hAnsi="Arial" w:cs="Arial"/>
                <w:b/>
                <w:bCs/>
              </w:rPr>
              <w:t xml:space="preserve">Unidad 4: </w:t>
            </w:r>
          </w:p>
          <w:p w:rsidR="00837148" w:rsidRPr="00837148" w:rsidRDefault="00837148" w:rsidP="00837148">
            <w:pPr>
              <w:jc w:val="both"/>
              <w:rPr>
                <w:rFonts w:ascii="Arial" w:hAnsi="Arial" w:cs="Arial"/>
                <w:bCs/>
              </w:rPr>
            </w:pPr>
            <w:r>
              <w:rPr>
                <w:rFonts w:ascii="Arial" w:hAnsi="Arial" w:cs="Arial"/>
                <w:bCs/>
              </w:rPr>
              <w:t>La reflexión ética</w:t>
            </w:r>
          </w:p>
          <w:p w:rsidR="00837148" w:rsidRPr="00483A0E" w:rsidRDefault="00837148" w:rsidP="00837148">
            <w:pPr>
              <w:jc w:val="both"/>
              <w:rPr>
                <w:rFonts w:ascii="Arial" w:hAnsi="Arial" w:cs="Arial"/>
              </w:rPr>
            </w:pPr>
          </w:p>
        </w:tc>
        <w:tc>
          <w:tcPr>
            <w:tcW w:w="4068" w:type="dxa"/>
          </w:tcPr>
          <w:p w:rsidR="00837148" w:rsidRDefault="00837148" w:rsidP="003B7B41">
            <w:pPr>
              <w:ind w:left="420" w:hanging="284"/>
              <w:jc w:val="both"/>
            </w:pPr>
            <w:r>
              <w:t>Destacar el</w:t>
            </w:r>
          </w:p>
          <w:p w:rsidR="00837148" w:rsidRDefault="00837148" w:rsidP="003B7B41">
            <w:pPr>
              <w:ind w:left="420" w:hanging="284"/>
              <w:jc w:val="both"/>
            </w:pPr>
            <w:r>
              <w:t>significado e</w:t>
            </w:r>
          </w:p>
          <w:p w:rsidR="00837148" w:rsidRDefault="00837148" w:rsidP="003B7B41">
            <w:pPr>
              <w:ind w:left="420" w:hanging="284"/>
              <w:jc w:val="both"/>
            </w:pPr>
            <w:r>
              <w:t>importancia</w:t>
            </w:r>
          </w:p>
          <w:p w:rsidR="00837148" w:rsidRDefault="00837148" w:rsidP="003B7B41">
            <w:pPr>
              <w:ind w:left="420" w:hanging="284"/>
              <w:jc w:val="both"/>
            </w:pPr>
            <w:r>
              <w:t>de la</w:t>
            </w:r>
          </w:p>
          <w:p w:rsidR="00837148" w:rsidRDefault="00837148" w:rsidP="003B7B41">
            <w:pPr>
              <w:ind w:left="420" w:hanging="284"/>
              <w:jc w:val="both"/>
            </w:pPr>
            <w:r>
              <w:t>naturaleza</w:t>
            </w:r>
          </w:p>
          <w:p w:rsidR="00837148" w:rsidRDefault="00837148" w:rsidP="003B7B41">
            <w:pPr>
              <w:ind w:left="420" w:hanging="284"/>
              <w:jc w:val="both"/>
            </w:pPr>
            <w:r>
              <w:t>moral del ser</w:t>
            </w:r>
          </w:p>
          <w:p w:rsidR="00837148" w:rsidRDefault="00837148" w:rsidP="003B7B41">
            <w:pPr>
              <w:ind w:left="420" w:hanging="284"/>
              <w:jc w:val="both"/>
            </w:pPr>
            <w:r>
              <w:t>humano,</w:t>
            </w:r>
          </w:p>
          <w:p w:rsidR="00837148" w:rsidRDefault="00837148" w:rsidP="003B7B41">
            <w:pPr>
              <w:ind w:left="420" w:hanging="284"/>
              <w:jc w:val="both"/>
            </w:pPr>
            <w:r>
              <w:t>analizar sus</w:t>
            </w:r>
          </w:p>
          <w:p w:rsidR="00837148" w:rsidRDefault="00837148" w:rsidP="003B7B41">
            <w:pPr>
              <w:ind w:left="420" w:hanging="284"/>
              <w:jc w:val="both"/>
            </w:pPr>
            <w:r>
              <w:t>etapas de</w:t>
            </w:r>
          </w:p>
          <w:p w:rsidR="00837148" w:rsidRDefault="00837148" w:rsidP="003B7B41">
            <w:pPr>
              <w:ind w:left="420" w:hanging="284"/>
              <w:jc w:val="both"/>
            </w:pPr>
            <w:r>
              <w:t>desarrollo y</w:t>
            </w:r>
          </w:p>
          <w:p w:rsidR="00837148" w:rsidRDefault="00837148" w:rsidP="003B7B41">
            <w:pPr>
              <w:ind w:left="420" w:hanging="284"/>
              <w:jc w:val="both"/>
            </w:pPr>
            <w:r>
              <w:t>tomar</w:t>
            </w:r>
          </w:p>
          <w:p w:rsidR="00837148" w:rsidRDefault="00837148" w:rsidP="003B7B41">
            <w:pPr>
              <w:ind w:left="420" w:hanging="284"/>
              <w:jc w:val="both"/>
            </w:pPr>
            <w:r>
              <w:t>conciencia de</w:t>
            </w:r>
          </w:p>
          <w:p w:rsidR="00837148" w:rsidRDefault="00837148" w:rsidP="003B7B41">
            <w:pPr>
              <w:ind w:left="420" w:hanging="284"/>
              <w:jc w:val="both"/>
            </w:pPr>
            <w:r>
              <w:t>la necesidad</w:t>
            </w:r>
          </w:p>
          <w:p w:rsidR="00837148" w:rsidRDefault="00837148" w:rsidP="003B7B41">
            <w:pPr>
              <w:ind w:left="420" w:hanging="284"/>
              <w:jc w:val="both"/>
            </w:pPr>
            <w:r>
              <w:t>de normas</w:t>
            </w:r>
          </w:p>
          <w:p w:rsidR="00837148" w:rsidRDefault="00837148" w:rsidP="003B7B41">
            <w:pPr>
              <w:ind w:left="420" w:hanging="284"/>
              <w:jc w:val="both"/>
            </w:pPr>
            <w:r>
              <w:t>éticas, libre y</w:t>
            </w:r>
          </w:p>
          <w:p w:rsidR="00837148" w:rsidRDefault="00837148" w:rsidP="003B7B41">
            <w:pPr>
              <w:ind w:left="420" w:hanging="284"/>
              <w:jc w:val="both"/>
            </w:pPr>
            <w:r>
              <w:t>racionalmente</w:t>
            </w:r>
          </w:p>
          <w:p w:rsidR="00837148" w:rsidRDefault="00837148" w:rsidP="003B7B41">
            <w:pPr>
              <w:ind w:left="420" w:hanging="284"/>
              <w:jc w:val="both"/>
            </w:pPr>
            <w:r>
              <w:t>asumidas,</w:t>
            </w:r>
          </w:p>
          <w:p w:rsidR="00837148" w:rsidRDefault="00837148" w:rsidP="003B7B41">
            <w:pPr>
              <w:ind w:left="420" w:hanging="284"/>
              <w:jc w:val="both"/>
            </w:pPr>
            <w:r>
              <w:t>como guía de</w:t>
            </w:r>
          </w:p>
          <w:p w:rsidR="001E25D7" w:rsidRPr="00483A0E" w:rsidRDefault="00837148" w:rsidP="003B7B41">
            <w:pPr>
              <w:ind w:left="420" w:hanging="284"/>
              <w:jc w:val="both"/>
              <w:rPr>
                <w:rFonts w:ascii="Arial" w:hAnsi="Arial" w:cs="Arial"/>
                <w:b/>
              </w:rPr>
            </w:pPr>
            <w:r>
              <w:t>su vida</w:t>
            </w:r>
          </w:p>
          <w:p w:rsidR="001E25D7" w:rsidRPr="00483A0E" w:rsidRDefault="001E25D7" w:rsidP="003B7B41">
            <w:pPr>
              <w:ind w:left="420" w:hanging="284"/>
              <w:jc w:val="both"/>
              <w:rPr>
                <w:rFonts w:ascii="Arial" w:hAnsi="Arial" w:cs="Arial"/>
                <w:b/>
              </w:rPr>
            </w:pPr>
          </w:p>
          <w:p w:rsidR="001E25D7" w:rsidRPr="00483A0E" w:rsidRDefault="001E25D7" w:rsidP="003B7B41">
            <w:pPr>
              <w:ind w:left="420" w:hanging="284"/>
              <w:jc w:val="both"/>
              <w:rPr>
                <w:rFonts w:ascii="Arial" w:hAnsi="Arial" w:cs="Arial"/>
                <w:b/>
              </w:rPr>
            </w:pPr>
            <w:r w:rsidRPr="00483A0E">
              <w:rPr>
                <w:rFonts w:ascii="Arial" w:hAnsi="Arial" w:cs="Arial"/>
                <w:b/>
              </w:rPr>
              <w:t xml:space="preserve"> </w:t>
            </w:r>
          </w:p>
          <w:p w:rsidR="001E25D7" w:rsidRPr="00483A0E" w:rsidRDefault="001E25D7" w:rsidP="003B7B41">
            <w:pPr>
              <w:ind w:left="420" w:hanging="284"/>
              <w:jc w:val="both"/>
              <w:rPr>
                <w:rFonts w:ascii="Arial" w:hAnsi="Arial" w:cs="Arial"/>
                <w:b/>
              </w:rPr>
            </w:pPr>
          </w:p>
          <w:p w:rsidR="001E25D7" w:rsidRPr="00483A0E" w:rsidRDefault="001E25D7" w:rsidP="003B7B41">
            <w:pPr>
              <w:ind w:left="420" w:hanging="284"/>
              <w:jc w:val="both"/>
              <w:rPr>
                <w:rFonts w:ascii="Arial" w:hAnsi="Arial" w:cs="Arial"/>
                <w:b/>
              </w:rPr>
            </w:pPr>
          </w:p>
          <w:p w:rsidR="001E25D7" w:rsidRPr="00483A0E" w:rsidRDefault="001E25D7" w:rsidP="003B7B41">
            <w:pPr>
              <w:ind w:left="420" w:hanging="284"/>
              <w:jc w:val="both"/>
              <w:rPr>
                <w:rFonts w:ascii="Arial" w:hAnsi="Arial" w:cs="Arial"/>
                <w:b/>
              </w:rPr>
            </w:pPr>
          </w:p>
          <w:p w:rsidR="001E25D7" w:rsidRPr="00483A0E" w:rsidRDefault="001E25D7" w:rsidP="003B7B41">
            <w:pPr>
              <w:jc w:val="both"/>
              <w:rPr>
                <w:rFonts w:ascii="Arial" w:hAnsi="Arial" w:cs="Arial"/>
                <w:b/>
              </w:rPr>
            </w:pPr>
          </w:p>
        </w:tc>
        <w:tc>
          <w:tcPr>
            <w:tcW w:w="3260" w:type="dxa"/>
          </w:tcPr>
          <w:p w:rsidR="001E25D7" w:rsidRPr="00483A0E" w:rsidRDefault="008972EF" w:rsidP="003B7B41">
            <w:pPr>
              <w:jc w:val="both"/>
              <w:rPr>
                <w:rFonts w:ascii="Arial" w:hAnsi="Arial" w:cs="Arial"/>
                <w:i/>
              </w:rPr>
            </w:pPr>
            <w:r>
              <w:t>Distingue entre conducta instintiva animal y comportamiento racional y libre humano, destaca la magnitud de sus diferencias y aprecia las consecuencias en la vida de las personas. Señala en qué consiste la estructura moral de la persona como ser racional y libre, lo que le hace responsable de su conducta y las consecuencias que tiene. Explica las tres etapas del desarrollo moral en el hombre, según la teoría de Piaget o la de Köhlberg y las características propias de cada una de ellas, destacando cómo se pasa de la heteronomía a la autonomía.</w:t>
            </w:r>
          </w:p>
        </w:tc>
        <w:tc>
          <w:tcPr>
            <w:tcW w:w="2977" w:type="dxa"/>
          </w:tcPr>
          <w:p w:rsidR="0033779A" w:rsidRDefault="0033779A" w:rsidP="0033779A">
            <w:pPr>
              <w:jc w:val="both"/>
              <w:rPr>
                <w:rFonts w:ascii="Arial" w:hAnsi="Arial" w:cs="Arial"/>
              </w:rPr>
            </w:pPr>
            <w:r>
              <w:rPr>
                <w:rFonts w:ascii="Arial" w:hAnsi="Arial" w:cs="Arial"/>
              </w:rPr>
              <w:t>Estudio de las diferentes fases del desarrollo moral.</w:t>
            </w:r>
          </w:p>
          <w:p w:rsidR="0033779A" w:rsidRDefault="0033779A" w:rsidP="0033779A">
            <w:pPr>
              <w:jc w:val="both"/>
              <w:rPr>
                <w:rFonts w:ascii="Arial" w:hAnsi="Arial" w:cs="Arial"/>
              </w:rPr>
            </w:pPr>
          </w:p>
          <w:p w:rsidR="0033779A" w:rsidRDefault="0033779A" w:rsidP="0033779A">
            <w:pPr>
              <w:jc w:val="both"/>
              <w:rPr>
                <w:rFonts w:ascii="Arial" w:hAnsi="Arial" w:cs="Arial"/>
              </w:rPr>
            </w:pPr>
            <w:r>
              <w:rPr>
                <w:rFonts w:ascii="Arial" w:hAnsi="Arial" w:cs="Arial"/>
              </w:rPr>
              <w:t>En pareja elaborar diferentes dilemas morales y exponer ejemplos de respuestas que se darían en cada una de las diferentes etapas (30%)</w:t>
            </w:r>
          </w:p>
          <w:p w:rsidR="0033779A" w:rsidRDefault="0033779A" w:rsidP="0033779A">
            <w:pPr>
              <w:jc w:val="both"/>
              <w:rPr>
                <w:rFonts w:ascii="Arial" w:hAnsi="Arial" w:cs="Arial"/>
              </w:rPr>
            </w:pPr>
          </w:p>
          <w:p w:rsidR="0033779A" w:rsidRDefault="0033779A" w:rsidP="0033779A">
            <w:pPr>
              <w:jc w:val="both"/>
              <w:rPr>
                <w:rFonts w:ascii="Arial" w:hAnsi="Arial" w:cs="Arial"/>
              </w:rPr>
            </w:pPr>
            <w:r>
              <w:rPr>
                <w:rFonts w:ascii="Arial" w:hAnsi="Arial" w:cs="Arial"/>
              </w:rPr>
              <w:t>Exposición oral de dichos dilemas a sus compañeros (30%)</w:t>
            </w:r>
          </w:p>
          <w:p w:rsidR="0033779A" w:rsidRDefault="0033779A" w:rsidP="0033779A">
            <w:pPr>
              <w:jc w:val="both"/>
              <w:rPr>
                <w:rFonts w:ascii="Arial" w:hAnsi="Arial" w:cs="Arial"/>
              </w:rPr>
            </w:pPr>
          </w:p>
          <w:p w:rsidR="0033779A" w:rsidRDefault="0033779A" w:rsidP="0033779A">
            <w:pPr>
              <w:jc w:val="both"/>
              <w:rPr>
                <w:rFonts w:ascii="Arial" w:hAnsi="Arial" w:cs="Arial"/>
              </w:rPr>
            </w:pPr>
            <w:r>
              <w:rPr>
                <w:rFonts w:ascii="Arial" w:hAnsi="Arial" w:cs="Arial"/>
              </w:rPr>
              <w:t>Test individual (10%)</w:t>
            </w:r>
          </w:p>
          <w:p w:rsidR="0033779A" w:rsidRDefault="0033779A" w:rsidP="0033779A">
            <w:pPr>
              <w:jc w:val="both"/>
              <w:rPr>
                <w:rFonts w:ascii="Arial" w:hAnsi="Arial" w:cs="Arial"/>
              </w:rPr>
            </w:pPr>
          </w:p>
          <w:p w:rsidR="0033779A" w:rsidRPr="0033779A" w:rsidRDefault="0033779A" w:rsidP="0033779A">
            <w:pPr>
              <w:jc w:val="both"/>
              <w:rPr>
                <w:rFonts w:ascii="Arial" w:hAnsi="Arial" w:cs="Arial"/>
              </w:rPr>
            </w:pPr>
          </w:p>
        </w:tc>
        <w:tc>
          <w:tcPr>
            <w:tcW w:w="1210" w:type="dxa"/>
          </w:tcPr>
          <w:p w:rsidR="001E25D7" w:rsidRPr="00483A0E" w:rsidRDefault="001E25D7" w:rsidP="003B7B41">
            <w:pPr>
              <w:jc w:val="both"/>
              <w:rPr>
                <w:rFonts w:ascii="Arial" w:hAnsi="Arial" w:cs="Arial"/>
              </w:rPr>
            </w:pPr>
          </w:p>
        </w:tc>
      </w:tr>
      <w:tr w:rsidR="001E25D7" w:rsidRPr="00483A0E" w:rsidTr="003B7B41">
        <w:tc>
          <w:tcPr>
            <w:tcW w:w="14218" w:type="dxa"/>
            <w:gridSpan w:val="5"/>
            <w:shd w:val="clear" w:color="auto" w:fill="B2A1C7" w:themeFill="accent4" w:themeFillTint="99"/>
          </w:tcPr>
          <w:p w:rsidR="001E25D7" w:rsidRPr="00483A0E" w:rsidRDefault="001E25D7" w:rsidP="003B7B41">
            <w:pPr>
              <w:jc w:val="center"/>
              <w:rPr>
                <w:rFonts w:ascii="Arial" w:hAnsi="Arial" w:cs="Arial"/>
                <w:b/>
              </w:rPr>
            </w:pPr>
            <w:r w:rsidRPr="00483A0E">
              <w:rPr>
                <w:rFonts w:ascii="Arial" w:hAnsi="Arial" w:cs="Arial"/>
                <w:b/>
              </w:rPr>
              <w:t xml:space="preserve">TERCER TRIMESTRE: </w:t>
            </w:r>
          </w:p>
          <w:p w:rsidR="001E25D7" w:rsidRPr="00483A0E" w:rsidRDefault="0033779A" w:rsidP="003B7B41">
            <w:pPr>
              <w:jc w:val="center"/>
              <w:rPr>
                <w:rFonts w:ascii="Arial" w:hAnsi="Arial" w:cs="Arial"/>
                <w:b/>
                <w:i/>
              </w:rPr>
            </w:pPr>
            <w:r>
              <w:rPr>
                <w:rFonts w:ascii="Arial" w:hAnsi="Arial" w:cs="Arial"/>
                <w:b/>
                <w:i/>
              </w:rPr>
              <w:t>JUSTICIA Y POLÍTICA. VALORES ÉTICOS EN LA CIENCIA.</w:t>
            </w:r>
          </w:p>
        </w:tc>
      </w:tr>
      <w:tr w:rsidR="0033779A" w:rsidRPr="00483A0E" w:rsidTr="003B7B41">
        <w:tc>
          <w:tcPr>
            <w:tcW w:w="2703" w:type="dxa"/>
          </w:tcPr>
          <w:p w:rsidR="001E25D7" w:rsidRDefault="001E25D7" w:rsidP="0033779A">
            <w:pPr>
              <w:jc w:val="both"/>
              <w:rPr>
                <w:rFonts w:ascii="Arial" w:hAnsi="Arial" w:cs="Arial"/>
                <w:b/>
                <w:bCs/>
                <w:i/>
              </w:rPr>
            </w:pPr>
            <w:r w:rsidRPr="00483A0E">
              <w:rPr>
                <w:rFonts w:ascii="Arial" w:hAnsi="Arial" w:cs="Arial"/>
                <w:b/>
                <w:bCs/>
              </w:rPr>
              <w:t xml:space="preserve">Unidad 5: </w:t>
            </w:r>
          </w:p>
          <w:p w:rsidR="0033779A" w:rsidRPr="0033779A" w:rsidRDefault="0033779A" w:rsidP="0033779A">
            <w:pPr>
              <w:jc w:val="both"/>
              <w:rPr>
                <w:rFonts w:ascii="Arial" w:hAnsi="Arial" w:cs="Arial"/>
              </w:rPr>
            </w:pPr>
            <w:r>
              <w:rPr>
                <w:rFonts w:ascii="Arial" w:hAnsi="Arial" w:cs="Arial"/>
                <w:bCs/>
              </w:rPr>
              <w:t>Justicia y política.</w:t>
            </w:r>
          </w:p>
        </w:tc>
        <w:tc>
          <w:tcPr>
            <w:tcW w:w="4068" w:type="dxa"/>
          </w:tcPr>
          <w:p w:rsidR="001E25D7" w:rsidRPr="004B236B" w:rsidRDefault="0033779A" w:rsidP="003B7B41">
            <w:pPr>
              <w:rPr>
                <w:b/>
              </w:rPr>
            </w:pPr>
            <w:r w:rsidRPr="004B236B">
              <w:rPr>
                <w:b/>
              </w:rPr>
              <w:t>Comprender y valorar la importancia de la relación entre los conceptos de ética, política y justicia.</w:t>
            </w:r>
          </w:p>
          <w:p w:rsidR="0033779A" w:rsidRPr="004B236B" w:rsidRDefault="0033779A" w:rsidP="003B7B41">
            <w:pPr>
              <w:rPr>
                <w:b/>
              </w:rPr>
            </w:pPr>
          </w:p>
          <w:p w:rsidR="0033779A" w:rsidRPr="004B236B" w:rsidRDefault="0033779A" w:rsidP="003B7B41">
            <w:pPr>
              <w:rPr>
                <w:rFonts w:ascii="Arial" w:hAnsi="Arial" w:cs="Arial"/>
                <w:b/>
              </w:rPr>
            </w:pPr>
            <w:r w:rsidRPr="004B236B">
              <w:rPr>
                <w:b/>
              </w:rPr>
              <w:t>Trabajar sobre los diferentes tipos de justicia.</w:t>
            </w:r>
          </w:p>
          <w:p w:rsidR="001E25D7" w:rsidRPr="004B236B" w:rsidRDefault="001E25D7" w:rsidP="003B7B41">
            <w:pPr>
              <w:rPr>
                <w:rFonts w:ascii="Arial" w:hAnsi="Arial" w:cs="Arial"/>
                <w:b/>
              </w:rPr>
            </w:pPr>
          </w:p>
          <w:p w:rsidR="001E25D7" w:rsidRPr="004B236B" w:rsidRDefault="001E25D7" w:rsidP="003B7B41">
            <w:pPr>
              <w:rPr>
                <w:rFonts w:ascii="Arial" w:hAnsi="Arial" w:cs="Arial"/>
                <w:b/>
              </w:rPr>
            </w:pPr>
          </w:p>
          <w:p w:rsidR="001E25D7" w:rsidRPr="004B236B" w:rsidRDefault="001E25D7" w:rsidP="003B7B41">
            <w:pPr>
              <w:rPr>
                <w:rFonts w:ascii="Arial" w:hAnsi="Arial" w:cs="Arial"/>
                <w:b/>
              </w:rPr>
            </w:pPr>
          </w:p>
          <w:p w:rsidR="001E25D7" w:rsidRPr="004B236B" w:rsidRDefault="001E25D7" w:rsidP="003B7B41">
            <w:pPr>
              <w:rPr>
                <w:rFonts w:ascii="Arial" w:hAnsi="Arial" w:cs="Arial"/>
                <w:b/>
              </w:rPr>
            </w:pPr>
          </w:p>
          <w:p w:rsidR="001E25D7" w:rsidRPr="004B236B" w:rsidRDefault="001E25D7" w:rsidP="003B7B41">
            <w:pPr>
              <w:rPr>
                <w:rFonts w:ascii="Arial" w:hAnsi="Arial" w:cs="Arial"/>
                <w:b/>
              </w:rPr>
            </w:pPr>
          </w:p>
          <w:p w:rsidR="001E25D7" w:rsidRPr="004B236B" w:rsidRDefault="001E25D7" w:rsidP="0033779A">
            <w:pPr>
              <w:jc w:val="both"/>
              <w:rPr>
                <w:rFonts w:ascii="Arial" w:hAnsi="Arial" w:cs="Arial"/>
                <w:b/>
              </w:rPr>
            </w:pPr>
          </w:p>
        </w:tc>
        <w:tc>
          <w:tcPr>
            <w:tcW w:w="3260" w:type="dxa"/>
          </w:tcPr>
          <w:p w:rsidR="001E25D7" w:rsidRPr="004B236B" w:rsidRDefault="0033779A" w:rsidP="003B7B41">
            <w:pPr>
              <w:jc w:val="both"/>
              <w:rPr>
                <w:b/>
              </w:rPr>
            </w:pPr>
            <w:r w:rsidRPr="004B236B">
              <w:rPr>
                <w:b/>
              </w:rPr>
              <w:t>Utiliza y selecciona información acerca de los valores éticos y cívicos, identificando y apreciando las semejanzas, diferencias y relaciones que hay entre ellos.</w:t>
            </w:r>
          </w:p>
          <w:p w:rsidR="0033779A" w:rsidRPr="004B236B" w:rsidRDefault="0033779A" w:rsidP="003B7B41">
            <w:pPr>
              <w:jc w:val="both"/>
              <w:rPr>
                <w:rFonts w:ascii="Arial" w:hAnsi="Arial" w:cs="Arial"/>
                <w:b/>
                <w:i/>
              </w:rPr>
            </w:pPr>
            <w:r w:rsidRPr="004B236B">
              <w:rPr>
                <w:b/>
              </w:rPr>
              <w:t>Comprende los diferentes conceptos relacionados con la paz y sabe distinguir entre ellos.</w:t>
            </w:r>
          </w:p>
        </w:tc>
        <w:tc>
          <w:tcPr>
            <w:tcW w:w="2977" w:type="dxa"/>
          </w:tcPr>
          <w:p w:rsidR="004B236B" w:rsidRPr="004B236B" w:rsidRDefault="004B236B" w:rsidP="0033779A">
            <w:pPr>
              <w:jc w:val="both"/>
              <w:rPr>
                <w:rFonts w:ascii="Arial" w:hAnsi="Arial" w:cs="Arial"/>
                <w:b/>
              </w:rPr>
            </w:pPr>
            <w:r w:rsidRPr="004B236B">
              <w:rPr>
                <w:rFonts w:ascii="Arial" w:hAnsi="Arial" w:cs="Arial"/>
                <w:b/>
              </w:rPr>
              <w:t>De forma individual realizar trabajos de forma individual.</w:t>
            </w:r>
          </w:p>
          <w:p w:rsidR="004B236B" w:rsidRDefault="004B236B" w:rsidP="0033779A">
            <w:pPr>
              <w:jc w:val="both"/>
              <w:rPr>
                <w:rFonts w:ascii="Arial" w:hAnsi="Arial" w:cs="Arial"/>
              </w:rPr>
            </w:pPr>
          </w:p>
          <w:p w:rsidR="004B236B" w:rsidRDefault="004B236B" w:rsidP="0033779A">
            <w:pPr>
              <w:jc w:val="both"/>
              <w:rPr>
                <w:rFonts w:ascii="Arial" w:hAnsi="Arial" w:cs="Arial"/>
              </w:rPr>
            </w:pPr>
          </w:p>
          <w:p w:rsidR="004B236B" w:rsidRDefault="004B236B" w:rsidP="0033779A">
            <w:pPr>
              <w:jc w:val="both"/>
              <w:rPr>
                <w:rFonts w:ascii="Arial" w:hAnsi="Arial" w:cs="Arial"/>
              </w:rPr>
            </w:pPr>
          </w:p>
          <w:p w:rsidR="004B236B" w:rsidRDefault="004B236B" w:rsidP="0033779A">
            <w:pPr>
              <w:jc w:val="both"/>
              <w:rPr>
                <w:rFonts w:ascii="Arial" w:hAnsi="Arial" w:cs="Arial"/>
              </w:rPr>
            </w:pPr>
          </w:p>
          <w:p w:rsidR="004B236B" w:rsidRDefault="004B236B" w:rsidP="0033779A">
            <w:pPr>
              <w:jc w:val="both"/>
              <w:rPr>
                <w:rFonts w:ascii="Arial" w:hAnsi="Arial" w:cs="Arial"/>
              </w:rPr>
            </w:pPr>
          </w:p>
          <w:p w:rsidR="004B236B" w:rsidRDefault="004B236B" w:rsidP="0033779A">
            <w:pPr>
              <w:jc w:val="both"/>
              <w:rPr>
                <w:rFonts w:ascii="Arial" w:hAnsi="Arial" w:cs="Arial"/>
              </w:rPr>
            </w:pPr>
          </w:p>
          <w:p w:rsidR="0033779A" w:rsidRDefault="0033779A" w:rsidP="0033779A">
            <w:pPr>
              <w:jc w:val="both"/>
              <w:rPr>
                <w:rFonts w:ascii="Arial" w:hAnsi="Arial" w:cs="Arial"/>
              </w:rPr>
            </w:pPr>
            <w:r>
              <w:rPr>
                <w:rFonts w:ascii="Arial" w:hAnsi="Arial" w:cs="Arial"/>
              </w:rPr>
              <w:t>Estudio de las diferentes tipos de paz y de conflictos.</w:t>
            </w:r>
          </w:p>
          <w:p w:rsidR="0033779A" w:rsidRDefault="0033779A" w:rsidP="0033779A">
            <w:pPr>
              <w:jc w:val="both"/>
              <w:rPr>
                <w:rFonts w:ascii="Arial" w:hAnsi="Arial" w:cs="Arial"/>
              </w:rPr>
            </w:pPr>
          </w:p>
          <w:p w:rsidR="0033779A" w:rsidRDefault="0033779A" w:rsidP="0033779A">
            <w:pPr>
              <w:jc w:val="both"/>
              <w:rPr>
                <w:rFonts w:ascii="Arial" w:hAnsi="Arial" w:cs="Arial"/>
              </w:rPr>
            </w:pPr>
            <w:r>
              <w:rPr>
                <w:rFonts w:ascii="Arial" w:hAnsi="Arial" w:cs="Arial"/>
              </w:rPr>
              <w:t xml:space="preserve">En pareja elaborar una presentación sobre el concepto concreto que se le </w:t>
            </w:r>
            <w:r w:rsidR="000F1F05">
              <w:rPr>
                <w:rFonts w:ascii="Arial" w:hAnsi="Arial" w:cs="Arial"/>
              </w:rPr>
              <w:t>asigne.</w:t>
            </w:r>
            <w:r>
              <w:rPr>
                <w:rFonts w:ascii="Arial" w:hAnsi="Arial" w:cs="Arial"/>
              </w:rPr>
              <w:t xml:space="preserve"> (30%)</w:t>
            </w:r>
          </w:p>
          <w:p w:rsidR="0033779A" w:rsidRDefault="0033779A" w:rsidP="0033779A">
            <w:pPr>
              <w:jc w:val="both"/>
              <w:rPr>
                <w:rFonts w:ascii="Arial" w:hAnsi="Arial" w:cs="Arial"/>
              </w:rPr>
            </w:pPr>
          </w:p>
          <w:p w:rsidR="0033779A" w:rsidRDefault="0033779A" w:rsidP="0033779A">
            <w:pPr>
              <w:jc w:val="both"/>
              <w:rPr>
                <w:rFonts w:ascii="Arial" w:hAnsi="Arial" w:cs="Arial"/>
              </w:rPr>
            </w:pPr>
            <w:r>
              <w:rPr>
                <w:rFonts w:ascii="Arial" w:hAnsi="Arial" w:cs="Arial"/>
              </w:rPr>
              <w:t xml:space="preserve">Exposición oral de dichos </w:t>
            </w:r>
            <w:r w:rsidR="000F1F05">
              <w:rPr>
                <w:rFonts w:ascii="Arial" w:hAnsi="Arial" w:cs="Arial"/>
              </w:rPr>
              <w:t>conceptos</w:t>
            </w:r>
            <w:r>
              <w:rPr>
                <w:rFonts w:ascii="Arial" w:hAnsi="Arial" w:cs="Arial"/>
              </w:rPr>
              <w:t xml:space="preserve"> (30%)</w:t>
            </w:r>
          </w:p>
          <w:p w:rsidR="0033779A" w:rsidRDefault="0033779A" w:rsidP="0033779A">
            <w:pPr>
              <w:jc w:val="both"/>
              <w:rPr>
                <w:rFonts w:ascii="Arial" w:hAnsi="Arial" w:cs="Arial"/>
              </w:rPr>
            </w:pPr>
          </w:p>
          <w:p w:rsidR="0033779A" w:rsidRDefault="0033779A" w:rsidP="0033779A">
            <w:pPr>
              <w:jc w:val="both"/>
              <w:rPr>
                <w:rFonts w:ascii="Arial" w:hAnsi="Arial" w:cs="Arial"/>
              </w:rPr>
            </w:pPr>
            <w:r>
              <w:rPr>
                <w:rFonts w:ascii="Arial" w:hAnsi="Arial" w:cs="Arial"/>
              </w:rPr>
              <w:t>Test individual (10%)</w:t>
            </w:r>
          </w:p>
          <w:p w:rsidR="001E25D7" w:rsidRPr="00483A0E" w:rsidRDefault="001E25D7" w:rsidP="003B7B41">
            <w:pPr>
              <w:jc w:val="both"/>
              <w:rPr>
                <w:rFonts w:ascii="Arial" w:hAnsi="Arial" w:cs="Arial"/>
              </w:rPr>
            </w:pPr>
          </w:p>
        </w:tc>
        <w:tc>
          <w:tcPr>
            <w:tcW w:w="1210" w:type="dxa"/>
          </w:tcPr>
          <w:p w:rsidR="001E25D7" w:rsidRPr="00483A0E" w:rsidRDefault="001E25D7" w:rsidP="003B7B41">
            <w:pPr>
              <w:jc w:val="both"/>
              <w:rPr>
                <w:rFonts w:ascii="Arial" w:hAnsi="Arial" w:cs="Arial"/>
              </w:rPr>
            </w:pPr>
          </w:p>
        </w:tc>
      </w:tr>
      <w:tr w:rsidR="0033779A" w:rsidRPr="00483A0E" w:rsidTr="003B7B41">
        <w:tc>
          <w:tcPr>
            <w:tcW w:w="2703" w:type="dxa"/>
          </w:tcPr>
          <w:p w:rsidR="001E25D7" w:rsidRDefault="001E25D7" w:rsidP="003B7B41">
            <w:pPr>
              <w:jc w:val="both"/>
              <w:rPr>
                <w:rFonts w:ascii="Arial" w:hAnsi="Arial" w:cs="Arial"/>
                <w:b/>
                <w:bCs/>
              </w:rPr>
            </w:pPr>
            <w:r w:rsidRPr="00483A0E">
              <w:rPr>
                <w:rFonts w:ascii="Arial" w:hAnsi="Arial" w:cs="Arial"/>
                <w:b/>
                <w:bCs/>
              </w:rPr>
              <w:t xml:space="preserve">Unidad 6: </w:t>
            </w:r>
          </w:p>
          <w:p w:rsidR="000F1F05" w:rsidRPr="000F1F05" w:rsidRDefault="000F1F05" w:rsidP="003B7B41">
            <w:pPr>
              <w:jc w:val="both"/>
              <w:rPr>
                <w:rFonts w:ascii="Arial" w:hAnsi="Arial" w:cs="Arial"/>
                <w:bCs/>
              </w:rPr>
            </w:pPr>
            <w:r>
              <w:rPr>
                <w:rFonts w:ascii="Arial" w:hAnsi="Arial" w:cs="Arial"/>
                <w:bCs/>
              </w:rPr>
              <w:t>Valores éticos y ciencia y la tecnología.</w:t>
            </w:r>
          </w:p>
          <w:p w:rsidR="001E25D7" w:rsidRPr="00483A0E" w:rsidRDefault="001E25D7" w:rsidP="003B7B41">
            <w:pPr>
              <w:jc w:val="both"/>
              <w:rPr>
                <w:rFonts w:ascii="Arial" w:hAnsi="Arial" w:cs="Arial"/>
                <w:b/>
                <w:bCs/>
              </w:rPr>
            </w:pPr>
          </w:p>
        </w:tc>
        <w:tc>
          <w:tcPr>
            <w:tcW w:w="4068" w:type="dxa"/>
          </w:tcPr>
          <w:p w:rsidR="001E25D7" w:rsidRPr="004B236B" w:rsidRDefault="000F1F05" w:rsidP="003B7B41">
            <w:pPr>
              <w:jc w:val="both"/>
              <w:rPr>
                <w:rFonts w:ascii="Arial" w:hAnsi="Arial" w:cs="Arial"/>
                <w:b/>
              </w:rPr>
            </w:pPr>
            <w:r w:rsidRPr="004B236B">
              <w:rPr>
                <w:b/>
              </w:rPr>
              <w:t>Reconocer la importancia que tiene la dimensión moral de la ciencia y la técnica, y la necesidad de poner límites éticos y jurídicos que las orienten según los valores de la DUDH.</w:t>
            </w:r>
          </w:p>
        </w:tc>
        <w:tc>
          <w:tcPr>
            <w:tcW w:w="3260" w:type="dxa"/>
          </w:tcPr>
          <w:p w:rsidR="000F1F05" w:rsidRPr="004B236B" w:rsidRDefault="000F1F05" w:rsidP="000F1F05">
            <w:pPr>
              <w:jc w:val="both"/>
              <w:rPr>
                <w:b/>
              </w:rPr>
            </w:pPr>
            <w:r w:rsidRPr="004B236B">
              <w:rPr>
                <w:b/>
              </w:rPr>
              <w:t xml:space="preserve">Utiliza información de distintas fuentes para analizar la dimensión moral de la ciencia y la técnica, evalúa su impacto en todos los ámbitos de la vida humana: social, económico, político, ético o ecológico. Argumenta para fundamentar la limitación ética y jurídica de la ciencia y la técnica, con la dignidad humana y los valores de la DUDH como criterio normativo. </w:t>
            </w:r>
          </w:p>
          <w:p w:rsidR="001E25D7" w:rsidRPr="004B236B" w:rsidRDefault="000F1F05" w:rsidP="000F1F05">
            <w:pPr>
              <w:jc w:val="both"/>
              <w:rPr>
                <w:rFonts w:ascii="Arial" w:hAnsi="Arial" w:cs="Arial"/>
                <w:b/>
                <w:i/>
              </w:rPr>
            </w:pPr>
            <w:r w:rsidRPr="004B236B">
              <w:rPr>
                <w:b/>
              </w:rPr>
              <w:t>Recurre a su iniciativa personal para exponer sus conclusiones con medios informáticos y audiovisuales, de forma argumentada y ordenada racionalmente</w:t>
            </w:r>
          </w:p>
        </w:tc>
        <w:tc>
          <w:tcPr>
            <w:tcW w:w="2977" w:type="dxa"/>
          </w:tcPr>
          <w:p w:rsidR="004B236B" w:rsidRPr="004B236B" w:rsidRDefault="004B236B" w:rsidP="004B236B">
            <w:pPr>
              <w:jc w:val="both"/>
              <w:rPr>
                <w:rFonts w:ascii="Arial" w:hAnsi="Arial" w:cs="Arial"/>
                <w:b/>
              </w:rPr>
            </w:pPr>
            <w:r w:rsidRPr="004B236B">
              <w:rPr>
                <w:rFonts w:ascii="Arial" w:hAnsi="Arial" w:cs="Arial"/>
                <w:b/>
              </w:rPr>
              <w:t>De forma individual realizar trabajos de forma individual.</w:t>
            </w:r>
          </w:p>
          <w:p w:rsidR="000F1F05" w:rsidRDefault="000F1F05" w:rsidP="000F1F05">
            <w:pPr>
              <w:jc w:val="both"/>
              <w:rPr>
                <w:rFonts w:ascii="Arial" w:hAnsi="Arial" w:cs="Arial"/>
              </w:rPr>
            </w:pPr>
          </w:p>
          <w:p w:rsidR="004B236B" w:rsidRDefault="004B236B" w:rsidP="000F1F05">
            <w:pPr>
              <w:jc w:val="both"/>
              <w:rPr>
                <w:rFonts w:ascii="Arial" w:hAnsi="Arial" w:cs="Arial"/>
              </w:rPr>
            </w:pPr>
            <w:bookmarkStart w:id="1" w:name="_GoBack"/>
            <w:bookmarkEnd w:id="1"/>
          </w:p>
          <w:p w:rsidR="000F1F05" w:rsidRDefault="000F1F05" w:rsidP="000F1F05">
            <w:pPr>
              <w:jc w:val="both"/>
              <w:rPr>
                <w:rFonts w:ascii="Arial" w:hAnsi="Arial" w:cs="Arial"/>
              </w:rPr>
            </w:pPr>
            <w:r>
              <w:rPr>
                <w:rFonts w:ascii="Arial" w:hAnsi="Arial" w:cs="Arial"/>
              </w:rPr>
              <w:t xml:space="preserve">En pareja elaborar una presentación sobre </w:t>
            </w:r>
            <w:r w:rsidR="00B25A12">
              <w:rPr>
                <w:rFonts w:ascii="Arial" w:hAnsi="Arial" w:cs="Arial"/>
              </w:rPr>
              <w:t>las infracciones de los derechos de las personas a través de la tecnología y la ciencia</w:t>
            </w:r>
            <w:r>
              <w:rPr>
                <w:rFonts w:ascii="Arial" w:hAnsi="Arial" w:cs="Arial"/>
              </w:rPr>
              <w:t>. (30%)</w:t>
            </w:r>
          </w:p>
          <w:p w:rsidR="000F1F05" w:rsidRDefault="000F1F05" w:rsidP="000F1F05">
            <w:pPr>
              <w:jc w:val="both"/>
              <w:rPr>
                <w:rFonts w:ascii="Arial" w:hAnsi="Arial" w:cs="Arial"/>
              </w:rPr>
            </w:pPr>
          </w:p>
          <w:p w:rsidR="000F1F05" w:rsidRDefault="000F1F05" w:rsidP="000F1F05">
            <w:pPr>
              <w:jc w:val="both"/>
              <w:rPr>
                <w:rFonts w:ascii="Arial" w:hAnsi="Arial" w:cs="Arial"/>
              </w:rPr>
            </w:pPr>
            <w:r>
              <w:rPr>
                <w:rFonts w:ascii="Arial" w:hAnsi="Arial" w:cs="Arial"/>
              </w:rPr>
              <w:t>Exposición oral de dichos conceptos (30%)</w:t>
            </w:r>
          </w:p>
          <w:p w:rsidR="000F1F05" w:rsidRDefault="000F1F05" w:rsidP="000F1F05">
            <w:pPr>
              <w:jc w:val="both"/>
              <w:rPr>
                <w:rFonts w:ascii="Arial" w:hAnsi="Arial" w:cs="Arial"/>
              </w:rPr>
            </w:pPr>
          </w:p>
          <w:p w:rsidR="000F1F05" w:rsidRDefault="000F1F05" w:rsidP="000F1F05">
            <w:pPr>
              <w:jc w:val="both"/>
              <w:rPr>
                <w:rFonts w:ascii="Arial" w:hAnsi="Arial" w:cs="Arial"/>
              </w:rPr>
            </w:pPr>
            <w:r>
              <w:rPr>
                <w:rFonts w:ascii="Arial" w:hAnsi="Arial" w:cs="Arial"/>
              </w:rPr>
              <w:t>Test individual (10%)</w:t>
            </w:r>
          </w:p>
          <w:p w:rsidR="001E25D7" w:rsidRPr="00483A0E" w:rsidRDefault="001E25D7" w:rsidP="000F1F05">
            <w:pPr>
              <w:tabs>
                <w:tab w:val="left" w:pos="467"/>
              </w:tabs>
              <w:rPr>
                <w:rFonts w:ascii="Arial" w:hAnsi="Arial" w:cs="Arial"/>
              </w:rPr>
            </w:pPr>
          </w:p>
        </w:tc>
        <w:tc>
          <w:tcPr>
            <w:tcW w:w="1210" w:type="dxa"/>
          </w:tcPr>
          <w:p w:rsidR="001E25D7" w:rsidRPr="00483A0E" w:rsidRDefault="001E25D7" w:rsidP="003B7B41">
            <w:pPr>
              <w:jc w:val="both"/>
              <w:rPr>
                <w:rFonts w:ascii="Arial" w:hAnsi="Arial" w:cs="Arial"/>
              </w:rPr>
            </w:pPr>
          </w:p>
        </w:tc>
      </w:tr>
    </w:tbl>
    <w:p w:rsidR="00AA0232" w:rsidRDefault="00AA0232">
      <w:pPr>
        <w:rPr>
          <w:rFonts w:ascii="Arial" w:hAnsi="Arial" w:cs="Arial"/>
        </w:rPr>
      </w:pPr>
    </w:p>
    <w:p w:rsidR="00D879AD" w:rsidRPr="001913BF" w:rsidRDefault="00D879AD" w:rsidP="00D879AD">
      <w:pPr>
        <w:spacing w:after="0" w:line="240" w:lineRule="auto"/>
        <w:jc w:val="both"/>
        <w:rPr>
          <w:rFonts w:ascii="Times New Roman" w:hAnsi="Times New Roman" w:cs="Times New Roman"/>
          <w:b/>
          <w:bCs/>
          <w:sz w:val="24"/>
          <w:szCs w:val="24"/>
        </w:rPr>
      </w:pPr>
      <w:r w:rsidRPr="001913BF">
        <w:rPr>
          <w:rFonts w:ascii="Times New Roman" w:hAnsi="Times New Roman" w:cs="Times New Roman"/>
          <w:b/>
          <w:bCs/>
          <w:sz w:val="24"/>
          <w:szCs w:val="24"/>
        </w:rPr>
        <w:t>2. PLAN DE MEJORA</w:t>
      </w:r>
    </w:p>
    <w:p w:rsidR="00D879AD" w:rsidRDefault="00D879AD" w:rsidP="00D879AD">
      <w:pPr>
        <w:spacing w:after="0" w:line="240" w:lineRule="auto"/>
        <w:jc w:val="both"/>
        <w:rPr>
          <w:rFonts w:ascii="Times New Roman" w:hAnsi="Times New Roman" w:cs="Times New Roman"/>
          <w:b/>
          <w:bCs/>
          <w:sz w:val="24"/>
          <w:szCs w:val="24"/>
        </w:rPr>
      </w:pPr>
    </w:p>
    <w:p w:rsidR="00D879AD" w:rsidRDefault="00D879AD" w:rsidP="00D879A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El Plan de mejora afecta fundamentalmente al conjunto de la programación y en el caso de Valores Éticos se concentra en  los elementos comunes del currículo :  Actitud y hábito de trabajo, las técnicas de trabajo intelectual, comprensión lectora, expresión oral y escrita y comunicación audiovisual.</w:t>
      </w:r>
    </w:p>
    <w:p w:rsidR="00D879AD" w:rsidRDefault="00D879AD" w:rsidP="00D879AD">
      <w:pPr>
        <w:spacing w:after="0" w:line="240" w:lineRule="auto"/>
        <w:jc w:val="both"/>
        <w:rPr>
          <w:rFonts w:ascii="Times New Roman" w:hAnsi="Times New Roman" w:cs="Times New Roman"/>
          <w:bCs/>
          <w:sz w:val="24"/>
          <w:szCs w:val="24"/>
        </w:rPr>
      </w:pPr>
    </w:p>
    <w:p w:rsidR="00D879AD" w:rsidRDefault="00D879AD" w:rsidP="00D879AD">
      <w:pPr>
        <w:spacing w:after="0" w:line="240" w:lineRule="auto"/>
        <w:jc w:val="both"/>
        <w:rPr>
          <w:rFonts w:ascii="Times New Roman" w:hAnsi="Times New Roman" w:cs="Times New Roman"/>
          <w:bCs/>
          <w:sz w:val="24"/>
          <w:szCs w:val="24"/>
        </w:rPr>
      </w:pPr>
    </w:p>
    <w:p w:rsidR="00D879AD" w:rsidRDefault="00D879AD" w:rsidP="00D879AD">
      <w:pPr>
        <w:spacing w:after="0" w:line="240" w:lineRule="auto"/>
        <w:jc w:val="both"/>
        <w:rPr>
          <w:rFonts w:ascii="Times New Roman" w:hAnsi="Times New Roman" w:cs="Times New Roman"/>
          <w:bCs/>
          <w:sz w:val="24"/>
          <w:szCs w:val="24"/>
        </w:rPr>
      </w:pPr>
    </w:p>
    <w:p w:rsidR="00D879AD" w:rsidRDefault="00D879AD" w:rsidP="00D879AD">
      <w:pPr>
        <w:spacing w:after="0" w:line="240" w:lineRule="auto"/>
        <w:jc w:val="both"/>
        <w:rPr>
          <w:rFonts w:ascii="Times New Roman" w:hAnsi="Times New Roman" w:cs="Times New Roman"/>
          <w:bCs/>
          <w:sz w:val="24"/>
          <w:szCs w:val="24"/>
        </w:rPr>
      </w:pPr>
    </w:p>
    <w:p w:rsidR="00D879AD" w:rsidRDefault="00D879AD" w:rsidP="00D879AD">
      <w:pPr>
        <w:spacing w:after="0" w:line="240" w:lineRule="auto"/>
        <w:jc w:val="both"/>
        <w:rPr>
          <w:rFonts w:ascii="Times New Roman" w:hAnsi="Times New Roman" w:cs="Times New Roman"/>
          <w:bCs/>
          <w:sz w:val="24"/>
          <w:szCs w:val="24"/>
        </w:rPr>
      </w:pPr>
    </w:p>
    <w:tbl>
      <w:tblPr>
        <w:tblStyle w:val="24"/>
        <w:tblW w:w="14908" w:type="dxa"/>
        <w:tblInd w:w="-5" w:type="dxa"/>
        <w:tblLayout w:type="fixed"/>
        <w:tblLook w:val="0000" w:firstRow="0" w:lastRow="0" w:firstColumn="0" w:lastColumn="0" w:noHBand="0" w:noVBand="0"/>
      </w:tblPr>
      <w:tblGrid>
        <w:gridCol w:w="14908"/>
      </w:tblGrid>
      <w:tr w:rsidR="00D879AD" w:rsidTr="003B7B41">
        <w:trPr>
          <w:trHeight w:val="240"/>
        </w:trPr>
        <w:tc>
          <w:tcPr>
            <w:tcW w:w="14908" w:type="dxa"/>
            <w:tcBorders>
              <w:top w:val="single" w:sz="4" w:space="0" w:color="000000"/>
              <w:left w:val="single" w:sz="4" w:space="0" w:color="000000"/>
              <w:bottom w:val="single" w:sz="4" w:space="0" w:color="000000"/>
              <w:right w:val="single" w:sz="4" w:space="0" w:color="000000"/>
            </w:tcBorders>
            <w:shd w:val="clear" w:color="auto" w:fill="FFC000"/>
          </w:tcPr>
          <w:p w:rsidR="00D879AD" w:rsidRDefault="00D879AD" w:rsidP="003B7B41">
            <w:pPr>
              <w:tabs>
                <w:tab w:val="left" w:pos="12049"/>
              </w:tabs>
              <w:rPr>
                <w:color w:val="984806"/>
                <w:sz w:val="22"/>
                <w:szCs w:val="22"/>
              </w:rPr>
            </w:pPr>
            <w:r>
              <w:rPr>
                <w:b/>
                <w:color w:val="984806"/>
                <w:sz w:val="22"/>
                <w:szCs w:val="22"/>
              </w:rPr>
              <w:t>PLAN DE MEJORA DE LA MADUREZ Y RESPONSABILIDAD EN EL ESTUDIO</w:t>
            </w:r>
          </w:p>
        </w:tc>
      </w:tr>
      <w:tr w:rsidR="00D879AD" w:rsidTr="003B7B41">
        <w:trPr>
          <w:trHeight w:val="260"/>
        </w:trPr>
        <w:tc>
          <w:tcPr>
            <w:tcW w:w="14908" w:type="dxa"/>
            <w:tcBorders>
              <w:top w:val="single" w:sz="4" w:space="0" w:color="000000"/>
              <w:left w:val="single" w:sz="4" w:space="0" w:color="000000"/>
              <w:bottom w:val="single" w:sz="4" w:space="0" w:color="000000"/>
              <w:right w:val="single" w:sz="4" w:space="0" w:color="000000"/>
            </w:tcBorders>
          </w:tcPr>
          <w:p w:rsidR="00D879AD" w:rsidRDefault="00D879AD" w:rsidP="003B7B41">
            <w:pPr>
              <w:tabs>
                <w:tab w:val="left" w:pos="12049"/>
              </w:tabs>
              <w:rPr>
                <w:sz w:val="22"/>
                <w:szCs w:val="22"/>
              </w:rPr>
            </w:pPr>
            <w:r>
              <w:rPr>
                <w:b/>
                <w:sz w:val="22"/>
                <w:szCs w:val="22"/>
              </w:rPr>
              <w:t>OBJETIVO</w:t>
            </w:r>
            <w:r>
              <w:rPr>
                <w:sz w:val="22"/>
                <w:szCs w:val="22"/>
              </w:rPr>
              <w:t>: Mejorar la actitud, la participación y el hábito de trabajo diario</w:t>
            </w:r>
          </w:p>
        </w:tc>
      </w:tr>
      <w:tr w:rsidR="00D879AD" w:rsidTr="003B7B41">
        <w:trPr>
          <w:trHeight w:val="260"/>
        </w:trPr>
        <w:tc>
          <w:tcPr>
            <w:tcW w:w="14908" w:type="dxa"/>
            <w:tcBorders>
              <w:top w:val="single" w:sz="4" w:space="0" w:color="000000"/>
              <w:left w:val="single" w:sz="4" w:space="0" w:color="000000"/>
              <w:bottom w:val="single" w:sz="4" w:space="0" w:color="000000"/>
              <w:right w:val="single" w:sz="4" w:space="0" w:color="000000"/>
            </w:tcBorders>
          </w:tcPr>
          <w:p w:rsidR="00D879AD" w:rsidRDefault="00D879AD" w:rsidP="003B7B41">
            <w:pPr>
              <w:tabs>
                <w:tab w:val="left" w:pos="12049"/>
              </w:tabs>
              <w:rPr>
                <w:sz w:val="22"/>
                <w:szCs w:val="22"/>
              </w:rPr>
            </w:pPr>
            <w:r>
              <w:rPr>
                <w:b/>
                <w:sz w:val="22"/>
                <w:szCs w:val="22"/>
              </w:rPr>
              <w:t>INDICADOR DE LOGRO:</w:t>
            </w:r>
            <w:r>
              <w:rPr>
                <w:sz w:val="22"/>
                <w:szCs w:val="22"/>
              </w:rPr>
              <w:t xml:space="preserve"> Un 15 % del alumnado mejora en actitud y hábito de trabajo respecto a la evaluación inicial</w:t>
            </w:r>
          </w:p>
        </w:tc>
      </w:tr>
    </w:tbl>
    <w:p w:rsidR="00D879AD" w:rsidRDefault="00D879AD" w:rsidP="00D879AD">
      <w:pPr>
        <w:tabs>
          <w:tab w:val="left" w:pos="12049"/>
        </w:tabs>
        <w:rPr>
          <w:sz w:val="2"/>
          <w:szCs w:val="2"/>
        </w:rPr>
      </w:pPr>
    </w:p>
    <w:p w:rsidR="00D879AD" w:rsidRDefault="00D879AD" w:rsidP="00D879AD">
      <w:pPr>
        <w:tabs>
          <w:tab w:val="left" w:pos="12049"/>
        </w:tabs>
        <w:rPr>
          <w:sz w:val="2"/>
          <w:szCs w:val="2"/>
        </w:rPr>
      </w:pPr>
    </w:p>
    <w:tbl>
      <w:tblPr>
        <w:tblStyle w:val="22"/>
        <w:tblW w:w="14953" w:type="dxa"/>
        <w:tblInd w:w="-5" w:type="dxa"/>
        <w:tblLayout w:type="fixed"/>
        <w:tblLook w:val="0000" w:firstRow="0" w:lastRow="0" w:firstColumn="0" w:lastColumn="0" w:noHBand="0" w:noVBand="0"/>
      </w:tblPr>
      <w:tblGrid>
        <w:gridCol w:w="3657"/>
        <w:gridCol w:w="139"/>
        <w:gridCol w:w="1704"/>
        <w:gridCol w:w="142"/>
        <w:gridCol w:w="1559"/>
        <w:gridCol w:w="2693"/>
        <w:gridCol w:w="1701"/>
        <w:gridCol w:w="992"/>
        <w:gridCol w:w="284"/>
        <w:gridCol w:w="567"/>
        <w:gridCol w:w="142"/>
        <w:gridCol w:w="567"/>
        <w:gridCol w:w="283"/>
        <w:gridCol w:w="523"/>
      </w:tblGrid>
      <w:tr w:rsidR="00D879AD" w:rsidTr="003B7B41">
        <w:trPr>
          <w:trHeight w:val="260"/>
        </w:trPr>
        <w:tc>
          <w:tcPr>
            <w:tcW w:w="14953" w:type="dxa"/>
            <w:gridSpan w:val="14"/>
            <w:tcBorders>
              <w:top w:val="single" w:sz="4" w:space="0" w:color="000000"/>
              <w:left w:val="single" w:sz="4" w:space="0" w:color="000000"/>
              <w:bottom w:val="single" w:sz="4" w:space="0" w:color="000000"/>
              <w:right w:val="single" w:sz="4" w:space="0" w:color="000000"/>
            </w:tcBorders>
            <w:shd w:val="clear" w:color="auto" w:fill="FFC000"/>
          </w:tcPr>
          <w:p w:rsidR="00D879AD" w:rsidRDefault="00D879AD" w:rsidP="003B7B41">
            <w:pPr>
              <w:tabs>
                <w:tab w:val="left" w:pos="12049"/>
              </w:tabs>
              <w:rPr>
                <w:color w:val="984806"/>
                <w:sz w:val="22"/>
                <w:szCs w:val="22"/>
              </w:rPr>
            </w:pPr>
            <w:r>
              <w:rPr>
                <w:b/>
                <w:color w:val="984806"/>
                <w:sz w:val="22"/>
                <w:szCs w:val="22"/>
              </w:rPr>
              <w:t>ACTUACIÓN 1: Plan de choque contra la pasividad en ESO</w:t>
            </w:r>
            <w:r>
              <w:rPr>
                <w:rStyle w:val="Refdenotaalpie"/>
                <w:b/>
                <w:color w:val="984806"/>
                <w:sz w:val="22"/>
                <w:szCs w:val="22"/>
              </w:rPr>
              <w:footnoteReference w:id="1"/>
            </w:r>
            <w:r>
              <w:rPr>
                <w:b/>
                <w:color w:val="984806"/>
                <w:sz w:val="22"/>
                <w:szCs w:val="22"/>
              </w:rPr>
              <w:t xml:space="preserve"> </w:t>
            </w:r>
          </w:p>
        </w:tc>
      </w:tr>
      <w:tr w:rsidR="00D879AD" w:rsidTr="003B7B41">
        <w:trPr>
          <w:trHeight w:val="260"/>
        </w:trPr>
        <w:tc>
          <w:tcPr>
            <w:tcW w:w="3657"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TAREAS</w:t>
            </w:r>
          </w:p>
        </w:tc>
        <w:tc>
          <w:tcPr>
            <w:tcW w:w="1843" w:type="dxa"/>
            <w:gridSpan w:val="2"/>
            <w:vMerge w:val="restart"/>
            <w:tcBorders>
              <w:top w:val="single" w:sz="4" w:space="0" w:color="000000"/>
              <w:left w:val="single" w:sz="4" w:space="0" w:color="000000"/>
              <w:bottom w:val="single" w:sz="4" w:space="0" w:color="000000"/>
            </w:tcBorders>
            <w:shd w:val="clear" w:color="auto" w:fill="FFFF00"/>
            <w:vAlign w:val="center"/>
          </w:tcPr>
          <w:p w:rsidR="00D879AD" w:rsidRPr="00A140F2" w:rsidRDefault="00D879AD" w:rsidP="003B7B41">
            <w:pPr>
              <w:tabs>
                <w:tab w:val="left" w:pos="12049"/>
              </w:tabs>
              <w:jc w:val="center"/>
              <w:rPr>
                <w:color w:val="984806"/>
                <w:sz w:val="16"/>
                <w:szCs w:val="16"/>
              </w:rPr>
            </w:pPr>
            <w:r w:rsidRPr="00A140F2">
              <w:rPr>
                <w:color w:val="984806"/>
                <w:sz w:val="16"/>
                <w:szCs w:val="16"/>
              </w:rPr>
              <w:t>TEMPORALIZACIÓN</w:t>
            </w:r>
          </w:p>
        </w:tc>
        <w:tc>
          <w:tcPr>
            <w:tcW w:w="1701" w:type="dxa"/>
            <w:gridSpan w:val="2"/>
            <w:vMerge w:val="restart"/>
            <w:tcBorders>
              <w:top w:val="single" w:sz="4" w:space="0" w:color="000000"/>
              <w:left w:val="single" w:sz="4" w:space="0" w:color="000000"/>
              <w:bottom w:val="single" w:sz="4" w:space="0" w:color="000000"/>
            </w:tcBorders>
            <w:shd w:val="clear" w:color="auto" w:fill="FFFF00"/>
            <w:vAlign w:val="center"/>
          </w:tcPr>
          <w:p w:rsidR="00D879AD" w:rsidRPr="00A140F2" w:rsidRDefault="00D879AD" w:rsidP="003B7B41">
            <w:pPr>
              <w:tabs>
                <w:tab w:val="left" w:pos="12049"/>
              </w:tabs>
              <w:jc w:val="center"/>
              <w:rPr>
                <w:color w:val="984806"/>
                <w:sz w:val="18"/>
                <w:szCs w:val="18"/>
              </w:rPr>
            </w:pPr>
            <w:r w:rsidRPr="00A140F2">
              <w:rPr>
                <w:color w:val="984806"/>
                <w:sz w:val="18"/>
                <w:szCs w:val="18"/>
              </w:rPr>
              <w:t>RESPONSABLES</w:t>
            </w:r>
          </w:p>
        </w:tc>
        <w:tc>
          <w:tcPr>
            <w:tcW w:w="2693"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INDICADOR DE SEGUIMIENTO</w:t>
            </w:r>
          </w:p>
        </w:tc>
        <w:tc>
          <w:tcPr>
            <w:tcW w:w="1701"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RESPONSABLE DE SEGUIMIENTO</w:t>
            </w:r>
          </w:p>
        </w:tc>
        <w:tc>
          <w:tcPr>
            <w:tcW w:w="3358"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RESULTADO</w:t>
            </w:r>
          </w:p>
          <w:p w:rsidR="00D879AD" w:rsidRDefault="00D879AD" w:rsidP="003B7B41">
            <w:pPr>
              <w:tabs>
                <w:tab w:val="left" w:pos="12049"/>
              </w:tabs>
              <w:jc w:val="center"/>
              <w:rPr>
                <w:color w:val="984806"/>
                <w:sz w:val="20"/>
                <w:szCs w:val="20"/>
              </w:rPr>
            </w:pPr>
            <w:r>
              <w:rPr>
                <w:color w:val="984806"/>
                <w:sz w:val="20"/>
                <w:szCs w:val="20"/>
              </w:rPr>
              <w:t>TAREA</w:t>
            </w:r>
          </w:p>
        </w:tc>
      </w:tr>
      <w:tr w:rsidR="00D879AD" w:rsidTr="003B7B41">
        <w:trPr>
          <w:trHeight w:val="60"/>
        </w:trPr>
        <w:tc>
          <w:tcPr>
            <w:tcW w:w="3657"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843" w:type="dxa"/>
            <w:gridSpan w:val="2"/>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701" w:type="dxa"/>
            <w:gridSpan w:val="2"/>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2693"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701"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992" w:type="dxa"/>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1</w:t>
            </w:r>
          </w:p>
        </w:tc>
        <w:tc>
          <w:tcPr>
            <w:tcW w:w="851" w:type="dxa"/>
            <w:gridSpan w:val="2"/>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2</w:t>
            </w:r>
          </w:p>
        </w:tc>
        <w:tc>
          <w:tcPr>
            <w:tcW w:w="709" w:type="dxa"/>
            <w:gridSpan w:val="2"/>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3</w:t>
            </w: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4</w:t>
            </w:r>
          </w:p>
        </w:tc>
      </w:tr>
      <w:tr w:rsidR="00D879AD" w:rsidTr="003B7B41">
        <w:trPr>
          <w:trHeight w:val="1524"/>
        </w:trPr>
        <w:tc>
          <w:tcPr>
            <w:tcW w:w="3657" w:type="dxa"/>
            <w:tcBorders>
              <w:top w:val="single" w:sz="4" w:space="0" w:color="000000"/>
              <w:left w:val="single" w:sz="4" w:space="0" w:color="000000"/>
              <w:bottom w:val="single" w:sz="4" w:space="0" w:color="000000"/>
            </w:tcBorders>
          </w:tcPr>
          <w:p w:rsidR="00D879AD" w:rsidRDefault="00D879AD" w:rsidP="003B7B41">
            <w:pPr>
              <w:tabs>
                <w:tab w:val="left" w:pos="12049"/>
              </w:tabs>
              <w:jc w:val="both"/>
              <w:rPr>
                <w:sz w:val="22"/>
                <w:szCs w:val="22"/>
              </w:rPr>
            </w:pPr>
            <w:r>
              <w:rPr>
                <w:sz w:val="22"/>
                <w:szCs w:val="22"/>
              </w:rPr>
              <w:t xml:space="preserve">Se aplica con regularidad el plan de choque contra la pasividad </w:t>
            </w:r>
          </w:p>
        </w:tc>
        <w:tc>
          <w:tcPr>
            <w:tcW w:w="1843" w:type="dxa"/>
            <w:gridSpan w:val="2"/>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Todo el curso</w:t>
            </w:r>
          </w:p>
        </w:tc>
        <w:tc>
          <w:tcPr>
            <w:tcW w:w="1701" w:type="dxa"/>
            <w:gridSpan w:val="2"/>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Profesorado de ESO</w:t>
            </w:r>
          </w:p>
        </w:tc>
        <w:tc>
          <w:tcPr>
            <w:tcW w:w="2693" w:type="dxa"/>
            <w:tcBorders>
              <w:top w:val="single" w:sz="4" w:space="0" w:color="000000"/>
              <w:left w:val="single" w:sz="4" w:space="0" w:color="000000"/>
              <w:bottom w:val="single" w:sz="4" w:space="0" w:color="000000"/>
            </w:tcBorders>
          </w:tcPr>
          <w:p w:rsidR="00D879AD" w:rsidRDefault="00D879AD" w:rsidP="003B7B41">
            <w:pPr>
              <w:tabs>
                <w:tab w:val="left" w:pos="12049"/>
              </w:tabs>
              <w:jc w:val="both"/>
              <w:rPr>
                <w:sz w:val="22"/>
                <w:szCs w:val="22"/>
              </w:rPr>
            </w:pPr>
            <w:r>
              <w:rPr>
                <w:sz w:val="22"/>
                <w:szCs w:val="22"/>
              </w:rPr>
              <w:t xml:space="preserve">El </w:t>
            </w:r>
            <w:r w:rsidRPr="002265FE">
              <w:rPr>
                <w:b/>
                <w:sz w:val="22"/>
                <w:szCs w:val="22"/>
              </w:rPr>
              <w:t>profesorado lo utiliza</w:t>
            </w:r>
            <w:r>
              <w:rPr>
                <w:sz w:val="22"/>
                <w:szCs w:val="22"/>
              </w:rPr>
              <w:t xml:space="preserve"> con alumnos pasivos </w:t>
            </w:r>
            <w:r w:rsidRPr="002265FE">
              <w:rPr>
                <w:b/>
                <w:sz w:val="22"/>
                <w:szCs w:val="22"/>
              </w:rPr>
              <w:t>regularmente</w:t>
            </w:r>
            <w:r>
              <w:rPr>
                <w:sz w:val="22"/>
                <w:szCs w:val="22"/>
              </w:rPr>
              <w:t xml:space="preserve"> (75 % de casos) e informa a las familias</w:t>
            </w:r>
          </w:p>
        </w:tc>
        <w:tc>
          <w:tcPr>
            <w:tcW w:w="1701"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J. Estudios Secundaria</w:t>
            </w:r>
          </w:p>
        </w:tc>
        <w:tc>
          <w:tcPr>
            <w:tcW w:w="992" w:type="dxa"/>
            <w:tcBorders>
              <w:top w:val="single" w:sz="4" w:space="0" w:color="000000"/>
              <w:left w:val="single" w:sz="4" w:space="0" w:color="000000"/>
              <w:bottom w:val="single" w:sz="4" w:space="0" w:color="000000"/>
            </w:tcBorders>
          </w:tcPr>
          <w:p w:rsidR="00D879AD" w:rsidRPr="00254296" w:rsidRDefault="00D879AD" w:rsidP="003B7B41">
            <w:pPr>
              <w:tabs>
                <w:tab w:val="left" w:pos="12049"/>
              </w:tabs>
              <w:rPr>
                <w:sz w:val="20"/>
                <w:szCs w:val="20"/>
              </w:rPr>
            </w:pPr>
            <w:r>
              <w:rPr>
                <w:sz w:val="22"/>
                <w:szCs w:val="22"/>
              </w:rPr>
              <w:t xml:space="preserve"> En el 0</w:t>
            </w:r>
            <w:r>
              <w:fldChar w:fldCharType="begin"/>
            </w:r>
            <w:r>
              <w:rPr>
                <w:sz w:val="22"/>
                <w:szCs w:val="22"/>
              </w:rPr>
              <w:instrText xml:space="preserve"> XE "</w:instrText>
            </w:r>
            <w:r w:rsidRPr="00F1565F">
              <w:rPr>
                <w:color w:val="FF0000"/>
              </w:rPr>
              <w:instrText>Rúbrica</w:instrText>
            </w:r>
            <w:r>
              <w:rPr>
                <w:color w:val="FF0000"/>
              </w:rPr>
              <w:instrText>"</w:instrText>
            </w:r>
            <w:r>
              <w:rPr>
                <w:sz w:val="22"/>
                <w:szCs w:val="22"/>
              </w:rPr>
              <w:instrText xml:space="preserve"> </w:instrText>
            </w:r>
            <w:r>
              <w:fldChar w:fldCharType="end"/>
            </w:r>
            <w:r>
              <w:fldChar w:fldCharType="begin"/>
            </w:r>
            <w:r>
              <w:rPr>
                <w:sz w:val="22"/>
                <w:szCs w:val="22"/>
              </w:rPr>
              <w:instrText xml:space="preserve"> XE "</w:instrText>
            </w:r>
            <w:r w:rsidRPr="00F1565F">
              <w:rPr>
                <w:color w:val="FF0000"/>
              </w:rPr>
              <w:instrText>Lista de control</w:instrText>
            </w:r>
            <w:r>
              <w:rPr>
                <w:color w:val="FF0000"/>
              </w:rPr>
              <w:instrText>"</w:instrText>
            </w:r>
            <w:r>
              <w:rPr>
                <w:sz w:val="22"/>
                <w:szCs w:val="22"/>
              </w:rPr>
              <w:instrText xml:space="preserve"> </w:instrText>
            </w:r>
            <w:r>
              <w:fldChar w:fldCharType="end"/>
            </w:r>
            <w:r>
              <w:rPr>
                <w:sz w:val="22"/>
                <w:szCs w:val="22"/>
              </w:rPr>
              <w:t>-</w:t>
            </w:r>
            <w:r>
              <w:fldChar w:fldCharType="begin"/>
            </w:r>
            <w:r>
              <w:rPr>
                <w:sz w:val="22"/>
                <w:szCs w:val="22"/>
              </w:rPr>
              <w:instrText xml:space="preserve"> XE "</w:instrText>
            </w:r>
            <w:r w:rsidRPr="00F1565F">
              <w:rPr>
                <w:color w:val="FF0000"/>
              </w:rPr>
              <w:instrText>Escala de estimación</w:instrText>
            </w:r>
            <w:r>
              <w:rPr>
                <w:color w:val="FF0000"/>
              </w:rPr>
              <w:instrText>"</w:instrText>
            </w:r>
            <w:r>
              <w:rPr>
                <w:sz w:val="22"/>
                <w:szCs w:val="22"/>
              </w:rPr>
              <w:instrText xml:space="preserve"> </w:instrText>
            </w:r>
            <w:r>
              <w:fldChar w:fldCharType="end"/>
            </w:r>
            <w:r>
              <w:rPr>
                <w:sz w:val="22"/>
                <w:szCs w:val="22"/>
              </w:rPr>
              <w:t>25% de los casos se aplica</w:t>
            </w:r>
          </w:p>
        </w:tc>
        <w:tc>
          <w:tcPr>
            <w:tcW w:w="851" w:type="dxa"/>
            <w:gridSpan w:val="2"/>
            <w:tcBorders>
              <w:top w:val="single" w:sz="4" w:space="0" w:color="000000"/>
              <w:left w:val="single" w:sz="4" w:space="0" w:color="000000"/>
              <w:bottom w:val="single" w:sz="4" w:space="0" w:color="000000"/>
            </w:tcBorders>
          </w:tcPr>
          <w:p w:rsidR="00D879AD" w:rsidRPr="00254296" w:rsidRDefault="00D879AD" w:rsidP="003B7B41">
            <w:pPr>
              <w:tabs>
                <w:tab w:val="left" w:pos="12049"/>
              </w:tabs>
              <w:rPr>
                <w:sz w:val="20"/>
                <w:szCs w:val="20"/>
              </w:rPr>
            </w:pPr>
            <w:r>
              <w:rPr>
                <w:sz w:val="22"/>
                <w:szCs w:val="22"/>
              </w:rPr>
              <w:t>26</w:t>
            </w:r>
            <w:r>
              <w:fldChar w:fldCharType="begin"/>
            </w:r>
            <w:r>
              <w:rPr>
                <w:sz w:val="22"/>
                <w:szCs w:val="22"/>
              </w:rPr>
              <w:instrText xml:space="preserve"> XE "</w:instrText>
            </w:r>
            <w:r w:rsidRPr="00F1565F">
              <w:rPr>
                <w:color w:val="FF0000"/>
              </w:rPr>
              <w:instrText>Rúbrica</w:instrText>
            </w:r>
            <w:r>
              <w:rPr>
                <w:color w:val="FF0000"/>
              </w:rPr>
              <w:instrText>"</w:instrText>
            </w:r>
            <w:r>
              <w:rPr>
                <w:sz w:val="22"/>
                <w:szCs w:val="22"/>
              </w:rPr>
              <w:instrText xml:space="preserve"> </w:instrText>
            </w:r>
            <w:r>
              <w:fldChar w:fldCharType="end"/>
            </w:r>
            <w:r>
              <w:fldChar w:fldCharType="begin"/>
            </w:r>
            <w:r>
              <w:rPr>
                <w:sz w:val="22"/>
                <w:szCs w:val="22"/>
              </w:rPr>
              <w:instrText xml:space="preserve"> XE "</w:instrText>
            </w:r>
            <w:r w:rsidRPr="00F1565F">
              <w:rPr>
                <w:color w:val="FF0000"/>
              </w:rPr>
              <w:instrText>Lista de control</w:instrText>
            </w:r>
            <w:r>
              <w:rPr>
                <w:color w:val="FF0000"/>
              </w:rPr>
              <w:instrText>"</w:instrText>
            </w:r>
            <w:r>
              <w:rPr>
                <w:sz w:val="22"/>
                <w:szCs w:val="22"/>
              </w:rPr>
              <w:instrText xml:space="preserve"> </w:instrText>
            </w:r>
            <w:r>
              <w:fldChar w:fldCharType="end"/>
            </w:r>
            <w:r>
              <w:rPr>
                <w:sz w:val="22"/>
                <w:szCs w:val="22"/>
              </w:rPr>
              <w:t>-</w:t>
            </w:r>
            <w:r>
              <w:fldChar w:fldCharType="begin"/>
            </w:r>
            <w:r>
              <w:rPr>
                <w:sz w:val="22"/>
                <w:szCs w:val="22"/>
              </w:rPr>
              <w:instrText xml:space="preserve"> XE "</w:instrText>
            </w:r>
            <w:r w:rsidRPr="00F1565F">
              <w:rPr>
                <w:color w:val="FF0000"/>
              </w:rPr>
              <w:instrText>Escala de estimación</w:instrText>
            </w:r>
            <w:r>
              <w:rPr>
                <w:color w:val="FF0000"/>
              </w:rPr>
              <w:instrText>"</w:instrText>
            </w:r>
            <w:r>
              <w:rPr>
                <w:sz w:val="22"/>
                <w:szCs w:val="22"/>
              </w:rPr>
              <w:instrText xml:space="preserve"> </w:instrText>
            </w:r>
            <w:r>
              <w:fldChar w:fldCharType="end"/>
            </w:r>
            <w:r>
              <w:rPr>
                <w:sz w:val="22"/>
                <w:szCs w:val="22"/>
              </w:rPr>
              <w:t xml:space="preserve">50% </w:t>
            </w:r>
          </w:p>
        </w:tc>
        <w:tc>
          <w:tcPr>
            <w:tcW w:w="709" w:type="dxa"/>
            <w:gridSpan w:val="2"/>
            <w:tcBorders>
              <w:top w:val="single" w:sz="4" w:space="0" w:color="000000"/>
              <w:left w:val="single" w:sz="4" w:space="0" w:color="000000"/>
              <w:bottom w:val="single" w:sz="4" w:space="0" w:color="000000"/>
            </w:tcBorders>
          </w:tcPr>
          <w:p w:rsidR="00D879AD" w:rsidRPr="00254296" w:rsidRDefault="00D879AD" w:rsidP="003B7B41">
            <w:pPr>
              <w:tabs>
                <w:tab w:val="left" w:pos="12049"/>
              </w:tabs>
              <w:rPr>
                <w:sz w:val="20"/>
                <w:szCs w:val="20"/>
              </w:rPr>
            </w:pPr>
            <w:r>
              <w:rPr>
                <w:sz w:val="22"/>
                <w:szCs w:val="22"/>
              </w:rPr>
              <w:t xml:space="preserve"> 51</w:t>
            </w:r>
            <w:r>
              <w:fldChar w:fldCharType="begin"/>
            </w:r>
            <w:r>
              <w:rPr>
                <w:sz w:val="22"/>
                <w:szCs w:val="22"/>
              </w:rPr>
              <w:instrText xml:space="preserve"> XE "</w:instrText>
            </w:r>
            <w:r w:rsidRPr="00F1565F">
              <w:rPr>
                <w:color w:val="FF0000"/>
              </w:rPr>
              <w:instrText>Rúbrica</w:instrText>
            </w:r>
            <w:r>
              <w:rPr>
                <w:color w:val="FF0000"/>
              </w:rPr>
              <w:instrText>"</w:instrText>
            </w:r>
            <w:r>
              <w:rPr>
                <w:sz w:val="22"/>
                <w:szCs w:val="22"/>
              </w:rPr>
              <w:instrText xml:space="preserve"> </w:instrText>
            </w:r>
            <w:r>
              <w:fldChar w:fldCharType="end"/>
            </w:r>
            <w:r>
              <w:fldChar w:fldCharType="begin"/>
            </w:r>
            <w:r>
              <w:rPr>
                <w:sz w:val="22"/>
                <w:szCs w:val="22"/>
              </w:rPr>
              <w:instrText xml:space="preserve"> XE "</w:instrText>
            </w:r>
            <w:r w:rsidRPr="00F1565F">
              <w:rPr>
                <w:color w:val="FF0000"/>
              </w:rPr>
              <w:instrText>Lista de control</w:instrText>
            </w:r>
            <w:r>
              <w:rPr>
                <w:color w:val="FF0000"/>
              </w:rPr>
              <w:instrText>"</w:instrText>
            </w:r>
            <w:r>
              <w:rPr>
                <w:sz w:val="22"/>
                <w:szCs w:val="22"/>
              </w:rPr>
              <w:instrText xml:space="preserve"> </w:instrText>
            </w:r>
            <w:r>
              <w:fldChar w:fldCharType="end"/>
            </w:r>
            <w:r>
              <w:rPr>
                <w:sz w:val="22"/>
                <w:szCs w:val="22"/>
              </w:rPr>
              <w:t>-</w:t>
            </w:r>
            <w:r>
              <w:fldChar w:fldCharType="begin"/>
            </w:r>
            <w:r>
              <w:rPr>
                <w:sz w:val="22"/>
                <w:szCs w:val="22"/>
              </w:rPr>
              <w:instrText xml:space="preserve"> XE "</w:instrText>
            </w:r>
            <w:r w:rsidRPr="00F1565F">
              <w:rPr>
                <w:color w:val="FF0000"/>
              </w:rPr>
              <w:instrText>Escala de estimación</w:instrText>
            </w:r>
            <w:r>
              <w:rPr>
                <w:color w:val="FF0000"/>
              </w:rPr>
              <w:instrText>"</w:instrText>
            </w:r>
            <w:r>
              <w:rPr>
                <w:sz w:val="22"/>
                <w:szCs w:val="22"/>
              </w:rPr>
              <w:instrText xml:space="preserve"> </w:instrText>
            </w:r>
            <w:r>
              <w:fldChar w:fldCharType="end"/>
            </w:r>
            <w:r>
              <w:rPr>
                <w:sz w:val="22"/>
                <w:szCs w:val="22"/>
              </w:rPr>
              <w:t>75%</w:t>
            </w:r>
          </w:p>
        </w:tc>
        <w:tc>
          <w:tcPr>
            <w:tcW w:w="806" w:type="dxa"/>
            <w:gridSpan w:val="2"/>
            <w:tcBorders>
              <w:top w:val="single" w:sz="4" w:space="0" w:color="000000"/>
              <w:left w:val="single" w:sz="4" w:space="0" w:color="000000"/>
              <w:bottom w:val="single" w:sz="4" w:space="0" w:color="000000"/>
              <w:right w:val="single" w:sz="4" w:space="0" w:color="000000"/>
            </w:tcBorders>
          </w:tcPr>
          <w:p w:rsidR="00D879AD" w:rsidRPr="00254296" w:rsidRDefault="00D879AD" w:rsidP="003B7B41">
            <w:pPr>
              <w:tabs>
                <w:tab w:val="left" w:pos="12049"/>
              </w:tabs>
              <w:rPr>
                <w:sz w:val="20"/>
                <w:szCs w:val="20"/>
              </w:rPr>
            </w:pPr>
            <w:r>
              <w:rPr>
                <w:sz w:val="22"/>
                <w:szCs w:val="22"/>
              </w:rPr>
              <w:t xml:space="preserve"> 76</w:t>
            </w:r>
            <w:r>
              <w:fldChar w:fldCharType="begin"/>
            </w:r>
            <w:r>
              <w:rPr>
                <w:sz w:val="22"/>
                <w:szCs w:val="22"/>
              </w:rPr>
              <w:instrText xml:space="preserve"> XE "</w:instrText>
            </w:r>
            <w:r w:rsidRPr="00F1565F">
              <w:rPr>
                <w:color w:val="FF0000"/>
              </w:rPr>
              <w:instrText>Rúbrica</w:instrText>
            </w:r>
            <w:r>
              <w:rPr>
                <w:color w:val="FF0000"/>
              </w:rPr>
              <w:instrText>"</w:instrText>
            </w:r>
            <w:r>
              <w:rPr>
                <w:sz w:val="22"/>
                <w:szCs w:val="22"/>
              </w:rPr>
              <w:instrText xml:space="preserve"> </w:instrText>
            </w:r>
            <w:r>
              <w:fldChar w:fldCharType="end"/>
            </w:r>
            <w:r>
              <w:fldChar w:fldCharType="begin"/>
            </w:r>
            <w:r>
              <w:rPr>
                <w:sz w:val="22"/>
                <w:szCs w:val="22"/>
              </w:rPr>
              <w:instrText xml:space="preserve"> XE "</w:instrText>
            </w:r>
            <w:r w:rsidRPr="00F1565F">
              <w:rPr>
                <w:color w:val="FF0000"/>
              </w:rPr>
              <w:instrText>Lista de control</w:instrText>
            </w:r>
            <w:r>
              <w:rPr>
                <w:color w:val="FF0000"/>
              </w:rPr>
              <w:instrText>"</w:instrText>
            </w:r>
            <w:r>
              <w:rPr>
                <w:sz w:val="22"/>
                <w:szCs w:val="22"/>
              </w:rPr>
              <w:instrText xml:space="preserve"> </w:instrText>
            </w:r>
            <w:r>
              <w:fldChar w:fldCharType="end"/>
            </w:r>
            <w:r>
              <w:rPr>
                <w:sz w:val="22"/>
                <w:szCs w:val="22"/>
              </w:rPr>
              <w:t>-</w:t>
            </w:r>
            <w:r>
              <w:fldChar w:fldCharType="begin"/>
            </w:r>
            <w:r>
              <w:rPr>
                <w:sz w:val="22"/>
                <w:szCs w:val="22"/>
              </w:rPr>
              <w:instrText xml:space="preserve"> XE "</w:instrText>
            </w:r>
            <w:r w:rsidRPr="00F1565F">
              <w:rPr>
                <w:color w:val="FF0000"/>
              </w:rPr>
              <w:instrText>Escala de estimación</w:instrText>
            </w:r>
            <w:r>
              <w:rPr>
                <w:color w:val="FF0000"/>
              </w:rPr>
              <w:instrText>"</w:instrText>
            </w:r>
            <w:r>
              <w:rPr>
                <w:sz w:val="22"/>
                <w:szCs w:val="22"/>
              </w:rPr>
              <w:instrText xml:space="preserve"> </w:instrText>
            </w:r>
            <w:r>
              <w:fldChar w:fldCharType="end"/>
            </w:r>
            <w:r>
              <w:rPr>
                <w:sz w:val="22"/>
                <w:szCs w:val="22"/>
              </w:rPr>
              <w:t>100%</w:t>
            </w:r>
          </w:p>
        </w:tc>
      </w:tr>
      <w:tr w:rsidR="00D879AD" w:rsidTr="003B7B41">
        <w:trPr>
          <w:trHeight w:val="200"/>
        </w:trPr>
        <w:tc>
          <w:tcPr>
            <w:tcW w:w="14953" w:type="dxa"/>
            <w:gridSpan w:val="14"/>
            <w:tcBorders>
              <w:top w:val="single" w:sz="4" w:space="0" w:color="000000"/>
              <w:left w:val="single" w:sz="4" w:space="0" w:color="000000"/>
              <w:bottom w:val="single" w:sz="4" w:space="0" w:color="000000"/>
              <w:right w:val="single" w:sz="4" w:space="0" w:color="000000"/>
            </w:tcBorders>
            <w:shd w:val="clear" w:color="auto" w:fill="FFC000"/>
          </w:tcPr>
          <w:p w:rsidR="00D879AD" w:rsidRDefault="00D879AD" w:rsidP="003B7B41">
            <w:pPr>
              <w:tabs>
                <w:tab w:val="left" w:pos="12049"/>
              </w:tabs>
              <w:rPr>
                <w:color w:val="984806"/>
                <w:sz w:val="22"/>
                <w:szCs w:val="22"/>
              </w:rPr>
            </w:pPr>
            <w:r>
              <w:rPr>
                <w:b/>
                <w:color w:val="984806"/>
                <w:sz w:val="22"/>
                <w:szCs w:val="22"/>
              </w:rPr>
              <w:t>ACTUACIÓN 2: Gamificación de conductas relacionados con la responsabilidad, actitud y hábito de trabajo</w:t>
            </w:r>
          </w:p>
        </w:tc>
      </w:tr>
      <w:tr w:rsidR="00D879AD" w:rsidTr="003B7B41">
        <w:trPr>
          <w:trHeight w:val="260"/>
        </w:trPr>
        <w:tc>
          <w:tcPr>
            <w:tcW w:w="3796" w:type="dxa"/>
            <w:gridSpan w:val="2"/>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TAREAS</w:t>
            </w:r>
          </w:p>
        </w:tc>
        <w:tc>
          <w:tcPr>
            <w:tcW w:w="1846" w:type="dxa"/>
            <w:gridSpan w:val="2"/>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TEMPORA</w:t>
            </w:r>
            <w:r>
              <w:rPr>
                <w:color w:val="984806"/>
                <w:sz w:val="20"/>
                <w:szCs w:val="20"/>
              </w:rPr>
              <w:fldChar w:fldCharType="begin"/>
            </w:r>
            <w:r>
              <w:rPr>
                <w:color w:val="984806"/>
                <w:sz w:val="20"/>
                <w:szCs w:val="20"/>
              </w:rPr>
              <w:instrText xml:space="preserve"> XE "</w:instrText>
            </w:r>
            <w:r w:rsidRPr="00F1565F">
              <w:rPr>
                <w:color w:val="FF0000"/>
              </w:rPr>
              <w:instrText>Rúbrica</w:instrText>
            </w:r>
            <w:r>
              <w:rPr>
                <w:color w:val="FF0000"/>
              </w:rPr>
              <w:instrText>"</w:instrText>
            </w:r>
            <w:r>
              <w:rPr>
                <w:color w:val="984806"/>
                <w:sz w:val="20"/>
                <w:szCs w:val="20"/>
              </w:rPr>
              <w:instrText xml:space="preserve"> </w:instrText>
            </w:r>
            <w:r>
              <w:rPr>
                <w:color w:val="984806"/>
                <w:sz w:val="20"/>
                <w:szCs w:val="20"/>
              </w:rPr>
              <w:fldChar w:fldCharType="end"/>
            </w:r>
            <w:r>
              <w:rPr>
                <w:color w:val="984806"/>
                <w:sz w:val="20"/>
                <w:szCs w:val="20"/>
              </w:rPr>
              <w:fldChar w:fldCharType="begin"/>
            </w:r>
            <w:r>
              <w:rPr>
                <w:color w:val="984806"/>
                <w:sz w:val="20"/>
                <w:szCs w:val="20"/>
              </w:rPr>
              <w:instrText xml:space="preserve"> XE "</w:instrText>
            </w:r>
            <w:r w:rsidRPr="00F1565F">
              <w:rPr>
                <w:color w:val="FF0000"/>
              </w:rPr>
              <w:instrText>Lista de control</w:instrText>
            </w:r>
            <w:r>
              <w:rPr>
                <w:color w:val="FF0000"/>
              </w:rPr>
              <w:instrText>"</w:instrText>
            </w:r>
            <w:r>
              <w:rPr>
                <w:color w:val="984806"/>
                <w:sz w:val="20"/>
                <w:szCs w:val="20"/>
              </w:rPr>
              <w:instrText xml:space="preserve"> </w:instrText>
            </w:r>
            <w:r>
              <w:rPr>
                <w:color w:val="984806"/>
                <w:sz w:val="20"/>
                <w:szCs w:val="20"/>
              </w:rPr>
              <w:fldChar w:fldCharType="end"/>
            </w:r>
            <w:r>
              <w:rPr>
                <w:color w:val="984806"/>
                <w:sz w:val="20"/>
                <w:szCs w:val="20"/>
              </w:rPr>
              <w:fldChar w:fldCharType="begin"/>
            </w:r>
            <w:r>
              <w:rPr>
                <w:color w:val="984806"/>
                <w:sz w:val="20"/>
                <w:szCs w:val="20"/>
              </w:rPr>
              <w:instrText xml:space="preserve"> XE "</w:instrText>
            </w:r>
            <w:r w:rsidRPr="00F1565F">
              <w:rPr>
                <w:color w:val="FF0000"/>
              </w:rPr>
              <w:instrText>Escala de estimación</w:instrText>
            </w:r>
            <w:r>
              <w:rPr>
                <w:color w:val="FF0000"/>
              </w:rPr>
              <w:instrText>"</w:instrText>
            </w:r>
            <w:r>
              <w:rPr>
                <w:color w:val="984806"/>
                <w:sz w:val="20"/>
                <w:szCs w:val="20"/>
              </w:rPr>
              <w:instrText xml:space="preserve"> </w:instrText>
            </w:r>
            <w:r>
              <w:rPr>
                <w:color w:val="984806"/>
                <w:sz w:val="20"/>
                <w:szCs w:val="20"/>
              </w:rPr>
              <w:fldChar w:fldCharType="end"/>
            </w:r>
            <w:r>
              <w:rPr>
                <w:color w:val="984806"/>
                <w:sz w:val="20"/>
                <w:szCs w:val="20"/>
              </w:rPr>
              <w:t>-</w:t>
            </w:r>
          </w:p>
          <w:p w:rsidR="00D879AD" w:rsidRDefault="00D879AD" w:rsidP="003B7B41">
            <w:pPr>
              <w:tabs>
                <w:tab w:val="left" w:pos="12049"/>
              </w:tabs>
              <w:jc w:val="center"/>
              <w:rPr>
                <w:color w:val="984806"/>
                <w:sz w:val="20"/>
                <w:szCs w:val="20"/>
              </w:rPr>
            </w:pPr>
            <w:r>
              <w:rPr>
                <w:color w:val="984806"/>
                <w:sz w:val="20"/>
                <w:szCs w:val="20"/>
              </w:rPr>
              <w:t>LIZACIÓN</w:t>
            </w:r>
          </w:p>
        </w:tc>
        <w:tc>
          <w:tcPr>
            <w:tcW w:w="1559" w:type="dxa"/>
            <w:vMerge w:val="restart"/>
            <w:tcBorders>
              <w:top w:val="single" w:sz="4" w:space="0" w:color="000000"/>
              <w:left w:val="single" w:sz="4" w:space="0" w:color="000000"/>
              <w:bottom w:val="single" w:sz="4" w:space="0" w:color="000000"/>
            </w:tcBorders>
            <w:shd w:val="clear" w:color="auto" w:fill="FFFF00"/>
            <w:vAlign w:val="center"/>
          </w:tcPr>
          <w:p w:rsidR="00D879AD" w:rsidRPr="00A140F2" w:rsidRDefault="00D879AD" w:rsidP="003B7B41">
            <w:pPr>
              <w:tabs>
                <w:tab w:val="left" w:pos="12049"/>
              </w:tabs>
              <w:jc w:val="center"/>
              <w:rPr>
                <w:color w:val="984806"/>
                <w:sz w:val="16"/>
                <w:szCs w:val="16"/>
              </w:rPr>
            </w:pPr>
            <w:r w:rsidRPr="00A140F2">
              <w:rPr>
                <w:color w:val="984806"/>
                <w:sz w:val="16"/>
                <w:szCs w:val="16"/>
              </w:rPr>
              <w:t>RESPONSABLES</w:t>
            </w:r>
          </w:p>
        </w:tc>
        <w:tc>
          <w:tcPr>
            <w:tcW w:w="2693"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INDICADOR DE SEGUIMIENTO</w:t>
            </w:r>
          </w:p>
        </w:tc>
        <w:tc>
          <w:tcPr>
            <w:tcW w:w="1701"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RESPONSABLE DE SEGUIMIENTO</w:t>
            </w:r>
          </w:p>
        </w:tc>
        <w:tc>
          <w:tcPr>
            <w:tcW w:w="3358"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RESULTADO</w:t>
            </w:r>
          </w:p>
          <w:p w:rsidR="00D879AD" w:rsidRDefault="00D879AD" w:rsidP="003B7B41">
            <w:pPr>
              <w:tabs>
                <w:tab w:val="left" w:pos="12049"/>
              </w:tabs>
              <w:jc w:val="center"/>
              <w:rPr>
                <w:color w:val="984806"/>
                <w:sz w:val="20"/>
                <w:szCs w:val="20"/>
              </w:rPr>
            </w:pPr>
            <w:r>
              <w:rPr>
                <w:color w:val="984806"/>
                <w:sz w:val="20"/>
                <w:szCs w:val="20"/>
              </w:rPr>
              <w:t>TAREA</w:t>
            </w:r>
          </w:p>
        </w:tc>
      </w:tr>
      <w:tr w:rsidR="00D879AD" w:rsidTr="003B7B41">
        <w:trPr>
          <w:trHeight w:val="60"/>
        </w:trPr>
        <w:tc>
          <w:tcPr>
            <w:tcW w:w="3796" w:type="dxa"/>
            <w:gridSpan w:val="2"/>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846" w:type="dxa"/>
            <w:gridSpan w:val="2"/>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559"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2693"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701"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276" w:type="dxa"/>
            <w:gridSpan w:val="2"/>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1</w:t>
            </w:r>
          </w:p>
        </w:tc>
        <w:tc>
          <w:tcPr>
            <w:tcW w:w="709" w:type="dxa"/>
            <w:gridSpan w:val="2"/>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2</w:t>
            </w:r>
          </w:p>
        </w:tc>
        <w:tc>
          <w:tcPr>
            <w:tcW w:w="850" w:type="dxa"/>
            <w:gridSpan w:val="2"/>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3</w:t>
            </w:r>
          </w:p>
        </w:tc>
        <w:tc>
          <w:tcPr>
            <w:tcW w:w="523" w:type="dxa"/>
            <w:tcBorders>
              <w:top w:val="single" w:sz="4" w:space="0" w:color="000000"/>
              <w:left w:val="single" w:sz="4" w:space="0" w:color="000000"/>
              <w:bottom w:val="single" w:sz="4" w:space="0" w:color="000000"/>
              <w:right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4</w:t>
            </w:r>
          </w:p>
        </w:tc>
      </w:tr>
      <w:tr w:rsidR="00D879AD" w:rsidTr="003B7B41">
        <w:trPr>
          <w:trHeight w:val="500"/>
        </w:trPr>
        <w:tc>
          <w:tcPr>
            <w:tcW w:w="3796" w:type="dxa"/>
            <w:gridSpan w:val="2"/>
            <w:tcBorders>
              <w:top w:val="single" w:sz="4" w:space="0" w:color="000000"/>
              <w:left w:val="single" w:sz="4" w:space="0" w:color="000000"/>
              <w:bottom w:val="single" w:sz="4" w:space="0" w:color="000000"/>
            </w:tcBorders>
          </w:tcPr>
          <w:p w:rsidR="00D879AD" w:rsidRDefault="00D879AD" w:rsidP="003B7B41">
            <w:pPr>
              <w:tabs>
                <w:tab w:val="left" w:pos="12049"/>
              </w:tabs>
              <w:jc w:val="both"/>
              <w:rPr>
                <w:sz w:val="22"/>
                <w:szCs w:val="22"/>
              </w:rPr>
            </w:pPr>
            <w:r>
              <w:rPr>
                <w:sz w:val="22"/>
                <w:szCs w:val="22"/>
              </w:rPr>
              <w:t>Gamificación de actitudes y conductas responsables</w:t>
            </w:r>
          </w:p>
        </w:tc>
        <w:tc>
          <w:tcPr>
            <w:tcW w:w="1846" w:type="dxa"/>
            <w:gridSpan w:val="2"/>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A partir de noviembre</w:t>
            </w:r>
          </w:p>
        </w:tc>
        <w:tc>
          <w:tcPr>
            <w:tcW w:w="1559"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Profesorado de ESO</w:t>
            </w:r>
          </w:p>
        </w:tc>
        <w:tc>
          <w:tcPr>
            <w:tcW w:w="2693"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both"/>
              <w:rPr>
                <w:sz w:val="22"/>
                <w:szCs w:val="22"/>
              </w:rPr>
            </w:pPr>
            <w:r>
              <w:rPr>
                <w:sz w:val="22"/>
                <w:szCs w:val="22"/>
              </w:rPr>
              <w:t>El profesorado utiliza habitualmente (una vez cada 15 días a cada grupo)</w:t>
            </w:r>
          </w:p>
        </w:tc>
        <w:tc>
          <w:tcPr>
            <w:tcW w:w="1701"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Coordinador de proyecto de innovación</w:t>
            </w:r>
          </w:p>
        </w:tc>
        <w:tc>
          <w:tcPr>
            <w:tcW w:w="1276" w:type="dxa"/>
            <w:gridSpan w:val="2"/>
            <w:tcBorders>
              <w:top w:val="single" w:sz="4" w:space="0" w:color="000000"/>
              <w:left w:val="single" w:sz="4" w:space="0" w:color="000000"/>
              <w:bottom w:val="single" w:sz="4" w:space="0" w:color="000000"/>
            </w:tcBorders>
          </w:tcPr>
          <w:p w:rsidR="00D879AD" w:rsidRPr="00254296" w:rsidRDefault="00D879AD" w:rsidP="003B7B41">
            <w:pPr>
              <w:tabs>
                <w:tab w:val="left" w:pos="12049"/>
              </w:tabs>
              <w:rPr>
                <w:sz w:val="20"/>
                <w:szCs w:val="20"/>
              </w:rPr>
            </w:pPr>
            <w:r w:rsidRPr="00254296">
              <w:rPr>
                <w:sz w:val="20"/>
                <w:szCs w:val="20"/>
              </w:rPr>
              <w:t xml:space="preserve"> 0</w:t>
            </w:r>
            <w:r>
              <w:rPr>
                <w:sz w:val="20"/>
                <w:szCs w:val="20"/>
              </w:rPr>
              <w:fldChar w:fldCharType="begin"/>
            </w:r>
            <w:r>
              <w:rPr>
                <w:sz w:val="20"/>
                <w:szCs w:val="20"/>
              </w:rPr>
              <w:instrText xml:space="preserve"> XE "</w:instrText>
            </w:r>
            <w:r w:rsidRPr="00F1565F">
              <w:rPr>
                <w:color w:val="FF0000"/>
              </w:rPr>
              <w:instrText>Rúbrica</w:instrText>
            </w:r>
            <w:r>
              <w:rPr>
                <w:color w:val="FF0000"/>
              </w:rPr>
              <w:instrText>"</w:instrText>
            </w:r>
            <w:r>
              <w:rPr>
                <w:sz w:val="20"/>
                <w:szCs w:val="20"/>
              </w:rPr>
              <w:instrText xml:space="preserve"> </w:instrText>
            </w:r>
            <w:r>
              <w:rPr>
                <w:sz w:val="20"/>
                <w:szCs w:val="20"/>
              </w:rPr>
              <w:fldChar w:fldCharType="end"/>
            </w:r>
            <w:r>
              <w:rPr>
                <w:sz w:val="20"/>
                <w:szCs w:val="20"/>
              </w:rPr>
              <w:fldChar w:fldCharType="begin"/>
            </w:r>
            <w:r>
              <w:rPr>
                <w:sz w:val="20"/>
                <w:szCs w:val="20"/>
              </w:rPr>
              <w:instrText xml:space="preserve"> XE "</w:instrText>
            </w:r>
            <w:r w:rsidRPr="00F1565F">
              <w:rPr>
                <w:color w:val="FF0000"/>
              </w:rPr>
              <w:instrText>Lista de control</w:instrText>
            </w:r>
            <w:r>
              <w:rPr>
                <w:color w:val="FF0000"/>
              </w:rPr>
              <w:instrText>"</w:instrText>
            </w:r>
            <w:r>
              <w:rPr>
                <w:sz w:val="20"/>
                <w:szCs w:val="20"/>
              </w:rPr>
              <w:instrText xml:space="preserve"> </w:instrText>
            </w:r>
            <w:r>
              <w:rPr>
                <w:sz w:val="20"/>
                <w:szCs w:val="20"/>
              </w:rPr>
              <w:fldChar w:fldCharType="end"/>
            </w:r>
            <w:r>
              <w:rPr>
                <w:sz w:val="20"/>
                <w:szCs w:val="20"/>
              </w:rPr>
              <w:fldChar w:fldCharType="begin"/>
            </w:r>
            <w:r>
              <w:rPr>
                <w:sz w:val="20"/>
                <w:szCs w:val="20"/>
              </w:rPr>
              <w:instrText xml:space="preserve"> XE "</w:instrText>
            </w:r>
            <w:r w:rsidRPr="00F1565F">
              <w:rPr>
                <w:color w:val="FF0000"/>
              </w:rPr>
              <w:instrText>Escala de estimación</w:instrText>
            </w:r>
            <w:r>
              <w:rPr>
                <w:color w:val="FF0000"/>
              </w:rPr>
              <w:instrText>"</w:instrText>
            </w:r>
            <w:r>
              <w:rPr>
                <w:sz w:val="20"/>
                <w:szCs w:val="20"/>
              </w:rPr>
              <w:instrText xml:space="preserve"> </w:instrText>
            </w:r>
            <w:r>
              <w:rPr>
                <w:sz w:val="20"/>
                <w:szCs w:val="20"/>
              </w:rPr>
              <w:fldChar w:fldCharType="end"/>
            </w:r>
            <w:r w:rsidRPr="00254296">
              <w:rPr>
                <w:sz w:val="20"/>
                <w:szCs w:val="20"/>
              </w:rPr>
              <w:t xml:space="preserve">-25% </w:t>
            </w:r>
            <w:r>
              <w:rPr>
                <w:sz w:val="20"/>
                <w:szCs w:val="20"/>
              </w:rPr>
              <w:t>profesorado lo hace</w:t>
            </w:r>
          </w:p>
          <w:p w:rsidR="00D879AD" w:rsidRPr="00254296" w:rsidRDefault="00D879AD" w:rsidP="003B7B41">
            <w:pPr>
              <w:tabs>
                <w:tab w:val="left" w:pos="12049"/>
              </w:tabs>
              <w:rPr>
                <w:sz w:val="20"/>
                <w:szCs w:val="20"/>
              </w:rPr>
            </w:pPr>
          </w:p>
          <w:p w:rsidR="00D879AD" w:rsidRPr="00254296" w:rsidRDefault="00D879AD" w:rsidP="003B7B41">
            <w:pPr>
              <w:tabs>
                <w:tab w:val="left" w:pos="12049"/>
              </w:tabs>
              <w:rPr>
                <w:sz w:val="16"/>
                <w:szCs w:val="16"/>
              </w:rPr>
            </w:pPr>
          </w:p>
        </w:tc>
        <w:tc>
          <w:tcPr>
            <w:tcW w:w="709" w:type="dxa"/>
            <w:gridSpan w:val="2"/>
            <w:tcBorders>
              <w:top w:val="single" w:sz="4" w:space="0" w:color="000000"/>
              <w:left w:val="single" w:sz="4" w:space="0" w:color="000000"/>
              <w:bottom w:val="single" w:sz="4" w:space="0" w:color="000000"/>
            </w:tcBorders>
          </w:tcPr>
          <w:p w:rsidR="00D879AD" w:rsidRPr="00254296" w:rsidRDefault="00D879AD" w:rsidP="003B7B41">
            <w:pPr>
              <w:tabs>
                <w:tab w:val="left" w:pos="12049"/>
              </w:tabs>
              <w:rPr>
                <w:sz w:val="16"/>
                <w:szCs w:val="16"/>
              </w:rPr>
            </w:pPr>
            <w:r w:rsidRPr="00254296">
              <w:rPr>
                <w:sz w:val="20"/>
                <w:szCs w:val="20"/>
              </w:rPr>
              <w:t>26</w:t>
            </w:r>
            <w:r>
              <w:rPr>
                <w:sz w:val="20"/>
                <w:szCs w:val="20"/>
              </w:rPr>
              <w:fldChar w:fldCharType="begin"/>
            </w:r>
            <w:r>
              <w:rPr>
                <w:sz w:val="20"/>
                <w:szCs w:val="20"/>
              </w:rPr>
              <w:instrText xml:space="preserve"> XE "</w:instrText>
            </w:r>
            <w:r w:rsidRPr="00F1565F">
              <w:rPr>
                <w:color w:val="FF0000"/>
              </w:rPr>
              <w:instrText>Rúbrica</w:instrText>
            </w:r>
            <w:r>
              <w:rPr>
                <w:color w:val="FF0000"/>
              </w:rPr>
              <w:instrText>"</w:instrText>
            </w:r>
            <w:r>
              <w:rPr>
                <w:sz w:val="20"/>
                <w:szCs w:val="20"/>
              </w:rPr>
              <w:instrText xml:space="preserve"> </w:instrText>
            </w:r>
            <w:r>
              <w:rPr>
                <w:sz w:val="20"/>
                <w:szCs w:val="20"/>
              </w:rPr>
              <w:fldChar w:fldCharType="end"/>
            </w:r>
            <w:r>
              <w:rPr>
                <w:sz w:val="20"/>
                <w:szCs w:val="20"/>
              </w:rPr>
              <w:fldChar w:fldCharType="begin"/>
            </w:r>
            <w:r>
              <w:rPr>
                <w:sz w:val="20"/>
                <w:szCs w:val="20"/>
              </w:rPr>
              <w:instrText xml:space="preserve"> XE "</w:instrText>
            </w:r>
            <w:r w:rsidRPr="00F1565F">
              <w:rPr>
                <w:color w:val="FF0000"/>
              </w:rPr>
              <w:instrText>Lista de control</w:instrText>
            </w:r>
            <w:r>
              <w:rPr>
                <w:color w:val="FF0000"/>
              </w:rPr>
              <w:instrText>"</w:instrText>
            </w:r>
            <w:r>
              <w:rPr>
                <w:sz w:val="20"/>
                <w:szCs w:val="20"/>
              </w:rPr>
              <w:instrText xml:space="preserve"> </w:instrText>
            </w:r>
            <w:r>
              <w:rPr>
                <w:sz w:val="20"/>
                <w:szCs w:val="20"/>
              </w:rPr>
              <w:fldChar w:fldCharType="end"/>
            </w:r>
            <w:r w:rsidRPr="00254296">
              <w:rPr>
                <w:sz w:val="20"/>
                <w:szCs w:val="20"/>
              </w:rPr>
              <w:t>-</w:t>
            </w:r>
            <w:r>
              <w:rPr>
                <w:sz w:val="20"/>
                <w:szCs w:val="20"/>
              </w:rPr>
              <w:fldChar w:fldCharType="begin"/>
            </w:r>
            <w:r>
              <w:rPr>
                <w:sz w:val="20"/>
                <w:szCs w:val="20"/>
              </w:rPr>
              <w:instrText xml:space="preserve"> XE "</w:instrText>
            </w:r>
            <w:r w:rsidRPr="00F1565F">
              <w:rPr>
                <w:color w:val="FF0000"/>
              </w:rPr>
              <w:instrText>Escala de estimación</w:instrText>
            </w:r>
            <w:r>
              <w:rPr>
                <w:color w:val="FF0000"/>
              </w:rPr>
              <w:instrText>"</w:instrText>
            </w:r>
            <w:r>
              <w:rPr>
                <w:sz w:val="20"/>
                <w:szCs w:val="20"/>
              </w:rPr>
              <w:instrText xml:space="preserve"> </w:instrText>
            </w:r>
            <w:r>
              <w:rPr>
                <w:sz w:val="20"/>
                <w:szCs w:val="20"/>
              </w:rPr>
              <w:fldChar w:fldCharType="end"/>
            </w:r>
            <w:r w:rsidRPr="00254296">
              <w:rPr>
                <w:sz w:val="20"/>
                <w:szCs w:val="20"/>
              </w:rPr>
              <w:t xml:space="preserve">50% </w:t>
            </w:r>
          </w:p>
        </w:tc>
        <w:tc>
          <w:tcPr>
            <w:tcW w:w="850" w:type="dxa"/>
            <w:gridSpan w:val="2"/>
            <w:tcBorders>
              <w:top w:val="single" w:sz="4" w:space="0" w:color="000000"/>
              <w:left w:val="single" w:sz="4" w:space="0" w:color="000000"/>
              <w:bottom w:val="single" w:sz="4" w:space="0" w:color="000000"/>
            </w:tcBorders>
          </w:tcPr>
          <w:p w:rsidR="00D879AD" w:rsidRPr="00254296" w:rsidRDefault="00D879AD" w:rsidP="003B7B41">
            <w:pPr>
              <w:tabs>
                <w:tab w:val="left" w:pos="12049"/>
              </w:tabs>
              <w:rPr>
                <w:sz w:val="16"/>
                <w:szCs w:val="16"/>
              </w:rPr>
            </w:pPr>
            <w:r w:rsidRPr="00254296">
              <w:rPr>
                <w:sz w:val="20"/>
                <w:szCs w:val="20"/>
              </w:rPr>
              <w:t xml:space="preserve"> 51</w:t>
            </w:r>
            <w:r>
              <w:rPr>
                <w:sz w:val="20"/>
                <w:szCs w:val="20"/>
              </w:rPr>
              <w:fldChar w:fldCharType="begin"/>
            </w:r>
            <w:r>
              <w:rPr>
                <w:sz w:val="20"/>
                <w:szCs w:val="20"/>
              </w:rPr>
              <w:instrText xml:space="preserve"> XE "</w:instrText>
            </w:r>
            <w:r w:rsidRPr="00F1565F">
              <w:rPr>
                <w:color w:val="FF0000"/>
              </w:rPr>
              <w:instrText>Rúbrica</w:instrText>
            </w:r>
            <w:r>
              <w:rPr>
                <w:color w:val="FF0000"/>
              </w:rPr>
              <w:instrText>"</w:instrText>
            </w:r>
            <w:r>
              <w:rPr>
                <w:sz w:val="20"/>
                <w:szCs w:val="20"/>
              </w:rPr>
              <w:instrText xml:space="preserve"> </w:instrText>
            </w:r>
            <w:r>
              <w:rPr>
                <w:sz w:val="20"/>
                <w:szCs w:val="20"/>
              </w:rPr>
              <w:fldChar w:fldCharType="end"/>
            </w:r>
            <w:r>
              <w:rPr>
                <w:sz w:val="20"/>
                <w:szCs w:val="20"/>
              </w:rPr>
              <w:fldChar w:fldCharType="begin"/>
            </w:r>
            <w:r>
              <w:rPr>
                <w:sz w:val="20"/>
                <w:szCs w:val="20"/>
              </w:rPr>
              <w:instrText xml:space="preserve"> XE "</w:instrText>
            </w:r>
            <w:r w:rsidRPr="00F1565F">
              <w:rPr>
                <w:color w:val="FF0000"/>
              </w:rPr>
              <w:instrText>Lista de control</w:instrText>
            </w:r>
            <w:r>
              <w:rPr>
                <w:color w:val="FF0000"/>
              </w:rPr>
              <w:instrText>"</w:instrText>
            </w:r>
            <w:r>
              <w:rPr>
                <w:sz w:val="20"/>
                <w:szCs w:val="20"/>
              </w:rPr>
              <w:instrText xml:space="preserve"> </w:instrText>
            </w:r>
            <w:r>
              <w:rPr>
                <w:sz w:val="20"/>
                <w:szCs w:val="20"/>
              </w:rPr>
              <w:fldChar w:fldCharType="end"/>
            </w:r>
            <w:r w:rsidRPr="00254296">
              <w:rPr>
                <w:sz w:val="20"/>
                <w:szCs w:val="20"/>
              </w:rPr>
              <w:t>-</w:t>
            </w:r>
            <w:r>
              <w:rPr>
                <w:sz w:val="20"/>
                <w:szCs w:val="20"/>
              </w:rPr>
              <w:fldChar w:fldCharType="begin"/>
            </w:r>
            <w:r>
              <w:rPr>
                <w:sz w:val="20"/>
                <w:szCs w:val="20"/>
              </w:rPr>
              <w:instrText xml:space="preserve"> XE "</w:instrText>
            </w:r>
            <w:r w:rsidRPr="00F1565F">
              <w:rPr>
                <w:color w:val="FF0000"/>
              </w:rPr>
              <w:instrText>Escala de estimación</w:instrText>
            </w:r>
            <w:r>
              <w:rPr>
                <w:color w:val="FF0000"/>
              </w:rPr>
              <w:instrText>"</w:instrText>
            </w:r>
            <w:r>
              <w:rPr>
                <w:sz w:val="20"/>
                <w:szCs w:val="20"/>
              </w:rPr>
              <w:instrText xml:space="preserve"> </w:instrText>
            </w:r>
            <w:r>
              <w:rPr>
                <w:sz w:val="20"/>
                <w:szCs w:val="20"/>
              </w:rPr>
              <w:fldChar w:fldCharType="end"/>
            </w:r>
            <w:r w:rsidRPr="00254296">
              <w:rPr>
                <w:sz w:val="20"/>
                <w:szCs w:val="20"/>
              </w:rPr>
              <w:t>75%</w:t>
            </w:r>
          </w:p>
        </w:tc>
        <w:tc>
          <w:tcPr>
            <w:tcW w:w="523" w:type="dxa"/>
            <w:tcBorders>
              <w:top w:val="single" w:sz="4" w:space="0" w:color="000000"/>
              <w:left w:val="single" w:sz="4" w:space="0" w:color="000000"/>
              <w:bottom w:val="single" w:sz="4" w:space="0" w:color="000000"/>
              <w:right w:val="single" w:sz="4" w:space="0" w:color="000000"/>
            </w:tcBorders>
          </w:tcPr>
          <w:p w:rsidR="00D879AD" w:rsidRPr="00254296" w:rsidRDefault="00D879AD" w:rsidP="003B7B41">
            <w:pPr>
              <w:tabs>
                <w:tab w:val="left" w:pos="12049"/>
              </w:tabs>
              <w:rPr>
                <w:sz w:val="16"/>
                <w:szCs w:val="16"/>
              </w:rPr>
            </w:pPr>
            <w:r w:rsidRPr="00254296">
              <w:rPr>
                <w:sz w:val="20"/>
                <w:szCs w:val="20"/>
              </w:rPr>
              <w:t>76</w:t>
            </w:r>
            <w:r>
              <w:rPr>
                <w:sz w:val="20"/>
                <w:szCs w:val="20"/>
              </w:rPr>
              <w:fldChar w:fldCharType="begin"/>
            </w:r>
            <w:r>
              <w:rPr>
                <w:sz w:val="20"/>
                <w:szCs w:val="20"/>
              </w:rPr>
              <w:instrText xml:space="preserve"> XE "</w:instrText>
            </w:r>
            <w:r w:rsidRPr="00F1565F">
              <w:rPr>
                <w:color w:val="FF0000"/>
              </w:rPr>
              <w:instrText>Rúbrica</w:instrText>
            </w:r>
            <w:r>
              <w:rPr>
                <w:color w:val="FF0000"/>
              </w:rPr>
              <w:instrText>"</w:instrText>
            </w:r>
            <w:r>
              <w:rPr>
                <w:sz w:val="20"/>
                <w:szCs w:val="20"/>
              </w:rPr>
              <w:instrText xml:space="preserve"> </w:instrText>
            </w:r>
            <w:r>
              <w:rPr>
                <w:sz w:val="20"/>
                <w:szCs w:val="20"/>
              </w:rPr>
              <w:fldChar w:fldCharType="end"/>
            </w:r>
            <w:r>
              <w:rPr>
                <w:sz w:val="20"/>
                <w:szCs w:val="20"/>
              </w:rPr>
              <w:fldChar w:fldCharType="begin"/>
            </w:r>
            <w:r>
              <w:rPr>
                <w:sz w:val="20"/>
                <w:szCs w:val="20"/>
              </w:rPr>
              <w:instrText xml:space="preserve"> XE "</w:instrText>
            </w:r>
            <w:r w:rsidRPr="00F1565F">
              <w:rPr>
                <w:color w:val="FF0000"/>
              </w:rPr>
              <w:instrText>Lista de control</w:instrText>
            </w:r>
            <w:r>
              <w:rPr>
                <w:color w:val="FF0000"/>
              </w:rPr>
              <w:instrText>"</w:instrText>
            </w:r>
            <w:r>
              <w:rPr>
                <w:sz w:val="20"/>
                <w:szCs w:val="20"/>
              </w:rPr>
              <w:instrText xml:space="preserve"> </w:instrText>
            </w:r>
            <w:r>
              <w:rPr>
                <w:sz w:val="20"/>
                <w:szCs w:val="20"/>
              </w:rPr>
              <w:fldChar w:fldCharType="end"/>
            </w:r>
            <w:r w:rsidRPr="00254296">
              <w:rPr>
                <w:sz w:val="20"/>
                <w:szCs w:val="20"/>
              </w:rPr>
              <w:t>-</w:t>
            </w:r>
            <w:r>
              <w:rPr>
                <w:sz w:val="20"/>
                <w:szCs w:val="20"/>
              </w:rPr>
              <w:fldChar w:fldCharType="begin"/>
            </w:r>
            <w:r>
              <w:rPr>
                <w:sz w:val="20"/>
                <w:szCs w:val="20"/>
              </w:rPr>
              <w:instrText xml:space="preserve"> XE "</w:instrText>
            </w:r>
            <w:r w:rsidRPr="00F1565F">
              <w:rPr>
                <w:color w:val="FF0000"/>
              </w:rPr>
              <w:instrText>Escala de estimación</w:instrText>
            </w:r>
            <w:r>
              <w:rPr>
                <w:color w:val="FF0000"/>
              </w:rPr>
              <w:instrText>"</w:instrText>
            </w:r>
            <w:r>
              <w:rPr>
                <w:sz w:val="20"/>
                <w:szCs w:val="20"/>
              </w:rPr>
              <w:instrText xml:space="preserve"> </w:instrText>
            </w:r>
            <w:r>
              <w:rPr>
                <w:sz w:val="20"/>
                <w:szCs w:val="20"/>
              </w:rPr>
              <w:fldChar w:fldCharType="end"/>
            </w:r>
            <w:r w:rsidRPr="00254296">
              <w:rPr>
                <w:sz w:val="20"/>
                <w:szCs w:val="20"/>
              </w:rPr>
              <w:t>100%</w:t>
            </w:r>
          </w:p>
        </w:tc>
      </w:tr>
    </w:tbl>
    <w:p w:rsidR="00D879AD" w:rsidRDefault="00D879AD" w:rsidP="00D879AD">
      <w:pPr>
        <w:tabs>
          <w:tab w:val="left" w:pos="12049"/>
        </w:tabs>
        <w:rPr>
          <w:sz w:val="2"/>
          <w:szCs w:val="2"/>
        </w:rPr>
      </w:pPr>
    </w:p>
    <w:tbl>
      <w:tblPr>
        <w:tblStyle w:val="22"/>
        <w:tblW w:w="14884" w:type="dxa"/>
        <w:tblInd w:w="-5" w:type="dxa"/>
        <w:tblLayout w:type="fixed"/>
        <w:tblLook w:val="0000" w:firstRow="0" w:lastRow="0" w:firstColumn="0" w:lastColumn="0" w:noHBand="0" w:noVBand="0"/>
      </w:tblPr>
      <w:tblGrid>
        <w:gridCol w:w="3796"/>
        <w:gridCol w:w="1846"/>
        <w:gridCol w:w="1559"/>
        <w:gridCol w:w="2693"/>
        <w:gridCol w:w="1701"/>
        <w:gridCol w:w="1276"/>
        <w:gridCol w:w="709"/>
        <w:gridCol w:w="737"/>
        <w:gridCol w:w="567"/>
      </w:tblGrid>
      <w:tr w:rsidR="00D879AD" w:rsidTr="003B7B41">
        <w:trPr>
          <w:trHeight w:val="200"/>
        </w:trPr>
        <w:tc>
          <w:tcPr>
            <w:tcW w:w="14884" w:type="dxa"/>
            <w:gridSpan w:val="9"/>
            <w:tcBorders>
              <w:top w:val="single" w:sz="4" w:space="0" w:color="000000"/>
              <w:left w:val="single" w:sz="4" w:space="0" w:color="000000"/>
              <w:bottom w:val="single" w:sz="4" w:space="0" w:color="000000"/>
              <w:right w:val="single" w:sz="4" w:space="0" w:color="000000"/>
            </w:tcBorders>
            <w:shd w:val="clear" w:color="auto" w:fill="FFC000"/>
          </w:tcPr>
          <w:p w:rsidR="00D879AD" w:rsidRDefault="00D879AD" w:rsidP="003B7B41">
            <w:pPr>
              <w:tabs>
                <w:tab w:val="left" w:pos="12049"/>
              </w:tabs>
              <w:rPr>
                <w:color w:val="984806"/>
                <w:sz w:val="22"/>
                <w:szCs w:val="22"/>
              </w:rPr>
            </w:pPr>
            <w:r>
              <w:rPr>
                <w:b/>
                <w:color w:val="984806"/>
                <w:sz w:val="22"/>
                <w:szCs w:val="22"/>
              </w:rPr>
              <w:t>ACTUACIÓN 3: Comunicación a familias de actitudes y comportamientos responsables relacionados con el estudio</w:t>
            </w:r>
          </w:p>
        </w:tc>
      </w:tr>
      <w:tr w:rsidR="00D879AD" w:rsidTr="003B7B41">
        <w:trPr>
          <w:trHeight w:val="260"/>
        </w:trPr>
        <w:tc>
          <w:tcPr>
            <w:tcW w:w="3796"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TAREAS</w:t>
            </w:r>
          </w:p>
        </w:tc>
        <w:tc>
          <w:tcPr>
            <w:tcW w:w="1846"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TEMPORA</w:t>
            </w:r>
            <w:r>
              <w:rPr>
                <w:color w:val="984806"/>
                <w:sz w:val="20"/>
                <w:szCs w:val="20"/>
              </w:rPr>
              <w:fldChar w:fldCharType="begin"/>
            </w:r>
            <w:r>
              <w:rPr>
                <w:color w:val="984806"/>
                <w:sz w:val="20"/>
                <w:szCs w:val="20"/>
              </w:rPr>
              <w:instrText xml:space="preserve"> XE "</w:instrText>
            </w:r>
            <w:r w:rsidRPr="00F1565F">
              <w:rPr>
                <w:color w:val="FF0000"/>
              </w:rPr>
              <w:instrText>Rúbrica</w:instrText>
            </w:r>
            <w:r>
              <w:rPr>
                <w:color w:val="FF0000"/>
              </w:rPr>
              <w:instrText>"</w:instrText>
            </w:r>
            <w:r>
              <w:rPr>
                <w:color w:val="984806"/>
                <w:sz w:val="20"/>
                <w:szCs w:val="20"/>
              </w:rPr>
              <w:instrText xml:space="preserve"> </w:instrText>
            </w:r>
            <w:r>
              <w:rPr>
                <w:color w:val="984806"/>
                <w:sz w:val="20"/>
                <w:szCs w:val="20"/>
              </w:rPr>
              <w:fldChar w:fldCharType="end"/>
            </w:r>
            <w:r>
              <w:rPr>
                <w:color w:val="984806"/>
                <w:sz w:val="20"/>
                <w:szCs w:val="20"/>
              </w:rPr>
              <w:fldChar w:fldCharType="begin"/>
            </w:r>
            <w:r>
              <w:rPr>
                <w:color w:val="984806"/>
                <w:sz w:val="20"/>
                <w:szCs w:val="20"/>
              </w:rPr>
              <w:instrText xml:space="preserve"> XE "</w:instrText>
            </w:r>
            <w:r w:rsidRPr="00F1565F">
              <w:rPr>
                <w:color w:val="FF0000"/>
              </w:rPr>
              <w:instrText>Lista de control</w:instrText>
            </w:r>
            <w:r>
              <w:rPr>
                <w:color w:val="FF0000"/>
              </w:rPr>
              <w:instrText>"</w:instrText>
            </w:r>
            <w:r>
              <w:rPr>
                <w:color w:val="984806"/>
                <w:sz w:val="20"/>
                <w:szCs w:val="20"/>
              </w:rPr>
              <w:instrText xml:space="preserve"> </w:instrText>
            </w:r>
            <w:r>
              <w:rPr>
                <w:color w:val="984806"/>
                <w:sz w:val="20"/>
                <w:szCs w:val="20"/>
              </w:rPr>
              <w:fldChar w:fldCharType="end"/>
            </w:r>
            <w:r>
              <w:rPr>
                <w:color w:val="984806"/>
                <w:sz w:val="20"/>
                <w:szCs w:val="20"/>
              </w:rPr>
              <w:fldChar w:fldCharType="begin"/>
            </w:r>
            <w:r>
              <w:rPr>
                <w:color w:val="984806"/>
                <w:sz w:val="20"/>
                <w:szCs w:val="20"/>
              </w:rPr>
              <w:instrText xml:space="preserve"> XE "</w:instrText>
            </w:r>
            <w:r w:rsidRPr="00F1565F">
              <w:rPr>
                <w:color w:val="FF0000"/>
              </w:rPr>
              <w:instrText>Escala de estimación</w:instrText>
            </w:r>
            <w:r>
              <w:rPr>
                <w:color w:val="FF0000"/>
              </w:rPr>
              <w:instrText>"</w:instrText>
            </w:r>
            <w:r>
              <w:rPr>
                <w:color w:val="984806"/>
                <w:sz w:val="20"/>
                <w:szCs w:val="20"/>
              </w:rPr>
              <w:instrText xml:space="preserve"> </w:instrText>
            </w:r>
            <w:r>
              <w:rPr>
                <w:color w:val="984806"/>
                <w:sz w:val="20"/>
                <w:szCs w:val="20"/>
              </w:rPr>
              <w:fldChar w:fldCharType="end"/>
            </w:r>
            <w:r>
              <w:rPr>
                <w:color w:val="984806"/>
                <w:sz w:val="20"/>
                <w:szCs w:val="20"/>
              </w:rPr>
              <w:t>-</w:t>
            </w:r>
          </w:p>
          <w:p w:rsidR="00D879AD" w:rsidRDefault="00D879AD" w:rsidP="003B7B41">
            <w:pPr>
              <w:tabs>
                <w:tab w:val="left" w:pos="12049"/>
              </w:tabs>
              <w:jc w:val="center"/>
              <w:rPr>
                <w:color w:val="984806"/>
                <w:sz w:val="20"/>
                <w:szCs w:val="20"/>
              </w:rPr>
            </w:pPr>
            <w:r>
              <w:rPr>
                <w:color w:val="984806"/>
                <w:sz w:val="20"/>
                <w:szCs w:val="20"/>
              </w:rPr>
              <w:t>LIZACIÓN</w:t>
            </w:r>
          </w:p>
        </w:tc>
        <w:tc>
          <w:tcPr>
            <w:tcW w:w="1559" w:type="dxa"/>
            <w:vMerge w:val="restart"/>
            <w:tcBorders>
              <w:top w:val="single" w:sz="4" w:space="0" w:color="000000"/>
              <w:left w:val="single" w:sz="4" w:space="0" w:color="000000"/>
              <w:bottom w:val="single" w:sz="4" w:space="0" w:color="000000"/>
            </w:tcBorders>
            <w:shd w:val="clear" w:color="auto" w:fill="FFFF00"/>
            <w:vAlign w:val="center"/>
          </w:tcPr>
          <w:p w:rsidR="00D879AD" w:rsidRPr="00A140F2" w:rsidRDefault="00D879AD" w:rsidP="003B7B41">
            <w:pPr>
              <w:tabs>
                <w:tab w:val="left" w:pos="12049"/>
              </w:tabs>
              <w:jc w:val="center"/>
              <w:rPr>
                <w:color w:val="984806"/>
                <w:sz w:val="16"/>
                <w:szCs w:val="16"/>
              </w:rPr>
            </w:pPr>
            <w:r w:rsidRPr="00A140F2">
              <w:rPr>
                <w:color w:val="984806"/>
                <w:sz w:val="16"/>
                <w:szCs w:val="16"/>
              </w:rPr>
              <w:t>RESPONSABLES</w:t>
            </w:r>
          </w:p>
        </w:tc>
        <w:tc>
          <w:tcPr>
            <w:tcW w:w="2693"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INDICADOR DE SEGUIMIENTO</w:t>
            </w:r>
          </w:p>
        </w:tc>
        <w:tc>
          <w:tcPr>
            <w:tcW w:w="1701"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RESPONSABLE DE SEGUIMIENTO</w:t>
            </w:r>
          </w:p>
        </w:tc>
        <w:tc>
          <w:tcPr>
            <w:tcW w:w="3289"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RESULTADO</w:t>
            </w:r>
          </w:p>
          <w:p w:rsidR="00D879AD" w:rsidRDefault="00D879AD" w:rsidP="003B7B41">
            <w:pPr>
              <w:tabs>
                <w:tab w:val="left" w:pos="12049"/>
              </w:tabs>
              <w:jc w:val="center"/>
              <w:rPr>
                <w:color w:val="984806"/>
                <w:sz w:val="20"/>
                <w:szCs w:val="20"/>
              </w:rPr>
            </w:pPr>
            <w:r>
              <w:rPr>
                <w:color w:val="984806"/>
                <w:sz w:val="20"/>
                <w:szCs w:val="20"/>
              </w:rPr>
              <w:t>TAREA</w:t>
            </w:r>
          </w:p>
        </w:tc>
      </w:tr>
      <w:tr w:rsidR="00D879AD" w:rsidTr="003B7B41">
        <w:trPr>
          <w:trHeight w:val="60"/>
        </w:trPr>
        <w:tc>
          <w:tcPr>
            <w:tcW w:w="3796"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846"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559"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2693"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701"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276" w:type="dxa"/>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1</w:t>
            </w:r>
          </w:p>
        </w:tc>
        <w:tc>
          <w:tcPr>
            <w:tcW w:w="709" w:type="dxa"/>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2</w:t>
            </w:r>
          </w:p>
        </w:tc>
        <w:tc>
          <w:tcPr>
            <w:tcW w:w="737" w:type="dxa"/>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4</w:t>
            </w:r>
          </w:p>
        </w:tc>
      </w:tr>
      <w:tr w:rsidR="00D879AD" w:rsidTr="003B7B41">
        <w:trPr>
          <w:trHeight w:val="500"/>
        </w:trPr>
        <w:tc>
          <w:tcPr>
            <w:tcW w:w="3796" w:type="dxa"/>
            <w:tcBorders>
              <w:top w:val="single" w:sz="4" w:space="0" w:color="000000"/>
              <w:left w:val="single" w:sz="4" w:space="0" w:color="000000"/>
              <w:bottom w:val="single" w:sz="4" w:space="0" w:color="000000"/>
            </w:tcBorders>
          </w:tcPr>
          <w:p w:rsidR="00D879AD" w:rsidRDefault="00D879AD" w:rsidP="003B7B41">
            <w:pPr>
              <w:tabs>
                <w:tab w:val="left" w:pos="12049"/>
              </w:tabs>
              <w:jc w:val="both"/>
              <w:rPr>
                <w:sz w:val="22"/>
                <w:szCs w:val="22"/>
              </w:rPr>
            </w:pPr>
            <w:r>
              <w:rPr>
                <w:sz w:val="22"/>
                <w:szCs w:val="22"/>
              </w:rPr>
              <w:t xml:space="preserve">Comunicación en agenda de felicitaciones por buena actitud y comportamiento </w:t>
            </w:r>
          </w:p>
        </w:tc>
        <w:tc>
          <w:tcPr>
            <w:tcW w:w="1846"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Todo el curso</w:t>
            </w:r>
          </w:p>
        </w:tc>
        <w:tc>
          <w:tcPr>
            <w:tcW w:w="1559"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Profesorado de ESO</w:t>
            </w:r>
          </w:p>
        </w:tc>
        <w:tc>
          <w:tcPr>
            <w:tcW w:w="2693"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both"/>
              <w:rPr>
                <w:sz w:val="22"/>
                <w:szCs w:val="22"/>
              </w:rPr>
            </w:pPr>
            <w:r>
              <w:rPr>
                <w:sz w:val="22"/>
                <w:szCs w:val="22"/>
              </w:rPr>
              <w:t>El profesorado utiliza habitualmente (una vez cada 15 días a cada grupo)</w:t>
            </w:r>
          </w:p>
        </w:tc>
        <w:tc>
          <w:tcPr>
            <w:tcW w:w="1701"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Jefa de Estudios</w:t>
            </w:r>
          </w:p>
        </w:tc>
        <w:tc>
          <w:tcPr>
            <w:tcW w:w="1276" w:type="dxa"/>
            <w:tcBorders>
              <w:top w:val="single" w:sz="4" w:space="0" w:color="000000"/>
              <w:left w:val="single" w:sz="4" w:space="0" w:color="000000"/>
              <w:bottom w:val="single" w:sz="4" w:space="0" w:color="000000"/>
            </w:tcBorders>
          </w:tcPr>
          <w:p w:rsidR="00D879AD" w:rsidRPr="00254296" w:rsidRDefault="00D879AD" w:rsidP="003B7B41">
            <w:pPr>
              <w:tabs>
                <w:tab w:val="left" w:pos="12049"/>
              </w:tabs>
              <w:rPr>
                <w:sz w:val="20"/>
                <w:szCs w:val="20"/>
              </w:rPr>
            </w:pPr>
            <w:r w:rsidRPr="00254296">
              <w:rPr>
                <w:sz w:val="20"/>
                <w:szCs w:val="20"/>
              </w:rPr>
              <w:t xml:space="preserve"> 0</w:t>
            </w:r>
            <w:r>
              <w:rPr>
                <w:sz w:val="20"/>
                <w:szCs w:val="20"/>
              </w:rPr>
              <w:fldChar w:fldCharType="begin"/>
            </w:r>
            <w:r>
              <w:rPr>
                <w:sz w:val="20"/>
                <w:szCs w:val="20"/>
              </w:rPr>
              <w:instrText xml:space="preserve"> XE "</w:instrText>
            </w:r>
            <w:r w:rsidRPr="00F1565F">
              <w:rPr>
                <w:color w:val="FF0000"/>
              </w:rPr>
              <w:instrText>Rúbrica</w:instrText>
            </w:r>
            <w:r>
              <w:rPr>
                <w:color w:val="FF0000"/>
              </w:rPr>
              <w:instrText>"</w:instrText>
            </w:r>
            <w:r>
              <w:rPr>
                <w:sz w:val="20"/>
                <w:szCs w:val="20"/>
              </w:rPr>
              <w:instrText xml:space="preserve"> </w:instrText>
            </w:r>
            <w:r>
              <w:rPr>
                <w:sz w:val="20"/>
                <w:szCs w:val="20"/>
              </w:rPr>
              <w:fldChar w:fldCharType="end"/>
            </w:r>
            <w:r>
              <w:rPr>
                <w:sz w:val="20"/>
                <w:szCs w:val="20"/>
              </w:rPr>
              <w:fldChar w:fldCharType="begin"/>
            </w:r>
            <w:r>
              <w:rPr>
                <w:sz w:val="20"/>
                <w:szCs w:val="20"/>
              </w:rPr>
              <w:instrText xml:space="preserve"> XE "</w:instrText>
            </w:r>
            <w:r w:rsidRPr="00F1565F">
              <w:rPr>
                <w:color w:val="FF0000"/>
              </w:rPr>
              <w:instrText>Lista de control</w:instrText>
            </w:r>
            <w:r>
              <w:rPr>
                <w:color w:val="FF0000"/>
              </w:rPr>
              <w:instrText>"</w:instrText>
            </w:r>
            <w:r>
              <w:rPr>
                <w:sz w:val="20"/>
                <w:szCs w:val="20"/>
              </w:rPr>
              <w:instrText xml:space="preserve"> </w:instrText>
            </w:r>
            <w:r>
              <w:rPr>
                <w:sz w:val="20"/>
                <w:szCs w:val="20"/>
              </w:rPr>
              <w:fldChar w:fldCharType="end"/>
            </w:r>
            <w:r>
              <w:rPr>
                <w:sz w:val="20"/>
                <w:szCs w:val="20"/>
              </w:rPr>
              <w:fldChar w:fldCharType="begin"/>
            </w:r>
            <w:r>
              <w:rPr>
                <w:sz w:val="20"/>
                <w:szCs w:val="20"/>
              </w:rPr>
              <w:instrText xml:space="preserve"> XE "</w:instrText>
            </w:r>
            <w:r w:rsidRPr="00F1565F">
              <w:rPr>
                <w:color w:val="FF0000"/>
              </w:rPr>
              <w:instrText>Escala de estimación</w:instrText>
            </w:r>
            <w:r>
              <w:rPr>
                <w:color w:val="FF0000"/>
              </w:rPr>
              <w:instrText>"</w:instrText>
            </w:r>
            <w:r>
              <w:rPr>
                <w:sz w:val="20"/>
                <w:szCs w:val="20"/>
              </w:rPr>
              <w:instrText xml:space="preserve"> </w:instrText>
            </w:r>
            <w:r>
              <w:rPr>
                <w:sz w:val="20"/>
                <w:szCs w:val="20"/>
              </w:rPr>
              <w:fldChar w:fldCharType="end"/>
            </w:r>
            <w:r w:rsidRPr="00254296">
              <w:rPr>
                <w:sz w:val="20"/>
                <w:szCs w:val="20"/>
              </w:rPr>
              <w:t xml:space="preserve">-25% </w:t>
            </w:r>
            <w:r>
              <w:rPr>
                <w:sz w:val="20"/>
                <w:szCs w:val="20"/>
              </w:rPr>
              <w:t>profesorado lo hace</w:t>
            </w:r>
          </w:p>
          <w:p w:rsidR="00D879AD" w:rsidRPr="00254296" w:rsidRDefault="00D879AD" w:rsidP="003B7B41">
            <w:pPr>
              <w:tabs>
                <w:tab w:val="left" w:pos="12049"/>
              </w:tabs>
              <w:rPr>
                <w:sz w:val="20"/>
                <w:szCs w:val="20"/>
              </w:rPr>
            </w:pPr>
          </w:p>
          <w:p w:rsidR="00D879AD" w:rsidRPr="00254296" w:rsidRDefault="00D879AD" w:rsidP="003B7B41">
            <w:pPr>
              <w:tabs>
                <w:tab w:val="left" w:pos="12049"/>
              </w:tabs>
              <w:rPr>
                <w:sz w:val="16"/>
                <w:szCs w:val="16"/>
              </w:rPr>
            </w:pPr>
          </w:p>
        </w:tc>
        <w:tc>
          <w:tcPr>
            <w:tcW w:w="709" w:type="dxa"/>
            <w:tcBorders>
              <w:top w:val="single" w:sz="4" w:space="0" w:color="000000"/>
              <w:left w:val="single" w:sz="4" w:space="0" w:color="000000"/>
              <w:bottom w:val="single" w:sz="4" w:space="0" w:color="000000"/>
            </w:tcBorders>
          </w:tcPr>
          <w:p w:rsidR="00D879AD" w:rsidRPr="00254296" w:rsidRDefault="00D879AD" w:rsidP="003B7B41">
            <w:pPr>
              <w:tabs>
                <w:tab w:val="left" w:pos="12049"/>
              </w:tabs>
              <w:rPr>
                <w:sz w:val="16"/>
                <w:szCs w:val="16"/>
              </w:rPr>
            </w:pPr>
            <w:r w:rsidRPr="00254296">
              <w:rPr>
                <w:sz w:val="20"/>
                <w:szCs w:val="20"/>
              </w:rPr>
              <w:t>26</w:t>
            </w:r>
            <w:r>
              <w:rPr>
                <w:sz w:val="20"/>
                <w:szCs w:val="20"/>
              </w:rPr>
              <w:fldChar w:fldCharType="begin"/>
            </w:r>
            <w:r>
              <w:rPr>
                <w:sz w:val="20"/>
                <w:szCs w:val="20"/>
              </w:rPr>
              <w:instrText xml:space="preserve"> XE "</w:instrText>
            </w:r>
            <w:r w:rsidRPr="00F1565F">
              <w:rPr>
                <w:color w:val="FF0000"/>
              </w:rPr>
              <w:instrText>Rúbrica</w:instrText>
            </w:r>
            <w:r>
              <w:rPr>
                <w:color w:val="FF0000"/>
              </w:rPr>
              <w:instrText>"</w:instrText>
            </w:r>
            <w:r>
              <w:rPr>
                <w:sz w:val="20"/>
                <w:szCs w:val="20"/>
              </w:rPr>
              <w:instrText xml:space="preserve"> </w:instrText>
            </w:r>
            <w:r>
              <w:rPr>
                <w:sz w:val="20"/>
                <w:szCs w:val="20"/>
              </w:rPr>
              <w:fldChar w:fldCharType="end"/>
            </w:r>
            <w:r>
              <w:rPr>
                <w:sz w:val="20"/>
                <w:szCs w:val="20"/>
              </w:rPr>
              <w:fldChar w:fldCharType="begin"/>
            </w:r>
            <w:r>
              <w:rPr>
                <w:sz w:val="20"/>
                <w:szCs w:val="20"/>
              </w:rPr>
              <w:instrText xml:space="preserve"> XE "</w:instrText>
            </w:r>
            <w:r w:rsidRPr="00F1565F">
              <w:rPr>
                <w:color w:val="FF0000"/>
              </w:rPr>
              <w:instrText>Lista de control</w:instrText>
            </w:r>
            <w:r>
              <w:rPr>
                <w:color w:val="FF0000"/>
              </w:rPr>
              <w:instrText>"</w:instrText>
            </w:r>
            <w:r>
              <w:rPr>
                <w:sz w:val="20"/>
                <w:szCs w:val="20"/>
              </w:rPr>
              <w:instrText xml:space="preserve"> </w:instrText>
            </w:r>
            <w:r>
              <w:rPr>
                <w:sz w:val="20"/>
                <w:szCs w:val="20"/>
              </w:rPr>
              <w:fldChar w:fldCharType="end"/>
            </w:r>
            <w:r w:rsidRPr="00254296">
              <w:rPr>
                <w:sz w:val="20"/>
                <w:szCs w:val="20"/>
              </w:rPr>
              <w:t>-</w:t>
            </w:r>
            <w:r>
              <w:rPr>
                <w:sz w:val="20"/>
                <w:szCs w:val="20"/>
              </w:rPr>
              <w:fldChar w:fldCharType="begin"/>
            </w:r>
            <w:r>
              <w:rPr>
                <w:sz w:val="20"/>
                <w:szCs w:val="20"/>
              </w:rPr>
              <w:instrText xml:space="preserve"> XE "</w:instrText>
            </w:r>
            <w:r w:rsidRPr="00F1565F">
              <w:rPr>
                <w:color w:val="FF0000"/>
              </w:rPr>
              <w:instrText>Escala de estimación</w:instrText>
            </w:r>
            <w:r>
              <w:rPr>
                <w:color w:val="FF0000"/>
              </w:rPr>
              <w:instrText>"</w:instrText>
            </w:r>
            <w:r>
              <w:rPr>
                <w:sz w:val="20"/>
                <w:szCs w:val="20"/>
              </w:rPr>
              <w:instrText xml:space="preserve"> </w:instrText>
            </w:r>
            <w:r>
              <w:rPr>
                <w:sz w:val="20"/>
                <w:szCs w:val="20"/>
              </w:rPr>
              <w:fldChar w:fldCharType="end"/>
            </w:r>
            <w:r w:rsidRPr="00254296">
              <w:rPr>
                <w:sz w:val="20"/>
                <w:szCs w:val="20"/>
              </w:rPr>
              <w:t xml:space="preserve">50% </w:t>
            </w:r>
          </w:p>
        </w:tc>
        <w:tc>
          <w:tcPr>
            <w:tcW w:w="737" w:type="dxa"/>
            <w:tcBorders>
              <w:top w:val="single" w:sz="4" w:space="0" w:color="000000"/>
              <w:left w:val="single" w:sz="4" w:space="0" w:color="000000"/>
              <w:bottom w:val="single" w:sz="4" w:space="0" w:color="000000"/>
            </w:tcBorders>
          </w:tcPr>
          <w:p w:rsidR="00D879AD" w:rsidRPr="00254296" w:rsidRDefault="00D879AD" w:rsidP="003B7B41">
            <w:pPr>
              <w:tabs>
                <w:tab w:val="left" w:pos="12049"/>
              </w:tabs>
              <w:rPr>
                <w:sz w:val="16"/>
                <w:szCs w:val="16"/>
              </w:rPr>
            </w:pPr>
            <w:r w:rsidRPr="00254296">
              <w:rPr>
                <w:sz w:val="20"/>
                <w:szCs w:val="20"/>
              </w:rPr>
              <w:t xml:space="preserve"> 51</w:t>
            </w:r>
            <w:r>
              <w:rPr>
                <w:sz w:val="20"/>
                <w:szCs w:val="20"/>
              </w:rPr>
              <w:fldChar w:fldCharType="begin"/>
            </w:r>
            <w:r>
              <w:rPr>
                <w:sz w:val="20"/>
                <w:szCs w:val="20"/>
              </w:rPr>
              <w:instrText xml:space="preserve"> XE "</w:instrText>
            </w:r>
            <w:r w:rsidRPr="00F1565F">
              <w:rPr>
                <w:color w:val="FF0000"/>
              </w:rPr>
              <w:instrText>Rúbrica</w:instrText>
            </w:r>
            <w:r>
              <w:rPr>
                <w:color w:val="FF0000"/>
              </w:rPr>
              <w:instrText>"</w:instrText>
            </w:r>
            <w:r>
              <w:rPr>
                <w:sz w:val="20"/>
                <w:szCs w:val="20"/>
              </w:rPr>
              <w:instrText xml:space="preserve"> </w:instrText>
            </w:r>
            <w:r>
              <w:rPr>
                <w:sz w:val="20"/>
                <w:szCs w:val="20"/>
              </w:rPr>
              <w:fldChar w:fldCharType="end"/>
            </w:r>
            <w:r>
              <w:rPr>
                <w:sz w:val="20"/>
                <w:szCs w:val="20"/>
              </w:rPr>
              <w:fldChar w:fldCharType="begin"/>
            </w:r>
            <w:r>
              <w:rPr>
                <w:sz w:val="20"/>
                <w:szCs w:val="20"/>
              </w:rPr>
              <w:instrText xml:space="preserve"> XE "</w:instrText>
            </w:r>
            <w:r w:rsidRPr="00F1565F">
              <w:rPr>
                <w:color w:val="FF0000"/>
              </w:rPr>
              <w:instrText>Lista de control</w:instrText>
            </w:r>
            <w:r>
              <w:rPr>
                <w:color w:val="FF0000"/>
              </w:rPr>
              <w:instrText>"</w:instrText>
            </w:r>
            <w:r>
              <w:rPr>
                <w:sz w:val="20"/>
                <w:szCs w:val="20"/>
              </w:rPr>
              <w:instrText xml:space="preserve"> </w:instrText>
            </w:r>
            <w:r>
              <w:rPr>
                <w:sz w:val="20"/>
                <w:szCs w:val="20"/>
              </w:rPr>
              <w:fldChar w:fldCharType="end"/>
            </w:r>
            <w:r w:rsidRPr="00254296">
              <w:rPr>
                <w:sz w:val="20"/>
                <w:szCs w:val="20"/>
              </w:rPr>
              <w:t>-</w:t>
            </w:r>
            <w:r>
              <w:rPr>
                <w:sz w:val="20"/>
                <w:szCs w:val="20"/>
              </w:rPr>
              <w:fldChar w:fldCharType="begin"/>
            </w:r>
            <w:r>
              <w:rPr>
                <w:sz w:val="20"/>
                <w:szCs w:val="20"/>
              </w:rPr>
              <w:instrText xml:space="preserve"> XE "</w:instrText>
            </w:r>
            <w:r w:rsidRPr="00F1565F">
              <w:rPr>
                <w:color w:val="FF0000"/>
              </w:rPr>
              <w:instrText>Escala de estimación</w:instrText>
            </w:r>
            <w:r>
              <w:rPr>
                <w:color w:val="FF0000"/>
              </w:rPr>
              <w:instrText>"</w:instrText>
            </w:r>
            <w:r>
              <w:rPr>
                <w:sz w:val="20"/>
                <w:szCs w:val="20"/>
              </w:rPr>
              <w:instrText xml:space="preserve"> </w:instrText>
            </w:r>
            <w:r>
              <w:rPr>
                <w:sz w:val="20"/>
                <w:szCs w:val="20"/>
              </w:rPr>
              <w:fldChar w:fldCharType="end"/>
            </w:r>
            <w:r w:rsidRPr="00254296">
              <w:rPr>
                <w:sz w:val="20"/>
                <w:szCs w:val="20"/>
              </w:rPr>
              <w:t>75%</w:t>
            </w:r>
          </w:p>
        </w:tc>
        <w:tc>
          <w:tcPr>
            <w:tcW w:w="567" w:type="dxa"/>
            <w:tcBorders>
              <w:top w:val="single" w:sz="4" w:space="0" w:color="000000"/>
              <w:left w:val="single" w:sz="4" w:space="0" w:color="000000"/>
              <w:bottom w:val="single" w:sz="4" w:space="0" w:color="000000"/>
              <w:right w:val="single" w:sz="4" w:space="0" w:color="000000"/>
            </w:tcBorders>
          </w:tcPr>
          <w:p w:rsidR="00D879AD" w:rsidRPr="00254296" w:rsidRDefault="00D879AD" w:rsidP="003B7B41">
            <w:pPr>
              <w:tabs>
                <w:tab w:val="left" w:pos="12049"/>
              </w:tabs>
              <w:rPr>
                <w:sz w:val="16"/>
                <w:szCs w:val="16"/>
              </w:rPr>
            </w:pPr>
            <w:r w:rsidRPr="00254296">
              <w:rPr>
                <w:sz w:val="20"/>
                <w:szCs w:val="20"/>
              </w:rPr>
              <w:t>76</w:t>
            </w:r>
            <w:r>
              <w:rPr>
                <w:sz w:val="20"/>
                <w:szCs w:val="20"/>
              </w:rPr>
              <w:fldChar w:fldCharType="begin"/>
            </w:r>
            <w:r>
              <w:rPr>
                <w:sz w:val="20"/>
                <w:szCs w:val="20"/>
              </w:rPr>
              <w:instrText xml:space="preserve"> XE "</w:instrText>
            </w:r>
            <w:r w:rsidRPr="00F1565F">
              <w:rPr>
                <w:color w:val="FF0000"/>
              </w:rPr>
              <w:instrText>Rúbrica</w:instrText>
            </w:r>
            <w:r>
              <w:rPr>
                <w:color w:val="FF0000"/>
              </w:rPr>
              <w:instrText>"</w:instrText>
            </w:r>
            <w:r>
              <w:rPr>
                <w:sz w:val="20"/>
                <w:szCs w:val="20"/>
              </w:rPr>
              <w:instrText xml:space="preserve"> </w:instrText>
            </w:r>
            <w:r>
              <w:rPr>
                <w:sz w:val="20"/>
                <w:szCs w:val="20"/>
              </w:rPr>
              <w:fldChar w:fldCharType="end"/>
            </w:r>
            <w:r>
              <w:rPr>
                <w:sz w:val="20"/>
                <w:szCs w:val="20"/>
              </w:rPr>
              <w:fldChar w:fldCharType="begin"/>
            </w:r>
            <w:r>
              <w:rPr>
                <w:sz w:val="20"/>
                <w:szCs w:val="20"/>
              </w:rPr>
              <w:instrText xml:space="preserve"> XE "</w:instrText>
            </w:r>
            <w:r w:rsidRPr="00F1565F">
              <w:rPr>
                <w:color w:val="FF0000"/>
              </w:rPr>
              <w:instrText>Lista de control</w:instrText>
            </w:r>
            <w:r>
              <w:rPr>
                <w:color w:val="FF0000"/>
              </w:rPr>
              <w:instrText>"</w:instrText>
            </w:r>
            <w:r>
              <w:rPr>
                <w:sz w:val="20"/>
                <w:szCs w:val="20"/>
              </w:rPr>
              <w:instrText xml:space="preserve"> </w:instrText>
            </w:r>
            <w:r>
              <w:rPr>
                <w:sz w:val="20"/>
                <w:szCs w:val="20"/>
              </w:rPr>
              <w:fldChar w:fldCharType="end"/>
            </w:r>
            <w:r w:rsidRPr="00254296">
              <w:rPr>
                <w:sz w:val="20"/>
                <w:szCs w:val="20"/>
              </w:rPr>
              <w:t>-</w:t>
            </w:r>
            <w:r>
              <w:rPr>
                <w:sz w:val="20"/>
                <w:szCs w:val="20"/>
              </w:rPr>
              <w:fldChar w:fldCharType="begin"/>
            </w:r>
            <w:r>
              <w:rPr>
                <w:sz w:val="20"/>
                <w:szCs w:val="20"/>
              </w:rPr>
              <w:instrText xml:space="preserve"> XE "</w:instrText>
            </w:r>
            <w:r w:rsidRPr="00F1565F">
              <w:rPr>
                <w:color w:val="FF0000"/>
              </w:rPr>
              <w:instrText>Escala de estimación</w:instrText>
            </w:r>
            <w:r>
              <w:rPr>
                <w:color w:val="FF0000"/>
              </w:rPr>
              <w:instrText>"</w:instrText>
            </w:r>
            <w:r>
              <w:rPr>
                <w:sz w:val="20"/>
                <w:szCs w:val="20"/>
              </w:rPr>
              <w:instrText xml:space="preserve"> </w:instrText>
            </w:r>
            <w:r>
              <w:rPr>
                <w:sz w:val="20"/>
                <w:szCs w:val="20"/>
              </w:rPr>
              <w:fldChar w:fldCharType="end"/>
            </w:r>
            <w:r w:rsidRPr="00254296">
              <w:rPr>
                <w:sz w:val="20"/>
                <w:szCs w:val="20"/>
              </w:rPr>
              <w:t>100%</w:t>
            </w:r>
          </w:p>
        </w:tc>
      </w:tr>
    </w:tbl>
    <w:tbl>
      <w:tblPr>
        <w:tblStyle w:val="23"/>
        <w:tblW w:w="14933" w:type="dxa"/>
        <w:tblInd w:w="-5" w:type="dxa"/>
        <w:tblLayout w:type="fixed"/>
        <w:tblLook w:val="0000" w:firstRow="0" w:lastRow="0" w:firstColumn="0" w:lastColumn="0" w:noHBand="0" w:noVBand="0"/>
      </w:tblPr>
      <w:tblGrid>
        <w:gridCol w:w="14933"/>
      </w:tblGrid>
      <w:tr w:rsidR="00D879AD" w:rsidTr="003B7B41">
        <w:trPr>
          <w:trHeight w:val="840"/>
        </w:trPr>
        <w:tc>
          <w:tcPr>
            <w:tcW w:w="14933" w:type="dxa"/>
            <w:tcBorders>
              <w:top w:val="single" w:sz="4" w:space="0" w:color="000000"/>
              <w:left w:val="single" w:sz="4" w:space="0" w:color="000000"/>
              <w:bottom w:val="single" w:sz="4" w:space="0" w:color="000000"/>
              <w:right w:val="single" w:sz="4" w:space="0" w:color="000000"/>
            </w:tcBorders>
          </w:tcPr>
          <w:p w:rsidR="00D879AD" w:rsidRPr="00254296" w:rsidRDefault="00D879AD" w:rsidP="003B7B41">
            <w:pPr>
              <w:tabs>
                <w:tab w:val="left" w:pos="12049"/>
              </w:tabs>
              <w:rPr>
                <w:sz w:val="20"/>
                <w:szCs w:val="20"/>
              </w:rPr>
            </w:pPr>
            <w:r>
              <w:rPr>
                <w:sz w:val="20"/>
                <w:szCs w:val="20"/>
              </w:rPr>
              <w:t xml:space="preserve">OBSERVACIONES: </w:t>
            </w:r>
          </w:p>
        </w:tc>
      </w:tr>
    </w:tbl>
    <w:tbl>
      <w:tblPr>
        <w:tblStyle w:val="21"/>
        <w:tblpPr w:leftFromText="141" w:rightFromText="141" w:vertAnchor="text" w:horzAnchor="margin" w:tblpY="13"/>
        <w:tblOverlap w:val="never"/>
        <w:tblW w:w="14935" w:type="dxa"/>
        <w:tblLayout w:type="fixed"/>
        <w:tblLook w:val="0000" w:firstRow="0" w:lastRow="0" w:firstColumn="0" w:lastColumn="0" w:noHBand="0" w:noVBand="0"/>
      </w:tblPr>
      <w:tblGrid>
        <w:gridCol w:w="7467"/>
        <w:gridCol w:w="7468"/>
      </w:tblGrid>
      <w:tr w:rsidR="00D879AD" w:rsidTr="003B7B41">
        <w:trPr>
          <w:trHeight w:val="260"/>
        </w:trPr>
        <w:tc>
          <w:tcPr>
            <w:tcW w:w="7467" w:type="dxa"/>
            <w:tcBorders>
              <w:top w:val="single" w:sz="4" w:space="0" w:color="000000"/>
              <w:left w:val="single" w:sz="4" w:space="0" w:color="000000"/>
              <w:bottom w:val="single" w:sz="4" w:space="0" w:color="000000"/>
              <w:right w:val="single" w:sz="4" w:space="0" w:color="000000"/>
            </w:tcBorders>
            <w:shd w:val="clear" w:color="auto" w:fill="auto"/>
          </w:tcPr>
          <w:p w:rsidR="00D879AD" w:rsidRDefault="00D879AD" w:rsidP="003B7B41">
            <w:pPr>
              <w:tabs>
                <w:tab w:val="left" w:pos="12049"/>
              </w:tabs>
              <w:rPr>
                <w:sz w:val="20"/>
                <w:szCs w:val="20"/>
              </w:rPr>
            </w:pPr>
            <w:r>
              <w:rPr>
                <w:b/>
                <w:sz w:val="20"/>
                <w:szCs w:val="20"/>
              </w:rPr>
              <w:t>INSTRUMENTOS DE EVALUACIÓN</w:t>
            </w:r>
            <w:r>
              <w:rPr>
                <w:sz w:val="20"/>
                <w:szCs w:val="20"/>
              </w:rPr>
              <w:t xml:space="preserve">: Escala de estimación evaluación inicial y final por consenso </w:t>
            </w:r>
            <w:r>
              <w:rPr>
                <w:sz w:val="20"/>
                <w:szCs w:val="20"/>
              </w:rPr>
              <w:fldChar w:fldCharType="begin"/>
            </w:r>
            <w:r>
              <w:rPr>
                <w:sz w:val="20"/>
                <w:szCs w:val="20"/>
              </w:rPr>
              <w:instrText xml:space="preserve"> XE "</w:instrText>
            </w:r>
            <w:r w:rsidRPr="00F1565F">
              <w:rPr>
                <w:color w:val="FF0000"/>
              </w:rPr>
              <w:instrText>Rúbrica</w:instrText>
            </w:r>
            <w:r>
              <w:rPr>
                <w:color w:val="FF0000"/>
              </w:rPr>
              <w:instrText>"</w:instrText>
            </w:r>
            <w:r>
              <w:rPr>
                <w:sz w:val="20"/>
                <w:szCs w:val="20"/>
              </w:rPr>
              <w:instrText xml:space="preserve"> </w:instrText>
            </w:r>
            <w:r>
              <w:rPr>
                <w:sz w:val="20"/>
                <w:szCs w:val="20"/>
              </w:rPr>
              <w:fldChar w:fldCharType="end"/>
            </w:r>
            <w:r>
              <w:rPr>
                <w:sz w:val="20"/>
                <w:szCs w:val="20"/>
              </w:rPr>
              <w:fldChar w:fldCharType="begin"/>
            </w:r>
            <w:r>
              <w:rPr>
                <w:sz w:val="20"/>
                <w:szCs w:val="20"/>
              </w:rPr>
              <w:instrText xml:space="preserve"> XE "</w:instrText>
            </w:r>
            <w:r w:rsidRPr="00F1565F">
              <w:rPr>
                <w:color w:val="FF0000"/>
              </w:rPr>
              <w:instrText>Lista de control</w:instrText>
            </w:r>
            <w:r>
              <w:rPr>
                <w:color w:val="FF0000"/>
              </w:rPr>
              <w:instrText>"</w:instrText>
            </w:r>
            <w:r>
              <w:rPr>
                <w:sz w:val="20"/>
                <w:szCs w:val="20"/>
              </w:rPr>
              <w:instrText xml:space="preserve"> </w:instrText>
            </w:r>
            <w:r>
              <w:rPr>
                <w:sz w:val="20"/>
                <w:szCs w:val="20"/>
              </w:rPr>
              <w:fldChar w:fldCharType="end"/>
            </w:r>
            <w:r>
              <w:rPr>
                <w:sz w:val="20"/>
                <w:szCs w:val="20"/>
              </w:rPr>
              <w:t>e</w:t>
            </w:r>
            <w:r>
              <w:rPr>
                <w:sz w:val="20"/>
                <w:szCs w:val="20"/>
              </w:rPr>
              <w:fldChar w:fldCharType="begin"/>
            </w:r>
            <w:r>
              <w:rPr>
                <w:sz w:val="20"/>
                <w:szCs w:val="20"/>
              </w:rPr>
              <w:instrText xml:space="preserve"> XE "</w:instrText>
            </w:r>
            <w:r w:rsidRPr="00F1565F">
              <w:rPr>
                <w:color w:val="FF0000"/>
              </w:rPr>
              <w:instrText>Escala de estimación</w:instrText>
            </w:r>
            <w:r>
              <w:rPr>
                <w:color w:val="FF0000"/>
              </w:rPr>
              <w:instrText>"</w:instrText>
            </w:r>
            <w:r>
              <w:rPr>
                <w:sz w:val="20"/>
                <w:szCs w:val="20"/>
              </w:rPr>
              <w:instrText xml:space="preserve"> </w:instrText>
            </w:r>
            <w:r>
              <w:rPr>
                <w:sz w:val="20"/>
                <w:szCs w:val="20"/>
              </w:rPr>
              <w:fldChar w:fldCharType="end"/>
            </w:r>
            <w:r>
              <w:rPr>
                <w:sz w:val="20"/>
                <w:szCs w:val="20"/>
              </w:rPr>
              <w:t>quipo docente, Cuestionario profesorado</w:t>
            </w:r>
          </w:p>
        </w:tc>
        <w:tc>
          <w:tcPr>
            <w:tcW w:w="7468" w:type="dxa"/>
            <w:tcBorders>
              <w:top w:val="single" w:sz="4" w:space="0" w:color="000000"/>
              <w:left w:val="single" w:sz="4" w:space="0" w:color="000000"/>
              <w:bottom w:val="single" w:sz="4" w:space="0" w:color="000000"/>
              <w:right w:val="single" w:sz="4" w:space="0" w:color="000000"/>
            </w:tcBorders>
            <w:shd w:val="clear" w:color="auto" w:fill="FFC000"/>
          </w:tcPr>
          <w:p w:rsidR="00D879AD" w:rsidRDefault="00D879AD" w:rsidP="003B7B41">
            <w:pPr>
              <w:tabs>
                <w:tab w:val="left" w:pos="12049"/>
              </w:tabs>
              <w:rPr>
                <w:color w:val="984806"/>
                <w:sz w:val="20"/>
                <w:szCs w:val="20"/>
              </w:rPr>
            </w:pPr>
            <w:r>
              <w:rPr>
                <w:color w:val="984806"/>
                <w:sz w:val="20"/>
                <w:szCs w:val="20"/>
              </w:rPr>
              <w:t>RESULTADO FINAL:</w:t>
            </w:r>
          </w:p>
        </w:tc>
      </w:tr>
    </w:tbl>
    <w:p w:rsidR="00D879AD" w:rsidRDefault="00D879AD" w:rsidP="00D879AD">
      <w:pPr>
        <w:tabs>
          <w:tab w:val="left" w:pos="12049"/>
        </w:tabs>
        <w:rPr>
          <w:sz w:val="18"/>
          <w:szCs w:val="18"/>
        </w:rPr>
      </w:pPr>
    </w:p>
    <w:p w:rsidR="00D879AD" w:rsidRDefault="00D879AD" w:rsidP="00D879AD">
      <w:pPr>
        <w:tabs>
          <w:tab w:val="left" w:pos="12049"/>
        </w:tabs>
        <w:rPr>
          <w:sz w:val="18"/>
          <w:szCs w:val="18"/>
        </w:rPr>
      </w:pPr>
    </w:p>
    <w:p w:rsidR="00D879AD" w:rsidRDefault="00D879AD" w:rsidP="00D879AD">
      <w:pPr>
        <w:tabs>
          <w:tab w:val="left" w:pos="12049"/>
        </w:tabs>
        <w:rPr>
          <w:sz w:val="18"/>
          <w:szCs w:val="18"/>
        </w:rPr>
      </w:pPr>
    </w:p>
    <w:p w:rsidR="00D879AD" w:rsidRDefault="00D879AD" w:rsidP="00D879AD">
      <w:pPr>
        <w:tabs>
          <w:tab w:val="left" w:pos="12049"/>
        </w:tabs>
        <w:rPr>
          <w:sz w:val="18"/>
          <w:szCs w:val="18"/>
        </w:rPr>
      </w:pPr>
    </w:p>
    <w:p w:rsidR="00D879AD" w:rsidRDefault="00D879AD" w:rsidP="00D879AD">
      <w:pPr>
        <w:tabs>
          <w:tab w:val="left" w:pos="12049"/>
        </w:tabs>
        <w:rPr>
          <w:sz w:val="18"/>
          <w:szCs w:val="18"/>
        </w:rPr>
      </w:pPr>
    </w:p>
    <w:p w:rsidR="00D879AD" w:rsidRDefault="00D879AD" w:rsidP="00D879AD">
      <w:pPr>
        <w:tabs>
          <w:tab w:val="left" w:pos="12049"/>
        </w:tabs>
        <w:rPr>
          <w:sz w:val="18"/>
          <w:szCs w:val="18"/>
        </w:rPr>
      </w:pPr>
    </w:p>
    <w:tbl>
      <w:tblPr>
        <w:tblStyle w:val="20"/>
        <w:tblW w:w="14742" w:type="dxa"/>
        <w:tblInd w:w="-5" w:type="dxa"/>
        <w:tblLayout w:type="fixed"/>
        <w:tblLook w:val="0000" w:firstRow="0" w:lastRow="0" w:firstColumn="0" w:lastColumn="0" w:noHBand="0" w:noVBand="0"/>
      </w:tblPr>
      <w:tblGrid>
        <w:gridCol w:w="14742"/>
      </w:tblGrid>
      <w:tr w:rsidR="00D879AD" w:rsidTr="003B7B41">
        <w:trPr>
          <w:trHeight w:val="240"/>
        </w:trPr>
        <w:tc>
          <w:tcPr>
            <w:tcW w:w="14742" w:type="dxa"/>
            <w:tcBorders>
              <w:top w:val="single" w:sz="4" w:space="0" w:color="000000"/>
              <w:left w:val="single" w:sz="4" w:space="0" w:color="000000"/>
              <w:bottom w:val="single" w:sz="4" w:space="0" w:color="000000"/>
              <w:right w:val="single" w:sz="4" w:space="0" w:color="000000"/>
            </w:tcBorders>
            <w:shd w:val="clear" w:color="auto" w:fill="FFC000"/>
          </w:tcPr>
          <w:p w:rsidR="00D879AD" w:rsidRDefault="00D879AD" w:rsidP="003B7B41">
            <w:pPr>
              <w:tabs>
                <w:tab w:val="left" w:pos="12049"/>
              </w:tabs>
              <w:rPr>
                <w:color w:val="984806"/>
                <w:sz w:val="22"/>
                <w:szCs w:val="22"/>
              </w:rPr>
            </w:pPr>
            <w:r>
              <w:rPr>
                <w:b/>
                <w:color w:val="984806"/>
                <w:sz w:val="22"/>
                <w:szCs w:val="22"/>
              </w:rPr>
              <w:t>PLAN DE MEJORA DE LA EXPRESIÓN ESCRITA EN SECUNDARIA (Incluida en Inglés)</w:t>
            </w:r>
          </w:p>
        </w:tc>
      </w:tr>
      <w:tr w:rsidR="00D879AD" w:rsidTr="003B7B41">
        <w:trPr>
          <w:trHeight w:val="260"/>
        </w:trPr>
        <w:tc>
          <w:tcPr>
            <w:tcW w:w="14742" w:type="dxa"/>
            <w:tcBorders>
              <w:top w:val="single" w:sz="4" w:space="0" w:color="000000"/>
              <w:left w:val="single" w:sz="4" w:space="0" w:color="000000"/>
              <w:bottom w:val="single" w:sz="4" w:space="0" w:color="000000"/>
              <w:right w:val="single" w:sz="4" w:space="0" w:color="000000"/>
            </w:tcBorders>
          </w:tcPr>
          <w:p w:rsidR="00D879AD" w:rsidRDefault="00D879AD" w:rsidP="003B7B41">
            <w:pPr>
              <w:tabs>
                <w:tab w:val="left" w:pos="12049"/>
              </w:tabs>
              <w:rPr>
                <w:sz w:val="22"/>
                <w:szCs w:val="22"/>
              </w:rPr>
            </w:pPr>
            <w:r>
              <w:rPr>
                <w:b/>
                <w:sz w:val="22"/>
                <w:szCs w:val="22"/>
              </w:rPr>
              <w:t>OBJETIVO</w:t>
            </w:r>
            <w:r>
              <w:rPr>
                <w:sz w:val="22"/>
                <w:szCs w:val="22"/>
              </w:rPr>
              <w:t>: Mejorar significativamente la expresión escrita en relación a la evaluación inicial (claridad, coherencia, vocabulario, fluidez, ortografía, …)</w:t>
            </w:r>
          </w:p>
        </w:tc>
      </w:tr>
      <w:tr w:rsidR="00D879AD" w:rsidTr="003B7B41">
        <w:trPr>
          <w:trHeight w:val="260"/>
        </w:trPr>
        <w:tc>
          <w:tcPr>
            <w:tcW w:w="14742" w:type="dxa"/>
            <w:tcBorders>
              <w:top w:val="single" w:sz="4" w:space="0" w:color="000000"/>
              <w:left w:val="single" w:sz="4" w:space="0" w:color="000000"/>
              <w:bottom w:val="single" w:sz="4" w:space="0" w:color="000000"/>
              <w:right w:val="single" w:sz="4" w:space="0" w:color="000000"/>
            </w:tcBorders>
          </w:tcPr>
          <w:p w:rsidR="00D879AD" w:rsidRDefault="00D879AD" w:rsidP="003B7B41">
            <w:pPr>
              <w:tabs>
                <w:tab w:val="left" w:pos="12049"/>
              </w:tabs>
              <w:rPr>
                <w:sz w:val="22"/>
                <w:szCs w:val="22"/>
              </w:rPr>
            </w:pPr>
            <w:r>
              <w:rPr>
                <w:b/>
                <w:sz w:val="22"/>
                <w:szCs w:val="22"/>
              </w:rPr>
              <w:t>INDICADOR DE LOGRO:</w:t>
            </w:r>
            <w:r>
              <w:rPr>
                <w:sz w:val="22"/>
                <w:szCs w:val="22"/>
              </w:rPr>
              <w:t xml:space="preserve"> El 20 % del alumnado mejora significativamente (más de 10 %) en su expresión escrita respecto a rúbrica de evaluación inicial </w:t>
            </w:r>
          </w:p>
        </w:tc>
      </w:tr>
    </w:tbl>
    <w:tbl>
      <w:tblPr>
        <w:tblStyle w:val="19"/>
        <w:tblW w:w="14742" w:type="dxa"/>
        <w:tblInd w:w="-5" w:type="dxa"/>
        <w:tblLayout w:type="fixed"/>
        <w:tblLook w:val="0000" w:firstRow="0" w:lastRow="0" w:firstColumn="0" w:lastColumn="0" w:noHBand="0" w:noVBand="0"/>
      </w:tblPr>
      <w:tblGrid>
        <w:gridCol w:w="3796"/>
        <w:gridCol w:w="1984"/>
        <w:gridCol w:w="1985"/>
        <w:gridCol w:w="2554"/>
        <w:gridCol w:w="1701"/>
        <w:gridCol w:w="851"/>
        <w:gridCol w:w="709"/>
        <w:gridCol w:w="567"/>
        <w:gridCol w:w="595"/>
      </w:tblGrid>
      <w:tr w:rsidR="00D879AD" w:rsidTr="003B7B41">
        <w:trPr>
          <w:trHeight w:val="200"/>
        </w:trPr>
        <w:tc>
          <w:tcPr>
            <w:tcW w:w="14742" w:type="dxa"/>
            <w:gridSpan w:val="9"/>
            <w:tcBorders>
              <w:top w:val="single" w:sz="4" w:space="0" w:color="000000"/>
              <w:left w:val="single" w:sz="4" w:space="0" w:color="000000"/>
              <w:bottom w:val="single" w:sz="4" w:space="0" w:color="000000"/>
              <w:right w:val="single" w:sz="4" w:space="0" w:color="000000"/>
            </w:tcBorders>
            <w:shd w:val="clear" w:color="auto" w:fill="FFC000"/>
          </w:tcPr>
          <w:p w:rsidR="00D879AD" w:rsidRDefault="00D879AD" w:rsidP="003B7B41">
            <w:pPr>
              <w:tabs>
                <w:tab w:val="left" w:pos="12049"/>
              </w:tabs>
              <w:rPr>
                <w:color w:val="984806"/>
                <w:sz w:val="22"/>
                <w:szCs w:val="22"/>
              </w:rPr>
            </w:pPr>
            <w:r>
              <w:rPr>
                <w:b/>
                <w:color w:val="984806"/>
                <w:sz w:val="22"/>
                <w:szCs w:val="22"/>
              </w:rPr>
              <w:t xml:space="preserve">ACTUACIÓN 1: Participación en tareas de producción escrita </w:t>
            </w:r>
          </w:p>
        </w:tc>
      </w:tr>
      <w:tr w:rsidR="00D879AD" w:rsidTr="003B7B41">
        <w:trPr>
          <w:trHeight w:val="260"/>
        </w:trPr>
        <w:tc>
          <w:tcPr>
            <w:tcW w:w="3796"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TAREAS</w:t>
            </w:r>
          </w:p>
        </w:tc>
        <w:tc>
          <w:tcPr>
            <w:tcW w:w="1984"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TEMPORA</w:t>
            </w:r>
            <w:r>
              <w:rPr>
                <w:color w:val="984806"/>
                <w:sz w:val="20"/>
                <w:szCs w:val="20"/>
              </w:rPr>
              <w:fldChar w:fldCharType="begin"/>
            </w:r>
            <w:r>
              <w:rPr>
                <w:color w:val="984806"/>
                <w:sz w:val="20"/>
                <w:szCs w:val="20"/>
              </w:rPr>
              <w:instrText xml:space="preserve"> XE "</w:instrText>
            </w:r>
            <w:r w:rsidRPr="00F1565F">
              <w:rPr>
                <w:color w:val="FF0000"/>
              </w:rPr>
              <w:instrText>Rúbrica</w:instrText>
            </w:r>
            <w:r>
              <w:rPr>
                <w:color w:val="FF0000"/>
              </w:rPr>
              <w:instrText>"</w:instrText>
            </w:r>
            <w:r>
              <w:rPr>
                <w:color w:val="984806"/>
                <w:sz w:val="20"/>
                <w:szCs w:val="20"/>
              </w:rPr>
              <w:instrText xml:space="preserve"> </w:instrText>
            </w:r>
            <w:r>
              <w:rPr>
                <w:color w:val="984806"/>
                <w:sz w:val="20"/>
                <w:szCs w:val="20"/>
              </w:rPr>
              <w:fldChar w:fldCharType="end"/>
            </w:r>
            <w:r>
              <w:rPr>
                <w:color w:val="984806"/>
                <w:sz w:val="20"/>
                <w:szCs w:val="20"/>
              </w:rPr>
              <w:fldChar w:fldCharType="begin"/>
            </w:r>
            <w:r>
              <w:rPr>
                <w:color w:val="984806"/>
                <w:sz w:val="20"/>
                <w:szCs w:val="20"/>
              </w:rPr>
              <w:instrText xml:space="preserve"> XE "</w:instrText>
            </w:r>
            <w:r w:rsidRPr="00F1565F">
              <w:rPr>
                <w:color w:val="FF0000"/>
              </w:rPr>
              <w:instrText>Lista de control</w:instrText>
            </w:r>
            <w:r>
              <w:rPr>
                <w:color w:val="FF0000"/>
              </w:rPr>
              <w:instrText>"</w:instrText>
            </w:r>
            <w:r>
              <w:rPr>
                <w:color w:val="984806"/>
                <w:sz w:val="20"/>
                <w:szCs w:val="20"/>
              </w:rPr>
              <w:instrText xml:space="preserve"> </w:instrText>
            </w:r>
            <w:r>
              <w:rPr>
                <w:color w:val="984806"/>
                <w:sz w:val="20"/>
                <w:szCs w:val="20"/>
              </w:rPr>
              <w:fldChar w:fldCharType="end"/>
            </w:r>
            <w:r>
              <w:rPr>
                <w:color w:val="984806"/>
                <w:sz w:val="20"/>
                <w:szCs w:val="20"/>
              </w:rPr>
              <w:fldChar w:fldCharType="begin"/>
            </w:r>
            <w:r>
              <w:rPr>
                <w:color w:val="984806"/>
                <w:sz w:val="20"/>
                <w:szCs w:val="20"/>
              </w:rPr>
              <w:instrText xml:space="preserve"> XE "</w:instrText>
            </w:r>
            <w:r w:rsidRPr="00F1565F">
              <w:rPr>
                <w:color w:val="FF0000"/>
              </w:rPr>
              <w:instrText>Escala de estimación</w:instrText>
            </w:r>
            <w:r>
              <w:rPr>
                <w:color w:val="FF0000"/>
              </w:rPr>
              <w:instrText>"</w:instrText>
            </w:r>
            <w:r>
              <w:rPr>
                <w:color w:val="984806"/>
                <w:sz w:val="20"/>
                <w:szCs w:val="20"/>
              </w:rPr>
              <w:instrText xml:space="preserve"> </w:instrText>
            </w:r>
            <w:r>
              <w:rPr>
                <w:color w:val="984806"/>
                <w:sz w:val="20"/>
                <w:szCs w:val="20"/>
              </w:rPr>
              <w:fldChar w:fldCharType="end"/>
            </w:r>
            <w:r>
              <w:rPr>
                <w:color w:val="984806"/>
                <w:sz w:val="20"/>
                <w:szCs w:val="20"/>
              </w:rPr>
              <w:t>-</w:t>
            </w:r>
          </w:p>
          <w:p w:rsidR="00D879AD" w:rsidRDefault="00D879AD" w:rsidP="003B7B41">
            <w:pPr>
              <w:tabs>
                <w:tab w:val="left" w:pos="12049"/>
              </w:tabs>
              <w:jc w:val="center"/>
              <w:rPr>
                <w:color w:val="984806"/>
                <w:sz w:val="20"/>
                <w:szCs w:val="20"/>
              </w:rPr>
            </w:pPr>
            <w:r>
              <w:rPr>
                <w:color w:val="984806"/>
                <w:sz w:val="20"/>
                <w:szCs w:val="20"/>
              </w:rPr>
              <w:t>LIZACIÓN</w:t>
            </w:r>
          </w:p>
        </w:tc>
        <w:tc>
          <w:tcPr>
            <w:tcW w:w="1985"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RESPONSABLES</w:t>
            </w:r>
          </w:p>
        </w:tc>
        <w:tc>
          <w:tcPr>
            <w:tcW w:w="2554"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INDICADOR DE SEGUIMIENTO</w:t>
            </w:r>
          </w:p>
        </w:tc>
        <w:tc>
          <w:tcPr>
            <w:tcW w:w="1701"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RESPONSABLE DE SEGUIMIENTO</w:t>
            </w:r>
          </w:p>
        </w:tc>
        <w:tc>
          <w:tcPr>
            <w:tcW w:w="2722"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RESULTADO</w:t>
            </w:r>
          </w:p>
          <w:p w:rsidR="00D879AD" w:rsidRDefault="00D879AD" w:rsidP="003B7B41">
            <w:pPr>
              <w:tabs>
                <w:tab w:val="left" w:pos="12049"/>
              </w:tabs>
              <w:jc w:val="center"/>
              <w:rPr>
                <w:color w:val="984806"/>
                <w:sz w:val="20"/>
                <w:szCs w:val="20"/>
              </w:rPr>
            </w:pPr>
            <w:r>
              <w:rPr>
                <w:color w:val="984806"/>
                <w:sz w:val="20"/>
                <w:szCs w:val="20"/>
              </w:rPr>
              <w:t>TAREA</w:t>
            </w:r>
          </w:p>
        </w:tc>
      </w:tr>
      <w:tr w:rsidR="00D879AD" w:rsidTr="003B7B41">
        <w:trPr>
          <w:trHeight w:val="60"/>
        </w:trPr>
        <w:tc>
          <w:tcPr>
            <w:tcW w:w="3796"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984"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985"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2554"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701"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851" w:type="dxa"/>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1</w:t>
            </w:r>
          </w:p>
        </w:tc>
        <w:tc>
          <w:tcPr>
            <w:tcW w:w="709" w:type="dxa"/>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2</w:t>
            </w:r>
          </w:p>
        </w:tc>
        <w:tc>
          <w:tcPr>
            <w:tcW w:w="567" w:type="dxa"/>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3</w:t>
            </w:r>
          </w:p>
        </w:tc>
        <w:tc>
          <w:tcPr>
            <w:tcW w:w="595" w:type="dxa"/>
            <w:tcBorders>
              <w:top w:val="single" w:sz="4" w:space="0" w:color="000000"/>
              <w:left w:val="single" w:sz="4" w:space="0" w:color="000000"/>
              <w:bottom w:val="single" w:sz="4" w:space="0" w:color="000000"/>
              <w:right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4</w:t>
            </w:r>
          </w:p>
        </w:tc>
      </w:tr>
      <w:tr w:rsidR="00D879AD" w:rsidTr="003B7B41">
        <w:trPr>
          <w:trHeight w:val="500"/>
        </w:trPr>
        <w:tc>
          <w:tcPr>
            <w:tcW w:w="3796"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both"/>
              <w:rPr>
                <w:sz w:val="22"/>
                <w:szCs w:val="22"/>
              </w:rPr>
            </w:pPr>
            <w:bookmarkStart w:id="2" w:name="_lnxbz9" w:colFirst="0" w:colLast="0"/>
            <w:bookmarkEnd w:id="2"/>
            <w:r>
              <w:rPr>
                <w:sz w:val="22"/>
                <w:szCs w:val="22"/>
              </w:rPr>
              <w:t>Inclusión de actividades de aprendizaje integradas que impliquen redacción de textos escritos en todas las materias</w:t>
            </w:r>
          </w:p>
        </w:tc>
        <w:tc>
          <w:tcPr>
            <w:tcW w:w="1984"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Todo el curso</w:t>
            </w:r>
          </w:p>
        </w:tc>
        <w:tc>
          <w:tcPr>
            <w:tcW w:w="1985"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p>
          <w:p w:rsidR="00D879AD" w:rsidRDefault="00D879AD" w:rsidP="003B7B41">
            <w:pPr>
              <w:tabs>
                <w:tab w:val="left" w:pos="12049"/>
              </w:tabs>
              <w:jc w:val="center"/>
              <w:rPr>
                <w:sz w:val="22"/>
                <w:szCs w:val="22"/>
              </w:rPr>
            </w:pPr>
            <w:r>
              <w:rPr>
                <w:sz w:val="22"/>
                <w:szCs w:val="22"/>
              </w:rPr>
              <w:t>Profesorado ESO</w:t>
            </w:r>
          </w:p>
          <w:p w:rsidR="00D879AD" w:rsidRDefault="00D879AD" w:rsidP="003B7B41">
            <w:pPr>
              <w:tabs>
                <w:tab w:val="left" w:pos="12049"/>
              </w:tabs>
              <w:jc w:val="center"/>
              <w:rPr>
                <w:sz w:val="22"/>
                <w:szCs w:val="22"/>
              </w:rPr>
            </w:pPr>
          </w:p>
        </w:tc>
        <w:tc>
          <w:tcPr>
            <w:tcW w:w="2554"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both"/>
              <w:rPr>
                <w:sz w:val="22"/>
                <w:szCs w:val="22"/>
              </w:rPr>
            </w:pPr>
            <w:r w:rsidRPr="006A581E">
              <w:rPr>
                <w:b/>
                <w:sz w:val="22"/>
                <w:szCs w:val="22"/>
              </w:rPr>
              <w:t xml:space="preserve">El 75% de </w:t>
            </w:r>
            <w:r>
              <w:rPr>
                <w:b/>
                <w:sz w:val="22"/>
                <w:szCs w:val="22"/>
              </w:rPr>
              <w:t xml:space="preserve">profesorado </w:t>
            </w:r>
            <w:r>
              <w:rPr>
                <w:sz w:val="22"/>
                <w:szCs w:val="22"/>
              </w:rPr>
              <w:t xml:space="preserve"> incluye y califica en  su materia actividades de aprendizaje integrado que implican la expresión escrita</w:t>
            </w:r>
          </w:p>
        </w:tc>
        <w:tc>
          <w:tcPr>
            <w:tcW w:w="1701"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Jefes de Departamento y coordinador de proyecto de innovación</w:t>
            </w:r>
          </w:p>
        </w:tc>
        <w:tc>
          <w:tcPr>
            <w:tcW w:w="851" w:type="dxa"/>
            <w:tcBorders>
              <w:top w:val="single" w:sz="4" w:space="0" w:color="000000"/>
              <w:left w:val="single" w:sz="4" w:space="0" w:color="000000"/>
              <w:bottom w:val="single" w:sz="4" w:space="0" w:color="000000"/>
            </w:tcBorders>
          </w:tcPr>
          <w:p w:rsidR="00D879AD" w:rsidRPr="00254296" w:rsidRDefault="00D879AD" w:rsidP="003B7B41">
            <w:pPr>
              <w:tabs>
                <w:tab w:val="left" w:pos="12049"/>
              </w:tabs>
              <w:jc w:val="center"/>
              <w:rPr>
                <w:sz w:val="16"/>
                <w:szCs w:val="16"/>
              </w:rPr>
            </w:pPr>
            <w:r w:rsidRPr="00254296">
              <w:rPr>
                <w:sz w:val="16"/>
                <w:szCs w:val="16"/>
              </w:rPr>
              <w:t xml:space="preserve"> 0</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254296">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254296">
              <w:rPr>
                <w:sz w:val="16"/>
                <w:szCs w:val="16"/>
              </w:rPr>
              <w:t>25%</w:t>
            </w:r>
          </w:p>
        </w:tc>
        <w:tc>
          <w:tcPr>
            <w:tcW w:w="709" w:type="dxa"/>
            <w:tcBorders>
              <w:top w:val="single" w:sz="4" w:space="0" w:color="000000"/>
              <w:left w:val="single" w:sz="4" w:space="0" w:color="000000"/>
              <w:bottom w:val="single" w:sz="4" w:space="0" w:color="000000"/>
            </w:tcBorders>
          </w:tcPr>
          <w:p w:rsidR="00D879AD" w:rsidRPr="00254296" w:rsidRDefault="00D879AD" w:rsidP="003B7B41">
            <w:pPr>
              <w:tabs>
                <w:tab w:val="left" w:pos="12049"/>
              </w:tabs>
              <w:jc w:val="center"/>
              <w:rPr>
                <w:sz w:val="16"/>
                <w:szCs w:val="16"/>
              </w:rPr>
            </w:pPr>
            <w:r w:rsidRPr="00254296">
              <w:rPr>
                <w:sz w:val="16"/>
                <w:szCs w:val="16"/>
              </w:rPr>
              <w:t>26</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254296">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254296">
              <w:rPr>
                <w:sz w:val="16"/>
                <w:szCs w:val="16"/>
              </w:rPr>
              <w:t xml:space="preserve">50% </w:t>
            </w:r>
          </w:p>
        </w:tc>
        <w:tc>
          <w:tcPr>
            <w:tcW w:w="567" w:type="dxa"/>
            <w:tcBorders>
              <w:top w:val="single" w:sz="4" w:space="0" w:color="000000"/>
              <w:left w:val="single" w:sz="4" w:space="0" w:color="000000"/>
              <w:bottom w:val="single" w:sz="4" w:space="0" w:color="000000"/>
            </w:tcBorders>
          </w:tcPr>
          <w:p w:rsidR="00D879AD" w:rsidRPr="00254296" w:rsidRDefault="00D879AD" w:rsidP="003B7B41">
            <w:pPr>
              <w:tabs>
                <w:tab w:val="left" w:pos="12049"/>
              </w:tabs>
              <w:jc w:val="center"/>
              <w:rPr>
                <w:sz w:val="16"/>
                <w:szCs w:val="16"/>
              </w:rPr>
            </w:pPr>
            <w:r w:rsidRPr="00254296">
              <w:rPr>
                <w:sz w:val="16"/>
                <w:szCs w:val="16"/>
              </w:rPr>
              <w:t xml:space="preserve"> 51</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254296">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254296">
              <w:rPr>
                <w:sz w:val="16"/>
                <w:szCs w:val="16"/>
              </w:rPr>
              <w:t>75%</w:t>
            </w:r>
          </w:p>
        </w:tc>
        <w:tc>
          <w:tcPr>
            <w:tcW w:w="595" w:type="dxa"/>
            <w:tcBorders>
              <w:top w:val="single" w:sz="4" w:space="0" w:color="000000"/>
              <w:left w:val="single" w:sz="4" w:space="0" w:color="000000"/>
              <w:bottom w:val="single" w:sz="4" w:space="0" w:color="000000"/>
              <w:right w:val="single" w:sz="4" w:space="0" w:color="000000"/>
            </w:tcBorders>
          </w:tcPr>
          <w:p w:rsidR="00D879AD" w:rsidRPr="00254296" w:rsidRDefault="00D879AD" w:rsidP="003B7B41">
            <w:pPr>
              <w:tabs>
                <w:tab w:val="left" w:pos="12049"/>
              </w:tabs>
              <w:jc w:val="center"/>
              <w:rPr>
                <w:sz w:val="16"/>
                <w:szCs w:val="16"/>
              </w:rPr>
            </w:pPr>
            <w:r w:rsidRPr="00254296">
              <w:rPr>
                <w:sz w:val="16"/>
                <w:szCs w:val="16"/>
              </w:rPr>
              <w:t xml:space="preserve"> 76</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254296">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254296">
              <w:rPr>
                <w:sz w:val="16"/>
                <w:szCs w:val="16"/>
              </w:rPr>
              <w:t>100%</w:t>
            </w:r>
          </w:p>
        </w:tc>
      </w:tr>
      <w:tr w:rsidR="00D879AD" w:rsidTr="003B7B41">
        <w:trPr>
          <w:trHeight w:val="500"/>
        </w:trPr>
        <w:tc>
          <w:tcPr>
            <w:tcW w:w="3796" w:type="dxa"/>
            <w:tcBorders>
              <w:top w:val="single" w:sz="4" w:space="0" w:color="000000"/>
              <w:left w:val="single" w:sz="4" w:space="0" w:color="000000"/>
              <w:bottom w:val="single" w:sz="4" w:space="0" w:color="000000"/>
            </w:tcBorders>
          </w:tcPr>
          <w:p w:rsidR="00D879AD" w:rsidRDefault="00D879AD" w:rsidP="003B7B41">
            <w:pPr>
              <w:tabs>
                <w:tab w:val="left" w:pos="12049"/>
              </w:tabs>
              <w:jc w:val="both"/>
              <w:rPr>
                <w:sz w:val="22"/>
                <w:szCs w:val="22"/>
              </w:rPr>
            </w:pPr>
            <w:r>
              <w:rPr>
                <w:sz w:val="22"/>
                <w:szCs w:val="22"/>
              </w:rPr>
              <w:t>Participar en el blog contestando cuestiones, elaborando ensayos, narraciones sobre temática del proyecto</w:t>
            </w:r>
          </w:p>
        </w:tc>
        <w:tc>
          <w:tcPr>
            <w:tcW w:w="1984"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Primer trimestre</w:t>
            </w:r>
          </w:p>
        </w:tc>
        <w:tc>
          <w:tcPr>
            <w:tcW w:w="1985"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Profesorado de ESO</w:t>
            </w:r>
          </w:p>
        </w:tc>
        <w:tc>
          <w:tcPr>
            <w:tcW w:w="2554"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both"/>
              <w:rPr>
                <w:sz w:val="22"/>
                <w:szCs w:val="22"/>
              </w:rPr>
            </w:pPr>
            <w:r>
              <w:rPr>
                <w:sz w:val="22"/>
                <w:szCs w:val="22"/>
              </w:rPr>
              <w:t>Un 20 % del alumnado participa activamente en el blog</w:t>
            </w:r>
          </w:p>
        </w:tc>
        <w:tc>
          <w:tcPr>
            <w:tcW w:w="1701"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 xml:space="preserve">Director </w:t>
            </w:r>
          </w:p>
        </w:tc>
        <w:tc>
          <w:tcPr>
            <w:tcW w:w="851" w:type="dxa"/>
            <w:tcBorders>
              <w:top w:val="single" w:sz="4" w:space="0" w:color="000000"/>
              <w:left w:val="single" w:sz="4" w:space="0" w:color="000000"/>
              <w:bottom w:val="single" w:sz="4" w:space="0" w:color="000000"/>
            </w:tcBorders>
          </w:tcPr>
          <w:p w:rsidR="00D879AD" w:rsidRPr="00861ED3" w:rsidRDefault="00D879AD" w:rsidP="003B7B41">
            <w:pPr>
              <w:tabs>
                <w:tab w:val="left" w:pos="12049"/>
              </w:tabs>
              <w:jc w:val="center"/>
              <w:rPr>
                <w:sz w:val="16"/>
                <w:szCs w:val="16"/>
              </w:rPr>
            </w:pPr>
            <w:r w:rsidRPr="00861ED3">
              <w:rPr>
                <w:sz w:val="16"/>
                <w:szCs w:val="16"/>
              </w:rPr>
              <w:t>0</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861ED3">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861ED3">
              <w:rPr>
                <w:sz w:val="16"/>
                <w:szCs w:val="16"/>
              </w:rPr>
              <w:t>5 % participa</w:t>
            </w:r>
          </w:p>
        </w:tc>
        <w:tc>
          <w:tcPr>
            <w:tcW w:w="709" w:type="dxa"/>
            <w:tcBorders>
              <w:top w:val="single" w:sz="4" w:space="0" w:color="000000"/>
              <w:left w:val="single" w:sz="4" w:space="0" w:color="000000"/>
              <w:bottom w:val="single" w:sz="4" w:space="0" w:color="000000"/>
            </w:tcBorders>
          </w:tcPr>
          <w:p w:rsidR="00D879AD" w:rsidRPr="00861ED3" w:rsidRDefault="00D879AD" w:rsidP="003B7B41">
            <w:pPr>
              <w:tabs>
                <w:tab w:val="left" w:pos="12049"/>
              </w:tabs>
              <w:jc w:val="center"/>
              <w:rPr>
                <w:sz w:val="16"/>
                <w:szCs w:val="16"/>
              </w:rPr>
            </w:pPr>
            <w:r w:rsidRPr="00861ED3">
              <w:rPr>
                <w:sz w:val="16"/>
                <w:szCs w:val="16"/>
              </w:rPr>
              <w:t>6</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861ED3">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861ED3">
              <w:rPr>
                <w:sz w:val="16"/>
                <w:szCs w:val="16"/>
              </w:rPr>
              <w:t>15 %</w:t>
            </w:r>
          </w:p>
        </w:tc>
        <w:tc>
          <w:tcPr>
            <w:tcW w:w="567" w:type="dxa"/>
            <w:tcBorders>
              <w:top w:val="single" w:sz="4" w:space="0" w:color="000000"/>
              <w:left w:val="single" w:sz="4" w:space="0" w:color="000000"/>
              <w:bottom w:val="single" w:sz="4" w:space="0" w:color="000000"/>
            </w:tcBorders>
          </w:tcPr>
          <w:p w:rsidR="00D879AD" w:rsidRPr="00861ED3" w:rsidRDefault="00D879AD" w:rsidP="003B7B41">
            <w:pPr>
              <w:tabs>
                <w:tab w:val="left" w:pos="12049"/>
              </w:tabs>
              <w:jc w:val="center"/>
              <w:rPr>
                <w:sz w:val="16"/>
                <w:szCs w:val="16"/>
              </w:rPr>
            </w:pPr>
            <w:r w:rsidRPr="00861ED3">
              <w:rPr>
                <w:sz w:val="16"/>
                <w:szCs w:val="16"/>
              </w:rPr>
              <w:t>16</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861ED3">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861ED3">
              <w:rPr>
                <w:sz w:val="16"/>
                <w:szCs w:val="16"/>
              </w:rPr>
              <w:t>30%</w:t>
            </w:r>
          </w:p>
        </w:tc>
        <w:tc>
          <w:tcPr>
            <w:tcW w:w="595" w:type="dxa"/>
            <w:tcBorders>
              <w:top w:val="single" w:sz="4" w:space="0" w:color="000000"/>
              <w:left w:val="single" w:sz="4" w:space="0" w:color="000000"/>
              <w:bottom w:val="single" w:sz="4" w:space="0" w:color="000000"/>
              <w:right w:val="single" w:sz="4" w:space="0" w:color="000000"/>
            </w:tcBorders>
          </w:tcPr>
          <w:p w:rsidR="00D879AD" w:rsidRPr="00861ED3" w:rsidRDefault="00D879AD" w:rsidP="003B7B41">
            <w:pPr>
              <w:tabs>
                <w:tab w:val="left" w:pos="12049"/>
              </w:tabs>
              <w:jc w:val="center"/>
              <w:rPr>
                <w:sz w:val="16"/>
                <w:szCs w:val="16"/>
              </w:rPr>
            </w:pPr>
            <w:r w:rsidRPr="00861ED3">
              <w:rPr>
                <w:sz w:val="16"/>
                <w:szCs w:val="16"/>
              </w:rPr>
              <w:t>31% o más</w:t>
            </w:r>
          </w:p>
        </w:tc>
      </w:tr>
      <w:tr w:rsidR="00D879AD" w:rsidTr="003B7B41">
        <w:trPr>
          <w:trHeight w:val="500"/>
        </w:trPr>
        <w:tc>
          <w:tcPr>
            <w:tcW w:w="3796" w:type="dxa"/>
            <w:tcBorders>
              <w:top w:val="single" w:sz="4" w:space="0" w:color="000000"/>
              <w:left w:val="single" w:sz="4" w:space="0" w:color="000000"/>
              <w:bottom w:val="single" w:sz="4" w:space="0" w:color="000000"/>
            </w:tcBorders>
          </w:tcPr>
          <w:p w:rsidR="00D879AD" w:rsidRDefault="00D879AD" w:rsidP="003B7B41">
            <w:pPr>
              <w:tabs>
                <w:tab w:val="left" w:pos="12049"/>
              </w:tabs>
              <w:jc w:val="both"/>
              <w:rPr>
                <w:sz w:val="22"/>
                <w:szCs w:val="22"/>
              </w:rPr>
            </w:pPr>
            <w:r>
              <w:rPr>
                <w:sz w:val="22"/>
                <w:szCs w:val="22"/>
              </w:rPr>
              <w:t>Creación de glosarios específicos</w:t>
            </w:r>
          </w:p>
        </w:tc>
        <w:tc>
          <w:tcPr>
            <w:tcW w:w="1984"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Todo el curso</w:t>
            </w:r>
          </w:p>
        </w:tc>
        <w:tc>
          <w:tcPr>
            <w:tcW w:w="1985"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Profesorado de 1º de ESO</w:t>
            </w:r>
          </w:p>
        </w:tc>
        <w:tc>
          <w:tcPr>
            <w:tcW w:w="2554"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both"/>
              <w:rPr>
                <w:sz w:val="22"/>
                <w:szCs w:val="22"/>
              </w:rPr>
            </w:pPr>
            <w:r>
              <w:rPr>
                <w:sz w:val="22"/>
                <w:szCs w:val="22"/>
              </w:rPr>
              <w:t>El profesorado de todas las materias enseña y califica el dominio de glosario específico</w:t>
            </w:r>
          </w:p>
        </w:tc>
        <w:tc>
          <w:tcPr>
            <w:tcW w:w="1701"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Jefes de Departamento</w:t>
            </w:r>
          </w:p>
        </w:tc>
        <w:tc>
          <w:tcPr>
            <w:tcW w:w="851" w:type="dxa"/>
            <w:tcBorders>
              <w:top w:val="single" w:sz="4" w:space="0" w:color="000000"/>
              <w:left w:val="single" w:sz="4" w:space="0" w:color="000000"/>
              <w:bottom w:val="single" w:sz="4" w:space="0" w:color="000000"/>
            </w:tcBorders>
          </w:tcPr>
          <w:p w:rsidR="00D879AD" w:rsidRDefault="00D879AD" w:rsidP="003B7B41">
            <w:pPr>
              <w:tabs>
                <w:tab w:val="left" w:pos="12049"/>
              </w:tabs>
              <w:jc w:val="center"/>
              <w:rPr>
                <w:sz w:val="22"/>
                <w:szCs w:val="22"/>
              </w:rPr>
            </w:pPr>
            <w:r w:rsidRPr="00254296">
              <w:rPr>
                <w:sz w:val="16"/>
                <w:szCs w:val="16"/>
              </w:rPr>
              <w:t xml:space="preserve"> 0</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254296">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254296">
              <w:rPr>
                <w:sz w:val="16"/>
                <w:szCs w:val="16"/>
              </w:rPr>
              <w:t>25%</w:t>
            </w:r>
            <w:r>
              <w:rPr>
                <w:sz w:val="16"/>
                <w:szCs w:val="16"/>
              </w:rPr>
              <w:t xml:space="preserve">  del profesorado</w:t>
            </w:r>
          </w:p>
        </w:tc>
        <w:tc>
          <w:tcPr>
            <w:tcW w:w="709" w:type="dxa"/>
            <w:tcBorders>
              <w:top w:val="single" w:sz="4" w:space="0" w:color="000000"/>
              <w:left w:val="single" w:sz="4" w:space="0" w:color="000000"/>
              <w:bottom w:val="single" w:sz="4" w:space="0" w:color="000000"/>
            </w:tcBorders>
          </w:tcPr>
          <w:p w:rsidR="00D879AD" w:rsidRDefault="00D879AD" w:rsidP="003B7B41">
            <w:pPr>
              <w:tabs>
                <w:tab w:val="left" w:pos="12049"/>
              </w:tabs>
              <w:jc w:val="center"/>
              <w:rPr>
                <w:sz w:val="22"/>
                <w:szCs w:val="22"/>
              </w:rPr>
            </w:pPr>
            <w:r w:rsidRPr="00254296">
              <w:rPr>
                <w:sz w:val="16"/>
                <w:szCs w:val="16"/>
              </w:rPr>
              <w:t>26</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254296">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254296">
              <w:rPr>
                <w:sz w:val="16"/>
                <w:szCs w:val="16"/>
              </w:rPr>
              <w:t xml:space="preserve">50% </w:t>
            </w:r>
          </w:p>
        </w:tc>
        <w:tc>
          <w:tcPr>
            <w:tcW w:w="567" w:type="dxa"/>
            <w:tcBorders>
              <w:top w:val="single" w:sz="4" w:space="0" w:color="000000"/>
              <w:left w:val="single" w:sz="4" w:space="0" w:color="000000"/>
              <w:bottom w:val="single" w:sz="4" w:space="0" w:color="000000"/>
            </w:tcBorders>
          </w:tcPr>
          <w:p w:rsidR="00D879AD" w:rsidRDefault="00D879AD" w:rsidP="003B7B41">
            <w:pPr>
              <w:tabs>
                <w:tab w:val="left" w:pos="12049"/>
              </w:tabs>
              <w:jc w:val="center"/>
              <w:rPr>
                <w:sz w:val="22"/>
                <w:szCs w:val="22"/>
              </w:rPr>
            </w:pPr>
            <w:r w:rsidRPr="00254296">
              <w:rPr>
                <w:sz w:val="16"/>
                <w:szCs w:val="16"/>
              </w:rPr>
              <w:t xml:space="preserve"> 51</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254296">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254296">
              <w:rPr>
                <w:sz w:val="16"/>
                <w:szCs w:val="16"/>
              </w:rPr>
              <w:t>75%</w:t>
            </w:r>
          </w:p>
        </w:tc>
        <w:tc>
          <w:tcPr>
            <w:tcW w:w="595" w:type="dxa"/>
            <w:tcBorders>
              <w:top w:val="single" w:sz="4" w:space="0" w:color="000000"/>
              <w:left w:val="single" w:sz="4" w:space="0" w:color="000000"/>
              <w:bottom w:val="single" w:sz="4" w:space="0" w:color="000000"/>
              <w:right w:val="single" w:sz="4" w:space="0" w:color="000000"/>
            </w:tcBorders>
          </w:tcPr>
          <w:p w:rsidR="00D879AD" w:rsidRDefault="00D879AD" w:rsidP="003B7B41">
            <w:pPr>
              <w:tabs>
                <w:tab w:val="left" w:pos="12049"/>
              </w:tabs>
              <w:jc w:val="center"/>
              <w:rPr>
                <w:sz w:val="22"/>
                <w:szCs w:val="22"/>
              </w:rPr>
            </w:pPr>
            <w:r w:rsidRPr="00254296">
              <w:rPr>
                <w:sz w:val="16"/>
                <w:szCs w:val="16"/>
              </w:rPr>
              <w:t xml:space="preserve"> 76</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254296">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254296">
              <w:rPr>
                <w:sz w:val="16"/>
                <w:szCs w:val="16"/>
              </w:rPr>
              <w:t>100%</w:t>
            </w:r>
          </w:p>
        </w:tc>
      </w:tr>
    </w:tbl>
    <w:tbl>
      <w:tblPr>
        <w:tblStyle w:val="23"/>
        <w:tblW w:w="14933" w:type="dxa"/>
        <w:tblInd w:w="-5" w:type="dxa"/>
        <w:tblLayout w:type="fixed"/>
        <w:tblLook w:val="0000" w:firstRow="0" w:lastRow="0" w:firstColumn="0" w:lastColumn="0" w:noHBand="0" w:noVBand="0"/>
      </w:tblPr>
      <w:tblGrid>
        <w:gridCol w:w="14933"/>
      </w:tblGrid>
      <w:tr w:rsidR="00D879AD" w:rsidTr="003B7B41">
        <w:trPr>
          <w:trHeight w:val="840"/>
        </w:trPr>
        <w:tc>
          <w:tcPr>
            <w:tcW w:w="14933" w:type="dxa"/>
            <w:tcBorders>
              <w:top w:val="single" w:sz="4" w:space="0" w:color="000000"/>
              <w:left w:val="single" w:sz="4" w:space="0" w:color="000000"/>
              <w:bottom w:val="single" w:sz="4" w:space="0" w:color="auto"/>
              <w:right w:val="single" w:sz="4" w:space="0" w:color="000000"/>
            </w:tcBorders>
          </w:tcPr>
          <w:p w:rsidR="00D879AD" w:rsidRPr="00254296" w:rsidRDefault="00D879AD" w:rsidP="003B7B41">
            <w:pPr>
              <w:tabs>
                <w:tab w:val="left" w:pos="12049"/>
              </w:tabs>
              <w:rPr>
                <w:sz w:val="20"/>
                <w:szCs w:val="20"/>
              </w:rPr>
            </w:pPr>
            <w:r>
              <w:rPr>
                <w:sz w:val="20"/>
                <w:szCs w:val="20"/>
              </w:rPr>
              <w:t xml:space="preserve">OBSERVACIONES: </w:t>
            </w:r>
          </w:p>
        </w:tc>
      </w:tr>
      <w:tr w:rsidR="00D879AD" w:rsidTr="003B7B41">
        <w:tblPrEx>
          <w:tblLook w:val="04A0" w:firstRow="1" w:lastRow="0" w:firstColumn="1" w:lastColumn="0" w:noHBand="0" w:noVBand="1"/>
        </w:tblPrEx>
        <w:trPr>
          <w:trHeight w:val="260"/>
        </w:trPr>
        <w:tc>
          <w:tcPr>
            <w:tcW w:w="14933" w:type="dxa"/>
            <w:tcBorders>
              <w:top w:val="single" w:sz="4" w:space="0" w:color="auto"/>
              <w:left w:val="single" w:sz="4" w:space="0" w:color="auto"/>
              <w:bottom w:val="single" w:sz="4" w:space="0" w:color="auto"/>
              <w:right w:val="single" w:sz="4" w:space="0" w:color="auto"/>
            </w:tcBorders>
          </w:tcPr>
          <w:p w:rsidR="00D879AD" w:rsidRDefault="00D879AD" w:rsidP="003B7B41">
            <w:pPr>
              <w:tabs>
                <w:tab w:val="left" w:pos="12049"/>
              </w:tabs>
              <w:rPr>
                <w:sz w:val="20"/>
                <w:szCs w:val="20"/>
              </w:rPr>
            </w:pPr>
            <w:r>
              <w:rPr>
                <w:b/>
                <w:sz w:val="20"/>
                <w:szCs w:val="20"/>
              </w:rPr>
              <w:t xml:space="preserve">INSTRUMENTOS DE EVALUACIÓN: </w:t>
            </w:r>
            <w:r>
              <w:rPr>
                <w:sz w:val="20"/>
                <w:szCs w:val="20"/>
              </w:rPr>
              <w:t>Rúbricas, cuestionario profesorado, registro de producciones de alumnado, análisis de programaciones.</w:t>
            </w:r>
          </w:p>
        </w:tc>
      </w:tr>
      <w:tr w:rsidR="00D879AD" w:rsidTr="003B7B41">
        <w:tblPrEx>
          <w:tblLook w:val="04A0" w:firstRow="1" w:lastRow="0" w:firstColumn="1" w:lastColumn="0" w:noHBand="0" w:noVBand="1"/>
        </w:tblPrEx>
        <w:trPr>
          <w:trHeight w:val="60"/>
        </w:trPr>
        <w:tc>
          <w:tcPr>
            <w:tcW w:w="14933" w:type="dxa"/>
            <w:tcBorders>
              <w:top w:val="single" w:sz="4" w:space="0" w:color="auto"/>
              <w:left w:val="single" w:sz="4" w:space="0" w:color="auto"/>
              <w:bottom w:val="single" w:sz="4" w:space="0" w:color="auto"/>
              <w:right w:val="single" w:sz="4" w:space="0" w:color="auto"/>
            </w:tcBorders>
            <w:shd w:val="clear" w:color="auto" w:fill="FFC000"/>
          </w:tcPr>
          <w:p w:rsidR="00D879AD" w:rsidRDefault="00D879AD" w:rsidP="003B7B41">
            <w:pPr>
              <w:tabs>
                <w:tab w:val="left" w:pos="12049"/>
              </w:tabs>
              <w:rPr>
                <w:color w:val="984806"/>
                <w:sz w:val="22"/>
                <w:szCs w:val="22"/>
              </w:rPr>
            </w:pPr>
            <w:r>
              <w:rPr>
                <w:b/>
                <w:color w:val="984806"/>
                <w:sz w:val="22"/>
                <w:szCs w:val="22"/>
              </w:rPr>
              <w:t>RESULTADO FINAL:</w:t>
            </w:r>
          </w:p>
        </w:tc>
      </w:tr>
    </w:tbl>
    <w:p w:rsidR="00D879AD" w:rsidRDefault="00D879AD" w:rsidP="00D879AD">
      <w:pPr>
        <w:tabs>
          <w:tab w:val="left" w:pos="12049"/>
        </w:tabs>
      </w:pPr>
    </w:p>
    <w:p w:rsidR="00D879AD" w:rsidRDefault="00D879AD" w:rsidP="00D879AD">
      <w:pPr>
        <w:tabs>
          <w:tab w:val="left" w:pos="12049"/>
        </w:tabs>
      </w:pPr>
    </w:p>
    <w:tbl>
      <w:tblPr>
        <w:tblStyle w:val="18"/>
        <w:tblW w:w="14908" w:type="dxa"/>
        <w:tblInd w:w="-5" w:type="dxa"/>
        <w:tblLayout w:type="fixed"/>
        <w:tblLook w:val="0000" w:firstRow="0" w:lastRow="0" w:firstColumn="0" w:lastColumn="0" w:noHBand="0" w:noVBand="0"/>
      </w:tblPr>
      <w:tblGrid>
        <w:gridCol w:w="14908"/>
      </w:tblGrid>
      <w:tr w:rsidR="00D879AD" w:rsidTr="003B7B41">
        <w:trPr>
          <w:trHeight w:val="240"/>
        </w:trPr>
        <w:tc>
          <w:tcPr>
            <w:tcW w:w="14908" w:type="dxa"/>
            <w:tcBorders>
              <w:top w:val="single" w:sz="4" w:space="0" w:color="000000"/>
              <w:left w:val="single" w:sz="4" w:space="0" w:color="000000"/>
              <w:bottom w:val="single" w:sz="4" w:space="0" w:color="000000"/>
              <w:right w:val="single" w:sz="4" w:space="0" w:color="000000"/>
            </w:tcBorders>
            <w:shd w:val="clear" w:color="auto" w:fill="FFC000"/>
          </w:tcPr>
          <w:p w:rsidR="00D879AD" w:rsidRDefault="00D879AD" w:rsidP="003B7B41">
            <w:pPr>
              <w:tabs>
                <w:tab w:val="left" w:pos="12049"/>
              </w:tabs>
              <w:rPr>
                <w:color w:val="984806"/>
                <w:sz w:val="22"/>
                <w:szCs w:val="22"/>
              </w:rPr>
            </w:pPr>
            <w:r>
              <w:rPr>
                <w:b/>
                <w:color w:val="984806"/>
                <w:sz w:val="22"/>
                <w:szCs w:val="22"/>
              </w:rPr>
              <w:t>PLAN DE MEJORA DE LA EXPRESIÓN ORAL (Incluida en Inglés)</w:t>
            </w:r>
          </w:p>
        </w:tc>
      </w:tr>
    </w:tbl>
    <w:tbl>
      <w:tblPr>
        <w:tblStyle w:val="17"/>
        <w:tblW w:w="14908" w:type="dxa"/>
        <w:tblInd w:w="-5" w:type="dxa"/>
        <w:tblLayout w:type="fixed"/>
        <w:tblLook w:val="0000" w:firstRow="0" w:lastRow="0" w:firstColumn="0" w:lastColumn="0" w:noHBand="0" w:noVBand="0"/>
      </w:tblPr>
      <w:tblGrid>
        <w:gridCol w:w="14908"/>
      </w:tblGrid>
      <w:tr w:rsidR="00D879AD" w:rsidTr="003B7B41">
        <w:trPr>
          <w:trHeight w:val="260"/>
        </w:trPr>
        <w:tc>
          <w:tcPr>
            <w:tcW w:w="14908" w:type="dxa"/>
            <w:tcBorders>
              <w:top w:val="single" w:sz="4" w:space="0" w:color="000000"/>
              <w:left w:val="single" w:sz="4" w:space="0" w:color="000000"/>
              <w:bottom w:val="single" w:sz="4" w:space="0" w:color="000000"/>
              <w:right w:val="single" w:sz="4" w:space="0" w:color="000000"/>
            </w:tcBorders>
          </w:tcPr>
          <w:p w:rsidR="00D879AD" w:rsidRDefault="00D879AD" w:rsidP="003B7B41">
            <w:pPr>
              <w:tabs>
                <w:tab w:val="left" w:pos="12049"/>
              </w:tabs>
              <w:rPr>
                <w:sz w:val="22"/>
                <w:szCs w:val="22"/>
              </w:rPr>
            </w:pPr>
            <w:r>
              <w:rPr>
                <w:b/>
                <w:sz w:val="22"/>
                <w:szCs w:val="22"/>
              </w:rPr>
              <w:t>OBJETIVO</w:t>
            </w:r>
            <w:r>
              <w:rPr>
                <w:sz w:val="22"/>
                <w:szCs w:val="22"/>
              </w:rPr>
              <w:t>: Mejorar significativamente la expresión oral en relación a la evaluación inicial (se atreven, claridad, coherencia, vocabulario, fluidez, …)</w:t>
            </w:r>
          </w:p>
        </w:tc>
      </w:tr>
      <w:tr w:rsidR="00D879AD" w:rsidTr="003B7B41">
        <w:trPr>
          <w:trHeight w:val="260"/>
        </w:trPr>
        <w:tc>
          <w:tcPr>
            <w:tcW w:w="14908" w:type="dxa"/>
            <w:tcBorders>
              <w:top w:val="single" w:sz="4" w:space="0" w:color="000000"/>
              <w:left w:val="single" w:sz="4" w:space="0" w:color="000000"/>
              <w:bottom w:val="single" w:sz="4" w:space="0" w:color="000000"/>
              <w:right w:val="single" w:sz="4" w:space="0" w:color="000000"/>
            </w:tcBorders>
          </w:tcPr>
          <w:p w:rsidR="00D879AD" w:rsidRDefault="00D879AD" w:rsidP="003B7B41">
            <w:pPr>
              <w:tabs>
                <w:tab w:val="left" w:pos="12049"/>
              </w:tabs>
              <w:rPr>
                <w:sz w:val="22"/>
                <w:szCs w:val="22"/>
              </w:rPr>
            </w:pPr>
            <w:r>
              <w:rPr>
                <w:b/>
                <w:sz w:val="22"/>
                <w:szCs w:val="22"/>
              </w:rPr>
              <w:t>INDICADOR DE LOGRO:</w:t>
            </w:r>
            <w:r>
              <w:rPr>
                <w:sz w:val="22"/>
                <w:szCs w:val="22"/>
              </w:rPr>
              <w:t xml:space="preserve"> El 20 % del alumnado de ESO (excluidos absentistas) mejora significativamente (más de 10 %) en iniciativa y participación, claridad, estructuración de ideas, orden y competencias persuasivas. </w:t>
            </w:r>
          </w:p>
          <w:p w:rsidR="00D879AD" w:rsidRDefault="00D879AD" w:rsidP="003B7B41">
            <w:pPr>
              <w:tabs>
                <w:tab w:val="left" w:pos="12049"/>
              </w:tabs>
              <w:rPr>
                <w:sz w:val="22"/>
                <w:szCs w:val="22"/>
              </w:rPr>
            </w:pPr>
          </w:p>
          <w:p w:rsidR="00D879AD" w:rsidRDefault="00D879AD" w:rsidP="003B7B41">
            <w:pPr>
              <w:tabs>
                <w:tab w:val="left" w:pos="12049"/>
              </w:tabs>
              <w:rPr>
                <w:sz w:val="22"/>
                <w:szCs w:val="22"/>
              </w:rPr>
            </w:pPr>
          </w:p>
          <w:p w:rsidR="00D879AD" w:rsidRDefault="00D879AD" w:rsidP="003B7B41">
            <w:pPr>
              <w:tabs>
                <w:tab w:val="left" w:pos="12049"/>
              </w:tabs>
              <w:rPr>
                <w:sz w:val="22"/>
                <w:szCs w:val="22"/>
              </w:rPr>
            </w:pPr>
          </w:p>
          <w:p w:rsidR="00D879AD" w:rsidRDefault="00D879AD" w:rsidP="003B7B41">
            <w:pPr>
              <w:tabs>
                <w:tab w:val="left" w:pos="12049"/>
              </w:tabs>
              <w:rPr>
                <w:sz w:val="22"/>
                <w:szCs w:val="22"/>
              </w:rPr>
            </w:pPr>
          </w:p>
        </w:tc>
      </w:tr>
    </w:tbl>
    <w:p w:rsidR="00D879AD" w:rsidRDefault="00D879AD" w:rsidP="00D879AD">
      <w:pPr>
        <w:tabs>
          <w:tab w:val="left" w:pos="12049"/>
        </w:tabs>
        <w:rPr>
          <w:sz w:val="2"/>
          <w:szCs w:val="2"/>
        </w:rPr>
      </w:pPr>
    </w:p>
    <w:tbl>
      <w:tblPr>
        <w:tblStyle w:val="16"/>
        <w:tblW w:w="14941" w:type="dxa"/>
        <w:tblLayout w:type="fixed"/>
        <w:tblLook w:val="0000" w:firstRow="0" w:lastRow="0" w:firstColumn="0" w:lastColumn="0" w:noHBand="0" w:noVBand="0"/>
      </w:tblPr>
      <w:tblGrid>
        <w:gridCol w:w="3798"/>
        <w:gridCol w:w="1984"/>
        <w:gridCol w:w="1985"/>
        <w:gridCol w:w="1839"/>
        <w:gridCol w:w="1842"/>
        <w:gridCol w:w="993"/>
        <w:gridCol w:w="850"/>
        <w:gridCol w:w="851"/>
        <w:gridCol w:w="799"/>
      </w:tblGrid>
      <w:tr w:rsidR="00D879AD" w:rsidTr="003B7B41">
        <w:trPr>
          <w:trHeight w:val="280"/>
        </w:trPr>
        <w:tc>
          <w:tcPr>
            <w:tcW w:w="14941" w:type="dxa"/>
            <w:gridSpan w:val="9"/>
            <w:tcBorders>
              <w:top w:val="single" w:sz="4" w:space="0" w:color="000000"/>
              <w:left w:val="single" w:sz="4" w:space="0" w:color="000000"/>
              <w:bottom w:val="single" w:sz="4" w:space="0" w:color="000000"/>
              <w:right w:val="single" w:sz="4" w:space="0" w:color="000000"/>
            </w:tcBorders>
            <w:shd w:val="clear" w:color="auto" w:fill="FFC000"/>
          </w:tcPr>
          <w:p w:rsidR="00D879AD" w:rsidRDefault="00D879AD" w:rsidP="003B7B41">
            <w:pPr>
              <w:tabs>
                <w:tab w:val="left" w:pos="12049"/>
              </w:tabs>
              <w:rPr>
                <w:color w:val="984806"/>
                <w:sz w:val="22"/>
                <w:szCs w:val="22"/>
              </w:rPr>
            </w:pPr>
            <w:r>
              <w:rPr>
                <w:b/>
                <w:color w:val="984806"/>
                <w:sz w:val="22"/>
                <w:szCs w:val="22"/>
              </w:rPr>
              <w:t>ACTUACIÓN 1:</w:t>
            </w:r>
            <w:r>
              <w:rPr>
                <w:color w:val="984806"/>
                <w:sz w:val="22"/>
                <w:szCs w:val="22"/>
              </w:rPr>
              <w:t xml:space="preserve"> </w:t>
            </w:r>
            <w:r>
              <w:rPr>
                <w:b/>
                <w:color w:val="984806"/>
                <w:sz w:val="22"/>
                <w:szCs w:val="22"/>
              </w:rPr>
              <w:t>Participación en tareas de expresión oral</w:t>
            </w:r>
          </w:p>
        </w:tc>
      </w:tr>
      <w:tr w:rsidR="00D879AD" w:rsidTr="003B7B41">
        <w:trPr>
          <w:trHeight w:val="260"/>
        </w:trPr>
        <w:tc>
          <w:tcPr>
            <w:tcW w:w="3798"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TAREAS</w:t>
            </w:r>
          </w:p>
        </w:tc>
        <w:tc>
          <w:tcPr>
            <w:tcW w:w="1984"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TEMPORA</w:t>
            </w:r>
            <w:r>
              <w:rPr>
                <w:color w:val="984806"/>
                <w:sz w:val="20"/>
                <w:szCs w:val="20"/>
              </w:rPr>
              <w:fldChar w:fldCharType="begin"/>
            </w:r>
            <w:r>
              <w:rPr>
                <w:color w:val="984806"/>
                <w:sz w:val="20"/>
                <w:szCs w:val="20"/>
              </w:rPr>
              <w:instrText xml:space="preserve"> XE "</w:instrText>
            </w:r>
            <w:r w:rsidRPr="00F1565F">
              <w:rPr>
                <w:color w:val="FF0000"/>
              </w:rPr>
              <w:instrText>Rúbrica</w:instrText>
            </w:r>
            <w:r>
              <w:rPr>
                <w:color w:val="FF0000"/>
              </w:rPr>
              <w:instrText>"</w:instrText>
            </w:r>
            <w:r>
              <w:rPr>
                <w:color w:val="984806"/>
                <w:sz w:val="20"/>
                <w:szCs w:val="20"/>
              </w:rPr>
              <w:instrText xml:space="preserve"> </w:instrText>
            </w:r>
            <w:r>
              <w:rPr>
                <w:color w:val="984806"/>
                <w:sz w:val="20"/>
                <w:szCs w:val="20"/>
              </w:rPr>
              <w:fldChar w:fldCharType="end"/>
            </w:r>
            <w:r>
              <w:rPr>
                <w:color w:val="984806"/>
                <w:sz w:val="20"/>
                <w:szCs w:val="20"/>
              </w:rPr>
              <w:fldChar w:fldCharType="begin"/>
            </w:r>
            <w:r>
              <w:rPr>
                <w:color w:val="984806"/>
                <w:sz w:val="20"/>
                <w:szCs w:val="20"/>
              </w:rPr>
              <w:instrText xml:space="preserve"> XE "</w:instrText>
            </w:r>
            <w:r w:rsidRPr="00F1565F">
              <w:rPr>
                <w:color w:val="FF0000"/>
              </w:rPr>
              <w:instrText>Lista de control</w:instrText>
            </w:r>
            <w:r>
              <w:rPr>
                <w:color w:val="FF0000"/>
              </w:rPr>
              <w:instrText>"</w:instrText>
            </w:r>
            <w:r>
              <w:rPr>
                <w:color w:val="984806"/>
                <w:sz w:val="20"/>
                <w:szCs w:val="20"/>
              </w:rPr>
              <w:instrText xml:space="preserve"> </w:instrText>
            </w:r>
            <w:r>
              <w:rPr>
                <w:color w:val="984806"/>
                <w:sz w:val="20"/>
                <w:szCs w:val="20"/>
              </w:rPr>
              <w:fldChar w:fldCharType="end"/>
            </w:r>
            <w:r>
              <w:rPr>
                <w:color w:val="984806"/>
                <w:sz w:val="20"/>
                <w:szCs w:val="20"/>
              </w:rPr>
              <w:fldChar w:fldCharType="begin"/>
            </w:r>
            <w:r>
              <w:rPr>
                <w:color w:val="984806"/>
                <w:sz w:val="20"/>
                <w:szCs w:val="20"/>
              </w:rPr>
              <w:instrText xml:space="preserve"> XE "</w:instrText>
            </w:r>
            <w:r w:rsidRPr="00F1565F">
              <w:rPr>
                <w:color w:val="FF0000"/>
              </w:rPr>
              <w:instrText>Escala de estimación</w:instrText>
            </w:r>
            <w:r>
              <w:rPr>
                <w:color w:val="FF0000"/>
              </w:rPr>
              <w:instrText>"</w:instrText>
            </w:r>
            <w:r>
              <w:rPr>
                <w:color w:val="984806"/>
                <w:sz w:val="20"/>
                <w:szCs w:val="20"/>
              </w:rPr>
              <w:instrText xml:space="preserve"> </w:instrText>
            </w:r>
            <w:r>
              <w:rPr>
                <w:color w:val="984806"/>
                <w:sz w:val="20"/>
                <w:szCs w:val="20"/>
              </w:rPr>
              <w:fldChar w:fldCharType="end"/>
            </w:r>
            <w:r>
              <w:rPr>
                <w:color w:val="984806"/>
                <w:sz w:val="20"/>
                <w:szCs w:val="20"/>
              </w:rPr>
              <w:t>-</w:t>
            </w:r>
          </w:p>
          <w:p w:rsidR="00D879AD" w:rsidRDefault="00D879AD" w:rsidP="003B7B41">
            <w:pPr>
              <w:tabs>
                <w:tab w:val="left" w:pos="12049"/>
              </w:tabs>
              <w:jc w:val="center"/>
              <w:rPr>
                <w:color w:val="984806"/>
                <w:sz w:val="20"/>
                <w:szCs w:val="20"/>
              </w:rPr>
            </w:pPr>
            <w:r>
              <w:rPr>
                <w:color w:val="984806"/>
                <w:sz w:val="20"/>
                <w:szCs w:val="20"/>
              </w:rPr>
              <w:t>LIZACIÓN</w:t>
            </w:r>
          </w:p>
        </w:tc>
        <w:tc>
          <w:tcPr>
            <w:tcW w:w="1985"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RESPONSABLES</w:t>
            </w:r>
          </w:p>
        </w:tc>
        <w:tc>
          <w:tcPr>
            <w:tcW w:w="1839"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INDICADOR DE SEGUIMIENTO</w:t>
            </w:r>
          </w:p>
        </w:tc>
        <w:tc>
          <w:tcPr>
            <w:tcW w:w="1842"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RESPONSABLE DE SEGUIMIENTO</w:t>
            </w:r>
          </w:p>
        </w:tc>
        <w:tc>
          <w:tcPr>
            <w:tcW w:w="3493"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RESULTADO</w:t>
            </w:r>
          </w:p>
          <w:p w:rsidR="00D879AD" w:rsidRDefault="00D879AD" w:rsidP="003B7B41">
            <w:pPr>
              <w:tabs>
                <w:tab w:val="left" w:pos="12049"/>
              </w:tabs>
              <w:jc w:val="center"/>
              <w:rPr>
                <w:color w:val="984806"/>
                <w:sz w:val="20"/>
                <w:szCs w:val="20"/>
              </w:rPr>
            </w:pPr>
            <w:r>
              <w:rPr>
                <w:color w:val="984806"/>
                <w:sz w:val="20"/>
                <w:szCs w:val="20"/>
              </w:rPr>
              <w:t>TAREA</w:t>
            </w:r>
          </w:p>
        </w:tc>
      </w:tr>
      <w:tr w:rsidR="00D879AD" w:rsidTr="003B7B41">
        <w:trPr>
          <w:trHeight w:val="60"/>
        </w:trPr>
        <w:tc>
          <w:tcPr>
            <w:tcW w:w="3798"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984"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985"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839"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842"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993" w:type="dxa"/>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1</w:t>
            </w:r>
          </w:p>
        </w:tc>
        <w:tc>
          <w:tcPr>
            <w:tcW w:w="850" w:type="dxa"/>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2</w:t>
            </w:r>
          </w:p>
        </w:tc>
        <w:tc>
          <w:tcPr>
            <w:tcW w:w="851" w:type="dxa"/>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3</w:t>
            </w:r>
          </w:p>
        </w:tc>
        <w:tc>
          <w:tcPr>
            <w:tcW w:w="799" w:type="dxa"/>
            <w:tcBorders>
              <w:top w:val="single" w:sz="4" w:space="0" w:color="000000"/>
              <w:left w:val="single" w:sz="4" w:space="0" w:color="000000"/>
              <w:bottom w:val="single" w:sz="4" w:space="0" w:color="000000"/>
              <w:right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4</w:t>
            </w:r>
          </w:p>
        </w:tc>
      </w:tr>
      <w:tr w:rsidR="00D879AD" w:rsidTr="003B7B41">
        <w:trPr>
          <w:trHeight w:val="840"/>
        </w:trPr>
        <w:tc>
          <w:tcPr>
            <w:tcW w:w="3798"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both"/>
              <w:rPr>
                <w:sz w:val="22"/>
                <w:szCs w:val="22"/>
              </w:rPr>
            </w:pPr>
            <w:r>
              <w:rPr>
                <w:sz w:val="22"/>
                <w:szCs w:val="22"/>
              </w:rPr>
              <w:t>Inclusión de actividades de aprendizaje integradas que impliquen exposiciones orales en todas las materias</w:t>
            </w:r>
          </w:p>
        </w:tc>
        <w:tc>
          <w:tcPr>
            <w:tcW w:w="1984"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Todo el curso</w:t>
            </w:r>
          </w:p>
        </w:tc>
        <w:tc>
          <w:tcPr>
            <w:tcW w:w="1985"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p>
          <w:p w:rsidR="00D879AD" w:rsidRDefault="00D879AD" w:rsidP="003B7B41">
            <w:pPr>
              <w:tabs>
                <w:tab w:val="left" w:pos="12049"/>
              </w:tabs>
              <w:jc w:val="center"/>
              <w:rPr>
                <w:sz w:val="22"/>
                <w:szCs w:val="22"/>
              </w:rPr>
            </w:pPr>
            <w:r>
              <w:rPr>
                <w:sz w:val="22"/>
                <w:szCs w:val="22"/>
              </w:rPr>
              <w:t>Profesorado ESO</w:t>
            </w:r>
          </w:p>
          <w:p w:rsidR="00D879AD" w:rsidRDefault="00D879AD" w:rsidP="003B7B41">
            <w:pPr>
              <w:tabs>
                <w:tab w:val="left" w:pos="12049"/>
              </w:tabs>
              <w:jc w:val="center"/>
              <w:rPr>
                <w:sz w:val="22"/>
                <w:szCs w:val="22"/>
              </w:rPr>
            </w:pPr>
          </w:p>
        </w:tc>
        <w:tc>
          <w:tcPr>
            <w:tcW w:w="1839"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both"/>
              <w:rPr>
                <w:sz w:val="22"/>
                <w:szCs w:val="22"/>
              </w:rPr>
            </w:pPr>
            <w:r w:rsidRPr="006A581E">
              <w:rPr>
                <w:b/>
                <w:sz w:val="22"/>
                <w:szCs w:val="22"/>
              </w:rPr>
              <w:t xml:space="preserve">El 75% de </w:t>
            </w:r>
            <w:r>
              <w:rPr>
                <w:b/>
                <w:sz w:val="22"/>
                <w:szCs w:val="22"/>
              </w:rPr>
              <w:t xml:space="preserve">profesorado </w:t>
            </w:r>
            <w:r>
              <w:rPr>
                <w:sz w:val="22"/>
                <w:szCs w:val="22"/>
              </w:rPr>
              <w:t xml:space="preserve"> incluye y califica en  su materia actividades de aprendizaje integradas que implican la expresión oral</w:t>
            </w:r>
          </w:p>
        </w:tc>
        <w:tc>
          <w:tcPr>
            <w:tcW w:w="1842"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Jefes de Departamento y coordinador proyecto innovación</w:t>
            </w:r>
          </w:p>
        </w:tc>
        <w:tc>
          <w:tcPr>
            <w:tcW w:w="993" w:type="dxa"/>
            <w:tcBorders>
              <w:top w:val="single" w:sz="4" w:space="0" w:color="000000"/>
              <w:left w:val="single" w:sz="4" w:space="0" w:color="000000"/>
              <w:bottom w:val="single" w:sz="4" w:space="0" w:color="000000"/>
            </w:tcBorders>
          </w:tcPr>
          <w:p w:rsidR="00D879AD" w:rsidRDefault="00D879AD" w:rsidP="003B7B41">
            <w:pPr>
              <w:tabs>
                <w:tab w:val="left" w:pos="12049"/>
              </w:tabs>
              <w:rPr>
                <w:sz w:val="22"/>
                <w:szCs w:val="22"/>
              </w:rPr>
            </w:pPr>
            <w:r w:rsidRPr="00254296">
              <w:rPr>
                <w:sz w:val="16"/>
                <w:szCs w:val="16"/>
              </w:rPr>
              <w:t xml:space="preserve"> 0</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254296">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254296">
              <w:rPr>
                <w:sz w:val="16"/>
                <w:szCs w:val="16"/>
              </w:rPr>
              <w:t>25%</w:t>
            </w:r>
          </w:p>
        </w:tc>
        <w:tc>
          <w:tcPr>
            <w:tcW w:w="850" w:type="dxa"/>
            <w:tcBorders>
              <w:top w:val="single" w:sz="4" w:space="0" w:color="000000"/>
              <w:left w:val="single" w:sz="4" w:space="0" w:color="000000"/>
              <w:bottom w:val="single" w:sz="4" w:space="0" w:color="000000"/>
            </w:tcBorders>
          </w:tcPr>
          <w:p w:rsidR="00D879AD" w:rsidRDefault="00D879AD" w:rsidP="003B7B41">
            <w:pPr>
              <w:tabs>
                <w:tab w:val="left" w:pos="12049"/>
              </w:tabs>
              <w:rPr>
                <w:sz w:val="22"/>
                <w:szCs w:val="22"/>
              </w:rPr>
            </w:pPr>
            <w:r w:rsidRPr="00254296">
              <w:rPr>
                <w:sz w:val="16"/>
                <w:szCs w:val="16"/>
              </w:rPr>
              <w:t>26</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254296">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254296">
              <w:rPr>
                <w:sz w:val="16"/>
                <w:szCs w:val="16"/>
              </w:rPr>
              <w:t xml:space="preserve">50% </w:t>
            </w:r>
          </w:p>
        </w:tc>
        <w:tc>
          <w:tcPr>
            <w:tcW w:w="851" w:type="dxa"/>
            <w:tcBorders>
              <w:top w:val="single" w:sz="4" w:space="0" w:color="000000"/>
              <w:left w:val="single" w:sz="4" w:space="0" w:color="000000"/>
              <w:bottom w:val="single" w:sz="4" w:space="0" w:color="000000"/>
            </w:tcBorders>
          </w:tcPr>
          <w:p w:rsidR="00D879AD" w:rsidRDefault="00D879AD" w:rsidP="003B7B41">
            <w:pPr>
              <w:tabs>
                <w:tab w:val="left" w:pos="12049"/>
              </w:tabs>
              <w:rPr>
                <w:sz w:val="22"/>
                <w:szCs w:val="22"/>
              </w:rPr>
            </w:pPr>
            <w:r w:rsidRPr="00254296">
              <w:rPr>
                <w:sz w:val="16"/>
                <w:szCs w:val="16"/>
              </w:rPr>
              <w:t xml:space="preserve"> 51</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254296">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254296">
              <w:rPr>
                <w:sz w:val="16"/>
                <w:szCs w:val="16"/>
              </w:rPr>
              <w:t>75%</w:t>
            </w:r>
          </w:p>
        </w:tc>
        <w:tc>
          <w:tcPr>
            <w:tcW w:w="799" w:type="dxa"/>
            <w:tcBorders>
              <w:top w:val="single" w:sz="4" w:space="0" w:color="000000"/>
              <w:left w:val="single" w:sz="4" w:space="0" w:color="000000"/>
              <w:bottom w:val="single" w:sz="4" w:space="0" w:color="000000"/>
              <w:right w:val="single" w:sz="4" w:space="0" w:color="000000"/>
            </w:tcBorders>
          </w:tcPr>
          <w:p w:rsidR="00D879AD" w:rsidRDefault="00D879AD" w:rsidP="003B7B41">
            <w:pPr>
              <w:tabs>
                <w:tab w:val="left" w:pos="12049"/>
              </w:tabs>
              <w:rPr>
                <w:sz w:val="22"/>
                <w:szCs w:val="22"/>
              </w:rPr>
            </w:pPr>
            <w:r w:rsidRPr="00254296">
              <w:rPr>
                <w:sz w:val="16"/>
                <w:szCs w:val="16"/>
              </w:rPr>
              <w:t xml:space="preserve"> 76</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254296">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254296">
              <w:rPr>
                <w:sz w:val="16"/>
                <w:szCs w:val="16"/>
              </w:rPr>
              <w:t>100%</w:t>
            </w:r>
          </w:p>
        </w:tc>
      </w:tr>
    </w:tbl>
    <w:tbl>
      <w:tblPr>
        <w:tblStyle w:val="19"/>
        <w:tblW w:w="14962" w:type="dxa"/>
        <w:tblInd w:w="-5" w:type="dxa"/>
        <w:tblLayout w:type="fixed"/>
        <w:tblLook w:val="0000" w:firstRow="0" w:lastRow="0" w:firstColumn="0" w:lastColumn="0" w:noHBand="0" w:noVBand="0"/>
      </w:tblPr>
      <w:tblGrid>
        <w:gridCol w:w="3796"/>
        <w:gridCol w:w="1984"/>
        <w:gridCol w:w="1985"/>
        <w:gridCol w:w="1846"/>
        <w:gridCol w:w="1842"/>
        <w:gridCol w:w="993"/>
        <w:gridCol w:w="850"/>
        <w:gridCol w:w="851"/>
        <w:gridCol w:w="815"/>
      </w:tblGrid>
      <w:tr w:rsidR="00D879AD" w:rsidTr="003B7B41">
        <w:trPr>
          <w:trHeight w:val="500"/>
        </w:trPr>
        <w:tc>
          <w:tcPr>
            <w:tcW w:w="3796" w:type="dxa"/>
            <w:tcBorders>
              <w:top w:val="single" w:sz="4" w:space="0" w:color="000000"/>
              <w:left w:val="single" w:sz="4" w:space="0" w:color="000000"/>
              <w:bottom w:val="single" w:sz="4" w:space="0" w:color="000000"/>
            </w:tcBorders>
          </w:tcPr>
          <w:p w:rsidR="00D879AD" w:rsidRDefault="00D879AD" w:rsidP="003B7B41">
            <w:pPr>
              <w:tabs>
                <w:tab w:val="left" w:pos="12049"/>
              </w:tabs>
              <w:jc w:val="both"/>
              <w:rPr>
                <w:sz w:val="22"/>
                <w:szCs w:val="22"/>
              </w:rPr>
            </w:pPr>
            <w:r>
              <w:rPr>
                <w:sz w:val="22"/>
                <w:szCs w:val="22"/>
              </w:rPr>
              <w:t>Concursos/ reconocimiento público de las mejores producciones de expresión oral relacionados con proyectos de centro</w:t>
            </w:r>
          </w:p>
        </w:tc>
        <w:tc>
          <w:tcPr>
            <w:tcW w:w="1984"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Segundo trimestre</w:t>
            </w:r>
          </w:p>
        </w:tc>
        <w:tc>
          <w:tcPr>
            <w:tcW w:w="1985"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Profesorado de ESO</w:t>
            </w:r>
          </w:p>
        </w:tc>
        <w:tc>
          <w:tcPr>
            <w:tcW w:w="1846"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both"/>
              <w:rPr>
                <w:sz w:val="22"/>
                <w:szCs w:val="22"/>
              </w:rPr>
            </w:pPr>
            <w:r>
              <w:rPr>
                <w:sz w:val="22"/>
                <w:szCs w:val="22"/>
              </w:rPr>
              <w:t>El 50 % del alumnado participa en dichas producciones.</w:t>
            </w:r>
          </w:p>
        </w:tc>
        <w:tc>
          <w:tcPr>
            <w:tcW w:w="1842"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 xml:space="preserve">Director </w:t>
            </w:r>
          </w:p>
        </w:tc>
        <w:tc>
          <w:tcPr>
            <w:tcW w:w="993" w:type="dxa"/>
            <w:tcBorders>
              <w:top w:val="single" w:sz="4" w:space="0" w:color="000000"/>
              <w:left w:val="single" w:sz="4" w:space="0" w:color="000000"/>
              <w:bottom w:val="single" w:sz="4" w:space="0" w:color="000000"/>
            </w:tcBorders>
          </w:tcPr>
          <w:p w:rsidR="00D879AD" w:rsidRPr="00861ED3" w:rsidRDefault="00D879AD" w:rsidP="003B7B41">
            <w:pPr>
              <w:tabs>
                <w:tab w:val="left" w:pos="12049"/>
              </w:tabs>
              <w:jc w:val="center"/>
              <w:rPr>
                <w:sz w:val="16"/>
                <w:szCs w:val="16"/>
              </w:rPr>
            </w:pPr>
            <w:r w:rsidRPr="00861ED3">
              <w:rPr>
                <w:sz w:val="16"/>
                <w:szCs w:val="16"/>
              </w:rPr>
              <w:t>0</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861ED3">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861ED3">
              <w:rPr>
                <w:sz w:val="16"/>
                <w:szCs w:val="16"/>
              </w:rPr>
              <w:t>5 % participa</w:t>
            </w:r>
          </w:p>
        </w:tc>
        <w:tc>
          <w:tcPr>
            <w:tcW w:w="850" w:type="dxa"/>
            <w:tcBorders>
              <w:top w:val="single" w:sz="4" w:space="0" w:color="000000"/>
              <w:left w:val="single" w:sz="4" w:space="0" w:color="000000"/>
              <w:bottom w:val="single" w:sz="4" w:space="0" w:color="000000"/>
            </w:tcBorders>
          </w:tcPr>
          <w:p w:rsidR="00D879AD" w:rsidRPr="00861ED3" w:rsidRDefault="00D879AD" w:rsidP="003B7B41">
            <w:pPr>
              <w:tabs>
                <w:tab w:val="left" w:pos="12049"/>
              </w:tabs>
              <w:jc w:val="center"/>
              <w:rPr>
                <w:sz w:val="16"/>
                <w:szCs w:val="16"/>
              </w:rPr>
            </w:pPr>
            <w:r w:rsidRPr="00861ED3">
              <w:rPr>
                <w:sz w:val="16"/>
                <w:szCs w:val="16"/>
              </w:rPr>
              <w:t>6</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861ED3">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861ED3">
              <w:rPr>
                <w:sz w:val="16"/>
                <w:szCs w:val="16"/>
              </w:rPr>
              <w:t>15 %</w:t>
            </w:r>
          </w:p>
        </w:tc>
        <w:tc>
          <w:tcPr>
            <w:tcW w:w="851" w:type="dxa"/>
            <w:tcBorders>
              <w:top w:val="single" w:sz="4" w:space="0" w:color="000000"/>
              <w:left w:val="single" w:sz="4" w:space="0" w:color="000000"/>
              <w:bottom w:val="single" w:sz="4" w:space="0" w:color="000000"/>
            </w:tcBorders>
          </w:tcPr>
          <w:p w:rsidR="00D879AD" w:rsidRPr="00861ED3" w:rsidRDefault="00D879AD" w:rsidP="003B7B41">
            <w:pPr>
              <w:tabs>
                <w:tab w:val="left" w:pos="12049"/>
              </w:tabs>
              <w:jc w:val="center"/>
              <w:rPr>
                <w:sz w:val="16"/>
                <w:szCs w:val="16"/>
              </w:rPr>
            </w:pPr>
            <w:r w:rsidRPr="00861ED3">
              <w:rPr>
                <w:sz w:val="16"/>
                <w:szCs w:val="16"/>
              </w:rPr>
              <w:t>16</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861ED3">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861ED3">
              <w:rPr>
                <w:sz w:val="16"/>
                <w:szCs w:val="16"/>
              </w:rPr>
              <w:t>30%</w:t>
            </w:r>
          </w:p>
        </w:tc>
        <w:tc>
          <w:tcPr>
            <w:tcW w:w="815" w:type="dxa"/>
            <w:tcBorders>
              <w:top w:val="single" w:sz="4" w:space="0" w:color="000000"/>
              <w:left w:val="single" w:sz="4" w:space="0" w:color="000000"/>
              <w:bottom w:val="single" w:sz="4" w:space="0" w:color="000000"/>
              <w:right w:val="single" w:sz="4" w:space="0" w:color="000000"/>
            </w:tcBorders>
          </w:tcPr>
          <w:p w:rsidR="00D879AD" w:rsidRPr="00861ED3" w:rsidRDefault="00D879AD" w:rsidP="003B7B41">
            <w:pPr>
              <w:tabs>
                <w:tab w:val="left" w:pos="12049"/>
              </w:tabs>
              <w:jc w:val="center"/>
              <w:rPr>
                <w:sz w:val="16"/>
                <w:szCs w:val="16"/>
              </w:rPr>
            </w:pPr>
            <w:r w:rsidRPr="00861ED3">
              <w:rPr>
                <w:sz w:val="16"/>
                <w:szCs w:val="16"/>
              </w:rPr>
              <w:t>31% o más</w:t>
            </w:r>
          </w:p>
        </w:tc>
      </w:tr>
      <w:tr w:rsidR="00D879AD" w:rsidTr="003B7B41">
        <w:trPr>
          <w:trHeight w:val="500"/>
        </w:trPr>
        <w:tc>
          <w:tcPr>
            <w:tcW w:w="14962" w:type="dxa"/>
            <w:gridSpan w:val="9"/>
            <w:tcBorders>
              <w:top w:val="single" w:sz="4" w:space="0" w:color="000000"/>
              <w:left w:val="single" w:sz="4" w:space="0" w:color="000000"/>
              <w:bottom w:val="single" w:sz="4" w:space="0" w:color="000000"/>
              <w:right w:val="single" w:sz="4" w:space="0" w:color="000000"/>
            </w:tcBorders>
          </w:tcPr>
          <w:p w:rsidR="00D879AD" w:rsidRPr="00645D72" w:rsidRDefault="00D879AD" w:rsidP="003B7B41">
            <w:pPr>
              <w:tabs>
                <w:tab w:val="left" w:pos="12049"/>
              </w:tabs>
              <w:rPr>
                <w:sz w:val="20"/>
                <w:szCs w:val="20"/>
              </w:rPr>
            </w:pPr>
            <w:r w:rsidRPr="00645D72">
              <w:rPr>
                <w:sz w:val="20"/>
                <w:szCs w:val="20"/>
              </w:rPr>
              <w:t xml:space="preserve">OBSERVACIONES: </w:t>
            </w:r>
          </w:p>
        </w:tc>
      </w:tr>
    </w:tbl>
    <w:p w:rsidR="00D879AD" w:rsidRDefault="00D879AD" w:rsidP="00D879AD">
      <w:pPr>
        <w:tabs>
          <w:tab w:val="left" w:pos="12049"/>
        </w:tabs>
        <w:rPr>
          <w:sz w:val="2"/>
          <w:szCs w:val="2"/>
        </w:rPr>
      </w:pPr>
    </w:p>
    <w:tbl>
      <w:tblPr>
        <w:tblStyle w:val="14"/>
        <w:tblW w:w="14935" w:type="dxa"/>
        <w:tblInd w:w="-5" w:type="dxa"/>
        <w:tblLayout w:type="fixed"/>
        <w:tblLook w:val="0000" w:firstRow="0" w:lastRow="0" w:firstColumn="0" w:lastColumn="0" w:noHBand="0" w:noVBand="0"/>
      </w:tblPr>
      <w:tblGrid>
        <w:gridCol w:w="14935"/>
      </w:tblGrid>
      <w:tr w:rsidR="00D879AD" w:rsidTr="003B7B41">
        <w:trPr>
          <w:trHeight w:val="260"/>
        </w:trPr>
        <w:tc>
          <w:tcPr>
            <w:tcW w:w="14935" w:type="dxa"/>
            <w:tcBorders>
              <w:top w:val="single" w:sz="4" w:space="0" w:color="000000"/>
              <w:left w:val="single" w:sz="4" w:space="0" w:color="000000"/>
              <w:bottom w:val="single" w:sz="4" w:space="0" w:color="000000"/>
              <w:right w:val="single" w:sz="4" w:space="0" w:color="000000"/>
            </w:tcBorders>
          </w:tcPr>
          <w:p w:rsidR="00D879AD" w:rsidRDefault="00D879AD" w:rsidP="003B7B41">
            <w:pPr>
              <w:tabs>
                <w:tab w:val="left" w:pos="12049"/>
              </w:tabs>
              <w:rPr>
                <w:sz w:val="20"/>
                <w:szCs w:val="20"/>
              </w:rPr>
            </w:pPr>
            <w:r>
              <w:rPr>
                <w:b/>
                <w:sz w:val="20"/>
                <w:szCs w:val="20"/>
              </w:rPr>
              <w:t xml:space="preserve">INSTRUMENTOS DE EVALUACIÓN: </w:t>
            </w:r>
            <w:r>
              <w:rPr>
                <w:sz w:val="20"/>
                <w:szCs w:val="20"/>
              </w:rPr>
              <w:t>Rúbricas, cuestionario profesorado, registro de producciones de alumnado, análisis de programaciones.</w:t>
            </w:r>
          </w:p>
        </w:tc>
      </w:tr>
      <w:tr w:rsidR="00D879AD" w:rsidTr="003B7B41">
        <w:trPr>
          <w:trHeight w:val="60"/>
        </w:trPr>
        <w:tc>
          <w:tcPr>
            <w:tcW w:w="14935" w:type="dxa"/>
            <w:tcBorders>
              <w:top w:val="single" w:sz="4" w:space="0" w:color="000000"/>
              <w:left w:val="single" w:sz="4" w:space="0" w:color="000000"/>
              <w:bottom w:val="single" w:sz="4" w:space="0" w:color="000000"/>
              <w:right w:val="single" w:sz="4" w:space="0" w:color="000000"/>
            </w:tcBorders>
            <w:shd w:val="clear" w:color="auto" w:fill="FFC000"/>
          </w:tcPr>
          <w:p w:rsidR="00D879AD" w:rsidRDefault="00D879AD" w:rsidP="003B7B41">
            <w:pPr>
              <w:tabs>
                <w:tab w:val="left" w:pos="12049"/>
              </w:tabs>
              <w:rPr>
                <w:color w:val="984806"/>
                <w:sz w:val="22"/>
                <w:szCs w:val="22"/>
              </w:rPr>
            </w:pPr>
            <w:r>
              <w:rPr>
                <w:b/>
                <w:color w:val="984806"/>
                <w:sz w:val="22"/>
                <w:szCs w:val="22"/>
              </w:rPr>
              <w:t>RESULTADO FINAL:</w:t>
            </w:r>
          </w:p>
        </w:tc>
      </w:tr>
    </w:tbl>
    <w:p w:rsidR="00D879AD" w:rsidRDefault="00D879AD" w:rsidP="00D879AD">
      <w:pPr>
        <w:tabs>
          <w:tab w:val="left" w:pos="12049"/>
        </w:tabs>
      </w:pPr>
    </w:p>
    <w:p w:rsidR="00D879AD" w:rsidRDefault="00D879AD" w:rsidP="00D879AD">
      <w:pPr>
        <w:tabs>
          <w:tab w:val="left" w:pos="12049"/>
        </w:tabs>
      </w:pPr>
    </w:p>
    <w:tbl>
      <w:tblPr>
        <w:tblStyle w:val="13"/>
        <w:tblW w:w="14908" w:type="dxa"/>
        <w:tblInd w:w="-5" w:type="dxa"/>
        <w:tblLayout w:type="fixed"/>
        <w:tblLook w:val="0000" w:firstRow="0" w:lastRow="0" w:firstColumn="0" w:lastColumn="0" w:noHBand="0" w:noVBand="0"/>
      </w:tblPr>
      <w:tblGrid>
        <w:gridCol w:w="14908"/>
      </w:tblGrid>
      <w:tr w:rsidR="00D879AD" w:rsidTr="003B7B41">
        <w:trPr>
          <w:trHeight w:val="240"/>
        </w:trPr>
        <w:tc>
          <w:tcPr>
            <w:tcW w:w="14908" w:type="dxa"/>
            <w:tcBorders>
              <w:top w:val="single" w:sz="4" w:space="0" w:color="000000"/>
              <w:left w:val="single" w:sz="4" w:space="0" w:color="000000"/>
              <w:bottom w:val="single" w:sz="4" w:space="0" w:color="000000"/>
              <w:right w:val="single" w:sz="4" w:space="0" w:color="000000"/>
            </w:tcBorders>
            <w:shd w:val="clear" w:color="auto" w:fill="FFC000"/>
          </w:tcPr>
          <w:p w:rsidR="00D879AD" w:rsidRDefault="00D879AD" w:rsidP="003B7B41">
            <w:pPr>
              <w:tabs>
                <w:tab w:val="left" w:pos="12049"/>
              </w:tabs>
              <w:rPr>
                <w:color w:val="984806"/>
                <w:sz w:val="22"/>
                <w:szCs w:val="22"/>
              </w:rPr>
            </w:pPr>
            <w:r>
              <w:rPr>
                <w:b/>
                <w:color w:val="984806"/>
                <w:sz w:val="22"/>
                <w:szCs w:val="22"/>
              </w:rPr>
              <w:t>PLAN DE MEJORA DE LA LECTURA Y COMPRENSIÓN LECTORA (Incluida en Inglés)</w:t>
            </w:r>
          </w:p>
        </w:tc>
      </w:tr>
    </w:tbl>
    <w:tbl>
      <w:tblPr>
        <w:tblStyle w:val="12"/>
        <w:tblW w:w="14908" w:type="dxa"/>
        <w:tblInd w:w="-5" w:type="dxa"/>
        <w:tblLayout w:type="fixed"/>
        <w:tblLook w:val="0000" w:firstRow="0" w:lastRow="0" w:firstColumn="0" w:lastColumn="0" w:noHBand="0" w:noVBand="0"/>
      </w:tblPr>
      <w:tblGrid>
        <w:gridCol w:w="14908"/>
      </w:tblGrid>
      <w:tr w:rsidR="00D879AD" w:rsidTr="003B7B41">
        <w:trPr>
          <w:trHeight w:val="260"/>
        </w:trPr>
        <w:tc>
          <w:tcPr>
            <w:tcW w:w="14908" w:type="dxa"/>
            <w:tcBorders>
              <w:top w:val="single" w:sz="4" w:space="0" w:color="000000"/>
              <w:left w:val="single" w:sz="4" w:space="0" w:color="000000"/>
              <w:bottom w:val="single" w:sz="4" w:space="0" w:color="000000"/>
              <w:right w:val="single" w:sz="4" w:space="0" w:color="000000"/>
            </w:tcBorders>
          </w:tcPr>
          <w:p w:rsidR="00D879AD" w:rsidRDefault="00D879AD" w:rsidP="003B7B41">
            <w:pPr>
              <w:tabs>
                <w:tab w:val="left" w:pos="12049"/>
              </w:tabs>
              <w:rPr>
                <w:sz w:val="22"/>
                <w:szCs w:val="22"/>
              </w:rPr>
            </w:pPr>
            <w:r>
              <w:rPr>
                <w:b/>
                <w:sz w:val="22"/>
                <w:szCs w:val="22"/>
              </w:rPr>
              <w:t>OBJETIVO</w:t>
            </w:r>
            <w:r>
              <w:rPr>
                <w:sz w:val="22"/>
                <w:szCs w:val="22"/>
              </w:rPr>
              <w:t>: Mejorar significativamente la comprensión lectora en relación a la evaluación inicial</w:t>
            </w:r>
          </w:p>
        </w:tc>
      </w:tr>
      <w:tr w:rsidR="00D879AD" w:rsidTr="003B7B41">
        <w:trPr>
          <w:trHeight w:val="260"/>
        </w:trPr>
        <w:tc>
          <w:tcPr>
            <w:tcW w:w="14908" w:type="dxa"/>
            <w:tcBorders>
              <w:top w:val="single" w:sz="4" w:space="0" w:color="000000"/>
              <w:left w:val="single" w:sz="4" w:space="0" w:color="000000"/>
              <w:bottom w:val="single" w:sz="4" w:space="0" w:color="000000"/>
              <w:right w:val="single" w:sz="4" w:space="0" w:color="000000"/>
            </w:tcBorders>
          </w:tcPr>
          <w:p w:rsidR="00D879AD" w:rsidRDefault="00D879AD" w:rsidP="003B7B41">
            <w:pPr>
              <w:tabs>
                <w:tab w:val="left" w:pos="12049"/>
              </w:tabs>
              <w:rPr>
                <w:sz w:val="22"/>
                <w:szCs w:val="22"/>
              </w:rPr>
            </w:pPr>
            <w:r>
              <w:rPr>
                <w:b/>
                <w:sz w:val="22"/>
                <w:szCs w:val="22"/>
              </w:rPr>
              <w:t>INDICADOR DE LOGRO:</w:t>
            </w:r>
            <w:r>
              <w:rPr>
                <w:sz w:val="22"/>
                <w:szCs w:val="22"/>
              </w:rPr>
              <w:t xml:space="preserve"> El 20 % del alumnado de ESO (excluidos absentistas) mejora significativamente (más de 10 %) en velocidad lectora, entonación, y comprensión lectora. </w:t>
            </w:r>
          </w:p>
        </w:tc>
      </w:tr>
    </w:tbl>
    <w:tbl>
      <w:tblPr>
        <w:tblStyle w:val="11"/>
        <w:tblW w:w="14962" w:type="dxa"/>
        <w:tblInd w:w="-5" w:type="dxa"/>
        <w:tblLayout w:type="fixed"/>
        <w:tblLook w:val="0000" w:firstRow="0" w:lastRow="0" w:firstColumn="0" w:lastColumn="0" w:noHBand="0" w:noVBand="0"/>
      </w:tblPr>
      <w:tblGrid>
        <w:gridCol w:w="3796"/>
        <w:gridCol w:w="1562"/>
        <w:gridCol w:w="1843"/>
        <w:gridCol w:w="2551"/>
        <w:gridCol w:w="1843"/>
        <w:gridCol w:w="992"/>
        <w:gridCol w:w="851"/>
        <w:gridCol w:w="709"/>
        <w:gridCol w:w="815"/>
      </w:tblGrid>
      <w:tr w:rsidR="00D879AD" w:rsidTr="003B7B41">
        <w:trPr>
          <w:trHeight w:val="200"/>
        </w:trPr>
        <w:tc>
          <w:tcPr>
            <w:tcW w:w="14962" w:type="dxa"/>
            <w:gridSpan w:val="9"/>
            <w:tcBorders>
              <w:top w:val="single" w:sz="4" w:space="0" w:color="000000"/>
              <w:left w:val="single" w:sz="4" w:space="0" w:color="000000"/>
              <w:bottom w:val="single" w:sz="4" w:space="0" w:color="000000"/>
              <w:right w:val="single" w:sz="4" w:space="0" w:color="000000"/>
            </w:tcBorders>
            <w:shd w:val="clear" w:color="auto" w:fill="FFC000"/>
          </w:tcPr>
          <w:p w:rsidR="00D879AD" w:rsidRDefault="00D879AD" w:rsidP="003B7B41">
            <w:pPr>
              <w:tabs>
                <w:tab w:val="left" w:pos="12049"/>
              </w:tabs>
              <w:rPr>
                <w:color w:val="984806"/>
                <w:sz w:val="22"/>
                <w:szCs w:val="22"/>
              </w:rPr>
            </w:pPr>
            <w:r>
              <w:rPr>
                <w:b/>
                <w:color w:val="984806"/>
                <w:sz w:val="22"/>
                <w:szCs w:val="22"/>
              </w:rPr>
              <w:t>ACTUACIÓN 1: Ejercicios de lectura y comprensión lectora</w:t>
            </w:r>
          </w:p>
        </w:tc>
      </w:tr>
      <w:tr w:rsidR="00D879AD" w:rsidTr="003B7B41">
        <w:trPr>
          <w:trHeight w:val="260"/>
        </w:trPr>
        <w:tc>
          <w:tcPr>
            <w:tcW w:w="3796"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TAREAS</w:t>
            </w:r>
          </w:p>
        </w:tc>
        <w:tc>
          <w:tcPr>
            <w:tcW w:w="1562"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TEMPORA</w:t>
            </w:r>
            <w:r>
              <w:rPr>
                <w:color w:val="984806"/>
                <w:sz w:val="20"/>
                <w:szCs w:val="20"/>
              </w:rPr>
              <w:fldChar w:fldCharType="begin"/>
            </w:r>
            <w:r>
              <w:rPr>
                <w:color w:val="984806"/>
                <w:sz w:val="20"/>
                <w:szCs w:val="20"/>
              </w:rPr>
              <w:instrText xml:space="preserve"> XE "</w:instrText>
            </w:r>
            <w:r w:rsidRPr="00F1565F">
              <w:rPr>
                <w:color w:val="FF0000"/>
              </w:rPr>
              <w:instrText>Rúbrica</w:instrText>
            </w:r>
            <w:r>
              <w:rPr>
                <w:color w:val="FF0000"/>
              </w:rPr>
              <w:instrText>"</w:instrText>
            </w:r>
            <w:r>
              <w:rPr>
                <w:color w:val="984806"/>
                <w:sz w:val="20"/>
                <w:szCs w:val="20"/>
              </w:rPr>
              <w:instrText xml:space="preserve"> </w:instrText>
            </w:r>
            <w:r>
              <w:rPr>
                <w:color w:val="984806"/>
                <w:sz w:val="20"/>
                <w:szCs w:val="20"/>
              </w:rPr>
              <w:fldChar w:fldCharType="end"/>
            </w:r>
            <w:r>
              <w:rPr>
                <w:color w:val="984806"/>
                <w:sz w:val="20"/>
                <w:szCs w:val="20"/>
              </w:rPr>
              <w:fldChar w:fldCharType="begin"/>
            </w:r>
            <w:r>
              <w:rPr>
                <w:color w:val="984806"/>
                <w:sz w:val="20"/>
                <w:szCs w:val="20"/>
              </w:rPr>
              <w:instrText xml:space="preserve"> XE "</w:instrText>
            </w:r>
            <w:r w:rsidRPr="00F1565F">
              <w:rPr>
                <w:color w:val="FF0000"/>
              </w:rPr>
              <w:instrText>Lista de control</w:instrText>
            </w:r>
            <w:r>
              <w:rPr>
                <w:color w:val="FF0000"/>
              </w:rPr>
              <w:instrText>"</w:instrText>
            </w:r>
            <w:r>
              <w:rPr>
                <w:color w:val="984806"/>
                <w:sz w:val="20"/>
                <w:szCs w:val="20"/>
              </w:rPr>
              <w:instrText xml:space="preserve"> </w:instrText>
            </w:r>
            <w:r>
              <w:rPr>
                <w:color w:val="984806"/>
                <w:sz w:val="20"/>
                <w:szCs w:val="20"/>
              </w:rPr>
              <w:fldChar w:fldCharType="end"/>
            </w:r>
            <w:r>
              <w:rPr>
                <w:color w:val="984806"/>
                <w:sz w:val="20"/>
                <w:szCs w:val="20"/>
              </w:rPr>
              <w:fldChar w:fldCharType="begin"/>
            </w:r>
            <w:r>
              <w:rPr>
                <w:color w:val="984806"/>
                <w:sz w:val="20"/>
                <w:szCs w:val="20"/>
              </w:rPr>
              <w:instrText xml:space="preserve"> XE "</w:instrText>
            </w:r>
            <w:r w:rsidRPr="00F1565F">
              <w:rPr>
                <w:color w:val="FF0000"/>
              </w:rPr>
              <w:instrText>Escala de estimación</w:instrText>
            </w:r>
            <w:r>
              <w:rPr>
                <w:color w:val="FF0000"/>
              </w:rPr>
              <w:instrText>"</w:instrText>
            </w:r>
            <w:r>
              <w:rPr>
                <w:color w:val="984806"/>
                <w:sz w:val="20"/>
                <w:szCs w:val="20"/>
              </w:rPr>
              <w:instrText xml:space="preserve"> </w:instrText>
            </w:r>
            <w:r>
              <w:rPr>
                <w:color w:val="984806"/>
                <w:sz w:val="20"/>
                <w:szCs w:val="20"/>
              </w:rPr>
              <w:fldChar w:fldCharType="end"/>
            </w:r>
            <w:r>
              <w:rPr>
                <w:color w:val="984806"/>
                <w:sz w:val="20"/>
                <w:szCs w:val="20"/>
              </w:rPr>
              <w:t>-</w:t>
            </w:r>
          </w:p>
          <w:p w:rsidR="00D879AD" w:rsidRDefault="00D879AD" w:rsidP="003B7B41">
            <w:pPr>
              <w:tabs>
                <w:tab w:val="left" w:pos="12049"/>
              </w:tabs>
              <w:jc w:val="center"/>
              <w:rPr>
                <w:color w:val="984806"/>
                <w:sz w:val="20"/>
                <w:szCs w:val="20"/>
              </w:rPr>
            </w:pPr>
            <w:r>
              <w:rPr>
                <w:color w:val="984806"/>
                <w:sz w:val="20"/>
                <w:szCs w:val="20"/>
              </w:rPr>
              <w:t>LIZACIÓN</w:t>
            </w:r>
          </w:p>
        </w:tc>
        <w:tc>
          <w:tcPr>
            <w:tcW w:w="1843"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RESPONSABLES</w:t>
            </w:r>
          </w:p>
        </w:tc>
        <w:tc>
          <w:tcPr>
            <w:tcW w:w="2551"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INDICADOR DE SEGUIMIENTO</w:t>
            </w:r>
          </w:p>
        </w:tc>
        <w:tc>
          <w:tcPr>
            <w:tcW w:w="1843"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RESPONSABLE DE SEGUIMIENTO</w:t>
            </w:r>
          </w:p>
        </w:tc>
        <w:tc>
          <w:tcPr>
            <w:tcW w:w="3367"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RESULTADO</w:t>
            </w:r>
          </w:p>
          <w:p w:rsidR="00D879AD" w:rsidRDefault="00D879AD" w:rsidP="003B7B41">
            <w:pPr>
              <w:tabs>
                <w:tab w:val="left" w:pos="12049"/>
              </w:tabs>
              <w:jc w:val="center"/>
              <w:rPr>
                <w:color w:val="984806"/>
                <w:sz w:val="20"/>
                <w:szCs w:val="20"/>
              </w:rPr>
            </w:pPr>
            <w:r>
              <w:rPr>
                <w:color w:val="984806"/>
                <w:sz w:val="20"/>
                <w:szCs w:val="20"/>
              </w:rPr>
              <w:t>TAREA</w:t>
            </w:r>
          </w:p>
        </w:tc>
      </w:tr>
      <w:tr w:rsidR="00D879AD" w:rsidTr="003B7B41">
        <w:trPr>
          <w:trHeight w:val="60"/>
        </w:trPr>
        <w:tc>
          <w:tcPr>
            <w:tcW w:w="3796"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562"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843"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2551"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843"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992" w:type="dxa"/>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1</w:t>
            </w:r>
          </w:p>
        </w:tc>
        <w:tc>
          <w:tcPr>
            <w:tcW w:w="851" w:type="dxa"/>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2</w:t>
            </w:r>
          </w:p>
        </w:tc>
        <w:tc>
          <w:tcPr>
            <w:tcW w:w="709" w:type="dxa"/>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3</w:t>
            </w:r>
          </w:p>
        </w:tc>
        <w:tc>
          <w:tcPr>
            <w:tcW w:w="815" w:type="dxa"/>
            <w:tcBorders>
              <w:top w:val="single" w:sz="4" w:space="0" w:color="000000"/>
              <w:left w:val="single" w:sz="4" w:space="0" w:color="000000"/>
              <w:bottom w:val="single" w:sz="4" w:space="0" w:color="000000"/>
              <w:right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4</w:t>
            </w:r>
          </w:p>
        </w:tc>
      </w:tr>
      <w:tr w:rsidR="00D879AD" w:rsidTr="003B7B41">
        <w:trPr>
          <w:trHeight w:val="500"/>
        </w:trPr>
        <w:tc>
          <w:tcPr>
            <w:tcW w:w="3796"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rPr>
                <w:sz w:val="22"/>
                <w:szCs w:val="22"/>
              </w:rPr>
            </w:pPr>
            <w:r>
              <w:rPr>
                <w:sz w:val="22"/>
                <w:szCs w:val="22"/>
              </w:rPr>
              <w:t xml:space="preserve">Prácticas de lectura adaptada </w:t>
            </w:r>
          </w:p>
        </w:tc>
        <w:tc>
          <w:tcPr>
            <w:tcW w:w="1562"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Todo el curso</w:t>
            </w:r>
          </w:p>
        </w:tc>
        <w:tc>
          <w:tcPr>
            <w:tcW w:w="1843"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 xml:space="preserve">Profesorado de ESO </w:t>
            </w:r>
          </w:p>
        </w:tc>
        <w:tc>
          <w:tcPr>
            <w:tcW w:w="2551"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sidRPr="002B74CB">
              <w:rPr>
                <w:b/>
                <w:sz w:val="22"/>
                <w:szCs w:val="22"/>
              </w:rPr>
              <w:t>Ejercitación semanal</w:t>
            </w:r>
            <w:r>
              <w:rPr>
                <w:sz w:val="22"/>
                <w:szCs w:val="22"/>
              </w:rPr>
              <w:t xml:space="preserve"> de lecturas en el aula desde diferentes materias</w:t>
            </w:r>
          </w:p>
        </w:tc>
        <w:tc>
          <w:tcPr>
            <w:tcW w:w="1843"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Jefes de Departamento</w:t>
            </w:r>
          </w:p>
        </w:tc>
        <w:tc>
          <w:tcPr>
            <w:tcW w:w="992" w:type="dxa"/>
            <w:tcBorders>
              <w:top w:val="single" w:sz="4" w:space="0" w:color="000000"/>
              <w:left w:val="single" w:sz="4" w:space="0" w:color="000000"/>
              <w:bottom w:val="single" w:sz="4" w:space="0" w:color="000000"/>
            </w:tcBorders>
          </w:tcPr>
          <w:p w:rsidR="00D879AD" w:rsidRDefault="00D879AD" w:rsidP="003B7B41">
            <w:pPr>
              <w:tabs>
                <w:tab w:val="left" w:pos="12049"/>
              </w:tabs>
              <w:jc w:val="center"/>
              <w:rPr>
                <w:sz w:val="22"/>
                <w:szCs w:val="22"/>
              </w:rPr>
            </w:pPr>
            <w:r w:rsidRPr="00E65DB8">
              <w:rPr>
                <w:sz w:val="16"/>
                <w:szCs w:val="16"/>
              </w:rPr>
              <w:t xml:space="preserve"> 0</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E65DB8">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E65DB8">
              <w:rPr>
                <w:sz w:val="16"/>
                <w:szCs w:val="16"/>
              </w:rPr>
              <w:t xml:space="preserve">25% de </w:t>
            </w:r>
            <w:r>
              <w:rPr>
                <w:sz w:val="16"/>
                <w:szCs w:val="16"/>
              </w:rPr>
              <w:t>las materias</w:t>
            </w:r>
          </w:p>
        </w:tc>
        <w:tc>
          <w:tcPr>
            <w:tcW w:w="851" w:type="dxa"/>
            <w:tcBorders>
              <w:top w:val="single" w:sz="4" w:space="0" w:color="000000"/>
              <w:left w:val="single" w:sz="4" w:space="0" w:color="000000"/>
              <w:bottom w:val="single" w:sz="4" w:space="0" w:color="000000"/>
            </w:tcBorders>
          </w:tcPr>
          <w:p w:rsidR="00D879AD" w:rsidRPr="00E65DB8" w:rsidRDefault="00D879AD" w:rsidP="003B7B41">
            <w:pPr>
              <w:tabs>
                <w:tab w:val="left" w:pos="12049"/>
              </w:tabs>
              <w:jc w:val="center"/>
              <w:rPr>
                <w:sz w:val="16"/>
                <w:szCs w:val="16"/>
              </w:rPr>
            </w:pPr>
          </w:p>
          <w:p w:rsidR="00D879AD" w:rsidRDefault="00D879AD" w:rsidP="003B7B41">
            <w:pPr>
              <w:tabs>
                <w:tab w:val="left" w:pos="12049"/>
              </w:tabs>
              <w:jc w:val="center"/>
              <w:rPr>
                <w:sz w:val="22"/>
                <w:szCs w:val="22"/>
              </w:rPr>
            </w:pPr>
            <w:r w:rsidRPr="00E65DB8">
              <w:rPr>
                <w:sz w:val="16"/>
                <w:szCs w:val="16"/>
              </w:rPr>
              <w:t>26</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E65DB8">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E65DB8">
              <w:rPr>
                <w:sz w:val="16"/>
                <w:szCs w:val="16"/>
              </w:rPr>
              <w:t xml:space="preserve">50% </w:t>
            </w:r>
          </w:p>
        </w:tc>
        <w:tc>
          <w:tcPr>
            <w:tcW w:w="709" w:type="dxa"/>
            <w:tcBorders>
              <w:top w:val="single" w:sz="4" w:space="0" w:color="000000"/>
              <w:left w:val="single" w:sz="4" w:space="0" w:color="000000"/>
              <w:bottom w:val="single" w:sz="4" w:space="0" w:color="000000"/>
            </w:tcBorders>
          </w:tcPr>
          <w:p w:rsidR="00D879AD" w:rsidRDefault="00D879AD" w:rsidP="003B7B41">
            <w:pPr>
              <w:tabs>
                <w:tab w:val="left" w:pos="12049"/>
              </w:tabs>
              <w:jc w:val="center"/>
              <w:rPr>
                <w:sz w:val="22"/>
                <w:szCs w:val="22"/>
              </w:rPr>
            </w:pPr>
            <w:r w:rsidRPr="00E65DB8">
              <w:rPr>
                <w:sz w:val="16"/>
                <w:szCs w:val="16"/>
              </w:rPr>
              <w:t xml:space="preserve"> 51</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E65DB8">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E65DB8">
              <w:rPr>
                <w:sz w:val="16"/>
                <w:szCs w:val="16"/>
              </w:rPr>
              <w:t>75%</w:t>
            </w:r>
          </w:p>
        </w:tc>
        <w:tc>
          <w:tcPr>
            <w:tcW w:w="815" w:type="dxa"/>
            <w:tcBorders>
              <w:top w:val="single" w:sz="4" w:space="0" w:color="000000"/>
              <w:left w:val="single" w:sz="4" w:space="0" w:color="000000"/>
              <w:bottom w:val="single" w:sz="4" w:space="0" w:color="000000"/>
              <w:right w:val="single" w:sz="4" w:space="0" w:color="000000"/>
            </w:tcBorders>
          </w:tcPr>
          <w:p w:rsidR="00D879AD" w:rsidRDefault="00D879AD" w:rsidP="003B7B41">
            <w:pPr>
              <w:tabs>
                <w:tab w:val="left" w:pos="12049"/>
              </w:tabs>
              <w:jc w:val="center"/>
              <w:rPr>
                <w:sz w:val="22"/>
                <w:szCs w:val="22"/>
              </w:rPr>
            </w:pPr>
            <w:r w:rsidRPr="00E65DB8">
              <w:rPr>
                <w:sz w:val="16"/>
                <w:szCs w:val="16"/>
              </w:rPr>
              <w:t xml:space="preserve"> 76</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E65DB8">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E65DB8">
              <w:rPr>
                <w:sz w:val="16"/>
                <w:szCs w:val="16"/>
              </w:rPr>
              <w:t>100%</w:t>
            </w:r>
          </w:p>
        </w:tc>
      </w:tr>
    </w:tbl>
    <w:tbl>
      <w:tblPr>
        <w:tblStyle w:val="23"/>
        <w:tblW w:w="14933" w:type="dxa"/>
        <w:tblInd w:w="-5" w:type="dxa"/>
        <w:tblLayout w:type="fixed"/>
        <w:tblLook w:val="0000" w:firstRow="0" w:lastRow="0" w:firstColumn="0" w:lastColumn="0" w:noHBand="0" w:noVBand="0"/>
      </w:tblPr>
      <w:tblGrid>
        <w:gridCol w:w="14933"/>
      </w:tblGrid>
      <w:tr w:rsidR="00D879AD" w:rsidTr="003B7B41">
        <w:trPr>
          <w:trHeight w:val="840"/>
        </w:trPr>
        <w:tc>
          <w:tcPr>
            <w:tcW w:w="14933" w:type="dxa"/>
            <w:tcBorders>
              <w:top w:val="single" w:sz="4" w:space="0" w:color="000000"/>
              <w:left w:val="single" w:sz="4" w:space="0" w:color="000000"/>
              <w:bottom w:val="single" w:sz="4" w:space="0" w:color="000000"/>
              <w:right w:val="single" w:sz="4" w:space="0" w:color="000000"/>
            </w:tcBorders>
          </w:tcPr>
          <w:p w:rsidR="00D879AD" w:rsidRPr="00254296" w:rsidRDefault="00D879AD" w:rsidP="003B7B41">
            <w:pPr>
              <w:tabs>
                <w:tab w:val="left" w:pos="12049"/>
              </w:tabs>
              <w:rPr>
                <w:sz w:val="20"/>
                <w:szCs w:val="20"/>
              </w:rPr>
            </w:pPr>
            <w:r>
              <w:rPr>
                <w:sz w:val="20"/>
                <w:szCs w:val="20"/>
              </w:rPr>
              <w:t xml:space="preserve">OBSERVACIONES: </w:t>
            </w:r>
          </w:p>
        </w:tc>
      </w:tr>
    </w:tbl>
    <w:tbl>
      <w:tblPr>
        <w:tblStyle w:val="14"/>
        <w:tblW w:w="14935" w:type="dxa"/>
        <w:tblInd w:w="-5" w:type="dxa"/>
        <w:tblLayout w:type="fixed"/>
        <w:tblLook w:val="0000" w:firstRow="0" w:lastRow="0" w:firstColumn="0" w:lastColumn="0" w:noHBand="0" w:noVBand="0"/>
      </w:tblPr>
      <w:tblGrid>
        <w:gridCol w:w="14935"/>
      </w:tblGrid>
      <w:tr w:rsidR="00D879AD" w:rsidTr="003B7B41">
        <w:trPr>
          <w:trHeight w:val="260"/>
        </w:trPr>
        <w:tc>
          <w:tcPr>
            <w:tcW w:w="14935" w:type="dxa"/>
            <w:tcBorders>
              <w:top w:val="single" w:sz="4" w:space="0" w:color="000000"/>
              <w:left w:val="single" w:sz="4" w:space="0" w:color="000000"/>
              <w:bottom w:val="single" w:sz="4" w:space="0" w:color="000000"/>
              <w:right w:val="single" w:sz="4" w:space="0" w:color="000000"/>
            </w:tcBorders>
          </w:tcPr>
          <w:p w:rsidR="00D879AD" w:rsidRDefault="00D879AD" w:rsidP="003B7B41">
            <w:pPr>
              <w:tabs>
                <w:tab w:val="left" w:pos="12049"/>
              </w:tabs>
              <w:rPr>
                <w:sz w:val="20"/>
                <w:szCs w:val="20"/>
              </w:rPr>
            </w:pPr>
            <w:r>
              <w:rPr>
                <w:b/>
                <w:sz w:val="20"/>
                <w:szCs w:val="20"/>
              </w:rPr>
              <w:t xml:space="preserve">INSTRUMENTOS DE EVALUACIÓN: </w:t>
            </w:r>
            <w:r>
              <w:rPr>
                <w:sz w:val="20"/>
                <w:szCs w:val="20"/>
              </w:rPr>
              <w:t>Rúbricas, cuestionario profesorado, registro de producciones de alumnado, registro de actuaciones y derivaciones a orientación</w:t>
            </w:r>
          </w:p>
        </w:tc>
      </w:tr>
      <w:tr w:rsidR="00D879AD" w:rsidTr="003B7B41">
        <w:trPr>
          <w:trHeight w:val="60"/>
        </w:trPr>
        <w:tc>
          <w:tcPr>
            <w:tcW w:w="14935" w:type="dxa"/>
            <w:tcBorders>
              <w:top w:val="single" w:sz="4" w:space="0" w:color="000000"/>
              <w:left w:val="single" w:sz="4" w:space="0" w:color="000000"/>
              <w:bottom w:val="single" w:sz="4" w:space="0" w:color="000000"/>
              <w:right w:val="single" w:sz="4" w:space="0" w:color="000000"/>
            </w:tcBorders>
            <w:shd w:val="clear" w:color="auto" w:fill="FFC000"/>
          </w:tcPr>
          <w:p w:rsidR="00D879AD" w:rsidRDefault="00D879AD" w:rsidP="003B7B41">
            <w:pPr>
              <w:tabs>
                <w:tab w:val="left" w:pos="12049"/>
              </w:tabs>
              <w:rPr>
                <w:b/>
                <w:color w:val="984806"/>
                <w:sz w:val="22"/>
                <w:szCs w:val="22"/>
              </w:rPr>
            </w:pPr>
            <w:r>
              <w:rPr>
                <w:b/>
                <w:color w:val="984806"/>
                <w:sz w:val="22"/>
                <w:szCs w:val="22"/>
              </w:rPr>
              <w:t>RESULTADO FINAL:</w:t>
            </w:r>
          </w:p>
          <w:p w:rsidR="00D879AD" w:rsidRDefault="00D879AD" w:rsidP="003B7B41">
            <w:pPr>
              <w:tabs>
                <w:tab w:val="left" w:pos="12049"/>
              </w:tabs>
              <w:rPr>
                <w:color w:val="984806"/>
                <w:sz w:val="22"/>
                <w:szCs w:val="22"/>
              </w:rPr>
            </w:pPr>
          </w:p>
        </w:tc>
      </w:tr>
    </w:tbl>
    <w:p w:rsidR="00D879AD" w:rsidRDefault="00D879AD" w:rsidP="00D879AD">
      <w:pPr>
        <w:pBdr>
          <w:top w:val="nil"/>
          <w:left w:val="nil"/>
          <w:bottom w:val="nil"/>
          <w:right w:val="nil"/>
          <w:between w:val="nil"/>
        </w:pBdr>
      </w:pPr>
    </w:p>
    <w:p w:rsidR="00D879AD" w:rsidRDefault="00D879AD" w:rsidP="00D879AD">
      <w:pPr>
        <w:pBdr>
          <w:top w:val="nil"/>
          <w:left w:val="nil"/>
          <w:bottom w:val="nil"/>
          <w:right w:val="nil"/>
          <w:between w:val="nil"/>
        </w:pBdr>
      </w:pPr>
    </w:p>
    <w:p w:rsidR="00D879AD" w:rsidRDefault="00D879AD" w:rsidP="00D879AD">
      <w:pPr>
        <w:pBdr>
          <w:top w:val="nil"/>
          <w:left w:val="nil"/>
          <w:bottom w:val="nil"/>
          <w:right w:val="nil"/>
          <w:between w:val="nil"/>
        </w:pBdr>
      </w:pPr>
    </w:p>
    <w:p w:rsidR="00D879AD" w:rsidRDefault="00D879AD" w:rsidP="00D879AD">
      <w:pPr>
        <w:tabs>
          <w:tab w:val="left" w:pos="12049"/>
        </w:tabs>
      </w:pPr>
    </w:p>
    <w:tbl>
      <w:tblPr>
        <w:tblStyle w:val="8"/>
        <w:tblW w:w="14908" w:type="dxa"/>
        <w:tblInd w:w="-5" w:type="dxa"/>
        <w:tblLayout w:type="fixed"/>
        <w:tblLook w:val="0000" w:firstRow="0" w:lastRow="0" w:firstColumn="0" w:lastColumn="0" w:noHBand="0" w:noVBand="0"/>
      </w:tblPr>
      <w:tblGrid>
        <w:gridCol w:w="14908"/>
      </w:tblGrid>
      <w:tr w:rsidR="00D879AD" w:rsidTr="003B7B41">
        <w:trPr>
          <w:trHeight w:val="240"/>
        </w:trPr>
        <w:tc>
          <w:tcPr>
            <w:tcW w:w="14908" w:type="dxa"/>
            <w:tcBorders>
              <w:top w:val="single" w:sz="4" w:space="0" w:color="000000"/>
              <w:left w:val="single" w:sz="4" w:space="0" w:color="000000"/>
              <w:bottom w:val="single" w:sz="4" w:space="0" w:color="000000"/>
              <w:right w:val="single" w:sz="4" w:space="0" w:color="000000"/>
            </w:tcBorders>
            <w:shd w:val="clear" w:color="auto" w:fill="FFC000"/>
          </w:tcPr>
          <w:p w:rsidR="00D879AD" w:rsidRDefault="00D879AD" w:rsidP="003B7B41">
            <w:pPr>
              <w:tabs>
                <w:tab w:val="left" w:pos="12049"/>
              </w:tabs>
              <w:rPr>
                <w:color w:val="984806"/>
                <w:sz w:val="22"/>
                <w:szCs w:val="22"/>
              </w:rPr>
            </w:pPr>
            <w:r>
              <w:rPr>
                <w:b/>
                <w:color w:val="984806"/>
                <w:sz w:val="22"/>
                <w:szCs w:val="22"/>
              </w:rPr>
              <w:t>TÉCNICAS DE TRABAJO INTELECTUAL</w:t>
            </w:r>
          </w:p>
        </w:tc>
      </w:tr>
    </w:tbl>
    <w:tbl>
      <w:tblPr>
        <w:tblStyle w:val="7"/>
        <w:tblW w:w="14908" w:type="dxa"/>
        <w:tblInd w:w="-5" w:type="dxa"/>
        <w:tblLayout w:type="fixed"/>
        <w:tblLook w:val="0000" w:firstRow="0" w:lastRow="0" w:firstColumn="0" w:lastColumn="0" w:noHBand="0" w:noVBand="0"/>
      </w:tblPr>
      <w:tblGrid>
        <w:gridCol w:w="14908"/>
      </w:tblGrid>
      <w:tr w:rsidR="00D879AD" w:rsidTr="003B7B41">
        <w:trPr>
          <w:trHeight w:val="260"/>
        </w:trPr>
        <w:tc>
          <w:tcPr>
            <w:tcW w:w="14908" w:type="dxa"/>
            <w:tcBorders>
              <w:top w:val="single" w:sz="4" w:space="0" w:color="000000"/>
              <w:left w:val="single" w:sz="4" w:space="0" w:color="000000"/>
              <w:bottom w:val="single" w:sz="4" w:space="0" w:color="000000"/>
              <w:right w:val="single" w:sz="4" w:space="0" w:color="000000"/>
            </w:tcBorders>
          </w:tcPr>
          <w:p w:rsidR="00D879AD" w:rsidRDefault="00D879AD" w:rsidP="003B7B41">
            <w:pPr>
              <w:tabs>
                <w:tab w:val="left" w:pos="12049"/>
              </w:tabs>
              <w:rPr>
                <w:sz w:val="22"/>
                <w:szCs w:val="22"/>
              </w:rPr>
            </w:pPr>
            <w:r>
              <w:rPr>
                <w:b/>
                <w:sz w:val="22"/>
                <w:szCs w:val="22"/>
              </w:rPr>
              <w:t>OBJETIVO</w:t>
            </w:r>
            <w:r>
              <w:rPr>
                <w:sz w:val="22"/>
                <w:szCs w:val="22"/>
              </w:rPr>
              <w:t>: Iniciarse en el uso de técnicas de trabajo intelectual</w:t>
            </w:r>
          </w:p>
        </w:tc>
      </w:tr>
      <w:tr w:rsidR="00D879AD" w:rsidTr="003B7B41">
        <w:trPr>
          <w:trHeight w:val="260"/>
        </w:trPr>
        <w:tc>
          <w:tcPr>
            <w:tcW w:w="14908" w:type="dxa"/>
            <w:tcBorders>
              <w:top w:val="single" w:sz="4" w:space="0" w:color="000000"/>
              <w:left w:val="single" w:sz="4" w:space="0" w:color="000000"/>
              <w:bottom w:val="single" w:sz="4" w:space="0" w:color="000000"/>
              <w:right w:val="single" w:sz="4" w:space="0" w:color="000000"/>
            </w:tcBorders>
          </w:tcPr>
          <w:p w:rsidR="00D879AD" w:rsidRDefault="00D879AD" w:rsidP="003B7B41">
            <w:pPr>
              <w:tabs>
                <w:tab w:val="left" w:pos="12049"/>
              </w:tabs>
              <w:rPr>
                <w:sz w:val="22"/>
                <w:szCs w:val="22"/>
              </w:rPr>
            </w:pPr>
            <w:bookmarkStart w:id="3" w:name="_35nkun2" w:colFirst="0" w:colLast="0"/>
            <w:bookmarkEnd w:id="3"/>
            <w:r>
              <w:rPr>
                <w:b/>
                <w:sz w:val="22"/>
                <w:szCs w:val="22"/>
              </w:rPr>
              <w:t>INDICADOR DE LOGRO:</w:t>
            </w:r>
            <w:r>
              <w:rPr>
                <w:sz w:val="22"/>
                <w:szCs w:val="22"/>
              </w:rPr>
              <w:t xml:space="preserve"> El 30 % del alumnado de ESO (excluidos absentistas) entiende y utiliza adecuadamente los mapas conceptuales</w:t>
            </w:r>
          </w:p>
        </w:tc>
      </w:tr>
    </w:tbl>
    <w:tbl>
      <w:tblPr>
        <w:tblStyle w:val="6"/>
        <w:tblW w:w="14963" w:type="dxa"/>
        <w:tblInd w:w="-5" w:type="dxa"/>
        <w:tblLayout w:type="fixed"/>
        <w:tblLook w:val="0000" w:firstRow="0" w:lastRow="0" w:firstColumn="0" w:lastColumn="0" w:noHBand="0" w:noVBand="0"/>
      </w:tblPr>
      <w:tblGrid>
        <w:gridCol w:w="14963"/>
      </w:tblGrid>
      <w:tr w:rsidR="00D879AD" w:rsidTr="003B7B41">
        <w:trPr>
          <w:trHeight w:val="260"/>
        </w:trPr>
        <w:tc>
          <w:tcPr>
            <w:tcW w:w="14963" w:type="dxa"/>
            <w:tcBorders>
              <w:top w:val="single" w:sz="4" w:space="0" w:color="000000"/>
              <w:left w:val="single" w:sz="4" w:space="0" w:color="000000"/>
              <w:bottom w:val="single" w:sz="4" w:space="0" w:color="000000"/>
              <w:right w:val="single" w:sz="4" w:space="0" w:color="000000"/>
            </w:tcBorders>
            <w:shd w:val="clear" w:color="auto" w:fill="FFC000"/>
          </w:tcPr>
          <w:p w:rsidR="00D879AD" w:rsidRDefault="00D879AD" w:rsidP="003B7B41">
            <w:pPr>
              <w:tabs>
                <w:tab w:val="left" w:pos="12049"/>
              </w:tabs>
              <w:rPr>
                <w:color w:val="984806"/>
                <w:sz w:val="22"/>
                <w:szCs w:val="22"/>
              </w:rPr>
            </w:pPr>
            <w:r>
              <w:rPr>
                <w:b/>
                <w:color w:val="984806"/>
                <w:sz w:val="22"/>
                <w:szCs w:val="22"/>
              </w:rPr>
              <w:t>ACTUACIÓN 1: Utilización de mapas conceptuales en los proyectos transversales y en la transmisión de contenidos básicos de 1º de ESO</w:t>
            </w:r>
          </w:p>
        </w:tc>
      </w:tr>
    </w:tbl>
    <w:tbl>
      <w:tblPr>
        <w:tblStyle w:val="5"/>
        <w:tblW w:w="14953" w:type="dxa"/>
        <w:tblInd w:w="-5" w:type="dxa"/>
        <w:tblLayout w:type="fixed"/>
        <w:tblLook w:val="0000" w:firstRow="0" w:lastRow="0" w:firstColumn="0" w:lastColumn="0" w:noHBand="0" w:noVBand="0"/>
      </w:tblPr>
      <w:tblGrid>
        <w:gridCol w:w="2948"/>
        <w:gridCol w:w="2127"/>
        <w:gridCol w:w="1842"/>
        <w:gridCol w:w="1985"/>
        <w:gridCol w:w="2551"/>
        <w:gridCol w:w="851"/>
        <w:gridCol w:w="850"/>
        <w:gridCol w:w="851"/>
        <w:gridCol w:w="948"/>
      </w:tblGrid>
      <w:tr w:rsidR="00D879AD" w:rsidTr="003B7B41">
        <w:trPr>
          <w:trHeight w:val="260"/>
        </w:trPr>
        <w:tc>
          <w:tcPr>
            <w:tcW w:w="2948"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TAREAS</w:t>
            </w:r>
          </w:p>
        </w:tc>
        <w:tc>
          <w:tcPr>
            <w:tcW w:w="2127"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TEMPORALIZACIÓN</w:t>
            </w:r>
          </w:p>
        </w:tc>
        <w:tc>
          <w:tcPr>
            <w:tcW w:w="1842"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RESPONSABLES</w:t>
            </w:r>
          </w:p>
        </w:tc>
        <w:tc>
          <w:tcPr>
            <w:tcW w:w="1985"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INDICADOR DE SEGUIMIENTO</w:t>
            </w:r>
          </w:p>
        </w:tc>
        <w:tc>
          <w:tcPr>
            <w:tcW w:w="2551"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RESPONSABLE DE SEGUIMIENTO</w:t>
            </w:r>
          </w:p>
        </w:tc>
        <w:tc>
          <w:tcPr>
            <w:tcW w:w="3500"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RESULTADO</w:t>
            </w:r>
          </w:p>
          <w:p w:rsidR="00D879AD" w:rsidRDefault="00D879AD" w:rsidP="003B7B41">
            <w:pPr>
              <w:tabs>
                <w:tab w:val="left" w:pos="12049"/>
              </w:tabs>
              <w:jc w:val="center"/>
              <w:rPr>
                <w:color w:val="984806"/>
                <w:sz w:val="20"/>
                <w:szCs w:val="20"/>
              </w:rPr>
            </w:pPr>
            <w:r>
              <w:rPr>
                <w:color w:val="984806"/>
                <w:sz w:val="20"/>
                <w:szCs w:val="20"/>
              </w:rPr>
              <w:t>TAREA</w:t>
            </w:r>
          </w:p>
        </w:tc>
      </w:tr>
      <w:tr w:rsidR="00D879AD" w:rsidTr="003B7B41">
        <w:trPr>
          <w:trHeight w:val="100"/>
        </w:trPr>
        <w:tc>
          <w:tcPr>
            <w:tcW w:w="2948"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2127"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842"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985"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2551"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851" w:type="dxa"/>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1</w:t>
            </w:r>
          </w:p>
        </w:tc>
        <w:tc>
          <w:tcPr>
            <w:tcW w:w="850" w:type="dxa"/>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2</w:t>
            </w:r>
          </w:p>
        </w:tc>
        <w:tc>
          <w:tcPr>
            <w:tcW w:w="851" w:type="dxa"/>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3</w:t>
            </w:r>
          </w:p>
        </w:tc>
        <w:tc>
          <w:tcPr>
            <w:tcW w:w="948" w:type="dxa"/>
            <w:tcBorders>
              <w:top w:val="single" w:sz="4" w:space="0" w:color="000000"/>
              <w:left w:val="single" w:sz="4" w:space="0" w:color="000000"/>
              <w:bottom w:val="single" w:sz="4" w:space="0" w:color="000000"/>
              <w:right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4</w:t>
            </w:r>
          </w:p>
        </w:tc>
      </w:tr>
      <w:tr w:rsidR="00D879AD" w:rsidTr="003B7B41">
        <w:trPr>
          <w:trHeight w:val="840"/>
        </w:trPr>
        <w:tc>
          <w:tcPr>
            <w:tcW w:w="2948"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rPr>
                <w:sz w:val="22"/>
                <w:szCs w:val="22"/>
              </w:rPr>
            </w:pPr>
            <w:r>
              <w:rPr>
                <w:sz w:val="22"/>
                <w:szCs w:val="22"/>
              </w:rPr>
              <w:t>Uso de mapas conceptuales para mostrar contenidos esenciales trabajados en los proyectos trimestrales</w:t>
            </w:r>
          </w:p>
        </w:tc>
        <w:tc>
          <w:tcPr>
            <w:tcW w:w="2127"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Todo el curso</w:t>
            </w:r>
          </w:p>
        </w:tc>
        <w:tc>
          <w:tcPr>
            <w:tcW w:w="1842"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Profesorado ESO</w:t>
            </w:r>
          </w:p>
        </w:tc>
        <w:tc>
          <w:tcPr>
            <w:tcW w:w="1985"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both"/>
              <w:rPr>
                <w:sz w:val="22"/>
                <w:szCs w:val="22"/>
              </w:rPr>
            </w:pPr>
            <w:r>
              <w:rPr>
                <w:sz w:val="22"/>
                <w:szCs w:val="22"/>
              </w:rPr>
              <w:t>Se muestran los contenidos básicos de los proyectos en mapas conceptuales y se exigen tareas que implican su uso</w:t>
            </w:r>
          </w:p>
        </w:tc>
        <w:tc>
          <w:tcPr>
            <w:tcW w:w="2551"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Coordinador de proyecto de innovación</w:t>
            </w:r>
          </w:p>
        </w:tc>
        <w:tc>
          <w:tcPr>
            <w:tcW w:w="851" w:type="dxa"/>
            <w:tcBorders>
              <w:top w:val="single" w:sz="4" w:space="0" w:color="000000"/>
              <w:left w:val="single" w:sz="4" w:space="0" w:color="000000"/>
              <w:bottom w:val="single" w:sz="4" w:space="0" w:color="000000"/>
            </w:tcBorders>
          </w:tcPr>
          <w:p w:rsidR="00D879AD" w:rsidRPr="00FB28F0" w:rsidRDefault="00D879AD" w:rsidP="003B7B41">
            <w:pPr>
              <w:tabs>
                <w:tab w:val="left" w:pos="12049"/>
              </w:tabs>
              <w:jc w:val="center"/>
              <w:rPr>
                <w:sz w:val="16"/>
                <w:szCs w:val="16"/>
              </w:rPr>
            </w:pPr>
            <w:r w:rsidRPr="00E65DB8">
              <w:rPr>
                <w:sz w:val="16"/>
                <w:szCs w:val="16"/>
              </w:rPr>
              <w:t xml:space="preserve"> 0</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E65DB8">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E65DB8">
              <w:rPr>
                <w:sz w:val="16"/>
                <w:szCs w:val="16"/>
              </w:rPr>
              <w:t>25% de</w:t>
            </w:r>
            <w:r>
              <w:rPr>
                <w:sz w:val="16"/>
                <w:szCs w:val="16"/>
              </w:rPr>
              <w:t>l profesorado lo aplica</w:t>
            </w:r>
          </w:p>
        </w:tc>
        <w:tc>
          <w:tcPr>
            <w:tcW w:w="850" w:type="dxa"/>
            <w:tcBorders>
              <w:top w:val="single" w:sz="4" w:space="0" w:color="000000"/>
              <w:left w:val="single" w:sz="4" w:space="0" w:color="000000"/>
              <w:bottom w:val="single" w:sz="4" w:space="0" w:color="000000"/>
            </w:tcBorders>
          </w:tcPr>
          <w:p w:rsidR="00D879AD" w:rsidRPr="00E65DB8" w:rsidRDefault="00D879AD" w:rsidP="003B7B41">
            <w:pPr>
              <w:tabs>
                <w:tab w:val="left" w:pos="12049"/>
              </w:tabs>
              <w:jc w:val="center"/>
              <w:rPr>
                <w:sz w:val="16"/>
                <w:szCs w:val="16"/>
              </w:rPr>
            </w:pPr>
          </w:p>
          <w:p w:rsidR="00D879AD" w:rsidRPr="00FB28F0" w:rsidRDefault="00D879AD" w:rsidP="003B7B41">
            <w:pPr>
              <w:tabs>
                <w:tab w:val="left" w:pos="12049"/>
              </w:tabs>
              <w:jc w:val="center"/>
              <w:rPr>
                <w:sz w:val="16"/>
                <w:szCs w:val="16"/>
              </w:rPr>
            </w:pPr>
            <w:r w:rsidRPr="00E65DB8">
              <w:rPr>
                <w:sz w:val="16"/>
                <w:szCs w:val="16"/>
              </w:rPr>
              <w:t>26</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E65DB8">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E65DB8">
              <w:rPr>
                <w:sz w:val="16"/>
                <w:szCs w:val="16"/>
              </w:rPr>
              <w:t xml:space="preserve">50% </w:t>
            </w:r>
          </w:p>
        </w:tc>
        <w:tc>
          <w:tcPr>
            <w:tcW w:w="851" w:type="dxa"/>
            <w:tcBorders>
              <w:top w:val="single" w:sz="4" w:space="0" w:color="000000"/>
              <w:left w:val="single" w:sz="4" w:space="0" w:color="000000"/>
              <w:bottom w:val="single" w:sz="4" w:space="0" w:color="000000"/>
            </w:tcBorders>
          </w:tcPr>
          <w:p w:rsidR="00D879AD" w:rsidRPr="00FB28F0" w:rsidRDefault="00D879AD" w:rsidP="003B7B41">
            <w:pPr>
              <w:tabs>
                <w:tab w:val="left" w:pos="12049"/>
              </w:tabs>
              <w:jc w:val="center"/>
              <w:rPr>
                <w:sz w:val="16"/>
                <w:szCs w:val="16"/>
              </w:rPr>
            </w:pPr>
            <w:r w:rsidRPr="00E65DB8">
              <w:rPr>
                <w:sz w:val="16"/>
                <w:szCs w:val="16"/>
              </w:rPr>
              <w:t xml:space="preserve"> 51</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E65DB8">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E65DB8">
              <w:rPr>
                <w:sz w:val="16"/>
                <w:szCs w:val="16"/>
              </w:rPr>
              <w:t>75%</w:t>
            </w:r>
          </w:p>
        </w:tc>
        <w:tc>
          <w:tcPr>
            <w:tcW w:w="948" w:type="dxa"/>
            <w:tcBorders>
              <w:top w:val="single" w:sz="4" w:space="0" w:color="000000"/>
              <w:left w:val="single" w:sz="4" w:space="0" w:color="000000"/>
              <w:bottom w:val="single" w:sz="4" w:space="0" w:color="000000"/>
              <w:right w:val="single" w:sz="4" w:space="0" w:color="000000"/>
            </w:tcBorders>
          </w:tcPr>
          <w:p w:rsidR="00D879AD" w:rsidRPr="00FB28F0" w:rsidRDefault="00D879AD" w:rsidP="003B7B41">
            <w:pPr>
              <w:tabs>
                <w:tab w:val="left" w:pos="12049"/>
              </w:tabs>
              <w:jc w:val="center"/>
              <w:rPr>
                <w:sz w:val="16"/>
                <w:szCs w:val="16"/>
              </w:rPr>
            </w:pPr>
            <w:r w:rsidRPr="00E65DB8">
              <w:rPr>
                <w:sz w:val="16"/>
                <w:szCs w:val="16"/>
              </w:rPr>
              <w:t xml:space="preserve"> 76</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E65DB8">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E65DB8">
              <w:rPr>
                <w:sz w:val="16"/>
                <w:szCs w:val="16"/>
              </w:rPr>
              <w:t>100%</w:t>
            </w:r>
          </w:p>
        </w:tc>
      </w:tr>
      <w:tr w:rsidR="00D879AD" w:rsidTr="003B7B41">
        <w:trPr>
          <w:trHeight w:val="840"/>
        </w:trPr>
        <w:tc>
          <w:tcPr>
            <w:tcW w:w="2948"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rPr>
                <w:sz w:val="22"/>
                <w:szCs w:val="22"/>
              </w:rPr>
            </w:pPr>
            <w:r>
              <w:rPr>
                <w:sz w:val="22"/>
                <w:szCs w:val="22"/>
              </w:rPr>
              <w:t>Uso de mapas conceptuales en todas las materias de ESO para transmitir contenidos básicos</w:t>
            </w:r>
          </w:p>
        </w:tc>
        <w:tc>
          <w:tcPr>
            <w:tcW w:w="2127"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Todo el curso</w:t>
            </w:r>
          </w:p>
        </w:tc>
        <w:tc>
          <w:tcPr>
            <w:tcW w:w="1842"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Profesorado de ESO</w:t>
            </w:r>
          </w:p>
        </w:tc>
        <w:tc>
          <w:tcPr>
            <w:tcW w:w="1985"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both"/>
              <w:rPr>
                <w:sz w:val="22"/>
                <w:szCs w:val="22"/>
              </w:rPr>
            </w:pPr>
            <w:r>
              <w:rPr>
                <w:sz w:val="22"/>
                <w:szCs w:val="22"/>
              </w:rPr>
              <w:t>Los profesores de ESO utilizan y exigen a sus alumnos el uso de mapas conceptuales</w:t>
            </w:r>
          </w:p>
        </w:tc>
        <w:tc>
          <w:tcPr>
            <w:tcW w:w="2551"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Jefe de Dpto.</w:t>
            </w:r>
          </w:p>
        </w:tc>
        <w:tc>
          <w:tcPr>
            <w:tcW w:w="851" w:type="dxa"/>
            <w:tcBorders>
              <w:top w:val="single" w:sz="4" w:space="0" w:color="000000"/>
              <w:left w:val="single" w:sz="4" w:space="0" w:color="000000"/>
              <w:bottom w:val="single" w:sz="4" w:space="0" w:color="000000"/>
            </w:tcBorders>
          </w:tcPr>
          <w:p w:rsidR="00D879AD" w:rsidRDefault="00D879AD" w:rsidP="003B7B41">
            <w:pPr>
              <w:tabs>
                <w:tab w:val="left" w:pos="12049"/>
              </w:tabs>
              <w:jc w:val="center"/>
              <w:rPr>
                <w:sz w:val="22"/>
                <w:szCs w:val="22"/>
              </w:rPr>
            </w:pPr>
            <w:r w:rsidRPr="00E65DB8">
              <w:rPr>
                <w:sz w:val="16"/>
                <w:szCs w:val="16"/>
              </w:rPr>
              <w:t xml:space="preserve"> 0</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E65DB8">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E65DB8">
              <w:rPr>
                <w:sz w:val="16"/>
                <w:szCs w:val="16"/>
              </w:rPr>
              <w:t>25% de</w:t>
            </w:r>
            <w:r>
              <w:rPr>
                <w:sz w:val="16"/>
                <w:szCs w:val="16"/>
              </w:rPr>
              <w:t>l profesorado lo aplica</w:t>
            </w:r>
          </w:p>
        </w:tc>
        <w:tc>
          <w:tcPr>
            <w:tcW w:w="850" w:type="dxa"/>
            <w:tcBorders>
              <w:top w:val="single" w:sz="4" w:space="0" w:color="000000"/>
              <w:left w:val="single" w:sz="4" w:space="0" w:color="000000"/>
              <w:bottom w:val="single" w:sz="4" w:space="0" w:color="000000"/>
            </w:tcBorders>
          </w:tcPr>
          <w:p w:rsidR="00D879AD" w:rsidRPr="00E65DB8" w:rsidRDefault="00D879AD" w:rsidP="003B7B41">
            <w:pPr>
              <w:tabs>
                <w:tab w:val="left" w:pos="12049"/>
              </w:tabs>
              <w:jc w:val="center"/>
              <w:rPr>
                <w:sz w:val="16"/>
                <w:szCs w:val="16"/>
              </w:rPr>
            </w:pPr>
          </w:p>
          <w:p w:rsidR="00D879AD" w:rsidRDefault="00D879AD" w:rsidP="003B7B41">
            <w:pPr>
              <w:tabs>
                <w:tab w:val="left" w:pos="12049"/>
              </w:tabs>
              <w:jc w:val="center"/>
              <w:rPr>
                <w:sz w:val="22"/>
                <w:szCs w:val="22"/>
              </w:rPr>
            </w:pPr>
            <w:r w:rsidRPr="00E65DB8">
              <w:rPr>
                <w:sz w:val="16"/>
                <w:szCs w:val="16"/>
              </w:rPr>
              <w:t>26</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E65DB8">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E65DB8">
              <w:rPr>
                <w:sz w:val="16"/>
                <w:szCs w:val="16"/>
              </w:rPr>
              <w:t xml:space="preserve">50% </w:t>
            </w:r>
          </w:p>
        </w:tc>
        <w:tc>
          <w:tcPr>
            <w:tcW w:w="851" w:type="dxa"/>
            <w:tcBorders>
              <w:top w:val="single" w:sz="4" w:space="0" w:color="000000"/>
              <w:left w:val="single" w:sz="4" w:space="0" w:color="000000"/>
              <w:bottom w:val="single" w:sz="4" w:space="0" w:color="000000"/>
            </w:tcBorders>
          </w:tcPr>
          <w:p w:rsidR="00D879AD" w:rsidRDefault="00D879AD" w:rsidP="003B7B41">
            <w:pPr>
              <w:tabs>
                <w:tab w:val="left" w:pos="12049"/>
              </w:tabs>
              <w:jc w:val="center"/>
              <w:rPr>
                <w:sz w:val="22"/>
                <w:szCs w:val="22"/>
              </w:rPr>
            </w:pPr>
            <w:r w:rsidRPr="00E65DB8">
              <w:rPr>
                <w:sz w:val="16"/>
                <w:szCs w:val="16"/>
              </w:rPr>
              <w:t xml:space="preserve"> 51</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E65DB8">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E65DB8">
              <w:rPr>
                <w:sz w:val="16"/>
                <w:szCs w:val="16"/>
              </w:rPr>
              <w:t>75%</w:t>
            </w:r>
          </w:p>
        </w:tc>
        <w:tc>
          <w:tcPr>
            <w:tcW w:w="948" w:type="dxa"/>
            <w:tcBorders>
              <w:top w:val="single" w:sz="4" w:space="0" w:color="000000"/>
              <w:left w:val="single" w:sz="4" w:space="0" w:color="000000"/>
              <w:bottom w:val="single" w:sz="4" w:space="0" w:color="000000"/>
              <w:right w:val="single" w:sz="4" w:space="0" w:color="000000"/>
            </w:tcBorders>
          </w:tcPr>
          <w:p w:rsidR="00D879AD" w:rsidRDefault="00D879AD" w:rsidP="003B7B41">
            <w:pPr>
              <w:tabs>
                <w:tab w:val="left" w:pos="12049"/>
              </w:tabs>
              <w:jc w:val="center"/>
              <w:rPr>
                <w:sz w:val="22"/>
                <w:szCs w:val="22"/>
              </w:rPr>
            </w:pPr>
            <w:r w:rsidRPr="00E65DB8">
              <w:rPr>
                <w:sz w:val="16"/>
                <w:szCs w:val="16"/>
              </w:rPr>
              <w:t xml:space="preserve"> 76</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E65DB8">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E65DB8">
              <w:rPr>
                <w:sz w:val="16"/>
                <w:szCs w:val="16"/>
              </w:rPr>
              <w:t>100%</w:t>
            </w:r>
          </w:p>
        </w:tc>
      </w:tr>
    </w:tbl>
    <w:tbl>
      <w:tblPr>
        <w:tblStyle w:val="4"/>
        <w:tblW w:w="14963" w:type="dxa"/>
        <w:tblInd w:w="-5" w:type="dxa"/>
        <w:tblLayout w:type="fixed"/>
        <w:tblLook w:val="0000" w:firstRow="0" w:lastRow="0" w:firstColumn="0" w:lastColumn="0" w:noHBand="0" w:noVBand="0"/>
      </w:tblPr>
      <w:tblGrid>
        <w:gridCol w:w="14963"/>
      </w:tblGrid>
      <w:tr w:rsidR="00D879AD" w:rsidTr="003B7B41">
        <w:trPr>
          <w:trHeight w:val="260"/>
        </w:trPr>
        <w:tc>
          <w:tcPr>
            <w:tcW w:w="14963" w:type="dxa"/>
            <w:tcBorders>
              <w:top w:val="single" w:sz="4" w:space="0" w:color="000000"/>
              <w:left w:val="single" w:sz="4" w:space="0" w:color="000000"/>
              <w:bottom w:val="single" w:sz="4" w:space="0" w:color="000000"/>
              <w:right w:val="single" w:sz="4" w:space="0" w:color="000000"/>
            </w:tcBorders>
            <w:shd w:val="clear" w:color="auto" w:fill="FFC000"/>
          </w:tcPr>
          <w:p w:rsidR="00D879AD" w:rsidRDefault="00D879AD" w:rsidP="003B7B41">
            <w:pPr>
              <w:tabs>
                <w:tab w:val="left" w:pos="12049"/>
              </w:tabs>
              <w:rPr>
                <w:color w:val="984806"/>
                <w:sz w:val="22"/>
                <w:szCs w:val="22"/>
              </w:rPr>
            </w:pPr>
            <w:r>
              <w:rPr>
                <w:b/>
                <w:color w:val="984806"/>
                <w:sz w:val="22"/>
                <w:szCs w:val="22"/>
              </w:rPr>
              <w:t>ACTUACIÓN 2: Inclusión de mapas conceptuales como medida de evaluación</w:t>
            </w:r>
          </w:p>
        </w:tc>
      </w:tr>
    </w:tbl>
    <w:tbl>
      <w:tblPr>
        <w:tblStyle w:val="3"/>
        <w:tblW w:w="14953" w:type="dxa"/>
        <w:tblInd w:w="-5" w:type="dxa"/>
        <w:tblLayout w:type="fixed"/>
        <w:tblLook w:val="0000" w:firstRow="0" w:lastRow="0" w:firstColumn="0" w:lastColumn="0" w:noHBand="0" w:noVBand="0"/>
      </w:tblPr>
      <w:tblGrid>
        <w:gridCol w:w="2948"/>
        <w:gridCol w:w="2127"/>
        <w:gridCol w:w="1842"/>
        <w:gridCol w:w="1985"/>
        <w:gridCol w:w="2551"/>
        <w:gridCol w:w="993"/>
        <w:gridCol w:w="850"/>
        <w:gridCol w:w="709"/>
        <w:gridCol w:w="948"/>
      </w:tblGrid>
      <w:tr w:rsidR="00D879AD" w:rsidTr="003B7B41">
        <w:trPr>
          <w:trHeight w:val="260"/>
        </w:trPr>
        <w:tc>
          <w:tcPr>
            <w:tcW w:w="2948"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TAREAS</w:t>
            </w:r>
          </w:p>
        </w:tc>
        <w:tc>
          <w:tcPr>
            <w:tcW w:w="2127"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TEMPORALIZACIÓN</w:t>
            </w:r>
          </w:p>
        </w:tc>
        <w:tc>
          <w:tcPr>
            <w:tcW w:w="1842"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RESPONSABLES</w:t>
            </w:r>
          </w:p>
        </w:tc>
        <w:tc>
          <w:tcPr>
            <w:tcW w:w="1985"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INDICADOR DE SEGUIMIENTO</w:t>
            </w:r>
          </w:p>
        </w:tc>
        <w:tc>
          <w:tcPr>
            <w:tcW w:w="2551" w:type="dxa"/>
            <w:vMerge w:val="restart"/>
            <w:tcBorders>
              <w:top w:val="single" w:sz="4" w:space="0" w:color="000000"/>
              <w:left w:val="single" w:sz="4" w:space="0" w:color="000000"/>
              <w:bottom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RESPONSABLE DE SEGUIMIENTO</w:t>
            </w:r>
          </w:p>
        </w:tc>
        <w:tc>
          <w:tcPr>
            <w:tcW w:w="3500"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D879AD" w:rsidRDefault="00D879AD" w:rsidP="003B7B41">
            <w:pPr>
              <w:tabs>
                <w:tab w:val="left" w:pos="12049"/>
              </w:tabs>
              <w:jc w:val="center"/>
              <w:rPr>
                <w:color w:val="984806"/>
                <w:sz w:val="20"/>
                <w:szCs w:val="20"/>
              </w:rPr>
            </w:pPr>
            <w:r>
              <w:rPr>
                <w:color w:val="984806"/>
                <w:sz w:val="20"/>
                <w:szCs w:val="20"/>
              </w:rPr>
              <w:t>RESULTADO</w:t>
            </w:r>
          </w:p>
          <w:p w:rsidR="00D879AD" w:rsidRDefault="00D879AD" w:rsidP="003B7B41">
            <w:pPr>
              <w:tabs>
                <w:tab w:val="left" w:pos="12049"/>
              </w:tabs>
              <w:jc w:val="center"/>
              <w:rPr>
                <w:color w:val="984806"/>
                <w:sz w:val="20"/>
                <w:szCs w:val="20"/>
              </w:rPr>
            </w:pPr>
            <w:r>
              <w:rPr>
                <w:color w:val="984806"/>
                <w:sz w:val="20"/>
                <w:szCs w:val="20"/>
              </w:rPr>
              <w:t>TAREA</w:t>
            </w:r>
          </w:p>
        </w:tc>
      </w:tr>
      <w:tr w:rsidR="00D879AD" w:rsidTr="003B7B41">
        <w:trPr>
          <w:trHeight w:val="100"/>
        </w:trPr>
        <w:tc>
          <w:tcPr>
            <w:tcW w:w="2948"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2127"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842"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1985"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2551" w:type="dxa"/>
            <w:vMerge/>
            <w:tcBorders>
              <w:top w:val="single" w:sz="4" w:space="0" w:color="000000"/>
              <w:left w:val="single" w:sz="4" w:space="0" w:color="000000"/>
              <w:bottom w:val="single" w:sz="4" w:space="0" w:color="000000"/>
            </w:tcBorders>
            <w:shd w:val="clear" w:color="auto" w:fill="FFFF00"/>
            <w:vAlign w:val="center"/>
          </w:tcPr>
          <w:p w:rsidR="00D879AD" w:rsidRDefault="00D879AD" w:rsidP="003B7B41">
            <w:pPr>
              <w:pBdr>
                <w:top w:val="nil"/>
                <w:left w:val="nil"/>
                <w:bottom w:val="nil"/>
                <w:right w:val="nil"/>
                <w:between w:val="nil"/>
              </w:pBdr>
              <w:rPr>
                <w:color w:val="984806"/>
                <w:sz w:val="20"/>
                <w:szCs w:val="20"/>
              </w:rPr>
            </w:pPr>
          </w:p>
        </w:tc>
        <w:tc>
          <w:tcPr>
            <w:tcW w:w="993" w:type="dxa"/>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1</w:t>
            </w:r>
          </w:p>
        </w:tc>
        <w:tc>
          <w:tcPr>
            <w:tcW w:w="850" w:type="dxa"/>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2</w:t>
            </w:r>
          </w:p>
        </w:tc>
        <w:tc>
          <w:tcPr>
            <w:tcW w:w="709" w:type="dxa"/>
            <w:tcBorders>
              <w:top w:val="single" w:sz="4" w:space="0" w:color="000000"/>
              <w:left w:val="single" w:sz="4" w:space="0" w:color="000000"/>
              <w:bottom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3</w:t>
            </w:r>
          </w:p>
        </w:tc>
        <w:tc>
          <w:tcPr>
            <w:tcW w:w="948" w:type="dxa"/>
            <w:tcBorders>
              <w:top w:val="single" w:sz="4" w:space="0" w:color="000000"/>
              <w:left w:val="single" w:sz="4" w:space="0" w:color="000000"/>
              <w:bottom w:val="single" w:sz="4" w:space="0" w:color="000000"/>
              <w:right w:val="single" w:sz="4" w:space="0" w:color="000000"/>
            </w:tcBorders>
            <w:shd w:val="clear" w:color="auto" w:fill="FFFF00"/>
          </w:tcPr>
          <w:p w:rsidR="00D879AD" w:rsidRDefault="00D879AD" w:rsidP="003B7B41">
            <w:pPr>
              <w:tabs>
                <w:tab w:val="left" w:pos="12049"/>
              </w:tabs>
              <w:rPr>
                <w:color w:val="984806"/>
                <w:sz w:val="20"/>
                <w:szCs w:val="20"/>
              </w:rPr>
            </w:pPr>
            <w:r>
              <w:rPr>
                <w:color w:val="984806"/>
                <w:sz w:val="20"/>
                <w:szCs w:val="20"/>
              </w:rPr>
              <w:t>4</w:t>
            </w:r>
          </w:p>
        </w:tc>
      </w:tr>
      <w:tr w:rsidR="00D879AD" w:rsidTr="003B7B41">
        <w:trPr>
          <w:trHeight w:val="532"/>
        </w:trPr>
        <w:tc>
          <w:tcPr>
            <w:tcW w:w="2948"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rPr>
                <w:sz w:val="22"/>
                <w:szCs w:val="22"/>
              </w:rPr>
            </w:pPr>
            <w:r>
              <w:rPr>
                <w:sz w:val="22"/>
                <w:szCs w:val="22"/>
              </w:rPr>
              <w:t>La realización de mapas conceptuales forma parte de las medidas de evaluación</w:t>
            </w:r>
          </w:p>
        </w:tc>
        <w:tc>
          <w:tcPr>
            <w:tcW w:w="2127"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A partir del segundo trimestre</w:t>
            </w:r>
          </w:p>
        </w:tc>
        <w:tc>
          <w:tcPr>
            <w:tcW w:w="1842"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center"/>
              <w:rPr>
                <w:sz w:val="22"/>
                <w:szCs w:val="22"/>
              </w:rPr>
            </w:pPr>
            <w:r>
              <w:rPr>
                <w:sz w:val="22"/>
                <w:szCs w:val="22"/>
              </w:rPr>
              <w:t>Profesorado de ESO</w:t>
            </w:r>
          </w:p>
        </w:tc>
        <w:tc>
          <w:tcPr>
            <w:tcW w:w="1985"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jc w:val="both"/>
              <w:rPr>
                <w:sz w:val="22"/>
                <w:szCs w:val="22"/>
              </w:rPr>
            </w:pPr>
            <w:r>
              <w:rPr>
                <w:sz w:val="22"/>
                <w:szCs w:val="22"/>
              </w:rPr>
              <w:t>Un porcentaje de la calificación de alumnos en todas las materias depende del uso de mapas conceptuales</w:t>
            </w:r>
          </w:p>
        </w:tc>
        <w:tc>
          <w:tcPr>
            <w:tcW w:w="2551" w:type="dxa"/>
            <w:tcBorders>
              <w:top w:val="single" w:sz="4" w:space="0" w:color="000000"/>
              <w:left w:val="single" w:sz="4" w:space="0" w:color="000000"/>
              <w:bottom w:val="single" w:sz="4" w:space="0" w:color="000000"/>
            </w:tcBorders>
            <w:vAlign w:val="center"/>
          </w:tcPr>
          <w:p w:rsidR="00D879AD" w:rsidRDefault="00D879AD" w:rsidP="003B7B41">
            <w:pPr>
              <w:tabs>
                <w:tab w:val="left" w:pos="12049"/>
              </w:tabs>
              <w:rPr>
                <w:sz w:val="22"/>
                <w:szCs w:val="22"/>
              </w:rPr>
            </w:pPr>
            <w:r>
              <w:rPr>
                <w:sz w:val="22"/>
                <w:szCs w:val="22"/>
              </w:rPr>
              <w:t>Jefes de Departamento</w:t>
            </w:r>
          </w:p>
        </w:tc>
        <w:tc>
          <w:tcPr>
            <w:tcW w:w="993" w:type="dxa"/>
            <w:tcBorders>
              <w:top w:val="single" w:sz="4" w:space="0" w:color="000000"/>
              <w:left w:val="single" w:sz="4" w:space="0" w:color="000000"/>
              <w:bottom w:val="single" w:sz="4" w:space="0" w:color="000000"/>
            </w:tcBorders>
          </w:tcPr>
          <w:p w:rsidR="00D879AD" w:rsidRDefault="00D879AD" w:rsidP="003B7B41">
            <w:pPr>
              <w:tabs>
                <w:tab w:val="left" w:pos="12049"/>
              </w:tabs>
              <w:jc w:val="center"/>
              <w:rPr>
                <w:sz w:val="22"/>
                <w:szCs w:val="22"/>
              </w:rPr>
            </w:pPr>
            <w:r w:rsidRPr="00E65DB8">
              <w:rPr>
                <w:sz w:val="16"/>
                <w:szCs w:val="16"/>
              </w:rPr>
              <w:t xml:space="preserve"> 0</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E65DB8">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E65DB8">
              <w:rPr>
                <w:sz w:val="16"/>
                <w:szCs w:val="16"/>
              </w:rPr>
              <w:t xml:space="preserve">25% de </w:t>
            </w:r>
            <w:r>
              <w:rPr>
                <w:sz w:val="16"/>
                <w:szCs w:val="16"/>
              </w:rPr>
              <w:t>las materias</w:t>
            </w:r>
          </w:p>
        </w:tc>
        <w:tc>
          <w:tcPr>
            <w:tcW w:w="850" w:type="dxa"/>
            <w:tcBorders>
              <w:top w:val="single" w:sz="4" w:space="0" w:color="000000"/>
              <w:left w:val="single" w:sz="4" w:space="0" w:color="000000"/>
              <w:bottom w:val="single" w:sz="4" w:space="0" w:color="000000"/>
            </w:tcBorders>
          </w:tcPr>
          <w:p w:rsidR="00D879AD" w:rsidRPr="00E65DB8" w:rsidRDefault="00D879AD" w:rsidP="003B7B41">
            <w:pPr>
              <w:tabs>
                <w:tab w:val="left" w:pos="12049"/>
              </w:tabs>
              <w:jc w:val="center"/>
              <w:rPr>
                <w:sz w:val="16"/>
                <w:szCs w:val="16"/>
              </w:rPr>
            </w:pPr>
          </w:p>
          <w:p w:rsidR="00D879AD" w:rsidRDefault="00D879AD" w:rsidP="003B7B41">
            <w:pPr>
              <w:tabs>
                <w:tab w:val="left" w:pos="12049"/>
              </w:tabs>
              <w:jc w:val="center"/>
              <w:rPr>
                <w:sz w:val="22"/>
                <w:szCs w:val="22"/>
              </w:rPr>
            </w:pPr>
            <w:r w:rsidRPr="00E65DB8">
              <w:rPr>
                <w:sz w:val="16"/>
                <w:szCs w:val="16"/>
              </w:rPr>
              <w:t>26</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E65DB8">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E65DB8">
              <w:rPr>
                <w:sz w:val="16"/>
                <w:szCs w:val="16"/>
              </w:rPr>
              <w:t xml:space="preserve">50% </w:t>
            </w:r>
          </w:p>
        </w:tc>
        <w:tc>
          <w:tcPr>
            <w:tcW w:w="709" w:type="dxa"/>
            <w:tcBorders>
              <w:top w:val="single" w:sz="4" w:space="0" w:color="000000"/>
              <w:left w:val="single" w:sz="4" w:space="0" w:color="000000"/>
              <w:bottom w:val="single" w:sz="4" w:space="0" w:color="000000"/>
            </w:tcBorders>
          </w:tcPr>
          <w:p w:rsidR="00D879AD" w:rsidRDefault="00D879AD" w:rsidP="003B7B41">
            <w:pPr>
              <w:tabs>
                <w:tab w:val="left" w:pos="12049"/>
              </w:tabs>
              <w:jc w:val="center"/>
              <w:rPr>
                <w:sz w:val="22"/>
                <w:szCs w:val="22"/>
              </w:rPr>
            </w:pPr>
            <w:r w:rsidRPr="00E65DB8">
              <w:rPr>
                <w:sz w:val="16"/>
                <w:szCs w:val="16"/>
              </w:rPr>
              <w:t xml:space="preserve"> 51</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E65DB8">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E65DB8">
              <w:rPr>
                <w:sz w:val="16"/>
                <w:szCs w:val="16"/>
              </w:rPr>
              <w:t>75%</w:t>
            </w:r>
          </w:p>
        </w:tc>
        <w:tc>
          <w:tcPr>
            <w:tcW w:w="948" w:type="dxa"/>
            <w:tcBorders>
              <w:top w:val="single" w:sz="4" w:space="0" w:color="000000"/>
              <w:left w:val="single" w:sz="4" w:space="0" w:color="000000"/>
              <w:bottom w:val="single" w:sz="4" w:space="0" w:color="000000"/>
              <w:right w:val="single" w:sz="4" w:space="0" w:color="000000"/>
            </w:tcBorders>
          </w:tcPr>
          <w:p w:rsidR="00D879AD" w:rsidRDefault="00D879AD" w:rsidP="003B7B41">
            <w:pPr>
              <w:tabs>
                <w:tab w:val="left" w:pos="12049"/>
              </w:tabs>
              <w:jc w:val="center"/>
              <w:rPr>
                <w:sz w:val="22"/>
                <w:szCs w:val="22"/>
              </w:rPr>
            </w:pPr>
            <w:r w:rsidRPr="00E65DB8">
              <w:rPr>
                <w:sz w:val="16"/>
                <w:szCs w:val="16"/>
              </w:rPr>
              <w:t xml:space="preserve"> 76</w:t>
            </w:r>
            <w:r>
              <w:rPr>
                <w:sz w:val="16"/>
                <w:szCs w:val="16"/>
              </w:rPr>
              <w:fldChar w:fldCharType="begin"/>
            </w:r>
            <w:r>
              <w:rPr>
                <w:sz w:val="16"/>
                <w:szCs w:val="16"/>
              </w:rPr>
              <w:instrText xml:space="preserve"> XE "</w:instrText>
            </w:r>
            <w:r w:rsidRPr="00F1565F">
              <w:rPr>
                <w:color w:val="FF0000"/>
              </w:rPr>
              <w:instrText>Rúbrica</w:instrText>
            </w:r>
            <w:r>
              <w:rPr>
                <w:color w:val="FF0000"/>
              </w:rPr>
              <w:instrText>"</w:instrText>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XE "</w:instrText>
            </w:r>
            <w:r w:rsidRPr="00F1565F">
              <w:rPr>
                <w:color w:val="FF0000"/>
              </w:rPr>
              <w:instrText>Lista de control</w:instrText>
            </w:r>
            <w:r>
              <w:rPr>
                <w:color w:val="FF0000"/>
              </w:rPr>
              <w:instrText>"</w:instrText>
            </w:r>
            <w:r>
              <w:rPr>
                <w:sz w:val="16"/>
                <w:szCs w:val="16"/>
              </w:rPr>
              <w:instrText xml:space="preserve"> </w:instrText>
            </w:r>
            <w:r>
              <w:rPr>
                <w:sz w:val="16"/>
                <w:szCs w:val="16"/>
              </w:rPr>
              <w:fldChar w:fldCharType="end"/>
            </w:r>
            <w:r w:rsidRPr="00E65DB8">
              <w:rPr>
                <w:sz w:val="16"/>
                <w:szCs w:val="16"/>
              </w:rPr>
              <w:t>-</w:t>
            </w:r>
            <w:r>
              <w:rPr>
                <w:sz w:val="16"/>
                <w:szCs w:val="16"/>
              </w:rPr>
              <w:fldChar w:fldCharType="begin"/>
            </w:r>
            <w:r>
              <w:rPr>
                <w:sz w:val="16"/>
                <w:szCs w:val="16"/>
              </w:rPr>
              <w:instrText xml:space="preserve"> XE "</w:instrText>
            </w:r>
            <w:r w:rsidRPr="00F1565F">
              <w:rPr>
                <w:color w:val="FF0000"/>
              </w:rPr>
              <w:instrText>Escala de estimación</w:instrText>
            </w:r>
            <w:r>
              <w:rPr>
                <w:color w:val="FF0000"/>
              </w:rPr>
              <w:instrText>"</w:instrText>
            </w:r>
            <w:r>
              <w:rPr>
                <w:sz w:val="16"/>
                <w:szCs w:val="16"/>
              </w:rPr>
              <w:instrText xml:space="preserve"> </w:instrText>
            </w:r>
            <w:r>
              <w:rPr>
                <w:sz w:val="16"/>
                <w:szCs w:val="16"/>
              </w:rPr>
              <w:fldChar w:fldCharType="end"/>
            </w:r>
            <w:r w:rsidRPr="00E65DB8">
              <w:rPr>
                <w:sz w:val="16"/>
                <w:szCs w:val="16"/>
              </w:rPr>
              <w:t>100%</w:t>
            </w:r>
          </w:p>
        </w:tc>
      </w:tr>
    </w:tbl>
    <w:tbl>
      <w:tblPr>
        <w:tblStyle w:val="23"/>
        <w:tblW w:w="14933" w:type="dxa"/>
        <w:tblInd w:w="-5" w:type="dxa"/>
        <w:tblLayout w:type="fixed"/>
        <w:tblLook w:val="0000" w:firstRow="0" w:lastRow="0" w:firstColumn="0" w:lastColumn="0" w:noHBand="0" w:noVBand="0"/>
      </w:tblPr>
      <w:tblGrid>
        <w:gridCol w:w="14933"/>
      </w:tblGrid>
      <w:tr w:rsidR="00D879AD" w:rsidTr="003B7B41">
        <w:trPr>
          <w:trHeight w:val="840"/>
        </w:trPr>
        <w:tc>
          <w:tcPr>
            <w:tcW w:w="14933" w:type="dxa"/>
            <w:tcBorders>
              <w:top w:val="single" w:sz="4" w:space="0" w:color="000000"/>
              <w:left w:val="single" w:sz="4" w:space="0" w:color="000000"/>
              <w:bottom w:val="single" w:sz="4" w:space="0" w:color="auto"/>
              <w:right w:val="single" w:sz="4" w:space="0" w:color="000000"/>
            </w:tcBorders>
          </w:tcPr>
          <w:p w:rsidR="00D879AD" w:rsidRPr="00254296" w:rsidRDefault="00D879AD" w:rsidP="003B7B41">
            <w:pPr>
              <w:tabs>
                <w:tab w:val="left" w:pos="12049"/>
              </w:tabs>
              <w:rPr>
                <w:sz w:val="20"/>
                <w:szCs w:val="20"/>
              </w:rPr>
            </w:pPr>
            <w:r>
              <w:rPr>
                <w:sz w:val="20"/>
                <w:szCs w:val="20"/>
              </w:rPr>
              <w:t xml:space="preserve">OBSERVACIONES: </w:t>
            </w:r>
          </w:p>
        </w:tc>
      </w:tr>
      <w:tr w:rsidR="00D879AD" w:rsidTr="003B7B41">
        <w:tblPrEx>
          <w:tblLook w:val="04A0" w:firstRow="1" w:lastRow="0" w:firstColumn="1" w:lastColumn="0" w:noHBand="0" w:noVBand="1"/>
        </w:tblPrEx>
        <w:trPr>
          <w:trHeight w:val="260"/>
        </w:trPr>
        <w:tc>
          <w:tcPr>
            <w:tcW w:w="14933" w:type="dxa"/>
            <w:tcBorders>
              <w:top w:val="single" w:sz="4" w:space="0" w:color="auto"/>
              <w:left w:val="single" w:sz="4" w:space="0" w:color="auto"/>
              <w:bottom w:val="single" w:sz="4" w:space="0" w:color="auto"/>
              <w:right w:val="single" w:sz="4" w:space="0" w:color="auto"/>
            </w:tcBorders>
          </w:tcPr>
          <w:p w:rsidR="00D879AD" w:rsidRDefault="00D879AD" w:rsidP="003B7B41">
            <w:pPr>
              <w:tabs>
                <w:tab w:val="left" w:pos="12049"/>
              </w:tabs>
              <w:rPr>
                <w:sz w:val="20"/>
                <w:szCs w:val="20"/>
              </w:rPr>
            </w:pPr>
            <w:r>
              <w:rPr>
                <w:b/>
                <w:sz w:val="20"/>
                <w:szCs w:val="20"/>
              </w:rPr>
              <w:t>INSTRUMENTOS DE EVALUACIÓN: Cuestionario a profesorado, análisis de programaciones, análisis de tareas del blog de proyectos</w:t>
            </w:r>
          </w:p>
        </w:tc>
      </w:tr>
      <w:tr w:rsidR="00D879AD" w:rsidTr="003B7B41">
        <w:tblPrEx>
          <w:tblLook w:val="04A0" w:firstRow="1" w:lastRow="0" w:firstColumn="1" w:lastColumn="0" w:noHBand="0" w:noVBand="1"/>
        </w:tblPrEx>
        <w:trPr>
          <w:trHeight w:val="60"/>
        </w:trPr>
        <w:tc>
          <w:tcPr>
            <w:tcW w:w="14933" w:type="dxa"/>
            <w:tcBorders>
              <w:top w:val="single" w:sz="4" w:space="0" w:color="auto"/>
              <w:left w:val="single" w:sz="4" w:space="0" w:color="auto"/>
              <w:bottom w:val="single" w:sz="4" w:space="0" w:color="auto"/>
              <w:right w:val="single" w:sz="4" w:space="0" w:color="auto"/>
            </w:tcBorders>
            <w:shd w:val="clear" w:color="auto" w:fill="FFC000"/>
          </w:tcPr>
          <w:p w:rsidR="00D879AD" w:rsidRDefault="00D879AD" w:rsidP="003B7B41">
            <w:pPr>
              <w:tabs>
                <w:tab w:val="left" w:pos="12049"/>
              </w:tabs>
              <w:rPr>
                <w:color w:val="984806"/>
                <w:sz w:val="22"/>
                <w:szCs w:val="22"/>
              </w:rPr>
            </w:pPr>
            <w:r>
              <w:rPr>
                <w:b/>
                <w:color w:val="984806"/>
                <w:sz w:val="22"/>
                <w:szCs w:val="22"/>
              </w:rPr>
              <w:t>RESULTADO FINAL:</w:t>
            </w:r>
          </w:p>
        </w:tc>
      </w:tr>
    </w:tbl>
    <w:p w:rsidR="00D879AD" w:rsidRDefault="00D879AD">
      <w:pPr>
        <w:rPr>
          <w:rFonts w:ascii="Arial" w:hAnsi="Arial" w:cs="Arial"/>
        </w:rPr>
      </w:pPr>
    </w:p>
    <w:p w:rsidR="00D879AD" w:rsidRPr="004C7D2F" w:rsidRDefault="00D879AD" w:rsidP="00D879AD">
      <w:pPr>
        <w:spacing w:line="360" w:lineRule="auto"/>
        <w:jc w:val="both"/>
        <w:rPr>
          <w:rFonts w:ascii="Times New Roman" w:hAnsi="Times New Roman" w:cs="Times New Roman"/>
          <w:b/>
          <w:color w:val="000000" w:themeColor="text1"/>
          <w:sz w:val="24"/>
          <w:szCs w:val="24"/>
          <w:u w:val="single"/>
        </w:rPr>
      </w:pPr>
      <w:r>
        <w:rPr>
          <w:rStyle w:val="Hipervnculo"/>
          <w:rFonts w:ascii="Times New Roman" w:eastAsia="Calibri" w:hAnsi="Times New Roman" w:cs="Times New Roman"/>
          <w:noProof/>
          <w:szCs w:val="24"/>
          <w:lang w:val="es-ES_tradnl"/>
        </w:rPr>
        <w:t>3</w:t>
      </w:r>
      <w:r w:rsidRPr="004C7D2F">
        <w:rPr>
          <w:rStyle w:val="Hipervnculo"/>
          <w:rFonts w:ascii="Times New Roman" w:eastAsia="Calibri" w:hAnsi="Times New Roman" w:cs="Times New Roman"/>
          <w:noProof/>
          <w:szCs w:val="24"/>
          <w:lang w:val="es-ES_tradnl"/>
        </w:rPr>
        <w:t>. METODOLOGÍA Y RECURSOS DIDÁCTICOS</w:t>
      </w:r>
      <w:r>
        <w:rPr>
          <w:rStyle w:val="Hipervnculo"/>
          <w:rFonts w:ascii="Times New Roman" w:eastAsia="Calibri" w:hAnsi="Times New Roman" w:cs="Times New Roman"/>
          <w:b/>
          <w:noProof/>
          <w:szCs w:val="24"/>
          <w:lang w:val="es-ES_tradnl"/>
        </w:rPr>
        <w:fldChar w:fldCharType="begin"/>
      </w:r>
      <w:r>
        <w:rPr>
          <w:rStyle w:val="Hipervnculo"/>
          <w:rFonts w:ascii="Times New Roman" w:eastAsia="Calibri" w:hAnsi="Times New Roman" w:cs="Times New Roman"/>
          <w:noProof/>
          <w:szCs w:val="24"/>
          <w:lang w:val="es-ES_tradnl"/>
        </w:rPr>
        <w:instrText xml:space="preserve"> XE "</w:instrText>
      </w:r>
      <w:r>
        <w:rPr>
          <w:rStyle w:val="Hipervnculo"/>
          <w:rFonts w:ascii="Times New Roman" w:eastAsia="Calibri" w:hAnsi="Times New Roman" w:cs="Times New Roman"/>
          <w:noProof/>
          <w:color w:val="FF0000"/>
          <w:szCs w:val="24"/>
          <w:lang w:val="es-ES_tradnl"/>
        </w:rPr>
        <w:instrText>2.</w:instrText>
      </w:r>
      <w:r w:rsidRPr="00B71E77">
        <w:rPr>
          <w:rStyle w:val="Hipervnculo"/>
          <w:rFonts w:ascii="Times New Roman" w:eastAsia="Calibri" w:hAnsi="Times New Roman" w:cs="Times New Roman"/>
          <w:noProof/>
          <w:color w:val="FF0000"/>
          <w:szCs w:val="24"/>
          <w:lang w:val="es-ES_tradnl"/>
        </w:rPr>
        <w:instrText xml:space="preserve"> METODOLOGÍA Y RECURSOS DIDÁCTIC</w:instrText>
      </w:r>
      <w:r>
        <w:rPr>
          <w:rStyle w:val="Hipervnculo"/>
          <w:rFonts w:ascii="Times New Roman" w:eastAsia="Calibri" w:hAnsi="Times New Roman" w:cs="Times New Roman"/>
          <w:noProof/>
          <w:color w:val="FF0000"/>
          <w:szCs w:val="24"/>
          <w:lang w:val="es-ES_tradnl"/>
        </w:rPr>
        <w:instrText>OS"</w:instrText>
      </w:r>
      <w:r>
        <w:rPr>
          <w:rStyle w:val="Hipervnculo"/>
          <w:rFonts w:ascii="Times New Roman" w:eastAsia="Calibri" w:hAnsi="Times New Roman" w:cs="Times New Roman"/>
          <w:noProof/>
          <w:szCs w:val="24"/>
          <w:lang w:val="es-ES_tradnl"/>
        </w:rPr>
        <w:instrText xml:space="preserve"> </w:instrText>
      </w:r>
      <w:r>
        <w:rPr>
          <w:rStyle w:val="Hipervnculo"/>
          <w:rFonts w:ascii="Times New Roman" w:eastAsia="Calibri" w:hAnsi="Times New Roman" w:cs="Times New Roman"/>
          <w:b/>
          <w:noProof/>
          <w:szCs w:val="24"/>
          <w:lang w:val="es-ES_tradnl"/>
        </w:rPr>
        <w:fldChar w:fldCharType="end"/>
      </w:r>
    </w:p>
    <w:p w:rsidR="00D879AD" w:rsidRPr="004C7D2F" w:rsidRDefault="00D879AD" w:rsidP="00D879AD">
      <w:pPr>
        <w:spacing w:after="0" w:line="360" w:lineRule="auto"/>
        <w:jc w:val="both"/>
        <w:rPr>
          <w:rFonts w:ascii="Times New Roman" w:eastAsia="Times New Roman" w:hAnsi="Times New Roman" w:cs="Times New Roman"/>
          <w:b/>
          <w:color w:val="000000" w:themeColor="text1"/>
          <w:sz w:val="24"/>
          <w:szCs w:val="24"/>
          <w:lang w:eastAsia="es-ES"/>
        </w:rPr>
      </w:pPr>
      <w:r>
        <w:rPr>
          <w:rFonts w:ascii="Times New Roman" w:eastAsia="Times New Roman" w:hAnsi="Times New Roman" w:cs="Times New Roman"/>
          <w:b/>
          <w:color w:val="000000" w:themeColor="text1"/>
          <w:sz w:val="24"/>
          <w:szCs w:val="24"/>
          <w:lang w:eastAsia="es-ES"/>
        </w:rPr>
        <w:t>3</w:t>
      </w:r>
      <w:r w:rsidRPr="004C7D2F">
        <w:rPr>
          <w:rFonts w:ascii="Times New Roman" w:eastAsia="Times New Roman" w:hAnsi="Times New Roman" w:cs="Times New Roman"/>
          <w:b/>
          <w:color w:val="000000" w:themeColor="text1"/>
          <w:sz w:val="24"/>
          <w:szCs w:val="24"/>
          <w:lang w:eastAsia="es-ES"/>
        </w:rPr>
        <w:t>.1. Metodología</w:t>
      </w:r>
      <w:r>
        <w:rPr>
          <w:rFonts w:ascii="Times New Roman" w:eastAsia="Times New Roman" w:hAnsi="Times New Roman" w:cs="Times New Roman"/>
          <w:b/>
          <w:color w:val="000000" w:themeColor="text1"/>
          <w:sz w:val="24"/>
          <w:szCs w:val="24"/>
          <w:lang w:eastAsia="es-ES"/>
        </w:rPr>
        <w:fldChar w:fldCharType="begin"/>
      </w:r>
      <w:r>
        <w:rPr>
          <w:rFonts w:ascii="Times New Roman" w:eastAsia="Times New Roman" w:hAnsi="Times New Roman" w:cs="Times New Roman"/>
          <w:b/>
          <w:color w:val="000000" w:themeColor="text1"/>
          <w:sz w:val="24"/>
          <w:szCs w:val="24"/>
          <w:lang w:eastAsia="es-ES"/>
        </w:rPr>
        <w:instrText xml:space="preserve"> XE "</w:instrText>
      </w:r>
      <w:r>
        <w:rPr>
          <w:rFonts w:ascii="Times New Roman" w:eastAsia="Times New Roman" w:hAnsi="Times New Roman" w:cs="Times New Roman"/>
          <w:b/>
          <w:color w:val="FF0000"/>
          <w:sz w:val="24"/>
          <w:szCs w:val="24"/>
          <w:lang w:eastAsia="es-ES"/>
        </w:rPr>
        <w:instrText>2</w:instrText>
      </w:r>
      <w:r w:rsidRPr="00B71E77">
        <w:rPr>
          <w:rFonts w:ascii="Times New Roman" w:eastAsia="Times New Roman" w:hAnsi="Times New Roman" w:cs="Times New Roman"/>
          <w:b/>
          <w:color w:val="FF0000"/>
          <w:sz w:val="24"/>
          <w:szCs w:val="24"/>
          <w:lang w:eastAsia="es-ES"/>
        </w:rPr>
        <w:instrText>.1. Metodología</w:instrText>
      </w:r>
      <w:r>
        <w:rPr>
          <w:rFonts w:ascii="Times New Roman" w:eastAsia="Times New Roman" w:hAnsi="Times New Roman" w:cs="Times New Roman"/>
          <w:b/>
          <w:color w:val="FF0000"/>
          <w:sz w:val="24"/>
          <w:szCs w:val="24"/>
          <w:lang w:eastAsia="es-ES"/>
        </w:rPr>
        <w:instrText>"</w:instrText>
      </w:r>
      <w:r>
        <w:rPr>
          <w:rFonts w:ascii="Times New Roman" w:eastAsia="Times New Roman" w:hAnsi="Times New Roman" w:cs="Times New Roman"/>
          <w:b/>
          <w:color w:val="000000" w:themeColor="text1"/>
          <w:sz w:val="24"/>
          <w:szCs w:val="24"/>
          <w:lang w:eastAsia="es-ES"/>
        </w:rPr>
        <w:instrText xml:space="preserve"> </w:instrText>
      </w:r>
      <w:r>
        <w:rPr>
          <w:rFonts w:ascii="Times New Roman" w:eastAsia="Times New Roman" w:hAnsi="Times New Roman" w:cs="Times New Roman"/>
          <w:b/>
          <w:color w:val="000000" w:themeColor="text1"/>
          <w:sz w:val="24"/>
          <w:szCs w:val="24"/>
          <w:lang w:eastAsia="es-ES"/>
        </w:rPr>
        <w:fldChar w:fldCharType="end"/>
      </w:r>
    </w:p>
    <w:p w:rsidR="00D879AD" w:rsidRPr="004C7D2F" w:rsidRDefault="00D879AD" w:rsidP="00D879AD">
      <w:pPr>
        <w:spacing w:after="0" w:line="360" w:lineRule="auto"/>
        <w:ind w:firstLine="708"/>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3</w:t>
      </w:r>
      <w:r w:rsidRPr="004C7D2F">
        <w:rPr>
          <w:rFonts w:ascii="Times New Roman" w:eastAsia="Times New Roman" w:hAnsi="Times New Roman" w:cs="Times New Roman"/>
          <w:color w:val="000000" w:themeColor="text1"/>
          <w:sz w:val="24"/>
          <w:szCs w:val="24"/>
          <w:lang w:eastAsia="es-ES"/>
        </w:rPr>
        <w:t>.1.1. Principios</w:t>
      </w:r>
      <w:r>
        <w:rPr>
          <w:rFonts w:ascii="Times New Roman" w:eastAsia="Times New Roman" w:hAnsi="Times New Roman" w:cs="Times New Roman"/>
          <w:color w:val="000000" w:themeColor="text1"/>
          <w:sz w:val="24"/>
          <w:szCs w:val="24"/>
          <w:lang w:eastAsia="es-ES"/>
        </w:rPr>
        <w:fldChar w:fldCharType="begin"/>
      </w:r>
      <w:r>
        <w:rPr>
          <w:rFonts w:ascii="Times New Roman" w:eastAsia="Times New Roman" w:hAnsi="Times New Roman" w:cs="Times New Roman"/>
          <w:color w:val="000000" w:themeColor="text1"/>
          <w:sz w:val="24"/>
          <w:szCs w:val="24"/>
          <w:lang w:eastAsia="es-ES"/>
        </w:rPr>
        <w:instrText xml:space="preserve"> XE "</w:instrText>
      </w:r>
      <w:r>
        <w:rPr>
          <w:rFonts w:ascii="Times New Roman" w:eastAsia="Times New Roman" w:hAnsi="Times New Roman" w:cs="Times New Roman"/>
          <w:color w:val="FF0000"/>
          <w:sz w:val="24"/>
          <w:szCs w:val="24"/>
          <w:lang w:eastAsia="es-ES"/>
        </w:rPr>
        <w:instrText xml:space="preserve">2.1.1. </w:instrText>
      </w:r>
      <w:r w:rsidRPr="00B71E77">
        <w:rPr>
          <w:rFonts w:ascii="Times New Roman" w:eastAsia="Times New Roman" w:hAnsi="Times New Roman" w:cs="Times New Roman"/>
          <w:color w:val="FF0000"/>
          <w:sz w:val="24"/>
          <w:szCs w:val="24"/>
          <w:lang w:eastAsia="es-ES"/>
        </w:rPr>
        <w:instrText>Principios</w:instrText>
      </w:r>
      <w:r>
        <w:rPr>
          <w:rFonts w:ascii="Times New Roman" w:eastAsia="Times New Roman" w:hAnsi="Times New Roman" w:cs="Times New Roman"/>
          <w:color w:val="FF0000"/>
          <w:sz w:val="24"/>
          <w:szCs w:val="24"/>
          <w:lang w:eastAsia="es-ES"/>
        </w:rPr>
        <w:instrText>"</w:instrText>
      </w:r>
      <w:r>
        <w:rPr>
          <w:rFonts w:ascii="Times New Roman" w:eastAsia="Times New Roman" w:hAnsi="Times New Roman" w:cs="Times New Roman"/>
          <w:color w:val="000000" w:themeColor="text1"/>
          <w:sz w:val="24"/>
          <w:szCs w:val="24"/>
          <w:lang w:eastAsia="es-ES"/>
        </w:rPr>
        <w:instrText xml:space="preserve"> </w:instrText>
      </w:r>
      <w:r>
        <w:rPr>
          <w:rFonts w:ascii="Times New Roman" w:eastAsia="Times New Roman" w:hAnsi="Times New Roman" w:cs="Times New Roman"/>
          <w:color w:val="000000" w:themeColor="text1"/>
          <w:sz w:val="24"/>
          <w:szCs w:val="24"/>
          <w:lang w:eastAsia="es-ES"/>
        </w:rPr>
        <w:fldChar w:fldCharType="end"/>
      </w:r>
    </w:p>
    <w:p w:rsidR="00D879AD" w:rsidRPr="004C7D2F" w:rsidRDefault="00D879AD" w:rsidP="00D879AD">
      <w:pPr>
        <w:spacing w:after="0" w:line="360" w:lineRule="auto"/>
        <w:jc w:val="both"/>
        <w:rPr>
          <w:rFonts w:ascii="Times New Roman" w:eastAsia="Times New Roman" w:hAnsi="Times New Roman" w:cs="Times New Roman"/>
          <w:color w:val="000000" w:themeColor="text1"/>
          <w:sz w:val="24"/>
          <w:szCs w:val="24"/>
          <w:lang w:eastAsia="es-ES"/>
        </w:rPr>
      </w:pPr>
      <w:r w:rsidRPr="004C7D2F">
        <w:rPr>
          <w:rFonts w:ascii="Times New Roman" w:eastAsia="Times New Roman" w:hAnsi="Times New Roman" w:cs="Times New Roman"/>
          <w:color w:val="000000" w:themeColor="text1"/>
          <w:sz w:val="24"/>
          <w:szCs w:val="24"/>
          <w:lang w:eastAsia="es-ES"/>
        </w:rPr>
        <w:t>La programación didáctica de esta área/ materia se rige por el enfoque constructivista y participa del modelo de enseñanza por competencias, que se concreta en los siguientes principios fundamentales:</w:t>
      </w:r>
      <w:r>
        <w:rPr>
          <w:rFonts w:ascii="Times New Roman" w:eastAsia="Times New Roman" w:hAnsi="Times New Roman" w:cs="Times New Roman"/>
          <w:color w:val="000000" w:themeColor="text1"/>
          <w:sz w:val="24"/>
          <w:szCs w:val="24"/>
          <w:lang w:eastAsia="es-ES"/>
        </w:rPr>
        <w:fldChar w:fldCharType="begin"/>
      </w:r>
      <w:r>
        <w:rPr>
          <w:rFonts w:ascii="Times New Roman" w:eastAsia="Times New Roman" w:hAnsi="Times New Roman" w:cs="Times New Roman"/>
          <w:color w:val="000000" w:themeColor="text1"/>
          <w:sz w:val="24"/>
          <w:szCs w:val="24"/>
          <w:lang w:eastAsia="es-ES"/>
        </w:rPr>
        <w:instrText xml:space="preserve"> XE "</w:instrText>
      </w:r>
      <w:r w:rsidRPr="00124CAA">
        <w:rPr>
          <w:rFonts w:ascii="Times New Roman" w:eastAsia="Times New Roman" w:hAnsi="Times New Roman" w:cs="Times New Roman"/>
          <w:color w:val="FF0000"/>
          <w:sz w:val="24"/>
          <w:szCs w:val="24"/>
          <w:lang w:eastAsia="es-ES"/>
        </w:rPr>
        <w:instrText>La programación didáctica de esta área/ materia se rige por el enfoque constructivista y participa del modelo de enseñanza por competencias, que se concreta en los siguientes principios fundamentales:</w:instrText>
      </w:r>
      <w:r>
        <w:rPr>
          <w:rFonts w:ascii="Times New Roman" w:eastAsia="Times New Roman" w:hAnsi="Times New Roman" w:cs="Times New Roman"/>
          <w:color w:val="FF0000"/>
          <w:sz w:val="24"/>
          <w:szCs w:val="24"/>
          <w:lang w:eastAsia="es-ES"/>
        </w:rPr>
        <w:instrText>"</w:instrText>
      </w:r>
      <w:r>
        <w:rPr>
          <w:rFonts w:ascii="Times New Roman" w:eastAsia="Times New Roman" w:hAnsi="Times New Roman" w:cs="Times New Roman"/>
          <w:color w:val="000000" w:themeColor="text1"/>
          <w:sz w:val="24"/>
          <w:szCs w:val="24"/>
          <w:lang w:eastAsia="es-ES"/>
        </w:rPr>
        <w:instrText xml:space="preserve"> </w:instrText>
      </w:r>
      <w:r>
        <w:rPr>
          <w:rFonts w:ascii="Times New Roman" w:eastAsia="Times New Roman" w:hAnsi="Times New Roman" w:cs="Times New Roman"/>
          <w:color w:val="000000" w:themeColor="text1"/>
          <w:sz w:val="24"/>
          <w:szCs w:val="24"/>
          <w:lang w:eastAsia="es-ES"/>
        </w:rPr>
        <w:fldChar w:fldCharType="end"/>
      </w:r>
    </w:p>
    <w:p w:rsidR="00D879AD" w:rsidRPr="004C7D2F" w:rsidRDefault="00D879AD" w:rsidP="00D879AD">
      <w:pPr>
        <w:spacing w:after="0" w:line="360" w:lineRule="auto"/>
        <w:ind w:left="284" w:hanging="284"/>
        <w:jc w:val="both"/>
        <w:rPr>
          <w:rFonts w:ascii="Times New Roman" w:eastAsia="Times New Roman" w:hAnsi="Times New Roman" w:cs="Times New Roman"/>
          <w:color w:val="000000" w:themeColor="text1"/>
          <w:sz w:val="24"/>
          <w:szCs w:val="24"/>
          <w:lang w:eastAsia="es-ES"/>
        </w:rPr>
      </w:pPr>
      <w:r w:rsidRPr="004C7D2F">
        <w:rPr>
          <w:rFonts w:ascii="Times New Roman" w:eastAsia="Times New Roman" w:hAnsi="Times New Roman" w:cs="Times New Roman"/>
          <w:color w:val="000000" w:themeColor="text1"/>
          <w:sz w:val="24"/>
          <w:szCs w:val="24"/>
          <w:lang w:eastAsia="es-ES"/>
        </w:rPr>
        <w:t>a)</w:t>
      </w:r>
      <w:r>
        <w:rPr>
          <w:rFonts w:ascii="Times New Roman" w:eastAsia="Times New Roman" w:hAnsi="Times New Roman" w:cs="Times New Roman"/>
          <w:color w:val="000000" w:themeColor="text1"/>
          <w:sz w:val="24"/>
          <w:szCs w:val="24"/>
          <w:lang w:eastAsia="es-ES"/>
        </w:rPr>
        <w:fldChar w:fldCharType="begin"/>
      </w:r>
      <w:r>
        <w:rPr>
          <w:rFonts w:ascii="Times New Roman" w:eastAsia="Times New Roman" w:hAnsi="Times New Roman" w:cs="Times New Roman"/>
          <w:color w:val="000000" w:themeColor="text1"/>
          <w:sz w:val="24"/>
          <w:szCs w:val="24"/>
          <w:lang w:eastAsia="es-ES"/>
        </w:rPr>
        <w:instrText xml:space="preserve"> XE "</w:instrText>
      </w:r>
      <w:r w:rsidRPr="00124CAA">
        <w:rPr>
          <w:rFonts w:ascii="Times New Roman" w:eastAsia="Times New Roman" w:hAnsi="Times New Roman" w:cs="Times New Roman"/>
          <w:b/>
          <w:bCs/>
          <w:color w:val="FF0000"/>
          <w:sz w:val="24"/>
          <w:szCs w:val="24"/>
          <w:lang w:eastAsia="es-ES"/>
        </w:rPr>
        <w:instrText>Narrativa común y dramatización</w:instrText>
      </w:r>
      <w:r>
        <w:rPr>
          <w:rFonts w:ascii="Times New Roman" w:eastAsia="Times New Roman" w:hAnsi="Times New Roman" w:cs="Times New Roman"/>
          <w:b/>
          <w:bCs/>
          <w:color w:val="FF0000"/>
          <w:sz w:val="24"/>
          <w:szCs w:val="24"/>
          <w:lang w:eastAsia="es-ES"/>
        </w:rPr>
        <w:instrText>"</w:instrText>
      </w:r>
      <w:r>
        <w:rPr>
          <w:rFonts w:ascii="Times New Roman" w:eastAsia="Times New Roman" w:hAnsi="Times New Roman" w:cs="Times New Roman"/>
          <w:color w:val="000000" w:themeColor="text1"/>
          <w:sz w:val="24"/>
          <w:szCs w:val="24"/>
          <w:lang w:eastAsia="es-ES"/>
        </w:rPr>
        <w:instrText xml:space="preserve"> </w:instrText>
      </w:r>
      <w:r>
        <w:rPr>
          <w:rFonts w:ascii="Times New Roman" w:eastAsia="Times New Roman" w:hAnsi="Times New Roman" w:cs="Times New Roman"/>
          <w:color w:val="000000" w:themeColor="text1"/>
          <w:sz w:val="24"/>
          <w:szCs w:val="24"/>
          <w:lang w:eastAsia="es-ES"/>
        </w:rPr>
        <w:fldChar w:fldCharType="end"/>
      </w:r>
      <w:r w:rsidRPr="004C7D2F">
        <w:rPr>
          <w:rFonts w:ascii="Times New Roman" w:eastAsia="Times New Roman" w:hAnsi="Times New Roman" w:cs="Times New Roman"/>
          <w:color w:val="000000" w:themeColor="text1"/>
          <w:sz w:val="24"/>
          <w:szCs w:val="24"/>
          <w:lang w:eastAsia="es-ES"/>
        </w:rPr>
        <w:tab/>
      </w:r>
      <w:r w:rsidRPr="004C7D2F">
        <w:rPr>
          <w:rFonts w:ascii="Times New Roman" w:eastAsia="Times New Roman" w:hAnsi="Times New Roman" w:cs="Times New Roman"/>
          <w:b/>
          <w:bCs/>
          <w:color w:val="000000" w:themeColor="text1"/>
          <w:sz w:val="24"/>
          <w:szCs w:val="24"/>
          <w:lang w:eastAsia="es-ES"/>
        </w:rPr>
        <w:t>Partir de la situación del alumnado</w:t>
      </w:r>
      <w:r w:rsidRPr="004C7D2F">
        <w:rPr>
          <w:rFonts w:ascii="Times New Roman" w:eastAsia="Times New Roman" w:hAnsi="Times New Roman" w:cs="Times New Roman"/>
          <w:color w:val="000000" w:themeColor="text1"/>
          <w:sz w:val="24"/>
          <w:szCs w:val="24"/>
          <w:lang w:eastAsia="es-ES"/>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 </w:t>
      </w:r>
    </w:p>
    <w:p w:rsidR="00D879AD" w:rsidRPr="004C7D2F" w:rsidRDefault="00D879AD" w:rsidP="00D879AD">
      <w:pPr>
        <w:spacing w:after="0" w:line="360" w:lineRule="auto"/>
        <w:ind w:left="284" w:hanging="284"/>
        <w:jc w:val="both"/>
        <w:rPr>
          <w:rFonts w:ascii="Times New Roman" w:eastAsia="Times New Roman" w:hAnsi="Times New Roman" w:cs="Times New Roman"/>
          <w:color w:val="000000" w:themeColor="text1"/>
          <w:sz w:val="24"/>
          <w:szCs w:val="24"/>
          <w:lang w:eastAsia="es-ES"/>
        </w:rPr>
      </w:pPr>
      <w:r w:rsidRPr="004C7D2F">
        <w:rPr>
          <w:rFonts w:ascii="Times New Roman" w:eastAsia="Times New Roman" w:hAnsi="Times New Roman" w:cs="Times New Roman"/>
          <w:color w:val="000000" w:themeColor="text1"/>
          <w:sz w:val="24"/>
          <w:szCs w:val="24"/>
          <w:lang w:eastAsia="es-ES"/>
        </w:rPr>
        <w:t>b)</w:t>
      </w:r>
      <w:r w:rsidRPr="004C7D2F">
        <w:rPr>
          <w:rFonts w:ascii="Times New Roman" w:eastAsia="Times New Roman" w:hAnsi="Times New Roman" w:cs="Times New Roman"/>
          <w:color w:val="000000" w:themeColor="text1"/>
          <w:sz w:val="24"/>
          <w:szCs w:val="24"/>
          <w:lang w:eastAsia="es-ES"/>
        </w:rPr>
        <w:tab/>
      </w:r>
      <w:r w:rsidRPr="004C7D2F">
        <w:rPr>
          <w:rFonts w:ascii="Times New Roman" w:eastAsia="Times New Roman" w:hAnsi="Times New Roman" w:cs="Times New Roman"/>
          <w:b/>
          <w:bCs/>
          <w:color w:val="000000" w:themeColor="text1"/>
          <w:sz w:val="24"/>
          <w:szCs w:val="24"/>
          <w:lang w:eastAsia="es-ES"/>
        </w:rPr>
        <w:t>Principio de actividad</w:t>
      </w:r>
      <w:r w:rsidRPr="004C7D2F">
        <w:rPr>
          <w:rFonts w:ascii="Times New Roman" w:eastAsia="Times New Roman" w:hAnsi="Times New Roman" w:cs="Times New Roman"/>
          <w:color w:val="000000" w:themeColor="text1"/>
          <w:sz w:val="24"/>
          <w:szCs w:val="24"/>
          <w:lang w:eastAsia="es-ES"/>
        </w:rPr>
        <w:t>: frente al modelo de enseñanza tradicional que entiende que el papel del aprendiz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D879AD" w:rsidRPr="004C7D2F" w:rsidRDefault="00D879AD" w:rsidP="00D879AD">
      <w:pPr>
        <w:spacing w:after="0" w:line="360" w:lineRule="auto"/>
        <w:ind w:left="284" w:hanging="284"/>
        <w:jc w:val="both"/>
        <w:rPr>
          <w:rFonts w:ascii="Times New Roman" w:eastAsia="Times New Roman" w:hAnsi="Times New Roman" w:cs="Times New Roman"/>
          <w:color w:val="000000" w:themeColor="text1"/>
          <w:sz w:val="24"/>
          <w:szCs w:val="24"/>
          <w:lang w:eastAsia="es-ES"/>
        </w:rPr>
      </w:pPr>
      <w:r w:rsidRPr="004C7D2F">
        <w:rPr>
          <w:rFonts w:ascii="Times New Roman" w:eastAsia="Times New Roman" w:hAnsi="Times New Roman" w:cs="Times New Roman"/>
          <w:color w:val="000000" w:themeColor="text1"/>
          <w:sz w:val="24"/>
          <w:szCs w:val="24"/>
          <w:lang w:eastAsia="es-ES"/>
        </w:rPr>
        <w:t>c)</w:t>
      </w:r>
      <w:r w:rsidRPr="004C7D2F">
        <w:rPr>
          <w:rFonts w:ascii="Times New Roman" w:eastAsia="Times New Roman" w:hAnsi="Times New Roman" w:cs="Times New Roman"/>
          <w:color w:val="000000" w:themeColor="text1"/>
          <w:sz w:val="24"/>
          <w:szCs w:val="24"/>
          <w:lang w:eastAsia="es-ES"/>
        </w:rPr>
        <w:tab/>
      </w:r>
      <w:r w:rsidRPr="004C7D2F">
        <w:rPr>
          <w:rFonts w:ascii="Times New Roman" w:eastAsia="Times New Roman" w:hAnsi="Times New Roman" w:cs="Times New Roman"/>
          <w:b/>
          <w:bCs/>
          <w:color w:val="000000" w:themeColor="text1"/>
          <w:sz w:val="24"/>
          <w:szCs w:val="24"/>
          <w:lang w:eastAsia="es-ES"/>
        </w:rPr>
        <w:t>Principio de andamiaje</w:t>
      </w:r>
      <w:r w:rsidRPr="004C7D2F">
        <w:rPr>
          <w:rFonts w:ascii="Times New Roman" w:eastAsia="Times New Roman" w:hAnsi="Times New Roman" w:cs="Times New Roman"/>
          <w:color w:val="000000" w:themeColor="text1"/>
          <w:sz w:val="24"/>
          <w:szCs w:val="24"/>
          <w:lang w:eastAsia="es-ES"/>
        </w:rPr>
        <w:t>: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D879AD" w:rsidRPr="004C7D2F" w:rsidRDefault="00D879AD" w:rsidP="00D879AD">
      <w:pPr>
        <w:spacing w:after="0" w:line="360" w:lineRule="auto"/>
        <w:ind w:left="284" w:hanging="284"/>
        <w:jc w:val="both"/>
        <w:rPr>
          <w:rFonts w:ascii="Times New Roman" w:eastAsia="Times New Roman" w:hAnsi="Times New Roman" w:cs="Times New Roman"/>
          <w:color w:val="000000" w:themeColor="text1"/>
          <w:sz w:val="24"/>
          <w:szCs w:val="24"/>
          <w:lang w:eastAsia="es-ES"/>
        </w:rPr>
      </w:pPr>
      <w:r w:rsidRPr="004C7D2F">
        <w:rPr>
          <w:rFonts w:ascii="Times New Roman" w:eastAsia="Times New Roman" w:hAnsi="Times New Roman" w:cs="Times New Roman"/>
          <w:color w:val="000000" w:themeColor="text1"/>
          <w:sz w:val="24"/>
          <w:szCs w:val="24"/>
          <w:lang w:eastAsia="es-ES"/>
        </w:rPr>
        <w:t>d)</w:t>
      </w:r>
      <w:r w:rsidRPr="004C7D2F">
        <w:rPr>
          <w:rFonts w:ascii="Times New Roman" w:eastAsia="Times New Roman" w:hAnsi="Times New Roman" w:cs="Times New Roman"/>
          <w:color w:val="000000" w:themeColor="text1"/>
          <w:sz w:val="24"/>
          <w:szCs w:val="24"/>
          <w:lang w:eastAsia="es-ES"/>
        </w:rPr>
        <w:tab/>
      </w:r>
      <w:r w:rsidRPr="004C7D2F">
        <w:rPr>
          <w:rFonts w:ascii="Times New Roman" w:eastAsia="Times New Roman" w:hAnsi="Times New Roman" w:cs="Times New Roman"/>
          <w:b/>
          <w:bCs/>
          <w:color w:val="000000" w:themeColor="text1"/>
          <w:sz w:val="24"/>
          <w:szCs w:val="24"/>
          <w:lang w:eastAsia="es-ES"/>
        </w:rPr>
        <w:t>Aprendizaje significativo:</w:t>
      </w:r>
      <w:r w:rsidRPr="004C7D2F">
        <w:rPr>
          <w:rFonts w:ascii="Times New Roman" w:eastAsia="Times New Roman" w:hAnsi="Times New Roman" w:cs="Times New Roman"/>
          <w:color w:val="000000" w:themeColor="text1"/>
          <w:sz w:val="24"/>
          <w:szCs w:val="24"/>
          <w:lang w:eastAsia="es-ES"/>
        </w:rPr>
        <w:t xml:space="preserve"> El uso de una narrativa próxima a los intereses del alumnado, teniendo como protagonista una alumna de su centro que se pierde en el espacio</w:t>
      </w:r>
      <w:r>
        <w:rPr>
          <w:rFonts w:ascii="Times New Roman" w:eastAsia="Times New Roman" w:hAnsi="Times New Roman" w:cs="Times New Roman"/>
          <w:color w:val="000000" w:themeColor="text1"/>
          <w:sz w:val="24"/>
          <w:szCs w:val="24"/>
          <w:lang w:eastAsia="es-ES"/>
        </w:rPr>
        <w:fldChar w:fldCharType="begin"/>
      </w:r>
      <w:r>
        <w:rPr>
          <w:rFonts w:ascii="Times New Roman" w:eastAsia="Times New Roman" w:hAnsi="Times New Roman" w:cs="Times New Roman"/>
          <w:color w:val="000000" w:themeColor="text1"/>
          <w:sz w:val="24"/>
          <w:szCs w:val="24"/>
          <w:lang w:eastAsia="es-ES"/>
        </w:rPr>
        <w:instrText xml:space="preserve"> XE "</w:instrText>
      </w:r>
      <w:r w:rsidRPr="00F1565F">
        <w:rPr>
          <w:color w:val="FF0000"/>
        </w:rPr>
        <w:instrText>Rúbrica</w:instrText>
      </w:r>
      <w:r>
        <w:rPr>
          <w:color w:val="FF0000"/>
        </w:rPr>
        <w:instrText>"</w:instrText>
      </w:r>
      <w:r>
        <w:rPr>
          <w:rFonts w:ascii="Times New Roman" w:eastAsia="Times New Roman" w:hAnsi="Times New Roman" w:cs="Times New Roman"/>
          <w:color w:val="000000" w:themeColor="text1"/>
          <w:sz w:val="24"/>
          <w:szCs w:val="24"/>
          <w:lang w:eastAsia="es-ES"/>
        </w:rPr>
        <w:instrText xml:space="preserve"> </w:instrText>
      </w:r>
      <w:r>
        <w:rPr>
          <w:rFonts w:ascii="Times New Roman" w:eastAsia="Times New Roman" w:hAnsi="Times New Roman" w:cs="Times New Roman"/>
          <w:color w:val="000000" w:themeColor="text1"/>
          <w:sz w:val="24"/>
          <w:szCs w:val="24"/>
          <w:lang w:eastAsia="es-ES"/>
        </w:rPr>
        <w:fldChar w:fldCharType="end"/>
      </w:r>
      <w:r>
        <w:rPr>
          <w:rFonts w:ascii="Times New Roman" w:eastAsia="Times New Roman" w:hAnsi="Times New Roman" w:cs="Times New Roman"/>
          <w:color w:val="000000" w:themeColor="text1"/>
          <w:sz w:val="24"/>
          <w:szCs w:val="24"/>
          <w:lang w:eastAsia="es-ES"/>
        </w:rPr>
        <w:fldChar w:fldCharType="begin"/>
      </w:r>
      <w:r>
        <w:rPr>
          <w:rFonts w:ascii="Times New Roman" w:eastAsia="Times New Roman" w:hAnsi="Times New Roman" w:cs="Times New Roman"/>
          <w:color w:val="000000" w:themeColor="text1"/>
          <w:sz w:val="24"/>
          <w:szCs w:val="24"/>
          <w:lang w:eastAsia="es-ES"/>
        </w:rPr>
        <w:instrText xml:space="preserve"> XE "</w:instrText>
      </w:r>
      <w:r w:rsidRPr="00F1565F">
        <w:rPr>
          <w:color w:val="FF0000"/>
        </w:rPr>
        <w:instrText>Lista de control</w:instrText>
      </w:r>
      <w:r>
        <w:rPr>
          <w:color w:val="FF0000"/>
        </w:rPr>
        <w:instrText>"</w:instrText>
      </w:r>
      <w:r>
        <w:rPr>
          <w:rFonts w:ascii="Times New Roman" w:eastAsia="Times New Roman" w:hAnsi="Times New Roman" w:cs="Times New Roman"/>
          <w:color w:val="000000" w:themeColor="text1"/>
          <w:sz w:val="24"/>
          <w:szCs w:val="24"/>
          <w:lang w:eastAsia="es-ES"/>
        </w:rPr>
        <w:instrText xml:space="preserve"> </w:instrText>
      </w:r>
      <w:r>
        <w:rPr>
          <w:rFonts w:ascii="Times New Roman" w:eastAsia="Times New Roman" w:hAnsi="Times New Roman" w:cs="Times New Roman"/>
          <w:color w:val="000000" w:themeColor="text1"/>
          <w:sz w:val="24"/>
          <w:szCs w:val="24"/>
          <w:lang w:eastAsia="es-ES"/>
        </w:rPr>
        <w:fldChar w:fldCharType="end"/>
      </w:r>
      <w:r>
        <w:rPr>
          <w:rFonts w:ascii="Times New Roman" w:eastAsia="Times New Roman" w:hAnsi="Times New Roman" w:cs="Times New Roman"/>
          <w:color w:val="000000" w:themeColor="text1"/>
          <w:sz w:val="24"/>
          <w:szCs w:val="24"/>
          <w:lang w:eastAsia="es-ES"/>
        </w:rPr>
        <w:fldChar w:fldCharType="begin"/>
      </w:r>
      <w:r>
        <w:rPr>
          <w:rFonts w:ascii="Times New Roman" w:eastAsia="Times New Roman" w:hAnsi="Times New Roman" w:cs="Times New Roman"/>
          <w:color w:val="000000" w:themeColor="text1"/>
          <w:sz w:val="24"/>
          <w:szCs w:val="24"/>
          <w:lang w:eastAsia="es-ES"/>
        </w:rPr>
        <w:instrText xml:space="preserve"> XE "</w:instrText>
      </w:r>
      <w:r w:rsidRPr="00F1565F">
        <w:rPr>
          <w:color w:val="FF0000"/>
        </w:rPr>
        <w:instrText>Escala de estimación</w:instrText>
      </w:r>
      <w:r>
        <w:rPr>
          <w:color w:val="FF0000"/>
        </w:rPr>
        <w:instrText>"</w:instrText>
      </w:r>
      <w:r>
        <w:rPr>
          <w:rFonts w:ascii="Times New Roman" w:eastAsia="Times New Roman" w:hAnsi="Times New Roman" w:cs="Times New Roman"/>
          <w:color w:val="000000" w:themeColor="text1"/>
          <w:sz w:val="24"/>
          <w:szCs w:val="24"/>
          <w:lang w:eastAsia="es-ES"/>
        </w:rPr>
        <w:instrText xml:space="preserve"> </w:instrText>
      </w:r>
      <w:r>
        <w:rPr>
          <w:rFonts w:ascii="Times New Roman" w:eastAsia="Times New Roman" w:hAnsi="Times New Roman" w:cs="Times New Roman"/>
          <w:color w:val="000000" w:themeColor="text1"/>
          <w:sz w:val="24"/>
          <w:szCs w:val="24"/>
          <w:lang w:eastAsia="es-ES"/>
        </w:rPr>
        <w:fldChar w:fldCharType="end"/>
      </w:r>
      <w:r w:rsidRPr="004C7D2F">
        <w:rPr>
          <w:rFonts w:ascii="Times New Roman" w:eastAsia="Times New Roman" w:hAnsi="Times New Roman" w:cs="Times New Roman"/>
          <w:color w:val="000000" w:themeColor="text1"/>
          <w:sz w:val="24"/>
          <w:szCs w:val="24"/>
          <w:lang w:eastAsia="es-ES"/>
        </w:rPr>
        <w:t>-tiempo, define un contexto óptimo para aprender significativamente, relacionando las experiencias vividas en diversos contextos históricos y geográficos con sus propios conocimientos y experiencias.</w:t>
      </w:r>
    </w:p>
    <w:p w:rsidR="00D879AD" w:rsidRPr="004C7D2F" w:rsidRDefault="00D879AD" w:rsidP="00D879AD">
      <w:pPr>
        <w:spacing w:after="0" w:line="360" w:lineRule="auto"/>
        <w:ind w:left="284" w:hanging="284"/>
        <w:jc w:val="both"/>
        <w:rPr>
          <w:rFonts w:ascii="Times New Roman" w:eastAsia="Times New Roman" w:hAnsi="Times New Roman" w:cs="Times New Roman"/>
          <w:color w:val="000000" w:themeColor="text1"/>
          <w:sz w:val="24"/>
          <w:szCs w:val="24"/>
          <w:lang w:eastAsia="es-ES"/>
        </w:rPr>
      </w:pPr>
      <w:r w:rsidRPr="004C7D2F">
        <w:rPr>
          <w:rFonts w:ascii="Times New Roman" w:eastAsia="Times New Roman" w:hAnsi="Times New Roman" w:cs="Times New Roman"/>
          <w:color w:val="000000" w:themeColor="text1"/>
          <w:sz w:val="24"/>
          <w:szCs w:val="24"/>
          <w:lang w:eastAsia="es-ES"/>
        </w:rPr>
        <w:t>e)</w:t>
      </w:r>
      <w:r w:rsidRPr="004C7D2F">
        <w:rPr>
          <w:rFonts w:ascii="Times New Roman" w:eastAsia="Times New Roman" w:hAnsi="Times New Roman" w:cs="Times New Roman"/>
          <w:color w:val="000000" w:themeColor="text1"/>
          <w:sz w:val="24"/>
          <w:szCs w:val="24"/>
          <w:lang w:eastAsia="es-ES"/>
        </w:rPr>
        <w:tab/>
        <w:t xml:space="preserve"> </w:t>
      </w:r>
      <w:r w:rsidRPr="004C7D2F">
        <w:rPr>
          <w:rFonts w:ascii="Times New Roman" w:eastAsia="Times New Roman" w:hAnsi="Times New Roman" w:cs="Times New Roman"/>
          <w:b/>
          <w:bCs/>
          <w:color w:val="000000" w:themeColor="text1"/>
          <w:sz w:val="24"/>
          <w:szCs w:val="24"/>
          <w:lang w:eastAsia="es-ES"/>
        </w:rPr>
        <w:t>Cooperación:</w:t>
      </w:r>
      <w:r w:rsidRPr="004C7D2F">
        <w:rPr>
          <w:rFonts w:ascii="Times New Roman" w:eastAsia="Times New Roman" w:hAnsi="Times New Roman" w:cs="Times New Roman"/>
          <w:color w:val="000000" w:themeColor="text1"/>
          <w:sz w:val="24"/>
          <w:szCs w:val="24"/>
          <w:lang w:eastAsia="es-ES"/>
        </w:rPr>
        <w:t xml:space="preserve"> La mayoría de las tareas propuestas con plazos determinados exigen para su éxito el trabajo en </w:t>
      </w:r>
      <w:r>
        <w:rPr>
          <w:rFonts w:ascii="Times New Roman" w:eastAsia="Times New Roman" w:hAnsi="Times New Roman" w:cs="Times New Roman"/>
          <w:color w:val="000000" w:themeColor="text1"/>
          <w:sz w:val="24"/>
          <w:szCs w:val="24"/>
          <w:lang w:eastAsia="es-ES"/>
        </w:rPr>
        <w:fldChar w:fldCharType="begin"/>
      </w:r>
      <w:r>
        <w:rPr>
          <w:rFonts w:ascii="Times New Roman" w:eastAsia="Times New Roman" w:hAnsi="Times New Roman" w:cs="Times New Roman"/>
          <w:color w:val="000000" w:themeColor="text1"/>
          <w:sz w:val="24"/>
          <w:szCs w:val="24"/>
          <w:lang w:eastAsia="es-ES"/>
        </w:rPr>
        <w:instrText xml:space="preserve"> XE "</w:instrText>
      </w:r>
      <w:r w:rsidRPr="00F1565F">
        <w:rPr>
          <w:color w:val="FF0000"/>
        </w:rPr>
        <w:instrText>Rúbrica</w:instrText>
      </w:r>
      <w:r>
        <w:rPr>
          <w:color w:val="FF0000"/>
        </w:rPr>
        <w:instrText>"</w:instrText>
      </w:r>
      <w:r>
        <w:rPr>
          <w:rFonts w:ascii="Times New Roman" w:eastAsia="Times New Roman" w:hAnsi="Times New Roman" w:cs="Times New Roman"/>
          <w:color w:val="000000" w:themeColor="text1"/>
          <w:sz w:val="24"/>
          <w:szCs w:val="24"/>
          <w:lang w:eastAsia="es-ES"/>
        </w:rPr>
        <w:instrText xml:space="preserve"> </w:instrText>
      </w:r>
      <w:r>
        <w:rPr>
          <w:rFonts w:ascii="Times New Roman" w:eastAsia="Times New Roman" w:hAnsi="Times New Roman" w:cs="Times New Roman"/>
          <w:color w:val="000000" w:themeColor="text1"/>
          <w:sz w:val="24"/>
          <w:szCs w:val="24"/>
          <w:lang w:eastAsia="es-ES"/>
        </w:rPr>
        <w:fldChar w:fldCharType="end"/>
      </w:r>
      <w:r>
        <w:rPr>
          <w:rFonts w:ascii="Times New Roman" w:eastAsia="Times New Roman" w:hAnsi="Times New Roman" w:cs="Times New Roman"/>
          <w:color w:val="000000" w:themeColor="text1"/>
          <w:sz w:val="24"/>
          <w:szCs w:val="24"/>
          <w:lang w:eastAsia="es-ES"/>
        </w:rPr>
        <w:fldChar w:fldCharType="begin"/>
      </w:r>
      <w:r>
        <w:rPr>
          <w:rFonts w:ascii="Times New Roman" w:eastAsia="Times New Roman" w:hAnsi="Times New Roman" w:cs="Times New Roman"/>
          <w:color w:val="000000" w:themeColor="text1"/>
          <w:sz w:val="24"/>
          <w:szCs w:val="24"/>
          <w:lang w:eastAsia="es-ES"/>
        </w:rPr>
        <w:instrText xml:space="preserve"> XE "</w:instrText>
      </w:r>
      <w:r w:rsidRPr="00F1565F">
        <w:rPr>
          <w:color w:val="FF0000"/>
        </w:rPr>
        <w:instrText>Lista de control</w:instrText>
      </w:r>
      <w:r>
        <w:rPr>
          <w:color w:val="FF0000"/>
        </w:rPr>
        <w:instrText>"</w:instrText>
      </w:r>
      <w:r>
        <w:rPr>
          <w:rFonts w:ascii="Times New Roman" w:eastAsia="Times New Roman" w:hAnsi="Times New Roman" w:cs="Times New Roman"/>
          <w:color w:val="000000" w:themeColor="text1"/>
          <w:sz w:val="24"/>
          <w:szCs w:val="24"/>
          <w:lang w:eastAsia="es-ES"/>
        </w:rPr>
        <w:instrText xml:space="preserve"> </w:instrText>
      </w:r>
      <w:r>
        <w:rPr>
          <w:rFonts w:ascii="Times New Roman" w:eastAsia="Times New Roman" w:hAnsi="Times New Roman" w:cs="Times New Roman"/>
          <w:color w:val="000000" w:themeColor="text1"/>
          <w:sz w:val="24"/>
          <w:szCs w:val="24"/>
          <w:lang w:eastAsia="es-ES"/>
        </w:rPr>
        <w:fldChar w:fldCharType="end"/>
      </w:r>
      <w:r>
        <w:rPr>
          <w:rFonts w:ascii="Times New Roman" w:eastAsia="Times New Roman" w:hAnsi="Times New Roman" w:cs="Times New Roman"/>
          <w:color w:val="000000" w:themeColor="text1"/>
          <w:sz w:val="24"/>
          <w:szCs w:val="24"/>
          <w:lang w:eastAsia="es-ES"/>
        </w:rPr>
        <w:fldChar w:fldCharType="begin"/>
      </w:r>
      <w:r>
        <w:rPr>
          <w:rFonts w:ascii="Times New Roman" w:eastAsia="Times New Roman" w:hAnsi="Times New Roman" w:cs="Times New Roman"/>
          <w:color w:val="000000" w:themeColor="text1"/>
          <w:sz w:val="24"/>
          <w:szCs w:val="24"/>
          <w:lang w:eastAsia="es-ES"/>
        </w:rPr>
        <w:instrText xml:space="preserve"> XE "</w:instrText>
      </w:r>
      <w:r w:rsidRPr="00F1565F">
        <w:rPr>
          <w:color w:val="FF0000"/>
        </w:rPr>
        <w:instrText>Escala de estimación</w:instrText>
      </w:r>
      <w:r>
        <w:rPr>
          <w:color w:val="FF0000"/>
        </w:rPr>
        <w:instrText>"</w:instrText>
      </w:r>
      <w:r>
        <w:rPr>
          <w:rFonts w:ascii="Times New Roman" w:eastAsia="Times New Roman" w:hAnsi="Times New Roman" w:cs="Times New Roman"/>
          <w:color w:val="000000" w:themeColor="text1"/>
          <w:sz w:val="24"/>
          <w:szCs w:val="24"/>
          <w:lang w:eastAsia="es-ES"/>
        </w:rPr>
        <w:instrText xml:space="preserve"> </w:instrText>
      </w:r>
      <w:r>
        <w:rPr>
          <w:rFonts w:ascii="Times New Roman" w:eastAsia="Times New Roman" w:hAnsi="Times New Roman" w:cs="Times New Roman"/>
          <w:color w:val="000000" w:themeColor="text1"/>
          <w:sz w:val="24"/>
          <w:szCs w:val="24"/>
          <w:lang w:eastAsia="es-ES"/>
        </w:rPr>
        <w:fldChar w:fldCharType="end"/>
      </w:r>
      <w:r w:rsidRPr="004C7D2F">
        <w:rPr>
          <w:rFonts w:ascii="Times New Roman" w:eastAsia="Times New Roman" w:hAnsi="Times New Roman" w:cs="Times New Roman"/>
          <w:color w:val="000000" w:themeColor="text1"/>
          <w:sz w:val="24"/>
          <w:szCs w:val="24"/>
          <w:lang w:eastAsia="es-ES"/>
        </w:rPr>
        <w:t>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D879AD" w:rsidRPr="004C7D2F" w:rsidRDefault="00D879AD" w:rsidP="00D879AD">
      <w:pPr>
        <w:spacing w:after="0" w:line="360" w:lineRule="auto"/>
        <w:ind w:left="284" w:hanging="284"/>
        <w:jc w:val="both"/>
        <w:rPr>
          <w:rFonts w:ascii="Times New Roman" w:eastAsia="Times New Roman" w:hAnsi="Times New Roman" w:cs="Times New Roman"/>
          <w:color w:val="000000" w:themeColor="text1"/>
          <w:sz w:val="24"/>
          <w:szCs w:val="24"/>
          <w:lang w:eastAsia="es-ES"/>
        </w:rPr>
      </w:pPr>
      <w:r w:rsidRPr="004C7D2F">
        <w:rPr>
          <w:rFonts w:ascii="Times New Roman" w:eastAsia="Times New Roman" w:hAnsi="Times New Roman" w:cs="Times New Roman"/>
          <w:color w:val="000000" w:themeColor="text1"/>
          <w:sz w:val="24"/>
          <w:szCs w:val="24"/>
          <w:lang w:eastAsia="es-ES"/>
        </w:rPr>
        <w:t>f)</w:t>
      </w:r>
      <w:r w:rsidRPr="004C7D2F">
        <w:rPr>
          <w:rFonts w:ascii="Times New Roman" w:eastAsia="Times New Roman" w:hAnsi="Times New Roman" w:cs="Times New Roman"/>
          <w:color w:val="000000" w:themeColor="text1"/>
          <w:sz w:val="24"/>
          <w:szCs w:val="24"/>
          <w:lang w:eastAsia="es-ES"/>
        </w:rPr>
        <w:tab/>
      </w:r>
      <w:r w:rsidRPr="004C7D2F">
        <w:rPr>
          <w:rFonts w:ascii="Times New Roman" w:eastAsia="Times New Roman" w:hAnsi="Times New Roman" w:cs="Times New Roman"/>
          <w:b/>
          <w:bCs/>
          <w:color w:val="000000" w:themeColor="text1"/>
          <w:sz w:val="24"/>
          <w:szCs w:val="24"/>
          <w:lang w:eastAsia="es-ES"/>
        </w:rPr>
        <w:t>Globalización e interdisciplinariedad:</w:t>
      </w:r>
      <w:r w:rsidRPr="004C7D2F">
        <w:rPr>
          <w:rFonts w:ascii="Times New Roman" w:eastAsia="Times New Roman" w:hAnsi="Times New Roman" w:cs="Times New Roman"/>
          <w:color w:val="000000" w:themeColor="text1"/>
          <w:sz w:val="24"/>
          <w:szCs w:val="24"/>
          <w:lang w:eastAsia="es-ES"/>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 </w:t>
      </w:r>
    </w:p>
    <w:p w:rsidR="00D879AD" w:rsidRPr="004C7D2F" w:rsidRDefault="00D879AD" w:rsidP="00D879AD">
      <w:pPr>
        <w:spacing w:after="0" w:line="360" w:lineRule="auto"/>
        <w:ind w:left="284" w:hanging="284"/>
        <w:jc w:val="both"/>
        <w:rPr>
          <w:rFonts w:ascii="Times New Roman" w:eastAsia="Times New Roman" w:hAnsi="Times New Roman" w:cs="Times New Roman"/>
          <w:color w:val="000000" w:themeColor="text1"/>
          <w:sz w:val="24"/>
          <w:szCs w:val="24"/>
          <w:lang w:eastAsia="es-ES"/>
        </w:rPr>
      </w:pPr>
      <w:r w:rsidRPr="004C7D2F">
        <w:rPr>
          <w:rFonts w:ascii="Times New Roman" w:eastAsia="Times New Roman" w:hAnsi="Times New Roman" w:cs="Times New Roman"/>
          <w:color w:val="000000" w:themeColor="text1"/>
          <w:sz w:val="24"/>
          <w:szCs w:val="24"/>
          <w:lang w:eastAsia="es-ES"/>
        </w:rPr>
        <w:t>g)</w:t>
      </w:r>
      <w:r w:rsidRPr="004C7D2F">
        <w:rPr>
          <w:rFonts w:ascii="Times New Roman" w:eastAsia="Times New Roman" w:hAnsi="Times New Roman" w:cs="Times New Roman"/>
          <w:color w:val="000000" w:themeColor="text1"/>
          <w:sz w:val="24"/>
          <w:szCs w:val="24"/>
          <w:lang w:eastAsia="es-ES"/>
        </w:rPr>
        <w:tab/>
      </w:r>
      <w:r w:rsidRPr="004C7D2F">
        <w:rPr>
          <w:rFonts w:ascii="Times New Roman" w:eastAsia="Times New Roman" w:hAnsi="Times New Roman" w:cs="Times New Roman"/>
          <w:b/>
          <w:bCs/>
          <w:color w:val="000000" w:themeColor="text1"/>
          <w:sz w:val="24"/>
          <w:szCs w:val="24"/>
          <w:lang w:eastAsia="es-ES"/>
        </w:rPr>
        <w:t>El “factor sorpresa”</w:t>
      </w:r>
      <w:r w:rsidRPr="004C7D2F">
        <w:rPr>
          <w:rFonts w:ascii="Times New Roman" w:eastAsia="Times New Roman" w:hAnsi="Times New Roman" w:cs="Times New Roman"/>
          <w:color w:val="000000" w:themeColor="text1"/>
          <w:sz w:val="24"/>
          <w:szCs w:val="24"/>
          <w:lang w:eastAsia="es-ES"/>
        </w:rPr>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empresa. Nos hacemos así eco de una dimensión esencial de la propia realidad: su impredicibilidad. </w:t>
      </w:r>
    </w:p>
    <w:p w:rsidR="00D879AD" w:rsidRPr="004C7D2F" w:rsidRDefault="00D879AD" w:rsidP="00D879AD">
      <w:pPr>
        <w:spacing w:after="0" w:line="360" w:lineRule="auto"/>
        <w:ind w:left="284" w:hanging="284"/>
        <w:jc w:val="both"/>
        <w:rPr>
          <w:rFonts w:ascii="Times New Roman" w:eastAsia="Times New Roman" w:hAnsi="Times New Roman" w:cs="Times New Roman"/>
          <w:color w:val="000000" w:themeColor="text1"/>
          <w:sz w:val="24"/>
          <w:szCs w:val="24"/>
          <w:lang w:eastAsia="es-ES"/>
        </w:rPr>
      </w:pPr>
    </w:p>
    <w:p w:rsidR="00D879AD" w:rsidRPr="004C7D2F" w:rsidRDefault="00D879AD" w:rsidP="00D879AD">
      <w:pPr>
        <w:spacing w:after="0" w:line="360" w:lineRule="auto"/>
        <w:jc w:val="both"/>
        <w:rPr>
          <w:rFonts w:ascii="Times New Roman" w:eastAsia="Times New Roman" w:hAnsi="Times New Roman" w:cs="Times New Roman"/>
          <w:color w:val="000000" w:themeColor="text1"/>
          <w:sz w:val="24"/>
          <w:szCs w:val="24"/>
          <w:lang w:eastAsia="es-ES"/>
        </w:rPr>
      </w:pPr>
      <w:r w:rsidRPr="004C7D2F">
        <w:rPr>
          <w:rFonts w:ascii="Times New Roman" w:eastAsia="Times New Roman" w:hAnsi="Times New Roman" w:cs="Times New Roman"/>
          <w:color w:val="000000" w:themeColor="text1"/>
          <w:sz w:val="24"/>
          <w:szCs w:val="24"/>
          <w:u w:val="single"/>
          <w:lang w:eastAsia="es-ES"/>
        </w:rPr>
        <w:t>B. Estrategias</w:t>
      </w:r>
      <w:r>
        <w:rPr>
          <w:rFonts w:ascii="Times New Roman" w:eastAsia="Times New Roman" w:hAnsi="Times New Roman" w:cs="Times New Roman"/>
          <w:color w:val="000000" w:themeColor="text1"/>
          <w:sz w:val="24"/>
          <w:szCs w:val="24"/>
          <w:u w:val="single"/>
          <w:lang w:eastAsia="es-ES"/>
        </w:rPr>
        <w:fldChar w:fldCharType="begin"/>
      </w:r>
      <w:r>
        <w:rPr>
          <w:rFonts w:ascii="Times New Roman" w:eastAsia="Times New Roman" w:hAnsi="Times New Roman" w:cs="Times New Roman"/>
          <w:color w:val="000000" w:themeColor="text1"/>
          <w:sz w:val="24"/>
          <w:szCs w:val="24"/>
          <w:u w:val="single"/>
          <w:lang w:eastAsia="es-ES"/>
        </w:rPr>
        <w:instrText xml:space="preserve"> XE "</w:instrText>
      </w:r>
      <w:r w:rsidRPr="00124CAA">
        <w:rPr>
          <w:rFonts w:ascii="Times New Roman" w:eastAsia="Times New Roman" w:hAnsi="Times New Roman" w:cs="Times New Roman"/>
          <w:color w:val="FF0000"/>
          <w:sz w:val="24"/>
          <w:szCs w:val="24"/>
          <w:u w:val="single"/>
          <w:lang w:eastAsia="es-ES"/>
        </w:rPr>
        <w:instrText>B. Estrategias</w:instrText>
      </w:r>
      <w:r>
        <w:rPr>
          <w:rFonts w:ascii="Times New Roman" w:eastAsia="Times New Roman" w:hAnsi="Times New Roman" w:cs="Times New Roman"/>
          <w:color w:val="FF0000"/>
          <w:sz w:val="24"/>
          <w:szCs w:val="24"/>
          <w:u w:val="single"/>
          <w:lang w:eastAsia="es-ES"/>
        </w:rPr>
        <w:instrText>"</w:instrText>
      </w:r>
      <w:r>
        <w:rPr>
          <w:rFonts w:ascii="Times New Roman" w:eastAsia="Times New Roman" w:hAnsi="Times New Roman" w:cs="Times New Roman"/>
          <w:color w:val="000000" w:themeColor="text1"/>
          <w:sz w:val="24"/>
          <w:szCs w:val="24"/>
          <w:u w:val="single"/>
          <w:lang w:eastAsia="es-ES"/>
        </w:rPr>
        <w:instrText xml:space="preserve"> </w:instrText>
      </w:r>
      <w:r>
        <w:rPr>
          <w:rFonts w:ascii="Times New Roman" w:eastAsia="Times New Roman" w:hAnsi="Times New Roman" w:cs="Times New Roman"/>
          <w:color w:val="000000" w:themeColor="text1"/>
          <w:sz w:val="24"/>
          <w:szCs w:val="24"/>
          <w:u w:val="single"/>
          <w:lang w:eastAsia="es-ES"/>
        </w:rPr>
        <w:fldChar w:fldCharType="end"/>
      </w:r>
    </w:p>
    <w:p w:rsidR="00D879AD" w:rsidRPr="004C7D2F" w:rsidRDefault="00D879AD" w:rsidP="00D879AD">
      <w:pPr>
        <w:spacing w:after="0" w:line="360" w:lineRule="auto"/>
        <w:ind w:left="284" w:hanging="284"/>
        <w:jc w:val="both"/>
        <w:rPr>
          <w:rFonts w:ascii="Times New Roman" w:eastAsia="Times New Roman" w:hAnsi="Times New Roman" w:cs="Times New Roman"/>
          <w:color w:val="000000" w:themeColor="text1"/>
          <w:sz w:val="24"/>
          <w:szCs w:val="24"/>
          <w:lang w:eastAsia="es-ES"/>
        </w:rPr>
      </w:pPr>
      <w:r w:rsidRPr="004C7D2F">
        <w:rPr>
          <w:rFonts w:ascii="Times New Roman" w:eastAsia="Times New Roman" w:hAnsi="Times New Roman" w:cs="Times New Roman"/>
          <w:color w:val="000000" w:themeColor="text1"/>
          <w:sz w:val="24"/>
          <w:szCs w:val="24"/>
          <w:lang w:eastAsia="es-ES"/>
        </w:rPr>
        <w:t>a)</w:t>
      </w:r>
      <w:r>
        <w:rPr>
          <w:rFonts w:ascii="Times New Roman" w:eastAsia="Times New Roman" w:hAnsi="Times New Roman" w:cs="Times New Roman"/>
          <w:color w:val="000000" w:themeColor="text1"/>
          <w:sz w:val="24"/>
          <w:szCs w:val="24"/>
          <w:lang w:eastAsia="es-ES"/>
        </w:rPr>
        <w:fldChar w:fldCharType="begin"/>
      </w:r>
      <w:r>
        <w:rPr>
          <w:rFonts w:ascii="Times New Roman" w:eastAsia="Times New Roman" w:hAnsi="Times New Roman" w:cs="Times New Roman"/>
          <w:color w:val="000000" w:themeColor="text1"/>
          <w:sz w:val="24"/>
          <w:szCs w:val="24"/>
          <w:lang w:eastAsia="es-ES"/>
        </w:rPr>
        <w:instrText xml:space="preserve"> XE "</w:instrText>
      </w:r>
      <w:r w:rsidRPr="00124CAA">
        <w:rPr>
          <w:rFonts w:ascii="Times New Roman" w:eastAsia="Times New Roman" w:hAnsi="Times New Roman" w:cs="Times New Roman"/>
          <w:b/>
          <w:bCs/>
          <w:color w:val="FF0000"/>
          <w:sz w:val="24"/>
          <w:szCs w:val="24"/>
          <w:lang w:eastAsia="es-ES"/>
        </w:rPr>
        <w:instrText>Narrativa común y dramatización</w:instrText>
      </w:r>
      <w:r>
        <w:rPr>
          <w:rFonts w:ascii="Times New Roman" w:eastAsia="Times New Roman" w:hAnsi="Times New Roman" w:cs="Times New Roman"/>
          <w:b/>
          <w:bCs/>
          <w:color w:val="FF0000"/>
          <w:sz w:val="24"/>
          <w:szCs w:val="24"/>
          <w:lang w:eastAsia="es-ES"/>
        </w:rPr>
        <w:instrText>"</w:instrText>
      </w:r>
      <w:r>
        <w:rPr>
          <w:rFonts w:ascii="Times New Roman" w:eastAsia="Times New Roman" w:hAnsi="Times New Roman" w:cs="Times New Roman"/>
          <w:color w:val="000000" w:themeColor="text1"/>
          <w:sz w:val="24"/>
          <w:szCs w:val="24"/>
          <w:lang w:eastAsia="es-ES"/>
        </w:rPr>
        <w:instrText xml:space="preserve"> </w:instrText>
      </w:r>
      <w:r>
        <w:rPr>
          <w:rFonts w:ascii="Times New Roman" w:eastAsia="Times New Roman" w:hAnsi="Times New Roman" w:cs="Times New Roman"/>
          <w:color w:val="000000" w:themeColor="text1"/>
          <w:sz w:val="24"/>
          <w:szCs w:val="24"/>
          <w:lang w:eastAsia="es-ES"/>
        </w:rPr>
        <w:fldChar w:fldCharType="end"/>
      </w:r>
      <w:r w:rsidRPr="004C7D2F">
        <w:rPr>
          <w:rFonts w:ascii="Times New Roman" w:eastAsia="Times New Roman" w:hAnsi="Times New Roman" w:cs="Times New Roman"/>
          <w:color w:val="000000" w:themeColor="text1"/>
          <w:sz w:val="24"/>
          <w:szCs w:val="24"/>
          <w:lang w:eastAsia="es-ES"/>
        </w:rPr>
        <w:tab/>
      </w:r>
      <w:r w:rsidRPr="004C7D2F">
        <w:rPr>
          <w:rFonts w:ascii="Times New Roman" w:eastAsia="Times New Roman" w:hAnsi="Times New Roman" w:cs="Times New Roman"/>
          <w:b/>
          <w:bCs/>
          <w:color w:val="000000" w:themeColor="text1"/>
          <w:sz w:val="24"/>
          <w:szCs w:val="24"/>
          <w:lang w:eastAsia="es-ES"/>
        </w:rPr>
        <w:t>Narrativa común y dramatización</w:t>
      </w:r>
      <w:r w:rsidRPr="004C7D2F">
        <w:rPr>
          <w:rFonts w:ascii="Times New Roman" w:eastAsia="Times New Roman" w:hAnsi="Times New Roman" w:cs="Times New Roman"/>
          <w:color w:val="000000" w:themeColor="text1"/>
          <w:sz w:val="24"/>
          <w:szCs w:val="24"/>
          <w:lang w:eastAsia="es-ES"/>
        </w:rPr>
        <w:t xml:space="preserve"> </w:t>
      </w:r>
    </w:p>
    <w:p w:rsidR="00D879AD" w:rsidRPr="004C7D2F" w:rsidRDefault="00D879AD" w:rsidP="00D879AD">
      <w:pPr>
        <w:spacing w:after="0" w:line="360" w:lineRule="auto"/>
        <w:ind w:left="284"/>
        <w:jc w:val="both"/>
        <w:rPr>
          <w:rFonts w:ascii="Times New Roman" w:eastAsia="Times New Roman" w:hAnsi="Times New Roman" w:cs="Times New Roman"/>
          <w:color w:val="000000" w:themeColor="text1"/>
          <w:sz w:val="24"/>
          <w:szCs w:val="24"/>
          <w:lang w:eastAsia="es-ES"/>
        </w:rPr>
      </w:pPr>
      <w:r w:rsidRPr="004C7D2F">
        <w:rPr>
          <w:rFonts w:ascii="Times New Roman" w:eastAsia="Times New Roman" w:hAnsi="Times New Roman" w:cs="Times New Roman"/>
          <w:color w:val="000000" w:themeColor="text1"/>
          <w:sz w:val="24"/>
          <w:szCs w:val="24"/>
          <w:lang w:eastAsia="es-ES"/>
        </w:rPr>
        <w:t>El elemento clave articulador de esta metodología es justamente la narrativa. Tratamos de recuperar así la dimensión dramática que ya contiene la realidad y que la enseñanza de carácter academicista se ha encargado de desmontar.</w:t>
      </w:r>
      <w:r>
        <w:rPr>
          <w:rFonts w:ascii="Times New Roman" w:eastAsia="Times New Roman" w:hAnsi="Times New Roman" w:cs="Times New Roman"/>
          <w:color w:val="000000" w:themeColor="text1"/>
          <w:sz w:val="24"/>
          <w:szCs w:val="24"/>
          <w:lang w:eastAsia="es-ES"/>
        </w:rPr>
        <w:fldChar w:fldCharType="begin"/>
      </w:r>
      <w:r>
        <w:rPr>
          <w:rFonts w:ascii="Times New Roman" w:eastAsia="Times New Roman" w:hAnsi="Times New Roman" w:cs="Times New Roman"/>
          <w:color w:val="000000" w:themeColor="text1"/>
          <w:sz w:val="24"/>
          <w:szCs w:val="24"/>
          <w:lang w:eastAsia="es-ES"/>
        </w:rPr>
        <w:instrText xml:space="preserve"> XE "</w:instrText>
      </w:r>
      <w:r w:rsidRPr="00124CAA">
        <w:rPr>
          <w:rFonts w:ascii="Times New Roman" w:eastAsia="Times New Roman" w:hAnsi="Times New Roman" w:cs="Times New Roman"/>
          <w:color w:val="FF0000"/>
          <w:sz w:val="24"/>
          <w:szCs w:val="24"/>
          <w:lang w:eastAsia="es-ES"/>
        </w:rPr>
        <w:instrText>El elemento clave articulador de esta metodología es justamente la narrativa. Tratamos de recuperar así la dimensión dramática que ya contiene la realidad y que la enseñanza de carácter academicista se ha encargado de desmontar.</w:instrText>
      </w:r>
      <w:r>
        <w:rPr>
          <w:rFonts w:ascii="Times New Roman" w:eastAsia="Times New Roman" w:hAnsi="Times New Roman" w:cs="Times New Roman"/>
          <w:color w:val="FF0000"/>
          <w:sz w:val="24"/>
          <w:szCs w:val="24"/>
          <w:lang w:eastAsia="es-ES"/>
        </w:rPr>
        <w:instrText>"</w:instrText>
      </w:r>
      <w:r>
        <w:rPr>
          <w:rFonts w:ascii="Times New Roman" w:eastAsia="Times New Roman" w:hAnsi="Times New Roman" w:cs="Times New Roman"/>
          <w:color w:val="000000" w:themeColor="text1"/>
          <w:sz w:val="24"/>
          <w:szCs w:val="24"/>
          <w:lang w:eastAsia="es-ES"/>
        </w:rPr>
        <w:instrText xml:space="preserve"> </w:instrText>
      </w:r>
      <w:r>
        <w:rPr>
          <w:rFonts w:ascii="Times New Roman" w:eastAsia="Times New Roman" w:hAnsi="Times New Roman" w:cs="Times New Roman"/>
          <w:color w:val="000000" w:themeColor="text1"/>
          <w:sz w:val="24"/>
          <w:szCs w:val="24"/>
          <w:lang w:eastAsia="es-ES"/>
        </w:rPr>
        <w:fldChar w:fldCharType="end"/>
      </w:r>
      <w:r w:rsidRPr="004C7D2F">
        <w:rPr>
          <w:rFonts w:ascii="Times New Roman" w:eastAsia="Times New Roman" w:hAnsi="Times New Roman" w:cs="Times New Roman"/>
          <w:color w:val="000000" w:themeColor="text1"/>
          <w:sz w:val="24"/>
          <w:szCs w:val="24"/>
          <w:lang w:eastAsia="es-ES"/>
        </w:rPr>
        <w:t xml:space="preserve"> </w:t>
      </w:r>
    </w:p>
    <w:p w:rsidR="00D879AD" w:rsidRPr="004C7D2F" w:rsidRDefault="00D879AD" w:rsidP="00D879AD">
      <w:pPr>
        <w:spacing w:after="0" w:line="360" w:lineRule="auto"/>
        <w:ind w:left="284"/>
        <w:jc w:val="both"/>
        <w:rPr>
          <w:rFonts w:ascii="Times New Roman" w:eastAsia="Times New Roman" w:hAnsi="Times New Roman" w:cs="Times New Roman"/>
          <w:color w:val="000000" w:themeColor="text1"/>
          <w:sz w:val="24"/>
          <w:szCs w:val="24"/>
          <w:lang w:eastAsia="es-ES"/>
        </w:rPr>
      </w:pPr>
      <w:r w:rsidRPr="004C7D2F">
        <w:rPr>
          <w:rFonts w:ascii="Times New Roman" w:eastAsia="Times New Roman" w:hAnsi="Times New Roman" w:cs="Times New Roman"/>
          <w:color w:val="000000" w:themeColor="text1"/>
          <w:sz w:val="24"/>
          <w:szCs w:val="24"/>
          <w:lang w:eastAsia="es-ES"/>
        </w:rPr>
        <w:t>El fin último no será tanto entretener como dotar de sentido al propio proceso de enseñanza</w:t>
      </w:r>
      <w:r>
        <w:rPr>
          <w:rFonts w:ascii="Times New Roman" w:eastAsia="Times New Roman" w:hAnsi="Times New Roman" w:cs="Times New Roman"/>
          <w:color w:val="000000" w:themeColor="text1"/>
          <w:sz w:val="24"/>
          <w:szCs w:val="24"/>
          <w:lang w:eastAsia="es-ES"/>
        </w:rPr>
        <w:fldChar w:fldCharType="begin"/>
      </w:r>
      <w:r>
        <w:rPr>
          <w:rFonts w:ascii="Times New Roman" w:eastAsia="Times New Roman" w:hAnsi="Times New Roman" w:cs="Times New Roman"/>
          <w:color w:val="000000" w:themeColor="text1"/>
          <w:sz w:val="24"/>
          <w:szCs w:val="24"/>
          <w:lang w:eastAsia="es-ES"/>
        </w:rPr>
        <w:instrText xml:space="preserve"> XE "</w:instrText>
      </w:r>
      <w:r w:rsidRPr="00F1565F">
        <w:rPr>
          <w:color w:val="FF0000"/>
        </w:rPr>
        <w:instrText>Rúbrica</w:instrText>
      </w:r>
      <w:r>
        <w:rPr>
          <w:color w:val="FF0000"/>
        </w:rPr>
        <w:instrText>"</w:instrText>
      </w:r>
      <w:r>
        <w:rPr>
          <w:rFonts w:ascii="Times New Roman" w:eastAsia="Times New Roman" w:hAnsi="Times New Roman" w:cs="Times New Roman"/>
          <w:color w:val="000000" w:themeColor="text1"/>
          <w:sz w:val="24"/>
          <w:szCs w:val="24"/>
          <w:lang w:eastAsia="es-ES"/>
        </w:rPr>
        <w:instrText xml:space="preserve"> </w:instrText>
      </w:r>
      <w:r>
        <w:rPr>
          <w:rFonts w:ascii="Times New Roman" w:eastAsia="Times New Roman" w:hAnsi="Times New Roman" w:cs="Times New Roman"/>
          <w:color w:val="000000" w:themeColor="text1"/>
          <w:sz w:val="24"/>
          <w:szCs w:val="24"/>
          <w:lang w:eastAsia="es-ES"/>
        </w:rPr>
        <w:fldChar w:fldCharType="end"/>
      </w:r>
      <w:r>
        <w:rPr>
          <w:rFonts w:ascii="Times New Roman" w:eastAsia="Times New Roman" w:hAnsi="Times New Roman" w:cs="Times New Roman"/>
          <w:color w:val="000000" w:themeColor="text1"/>
          <w:sz w:val="24"/>
          <w:szCs w:val="24"/>
          <w:lang w:eastAsia="es-ES"/>
        </w:rPr>
        <w:fldChar w:fldCharType="begin"/>
      </w:r>
      <w:r>
        <w:rPr>
          <w:rFonts w:ascii="Times New Roman" w:eastAsia="Times New Roman" w:hAnsi="Times New Roman" w:cs="Times New Roman"/>
          <w:color w:val="000000" w:themeColor="text1"/>
          <w:sz w:val="24"/>
          <w:szCs w:val="24"/>
          <w:lang w:eastAsia="es-ES"/>
        </w:rPr>
        <w:instrText xml:space="preserve"> XE "</w:instrText>
      </w:r>
      <w:r w:rsidRPr="00F1565F">
        <w:rPr>
          <w:color w:val="FF0000"/>
        </w:rPr>
        <w:instrText>Lista de control</w:instrText>
      </w:r>
      <w:r>
        <w:rPr>
          <w:color w:val="FF0000"/>
        </w:rPr>
        <w:instrText>"</w:instrText>
      </w:r>
      <w:r>
        <w:rPr>
          <w:rFonts w:ascii="Times New Roman" w:eastAsia="Times New Roman" w:hAnsi="Times New Roman" w:cs="Times New Roman"/>
          <w:color w:val="000000" w:themeColor="text1"/>
          <w:sz w:val="24"/>
          <w:szCs w:val="24"/>
          <w:lang w:eastAsia="es-ES"/>
        </w:rPr>
        <w:instrText xml:space="preserve"> </w:instrText>
      </w:r>
      <w:r>
        <w:rPr>
          <w:rFonts w:ascii="Times New Roman" w:eastAsia="Times New Roman" w:hAnsi="Times New Roman" w:cs="Times New Roman"/>
          <w:color w:val="000000" w:themeColor="text1"/>
          <w:sz w:val="24"/>
          <w:szCs w:val="24"/>
          <w:lang w:eastAsia="es-ES"/>
        </w:rPr>
        <w:fldChar w:fldCharType="end"/>
      </w:r>
      <w:r>
        <w:rPr>
          <w:rFonts w:ascii="Times New Roman" w:eastAsia="Times New Roman" w:hAnsi="Times New Roman" w:cs="Times New Roman"/>
          <w:color w:val="000000" w:themeColor="text1"/>
          <w:sz w:val="24"/>
          <w:szCs w:val="24"/>
          <w:lang w:eastAsia="es-ES"/>
        </w:rPr>
        <w:fldChar w:fldCharType="begin"/>
      </w:r>
      <w:r>
        <w:rPr>
          <w:rFonts w:ascii="Times New Roman" w:eastAsia="Times New Roman" w:hAnsi="Times New Roman" w:cs="Times New Roman"/>
          <w:color w:val="000000" w:themeColor="text1"/>
          <w:sz w:val="24"/>
          <w:szCs w:val="24"/>
          <w:lang w:eastAsia="es-ES"/>
        </w:rPr>
        <w:instrText xml:space="preserve"> XE "</w:instrText>
      </w:r>
      <w:r w:rsidRPr="00F1565F">
        <w:rPr>
          <w:color w:val="FF0000"/>
        </w:rPr>
        <w:instrText>Escala de estimación</w:instrText>
      </w:r>
      <w:r>
        <w:rPr>
          <w:color w:val="FF0000"/>
        </w:rPr>
        <w:instrText>"</w:instrText>
      </w:r>
      <w:r>
        <w:rPr>
          <w:rFonts w:ascii="Times New Roman" w:eastAsia="Times New Roman" w:hAnsi="Times New Roman" w:cs="Times New Roman"/>
          <w:color w:val="000000" w:themeColor="text1"/>
          <w:sz w:val="24"/>
          <w:szCs w:val="24"/>
          <w:lang w:eastAsia="es-ES"/>
        </w:rPr>
        <w:instrText xml:space="preserve"> </w:instrText>
      </w:r>
      <w:r>
        <w:rPr>
          <w:rFonts w:ascii="Times New Roman" w:eastAsia="Times New Roman" w:hAnsi="Times New Roman" w:cs="Times New Roman"/>
          <w:color w:val="000000" w:themeColor="text1"/>
          <w:sz w:val="24"/>
          <w:szCs w:val="24"/>
          <w:lang w:eastAsia="es-ES"/>
        </w:rPr>
        <w:fldChar w:fldCharType="end"/>
      </w:r>
      <w:r w:rsidRPr="004C7D2F">
        <w:rPr>
          <w:rFonts w:ascii="Times New Roman" w:eastAsia="Times New Roman" w:hAnsi="Times New Roman" w:cs="Times New Roman"/>
          <w:color w:val="000000" w:themeColor="text1"/>
          <w:sz w:val="24"/>
          <w:szCs w:val="24"/>
          <w:lang w:eastAsia="es-ES"/>
        </w:rPr>
        <w:t xml:space="preserve">-aprendizaje: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 </w:t>
      </w:r>
    </w:p>
    <w:p w:rsidR="00D879AD" w:rsidRPr="004C7D2F" w:rsidRDefault="00D879AD" w:rsidP="00D879AD">
      <w:pPr>
        <w:spacing w:after="0" w:line="360" w:lineRule="auto"/>
        <w:ind w:left="284" w:hanging="284"/>
        <w:rPr>
          <w:rFonts w:ascii="Times New Roman" w:eastAsia="Times New Roman" w:hAnsi="Times New Roman" w:cs="Times New Roman"/>
          <w:color w:val="000000" w:themeColor="text1"/>
          <w:sz w:val="24"/>
          <w:szCs w:val="24"/>
          <w:lang w:eastAsia="es-ES"/>
        </w:rPr>
      </w:pPr>
    </w:p>
    <w:p w:rsidR="00D879AD" w:rsidRPr="004C7D2F" w:rsidRDefault="00D879AD" w:rsidP="00D879AD">
      <w:pPr>
        <w:spacing w:after="0" w:line="360" w:lineRule="auto"/>
        <w:ind w:left="284" w:hanging="284"/>
        <w:rPr>
          <w:rFonts w:ascii="Times New Roman" w:eastAsia="Times New Roman" w:hAnsi="Times New Roman" w:cs="Times New Roman"/>
          <w:color w:val="000000" w:themeColor="text1"/>
          <w:sz w:val="24"/>
          <w:szCs w:val="24"/>
          <w:lang w:eastAsia="es-ES"/>
        </w:rPr>
      </w:pPr>
    </w:p>
    <w:p w:rsidR="00D879AD" w:rsidRPr="004C7D2F" w:rsidRDefault="00D879AD" w:rsidP="00D879AD">
      <w:pPr>
        <w:spacing w:after="0" w:line="360" w:lineRule="auto"/>
        <w:ind w:left="284" w:hanging="284"/>
        <w:rPr>
          <w:rFonts w:ascii="Times New Roman" w:eastAsia="Times New Roman" w:hAnsi="Times New Roman" w:cs="Times New Roman"/>
          <w:color w:val="000000" w:themeColor="text1"/>
          <w:sz w:val="24"/>
          <w:szCs w:val="24"/>
          <w:lang w:eastAsia="es-ES"/>
        </w:rPr>
      </w:pPr>
    </w:p>
    <w:p w:rsidR="00D879AD" w:rsidRPr="004C7D2F" w:rsidRDefault="00D879AD" w:rsidP="00D879AD">
      <w:pPr>
        <w:spacing w:after="0" w:line="360" w:lineRule="auto"/>
        <w:ind w:left="284" w:hanging="284"/>
        <w:jc w:val="both"/>
        <w:rPr>
          <w:rFonts w:ascii="Times New Roman" w:eastAsia="Times New Roman" w:hAnsi="Times New Roman" w:cs="Times New Roman"/>
          <w:color w:val="000000" w:themeColor="text1"/>
          <w:sz w:val="24"/>
          <w:szCs w:val="24"/>
          <w:lang w:eastAsia="es-ES"/>
        </w:rPr>
      </w:pPr>
      <w:r w:rsidRPr="004C7D2F">
        <w:rPr>
          <w:rFonts w:ascii="Times New Roman" w:eastAsia="Times New Roman" w:hAnsi="Times New Roman" w:cs="Times New Roman"/>
          <w:b/>
          <w:bCs/>
          <w:color w:val="000000" w:themeColor="text1"/>
          <w:sz w:val="24"/>
          <w:szCs w:val="24"/>
          <w:lang w:eastAsia="es-ES"/>
        </w:rPr>
        <w:t>b) Gamificación individual y grupal</w:t>
      </w:r>
      <w:r>
        <w:rPr>
          <w:rFonts w:ascii="Times New Roman" w:eastAsia="Times New Roman" w:hAnsi="Times New Roman" w:cs="Times New Roman"/>
          <w:b/>
          <w:bCs/>
          <w:color w:val="000000" w:themeColor="text1"/>
          <w:sz w:val="24"/>
          <w:szCs w:val="24"/>
          <w:lang w:eastAsia="es-ES"/>
        </w:rPr>
        <w:fldChar w:fldCharType="begin"/>
      </w:r>
      <w:r>
        <w:rPr>
          <w:rFonts w:ascii="Times New Roman" w:eastAsia="Times New Roman" w:hAnsi="Times New Roman" w:cs="Times New Roman"/>
          <w:b/>
          <w:bCs/>
          <w:color w:val="000000" w:themeColor="text1"/>
          <w:sz w:val="24"/>
          <w:szCs w:val="24"/>
          <w:lang w:eastAsia="es-ES"/>
        </w:rPr>
        <w:instrText xml:space="preserve"> XE "</w:instrText>
      </w:r>
      <w:r w:rsidRPr="00124CAA">
        <w:rPr>
          <w:rFonts w:ascii="Times New Roman" w:eastAsia="Times New Roman" w:hAnsi="Times New Roman" w:cs="Times New Roman"/>
          <w:b/>
          <w:bCs/>
          <w:color w:val="FF0000"/>
          <w:sz w:val="24"/>
          <w:szCs w:val="24"/>
          <w:lang w:eastAsia="es-ES"/>
        </w:rPr>
        <w:instrText>b) Gamificación individual y grupal</w:instrText>
      </w:r>
      <w:r>
        <w:rPr>
          <w:rFonts w:ascii="Times New Roman" w:eastAsia="Times New Roman" w:hAnsi="Times New Roman" w:cs="Times New Roman"/>
          <w:b/>
          <w:bCs/>
          <w:color w:val="FF0000"/>
          <w:sz w:val="24"/>
          <w:szCs w:val="24"/>
          <w:lang w:eastAsia="es-ES"/>
        </w:rPr>
        <w:instrText>"</w:instrText>
      </w:r>
      <w:r>
        <w:rPr>
          <w:rFonts w:ascii="Times New Roman" w:eastAsia="Times New Roman" w:hAnsi="Times New Roman" w:cs="Times New Roman"/>
          <w:b/>
          <w:bCs/>
          <w:color w:val="000000" w:themeColor="text1"/>
          <w:sz w:val="24"/>
          <w:szCs w:val="24"/>
          <w:lang w:eastAsia="es-ES"/>
        </w:rPr>
        <w:instrText xml:space="preserve"> </w:instrText>
      </w:r>
      <w:r>
        <w:rPr>
          <w:rFonts w:ascii="Times New Roman" w:eastAsia="Times New Roman" w:hAnsi="Times New Roman" w:cs="Times New Roman"/>
          <w:b/>
          <w:bCs/>
          <w:color w:val="000000" w:themeColor="text1"/>
          <w:sz w:val="24"/>
          <w:szCs w:val="24"/>
          <w:lang w:eastAsia="es-ES"/>
        </w:rPr>
        <w:fldChar w:fldCharType="end"/>
      </w:r>
    </w:p>
    <w:p w:rsidR="00D879AD" w:rsidRPr="004C7D2F" w:rsidRDefault="00D879AD" w:rsidP="00D879AD">
      <w:pPr>
        <w:spacing w:after="0" w:line="360" w:lineRule="auto"/>
        <w:ind w:left="284" w:hanging="284"/>
        <w:jc w:val="both"/>
        <w:rPr>
          <w:rFonts w:ascii="Times New Roman" w:eastAsia="Times New Roman" w:hAnsi="Times New Roman" w:cs="Times New Roman"/>
          <w:color w:val="000000" w:themeColor="text1"/>
          <w:sz w:val="24"/>
          <w:szCs w:val="24"/>
          <w:lang w:eastAsia="es-ES"/>
        </w:rPr>
      </w:pPr>
      <w:r w:rsidRPr="004C7D2F">
        <w:rPr>
          <w:rFonts w:ascii="Times New Roman" w:eastAsia="Times New Roman" w:hAnsi="Times New Roman" w:cs="Times New Roman"/>
          <w:color w:val="000000" w:themeColor="text1"/>
          <w:sz w:val="24"/>
          <w:szCs w:val="24"/>
          <w:lang w:eastAsia="es-ES"/>
        </w:rPr>
        <w:tab/>
        <w:t>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D879AD" w:rsidRPr="004C7D2F" w:rsidRDefault="00D879AD" w:rsidP="00D879AD">
      <w:pPr>
        <w:spacing w:after="0" w:line="360" w:lineRule="auto"/>
        <w:ind w:left="284" w:hanging="284"/>
        <w:jc w:val="both"/>
        <w:rPr>
          <w:rFonts w:ascii="Times New Roman" w:eastAsia="Times New Roman" w:hAnsi="Times New Roman" w:cs="Times New Roman"/>
          <w:color w:val="000000" w:themeColor="text1"/>
          <w:sz w:val="24"/>
          <w:szCs w:val="24"/>
          <w:lang w:eastAsia="es-ES"/>
        </w:rPr>
      </w:pPr>
    </w:p>
    <w:p w:rsidR="00D879AD" w:rsidRPr="00FA640B" w:rsidRDefault="00D879AD" w:rsidP="00D879AD">
      <w:pPr>
        <w:spacing w:after="0" w:line="360" w:lineRule="auto"/>
        <w:ind w:right="-568"/>
        <w:jc w:val="both"/>
        <w:rPr>
          <w:rFonts w:ascii="Times New Roman" w:hAnsi="Times New Roman" w:cs="Times New Roman"/>
          <w:b/>
          <w:sz w:val="24"/>
          <w:szCs w:val="24"/>
        </w:rPr>
      </w:pPr>
    </w:p>
    <w:p w:rsidR="00D879AD" w:rsidRPr="00FA640B" w:rsidRDefault="00D879AD" w:rsidP="00D879AD">
      <w:pPr>
        <w:tabs>
          <w:tab w:val="num" w:pos="426"/>
        </w:tabs>
        <w:spacing w:after="0" w:line="360" w:lineRule="auto"/>
        <w:ind w:right="-568"/>
        <w:jc w:val="both"/>
        <w:rPr>
          <w:rFonts w:ascii="Times New Roman" w:hAnsi="Times New Roman" w:cs="Times New Roman"/>
          <w:b/>
          <w:sz w:val="24"/>
          <w:szCs w:val="24"/>
        </w:rPr>
      </w:pPr>
      <w:r>
        <w:rPr>
          <w:rFonts w:ascii="Times New Roman" w:hAnsi="Times New Roman" w:cs="Times New Roman"/>
          <w:b/>
          <w:sz w:val="24"/>
          <w:szCs w:val="24"/>
        </w:rPr>
        <w:t>3.2.</w:t>
      </w:r>
      <w:r w:rsidRPr="00FA640B">
        <w:rPr>
          <w:rFonts w:ascii="Times New Roman" w:hAnsi="Times New Roman" w:cs="Times New Roman"/>
          <w:b/>
          <w:sz w:val="24"/>
          <w:szCs w:val="24"/>
        </w:rPr>
        <w:t xml:space="preserve"> MATERIALES Y RE</w:t>
      </w:r>
      <w:r>
        <w:rPr>
          <w:rFonts w:ascii="Times New Roman" w:hAnsi="Times New Roman" w:cs="Times New Roman"/>
          <w:b/>
          <w:sz w:val="24"/>
          <w:szCs w:val="24"/>
        </w:rPr>
        <w:t>C</w:t>
      </w:r>
      <w:r w:rsidRPr="00FA640B">
        <w:rPr>
          <w:rFonts w:ascii="Times New Roman" w:hAnsi="Times New Roman" w:cs="Times New Roman"/>
          <w:b/>
          <w:sz w:val="24"/>
          <w:szCs w:val="24"/>
        </w:rPr>
        <w:t>URSOS DIDÁCTICOS</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XE "2.2.</w:instrText>
      </w:r>
      <w:r w:rsidRPr="00FA640B">
        <w:rPr>
          <w:rFonts w:ascii="Times New Roman" w:hAnsi="Times New Roman" w:cs="Times New Roman"/>
          <w:b/>
          <w:sz w:val="24"/>
          <w:szCs w:val="24"/>
        </w:rPr>
        <w:instrText xml:space="preserve"> MATERIALES Y RE</w:instrText>
      </w:r>
      <w:r>
        <w:rPr>
          <w:rFonts w:ascii="Times New Roman" w:hAnsi="Times New Roman" w:cs="Times New Roman"/>
          <w:b/>
          <w:sz w:val="24"/>
          <w:szCs w:val="24"/>
        </w:rPr>
        <w:instrText>C</w:instrText>
      </w:r>
      <w:r w:rsidRPr="00FA640B">
        <w:rPr>
          <w:rFonts w:ascii="Times New Roman" w:hAnsi="Times New Roman" w:cs="Times New Roman"/>
          <w:b/>
          <w:sz w:val="24"/>
          <w:szCs w:val="24"/>
        </w:rPr>
        <w:instrText>URSOS DIDÁCTICOS</w:instrText>
      </w:r>
      <w:r>
        <w:rPr>
          <w:rFonts w:ascii="Times New Roman" w:hAnsi="Times New Roman" w:cs="Times New Roman"/>
          <w:b/>
          <w:sz w:val="24"/>
          <w:szCs w:val="24"/>
        </w:rPr>
        <w:instrText xml:space="preserve">" </w:instrText>
      </w:r>
      <w:r>
        <w:rPr>
          <w:rFonts w:ascii="Times New Roman" w:hAnsi="Times New Roman" w:cs="Times New Roman"/>
          <w:b/>
          <w:sz w:val="24"/>
          <w:szCs w:val="24"/>
        </w:rPr>
        <w:fldChar w:fldCharType="end"/>
      </w:r>
      <w:r w:rsidRPr="00FA640B">
        <w:rPr>
          <w:rFonts w:ascii="Times New Roman" w:hAnsi="Times New Roman" w:cs="Times New Roman"/>
          <w:b/>
          <w:sz w:val="24"/>
          <w:szCs w:val="24"/>
        </w:rPr>
        <w:t xml:space="preserve"> </w:t>
      </w:r>
    </w:p>
    <w:p w:rsidR="00D879AD" w:rsidRPr="00FA640B" w:rsidRDefault="00D879AD" w:rsidP="00D879AD">
      <w:pPr>
        <w:widowControl w:val="0"/>
        <w:autoSpaceDE w:val="0"/>
        <w:autoSpaceDN w:val="0"/>
        <w:spacing w:after="0" w:line="360" w:lineRule="auto"/>
        <w:jc w:val="both"/>
        <w:rPr>
          <w:rFonts w:ascii="Times New Roman" w:hAnsi="Times New Roman" w:cs="Times New Roman"/>
          <w:sz w:val="24"/>
          <w:szCs w:val="24"/>
        </w:rPr>
      </w:pPr>
      <w:r w:rsidRPr="00FA640B">
        <w:rPr>
          <w:rFonts w:ascii="Times New Roman" w:hAnsi="Times New Roman" w:cs="Times New Roman"/>
          <w:sz w:val="24"/>
          <w:szCs w:val="24"/>
        </w:rPr>
        <w:t>La labor docente y explicación en clase vendrá apoyada por los siguientes materiales y recursos didácticos: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A640B">
        <w:rPr>
          <w:rFonts w:ascii="Times New Roman" w:hAnsi="Times New Roman" w:cs="Times New Roman"/>
          <w:sz w:val="24"/>
          <w:szCs w:val="24"/>
        </w:rPr>
        <w:instrText>La labor docente y explicación en clase vendrá apoyada por los siguientes materiales y recursos didácticos:</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p>
    <w:p w:rsidR="00D879AD" w:rsidRPr="006D0A50" w:rsidRDefault="00D879AD" w:rsidP="00D879AD">
      <w:pPr>
        <w:pStyle w:val="Prrafodelista"/>
        <w:widowControl w:val="0"/>
        <w:numPr>
          <w:ilvl w:val="0"/>
          <w:numId w:val="28"/>
        </w:numPr>
        <w:autoSpaceDE w:val="0"/>
        <w:autoSpaceDN w:val="0"/>
        <w:adjustRightInd w:val="0"/>
        <w:spacing w:before="44" w:after="0" w:line="360" w:lineRule="auto"/>
        <w:ind w:right="883"/>
        <w:jc w:val="both"/>
        <w:rPr>
          <w:rFonts w:ascii="Times New Roman" w:hAnsi="Times New Roman" w:cs="Times New Roman"/>
          <w:sz w:val="24"/>
          <w:szCs w:val="24"/>
        </w:rPr>
      </w:pPr>
      <w:r w:rsidRPr="006D0A50">
        <w:rPr>
          <w:rFonts w:ascii="Times New Roman" w:hAnsi="Times New Roman" w:cs="Times New Roman"/>
          <w:sz w:val="24"/>
          <w:szCs w:val="24"/>
        </w:rPr>
        <w:t>Material Audiovisual:</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6D0A50">
        <w:rPr>
          <w:rFonts w:ascii="Times New Roman" w:hAnsi="Times New Roman" w:cs="Times New Roman"/>
          <w:sz w:val="24"/>
          <w:szCs w:val="24"/>
        </w:rPr>
        <w:instrText>Material Audiovisual:</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p>
    <w:p w:rsidR="00D879AD" w:rsidRDefault="00D879AD" w:rsidP="00D879AD">
      <w:pPr>
        <w:widowControl w:val="0"/>
        <w:autoSpaceDE w:val="0"/>
        <w:autoSpaceDN w:val="0"/>
        <w:adjustRightInd w:val="0"/>
        <w:spacing w:before="39" w:after="0" w:line="360" w:lineRule="auto"/>
        <w:ind w:left="708" w:right="745"/>
        <w:jc w:val="both"/>
        <w:rPr>
          <w:rFonts w:ascii="Times New Roman" w:hAnsi="Times New Roman" w:cs="Times New Roman"/>
          <w:spacing w:val="-1"/>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Rúbrica</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Lista de control</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Escala de estimación</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Cortos y fragmentos de vídeo de diferentes webs relacionados con los tres proyectos.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 Cortos y fragmentos de vídeo de diferentes webs relacionados con los tres proyectos." </w:instrText>
      </w:r>
      <w:r>
        <w:rPr>
          <w:rFonts w:ascii="Times New Roman" w:hAnsi="Times New Roman" w:cs="Times New Roman"/>
          <w:sz w:val="24"/>
          <w:szCs w:val="24"/>
        </w:rPr>
        <w:fldChar w:fldCharType="end"/>
      </w:r>
      <w:r w:rsidRPr="006D0A50">
        <w:rPr>
          <w:rFonts w:ascii="Times New Roman" w:hAnsi="Times New Roman" w:cs="Times New Roman"/>
          <w:spacing w:val="-1"/>
          <w:sz w:val="24"/>
          <w:szCs w:val="24"/>
        </w:rPr>
        <w:t xml:space="preserve"> </w:t>
      </w:r>
    </w:p>
    <w:p w:rsidR="00D879AD" w:rsidRPr="00FA640B" w:rsidRDefault="00D879AD" w:rsidP="00D879AD">
      <w:pPr>
        <w:widowControl w:val="0"/>
        <w:autoSpaceDE w:val="0"/>
        <w:autoSpaceDN w:val="0"/>
        <w:adjustRightInd w:val="0"/>
        <w:spacing w:before="39" w:after="0" w:line="360" w:lineRule="auto"/>
        <w:ind w:left="708" w:right="745"/>
        <w:jc w:val="both"/>
        <w:rPr>
          <w:rFonts w:ascii="Times New Roman" w:hAnsi="Times New Roman" w:cs="Times New Roman"/>
          <w:color w:val="000000"/>
          <w:sz w:val="24"/>
          <w:szCs w:val="24"/>
          <w:lang w:val="es-ES_tradnl"/>
        </w:rPr>
      </w:pPr>
      <w:r>
        <w:rPr>
          <w:rFonts w:ascii="Times New Roman" w:hAnsi="Times New Roman" w:cs="Times New Roman"/>
          <w:spacing w:val="-1"/>
          <w:sz w:val="24"/>
          <w:szCs w:val="24"/>
        </w:rPr>
        <w:fldChar w:fldCharType="begin"/>
      </w:r>
      <w:r>
        <w:rPr>
          <w:rFonts w:ascii="Times New Roman" w:hAnsi="Times New Roman" w:cs="Times New Roman"/>
          <w:spacing w:val="-1"/>
          <w:sz w:val="24"/>
          <w:szCs w:val="24"/>
        </w:rPr>
        <w:instrText xml:space="preserve"> XE "</w:instrText>
      </w:r>
      <w:r w:rsidRPr="00F1565F">
        <w:rPr>
          <w:color w:val="FF0000"/>
        </w:rPr>
        <w:instrText>Rúbrica</w:instrText>
      </w:r>
      <w:r>
        <w:rPr>
          <w:color w:val="FF0000"/>
        </w:rPr>
        <w:instrText>"</w:instrText>
      </w:r>
      <w:r>
        <w:rPr>
          <w:rFonts w:ascii="Times New Roman" w:hAnsi="Times New Roman" w:cs="Times New Roman"/>
          <w:spacing w:val="-1"/>
          <w:sz w:val="24"/>
          <w:szCs w:val="24"/>
        </w:rPr>
        <w:instrText xml:space="preserve"> </w:instrText>
      </w:r>
      <w:r>
        <w:rPr>
          <w:rFonts w:ascii="Times New Roman" w:hAnsi="Times New Roman" w:cs="Times New Roman"/>
          <w:spacing w:val="-1"/>
          <w:sz w:val="24"/>
          <w:szCs w:val="24"/>
        </w:rPr>
        <w:fldChar w:fldCharType="end"/>
      </w:r>
      <w:r>
        <w:rPr>
          <w:rFonts w:ascii="Times New Roman" w:hAnsi="Times New Roman" w:cs="Times New Roman"/>
          <w:spacing w:val="-1"/>
          <w:sz w:val="24"/>
          <w:szCs w:val="24"/>
        </w:rPr>
        <w:fldChar w:fldCharType="begin"/>
      </w:r>
      <w:r>
        <w:rPr>
          <w:rFonts w:ascii="Times New Roman" w:hAnsi="Times New Roman" w:cs="Times New Roman"/>
          <w:spacing w:val="-1"/>
          <w:sz w:val="24"/>
          <w:szCs w:val="24"/>
        </w:rPr>
        <w:instrText xml:space="preserve"> XE "</w:instrText>
      </w:r>
      <w:r w:rsidRPr="00F1565F">
        <w:rPr>
          <w:color w:val="FF0000"/>
        </w:rPr>
        <w:instrText>Lista de control</w:instrText>
      </w:r>
      <w:r>
        <w:rPr>
          <w:color w:val="FF0000"/>
        </w:rPr>
        <w:instrText>"</w:instrText>
      </w:r>
      <w:r>
        <w:rPr>
          <w:rFonts w:ascii="Times New Roman" w:hAnsi="Times New Roman" w:cs="Times New Roman"/>
          <w:spacing w:val="-1"/>
          <w:sz w:val="24"/>
          <w:szCs w:val="24"/>
        </w:rPr>
        <w:instrText xml:space="preserve"> </w:instrText>
      </w:r>
      <w:r>
        <w:rPr>
          <w:rFonts w:ascii="Times New Roman" w:hAnsi="Times New Roman" w:cs="Times New Roman"/>
          <w:spacing w:val="-1"/>
          <w:sz w:val="24"/>
          <w:szCs w:val="24"/>
        </w:rPr>
        <w:fldChar w:fldCharType="end"/>
      </w:r>
      <w:r>
        <w:rPr>
          <w:rFonts w:ascii="Times New Roman" w:hAnsi="Times New Roman" w:cs="Times New Roman"/>
          <w:spacing w:val="-1"/>
          <w:sz w:val="24"/>
          <w:szCs w:val="24"/>
        </w:rPr>
        <w:fldChar w:fldCharType="begin"/>
      </w:r>
      <w:r>
        <w:rPr>
          <w:rFonts w:ascii="Times New Roman" w:hAnsi="Times New Roman" w:cs="Times New Roman"/>
          <w:spacing w:val="-1"/>
          <w:sz w:val="24"/>
          <w:szCs w:val="24"/>
        </w:rPr>
        <w:instrText xml:space="preserve"> XE "</w:instrText>
      </w:r>
      <w:r w:rsidRPr="00F1565F">
        <w:rPr>
          <w:color w:val="FF0000"/>
        </w:rPr>
        <w:instrText>Escala de estimación</w:instrText>
      </w:r>
      <w:r>
        <w:rPr>
          <w:color w:val="FF0000"/>
        </w:rPr>
        <w:instrText>"</w:instrText>
      </w:r>
      <w:r>
        <w:rPr>
          <w:rFonts w:ascii="Times New Roman" w:hAnsi="Times New Roman" w:cs="Times New Roman"/>
          <w:spacing w:val="-1"/>
          <w:sz w:val="24"/>
          <w:szCs w:val="24"/>
        </w:rPr>
        <w:instrText xml:space="preserve"> </w:instrText>
      </w:r>
      <w:r>
        <w:rPr>
          <w:rFonts w:ascii="Times New Roman" w:hAnsi="Times New Roman" w:cs="Times New Roman"/>
          <w:spacing w:val="-1"/>
          <w:sz w:val="24"/>
          <w:szCs w:val="24"/>
        </w:rPr>
        <w:fldChar w:fldCharType="end"/>
      </w:r>
      <w:r w:rsidRPr="00FA640B">
        <w:rPr>
          <w:rFonts w:ascii="Times New Roman" w:hAnsi="Times New Roman" w:cs="Times New Roman"/>
          <w:spacing w:val="-1"/>
          <w:sz w:val="24"/>
          <w:szCs w:val="24"/>
        </w:rPr>
        <w:t xml:space="preserve">- </w:t>
      </w:r>
      <w:r w:rsidRPr="00FA640B">
        <w:rPr>
          <w:rFonts w:ascii="Times New Roman" w:hAnsi="Times New Roman" w:cs="Times New Roman"/>
          <w:sz w:val="24"/>
          <w:szCs w:val="24"/>
        </w:rPr>
        <w:t>G</w:t>
      </w:r>
      <w:r w:rsidRPr="00FA640B">
        <w:rPr>
          <w:rFonts w:ascii="Times New Roman" w:hAnsi="Times New Roman" w:cs="Times New Roman"/>
          <w:spacing w:val="-1"/>
          <w:sz w:val="24"/>
          <w:szCs w:val="24"/>
        </w:rPr>
        <w:t>r</w:t>
      </w:r>
      <w:r w:rsidRPr="00FA640B">
        <w:rPr>
          <w:rFonts w:ascii="Times New Roman" w:hAnsi="Times New Roman" w:cs="Times New Roman"/>
          <w:spacing w:val="1"/>
          <w:sz w:val="24"/>
          <w:szCs w:val="24"/>
        </w:rPr>
        <w:t>a</w:t>
      </w:r>
      <w:r w:rsidRPr="00FA640B">
        <w:rPr>
          <w:rFonts w:ascii="Times New Roman" w:hAnsi="Times New Roman" w:cs="Times New Roman"/>
          <w:sz w:val="24"/>
          <w:szCs w:val="24"/>
        </w:rPr>
        <w:t>bac</w:t>
      </w:r>
      <w:r w:rsidRPr="00FA640B">
        <w:rPr>
          <w:rFonts w:ascii="Times New Roman" w:hAnsi="Times New Roman" w:cs="Times New Roman"/>
          <w:spacing w:val="1"/>
          <w:sz w:val="24"/>
          <w:szCs w:val="24"/>
        </w:rPr>
        <w:t>io</w:t>
      </w:r>
      <w:r w:rsidRPr="00FA640B">
        <w:rPr>
          <w:rFonts w:ascii="Times New Roman" w:hAnsi="Times New Roman" w:cs="Times New Roman"/>
          <w:spacing w:val="-1"/>
          <w:sz w:val="24"/>
          <w:szCs w:val="24"/>
        </w:rPr>
        <w:t>n</w:t>
      </w:r>
      <w:r w:rsidRPr="00FA640B">
        <w:rPr>
          <w:rFonts w:ascii="Times New Roman" w:hAnsi="Times New Roman" w:cs="Times New Roman"/>
          <w:sz w:val="24"/>
          <w:szCs w:val="24"/>
        </w:rPr>
        <w:t>es</w:t>
      </w:r>
      <w:r w:rsidRPr="00FA640B">
        <w:rPr>
          <w:rFonts w:ascii="Times New Roman" w:hAnsi="Times New Roman" w:cs="Times New Roman"/>
          <w:spacing w:val="-9"/>
          <w:sz w:val="24"/>
          <w:szCs w:val="24"/>
        </w:rPr>
        <w:t xml:space="preserve"> </w:t>
      </w:r>
      <w:r w:rsidRPr="00FA640B">
        <w:rPr>
          <w:rFonts w:ascii="Times New Roman" w:hAnsi="Times New Roman" w:cs="Times New Roman"/>
          <w:sz w:val="24"/>
          <w:szCs w:val="24"/>
        </w:rPr>
        <w:t xml:space="preserve">de </w:t>
      </w:r>
      <w:r w:rsidRPr="00FA640B">
        <w:rPr>
          <w:rFonts w:ascii="Times New Roman" w:hAnsi="Times New Roman" w:cs="Times New Roman"/>
          <w:position w:val="1"/>
          <w:sz w:val="24"/>
          <w:szCs w:val="24"/>
        </w:rPr>
        <w:t>p</w:t>
      </w:r>
      <w:r w:rsidRPr="00FA640B">
        <w:rPr>
          <w:rFonts w:ascii="Times New Roman" w:hAnsi="Times New Roman" w:cs="Times New Roman"/>
          <w:spacing w:val="-1"/>
          <w:position w:val="1"/>
          <w:sz w:val="24"/>
          <w:szCs w:val="24"/>
        </w:rPr>
        <w:t>u</w:t>
      </w:r>
      <w:r w:rsidRPr="00FA640B">
        <w:rPr>
          <w:rFonts w:ascii="Times New Roman" w:hAnsi="Times New Roman" w:cs="Times New Roman"/>
          <w:spacing w:val="2"/>
          <w:position w:val="1"/>
          <w:sz w:val="24"/>
          <w:szCs w:val="24"/>
        </w:rPr>
        <w:t>b</w:t>
      </w:r>
      <w:r w:rsidRPr="00FA640B">
        <w:rPr>
          <w:rFonts w:ascii="Times New Roman" w:hAnsi="Times New Roman" w:cs="Times New Roman"/>
          <w:spacing w:val="-1"/>
          <w:position w:val="1"/>
          <w:sz w:val="24"/>
          <w:szCs w:val="24"/>
        </w:rPr>
        <w:t>l</w:t>
      </w:r>
      <w:r w:rsidRPr="00FA640B">
        <w:rPr>
          <w:rFonts w:ascii="Times New Roman" w:hAnsi="Times New Roman" w:cs="Times New Roman"/>
          <w:spacing w:val="1"/>
          <w:position w:val="1"/>
          <w:sz w:val="24"/>
          <w:szCs w:val="24"/>
        </w:rPr>
        <w:t>i</w:t>
      </w:r>
      <w:r w:rsidRPr="00FA640B">
        <w:rPr>
          <w:rFonts w:ascii="Times New Roman" w:hAnsi="Times New Roman" w:cs="Times New Roman"/>
          <w:position w:val="1"/>
          <w:sz w:val="24"/>
          <w:szCs w:val="24"/>
        </w:rPr>
        <w:t>cida</w:t>
      </w:r>
      <w:r w:rsidRPr="00FA640B">
        <w:rPr>
          <w:rFonts w:ascii="Times New Roman" w:hAnsi="Times New Roman" w:cs="Times New Roman"/>
          <w:spacing w:val="2"/>
          <w:position w:val="1"/>
          <w:sz w:val="24"/>
          <w:szCs w:val="24"/>
        </w:rPr>
        <w:t>d</w:t>
      </w:r>
      <w:r w:rsidRPr="00FA640B">
        <w:rPr>
          <w:rFonts w:ascii="Times New Roman" w:hAnsi="Times New Roman" w:cs="Times New Roman"/>
          <w:position w:val="1"/>
          <w:sz w:val="24"/>
          <w:szCs w:val="24"/>
        </w:rPr>
        <w:t>.</w:t>
      </w:r>
      <w:r w:rsidRPr="00FA640B">
        <w:rPr>
          <w:rFonts w:ascii="Times New Roman" w:hAnsi="Times New Roman" w:cs="Times New Roman"/>
          <w:sz w:val="24"/>
          <w:szCs w:val="24"/>
        </w:rPr>
        <w:t xml:space="preserve"> </w:t>
      </w:r>
      <w:r w:rsidRPr="00FA640B">
        <w:rPr>
          <w:rFonts w:ascii="Times New Roman" w:hAnsi="Times New Roman" w:cs="Times New Roman"/>
          <w:color w:val="000000"/>
          <w:sz w:val="24"/>
          <w:szCs w:val="24"/>
          <w:lang w:val="es-ES_tradnl"/>
        </w:rPr>
        <w:t> </w:t>
      </w:r>
      <w:r>
        <w:rPr>
          <w:rFonts w:ascii="Times New Roman" w:hAnsi="Times New Roman" w:cs="Times New Roman"/>
          <w:color w:val="000000"/>
          <w:sz w:val="24"/>
          <w:szCs w:val="24"/>
          <w:lang w:val="es-ES_tradnl"/>
        </w:rPr>
        <w:fldChar w:fldCharType="begin"/>
      </w:r>
      <w:r>
        <w:rPr>
          <w:rFonts w:ascii="Times New Roman" w:hAnsi="Times New Roman" w:cs="Times New Roman"/>
          <w:color w:val="000000"/>
          <w:sz w:val="24"/>
          <w:szCs w:val="24"/>
          <w:lang w:val="es-ES_tradnl"/>
        </w:rPr>
        <w:instrText xml:space="preserve"> XE "</w:instrText>
      </w:r>
      <w:r w:rsidRPr="00FA640B">
        <w:rPr>
          <w:rFonts w:ascii="Times New Roman" w:hAnsi="Times New Roman" w:cs="Times New Roman"/>
          <w:spacing w:val="-1"/>
          <w:sz w:val="24"/>
          <w:szCs w:val="24"/>
        </w:rPr>
        <w:instrText xml:space="preserve">- </w:instrText>
      </w:r>
      <w:r w:rsidRPr="00FA640B">
        <w:rPr>
          <w:rFonts w:ascii="Times New Roman" w:hAnsi="Times New Roman" w:cs="Times New Roman"/>
          <w:sz w:val="24"/>
          <w:szCs w:val="24"/>
        </w:rPr>
        <w:instrText>G</w:instrText>
      </w:r>
      <w:r w:rsidRPr="00FA640B">
        <w:rPr>
          <w:rFonts w:ascii="Times New Roman" w:hAnsi="Times New Roman" w:cs="Times New Roman"/>
          <w:spacing w:val="-1"/>
          <w:sz w:val="24"/>
          <w:szCs w:val="24"/>
        </w:rPr>
        <w:instrText>r</w:instrText>
      </w:r>
      <w:r w:rsidRPr="00FA640B">
        <w:rPr>
          <w:rFonts w:ascii="Times New Roman" w:hAnsi="Times New Roman" w:cs="Times New Roman"/>
          <w:spacing w:val="1"/>
          <w:sz w:val="24"/>
          <w:szCs w:val="24"/>
        </w:rPr>
        <w:instrText>a</w:instrText>
      </w:r>
      <w:r w:rsidRPr="00FA640B">
        <w:rPr>
          <w:rFonts w:ascii="Times New Roman" w:hAnsi="Times New Roman" w:cs="Times New Roman"/>
          <w:sz w:val="24"/>
          <w:szCs w:val="24"/>
        </w:rPr>
        <w:instrText>bac</w:instrText>
      </w:r>
      <w:r w:rsidRPr="00FA640B">
        <w:rPr>
          <w:rFonts w:ascii="Times New Roman" w:hAnsi="Times New Roman" w:cs="Times New Roman"/>
          <w:spacing w:val="1"/>
          <w:sz w:val="24"/>
          <w:szCs w:val="24"/>
        </w:rPr>
        <w:instrText>io</w:instrText>
      </w:r>
      <w:r w:rsidRPr="00FA640B">
        <w:rPr>
          <w:rFonts w:ascii="Times New Roman" w:hAnsi="Times New Roman" w:cs="Times New Roman"/>
          <w:spacing w:val="-1"/>
          <w:sz w:val="24"/>
          <w:szCs w:val="24"/>
        </w:rPr>
        <w:instrText>n</w:instrText>
      </w:r>
      <w:r w:rsidRPr="00FA640B">
        <w:rPr>
          <w:rFonts w:ascii="Times New Roman" w:hAnsi="Times New Roman" w:cs="Times New Roman"/>
          <w:sz w:val="24"/>
          <w:szCs w:val="24"/>
        </w:rPr>
        <w:instrText>es</w:instrText>
      </w:r>
      <w:r w:rsidRPr="00FA640B">
        <w:rPr>
          <w:rFonts w:ascii="Times New Roman" w:hAnsi="Times New Roman" w:cs="Times New Roman"/>
          <w:spacing w:val="-9"/>
          <w:sz w:val="24"/>
          <w:szCs w:val="24"/>
        </w:rPr>
        <w:instrText xml:space="preserve"> </w:instrText>
      </w:r>
      <w:r w:rsidRPr="00FA640B">
        <w:rPr>
          <w:rFonts w:ascii="Times New Roman" w:hAnsi="Times New Roman" w:cs="Times New Roman"/>
          <w:sz w:val="24"/>
          <w:szCs w:val="24"/>
        </w:rPr>
        <w:instrText xml:space="preserve">de </w:instrText>
      </w:r>
      <w:r w:rsidRPr="00FA640B">
        <w:rPr>
          <w:rFonts w:ascii="Times New Roman" w:hAnsi="Times New Roman" w:cs="Times New Roman"/>
          <w:position w:val="1"/>
          <w:sz w:val="24"/>
          <w:szCs w:val="24"/>
        </w:rPr>
        <w:instrText>p</w:instrText>
      </w:r>
      <w:r w:rsidRPr="00FA640B">
        <w:rPr>
          <w:rFonts w:ascii="Times New Roman" w:hAnsi="Times New Roman" w:cs="Times New Roman"/>
          <w:spacing w:val="-1"/>
          <w:position w:val="1"/>
          <w:sz w:val="24"/>
          <w:szCs w:val="24"/>
        </w:rPr>
        <w:instrText>u</w:instrText>
      </w:r>
      <w:r w:rsidRPr="00FA640B">
        <w:rPr>
          <w:rFonts w:ascii="Times New Roman" w:hAnsi="Times New Roman" w:cs="Times New Roman"/>
          <w:spacing w:val="2"/>
          <w:position w:val="1"/>
          <w:sz w:val="24"/>
          <w:szCs w:val="24"/>
        </w:rPr>
        <w:instrText>b</w:instrText>
      </w:r>
      <w:r w:rsidRPr="00FA640B">
        <w:rPr>
          <w:rFonts w:ascii="Times New Roman" w:hAnsi="Times New Roman" w:cs="Times New Roman"/>
          <w:spacing w:val="-1"/>
          <w:position w:val="1"/>
          <w:sz w:val="24"/>
          <w:szCs w:val="24"/>
        </w:rPr>
        <w:instrText>l</w:instrText>
      </w:r>
      <w:r w:rsidRPr="00FA640B">
        <w:rPr>
          <w:rFonts w:ascii="Times New Roman" w:hAnsi="Times New Roman" w:cs="Times New Roman"/>
          <w:spacing w:val="1"/>
          <w:position w:val="1"/>
          <w:sz w:val="24"/>
          <w:szCs w:val="24"/>
        </w:rPr>
        <w:instrText>i</w:instrText>
      </w:r>
      <w:r w:rsidRPr="00FA640B">
        <w:rPr>
          <w:rFonts w:ascii="Times New Roman" w:hAnsi="Times New Roman" w:cs="Times New Roman"/>
          <w:position w:val="1"/>
          <w:sz w:val="24"/>
          <w:szCs w:val="24"/>
        </w:rPr>
        <w:instrText>cida</w:instrText>
      </w:r>
      <w:r w:rsidRPr="00FA640B">
        <w:rPr>
          <w:rFonts w:ascii="Times New Roman" w:hAnsi="Times New Roman" w:cs="Times New Roman"/>
          <w:spacing w:val="2"/>
          <w:position w:val="1"/>
          <w:sz w:val="24"/>
          <w:szCs w:val="24"/>
        </w:rPr>
        <w:instrText>d</w:instrText>
      </w:r>
      <w:r w:rsidRPr="00FA640B">
        <w:rPr>
          <w:rFonts w:ascii="Times New Roman" w:hAnsi="Times New Roman" w:cs="Times New Roman"/>
          <w:position w:val="1"/>
          <w:sz w:val="24"/>
          <w:szCs w:val="24"/>
        </w:rPr>
        <w:instrText>.</w:instrText>
      </w:r>
      <w:r>
        <w:rPr>
          <w:rFonts w:ascii="Times New Roman" w:hAnsi="Times New Roman" w:cs="Times New Roman"/>
          <w:position w:val="1"/>
          <w:sz w:val="24"/>
          <w:szCs w:val="24"/>
        </w:rPr>
        <w:instrText>"</w:instrText>
      </w:r>
      <w:r>
        <w:rPr>
          <w:rFonts w:ascii="Times New Roman" w:hAnsi="Times New Roman" w:cs="Times New Roman"/>
          <w:color w:val="000000"/>
          <w:sz w:val="24"/>
          <w:szCs w:val="24"/>
          <w:lang w:val="es-ES_tradnl"/>
        </w:rPr>
        <w:instrText xml:space="preserve"> </w:instrText>
      </w:r>
      <w:r>
        <w:rPr>
          <w:rFonts w:ascii="Times New Roman" w:hAnsi="Times New Roman" w:cs="Times New Roman"/>
          <w:color w:val="000000"/>
          <w:sz w:val="24"/>
          <w:szCs w:val="24"/>
          <w:lang w:val="es-ES_tradnl"/>
        </w:rPr>
        <w:fldChar w:fldCharType="end"/>
      </w:r>
    </w:p>
    <w:p w:rsidR="00D879AD" w:rsidRPr="006D0A50" w:rsidRDefault="00D879AD" w:rsidP="00D879AD">
      <w:pPr>
        <w:widowControl w:val="0"/>
        <w:autoSpaceDE w:val="0"/>
        <w:autoSpaceDN w:val="0"/>
        <w:adjustRightInd w:val="0"/>
        <w:spacing w:before="44" w:after="0" w:line="360" w:lineRule="auto"/>
        <w:ind w:left="708" w:right="883"/>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Rúbrica</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Lista de control</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Escala de estimación</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sidRPr="006D0A50">
        <w:rPr>
          <w:rFonts w:ascii="Times New Roman" w:hAnsi="Times New Roman" w:cs="Times New Roman"/>
          <w:sz w:val="24"/>
          <w:szCs w:val="24"/>
        </w:rPr>
        <w:t>-</w:t>
      </w:r>
      <w:r>
        <w:rPr>
          <w:rFonts w:ascii="Times New Roman" w:hAnsi="Times New Roman" w:cs="Times New Roman"/>
          <w:sz w:val="24"/>
          <w:szCs w:val="24"/>
        </w:rPr>
        <w:t xml:space="preserve"> </w:t>
      </w:r>
      <w:r w:rsidRPr="006D0A50">
        <w:rPr>
          <w:rFonts w:ascii="Times New Roman" w:hAnsi="Times New Roman" w:cs="Times New Roman"/>
          <w:sz w:val="24"/>
          <w:szCs w:val="24"/>
        </w:rPr>
        <w:t xml:space="preserve">Blog del centro </w:t>
      </w:r>
    </w:p>
    <w:p w:rsidR="00D879AD" w:rsidRDefault="00404663" w:rsidP="00D879AD">
      <w:pPr>
        <w:widowControl w:val="0"/>
        <w:autoSpaceDE w:val="0"/>
        <w:autoSpaceDN w:val="0"/>
        <w:adjustRightInd w:val="0"/>
        <w:spacing w:before="44" w:after="0" w:line="360" w:lineRule="auto"/>
        <w:ind w:left="1416" w:right="-142"/>
        <w:jc w:val="both"/>
        <w:rPr>
          <w:rFonts w:ascii="Times New Roman" w:hAnsi="Times New Roman" w:cs="Times New Roman"/>
          <w:sz w:val="24"/>
          <w:szCs w:val="24"/>
        </w:rPr>
      </w:pPr>
      <w:hyperlink r:id="rId8" w:history="1">
        <w:r w:rsidR="00D879AD" w:rsidRPr="00450E0C">
          <w:rPr>
            <w:rStyle w:val="Hipervnculo"/>
            <w:rFonts w:ascii="Times New Roman" w:hAnsi="Times New Roman" w:cs="Times New Roman"/>
            <w:szCs w:val="24"/>
          </w:rPr>
          <w:t>https://www.educa2.madrid.org/web/centro.cp.cervantes.alcorcon/el-gran-reto</w:t>
        </w:r>
      </w:hyperlink>
      <w:r w:rsidR="00D879AD">
        <w:rPr>
          <w:rStyle w:val="Hipervnculo"/>
          <w:rFonts w:ascii="Times New Roman" w:hAnsi="Times New Roman" w:cs="Times New Roman"/>
          <w:szCs w:val="24"/>
        </w:rPr>
        <w:fldChar w:fldCharType="begin"/>
      </w:r>
      <w:r w:rsidR="00D879AD">
        <w:rPr>
          <w:rStyle w:val="Hipervnculo"/>
          <w:rFonts w:ascii="Times New Roman" w:hAnsi="Times New Roman" w:cs="Times New Roman"/>
          <w:szCs w:val="24"/>
        </w:rPr>
        <w:instrText xml:space="preserve"> XE "</w:instrText>
      </w:r>
      <w:r w:rsidR="00D879AD" w:rsidRPr="00450E0C">
        <w:rPr>
          <w:rStyle w:val="Hipervnculo"/>
          <w:rFonts w:ascii="Times New Roman" w:hAnsi="Times New Roman" w:cs="Times New Roman"/>
          <w:szCs w:val="24"/>
        </w:rPr>
        <w:instrText>https://www.educa2.madrid.org/web/centro.cp.cervantes.alcorcon/el-gran-reto</w:instrText>
      </w:r>
      <w:r w:rsidR="00D879AD">
        <w:rPr>
          <w:rStyle w:val="Hipervnculo"/>
          <w:rFonts w:ascii="Times New Roman" w:hAnsi="Times New Roman" w:cs="Times New Roman"/>
          <w:szCs w:val="24"/>
        </w:rPr>
        <w:instrText xml:space="preserve">" </w:instrText>
      </w:r>
      <w:r w:rsidR="00D879AD">
        <w:rPr>
          <w:rStyle w:val="Hipervnculo"/>
          <w:rFonts w:ascii="Times New Roman" w:hAnsi="Times New Roman" w:cs="Times New Roman"/>
          <w:szCs w:val="24"/>
        </w:rPr>
        <w:fldChar w:fldCharType="end"/>
      </w:r>
    </w:p>
    <w:p w:rsidR="00D879AD" w:rsidRPr="006D0A50" w:rsidRDefault="00D879AD" w:rsidP="00D879AD">
      <w:pPr>
        <w:pStyle w:val="Prrafodelista"/>
        <w:widowControl w:val="0"/>
        <w:numPr>
          <w:ilvl w:val="0"/>
          <w:numId w:val="28"/>
        </w:numPr>
        <w:autoSpaceDE w:val="0"/>
        <w:autoSpaceDN w:val="0"/>
        <w:adjustRightInd w:val="0"/>
        <w:spacing w:before="27" w:after="0" w:line="360" w:lineRule="auto"/>
        <w:jc w:val="both"/>
        <w:rPr>
          <w:rFonts w:ascii="Times New Roman" w:hAnsi="Times New Roman" w:cs="Times New Roman"/>
          <w:sz w:val="24"/>
          <w:szCs w:val="24"/>
        </w:rPr>
      </w:pPr>
      <w:r w:rsidRPr="006D0A50">
        <w:rPr>
          <w:rFonts w:ascii="Times New Roman" w:hAnsi="Times New Roman" w:cs="Times New Roman"/>
          <w:sz w:val="24"/>
          <w:szCs w:val="24"/>
        </w:rPr>
        <w:t>Material impreso:</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6D0A50">
        <w:rPr>
          <w:rFonts w:ascii="Times New Roman" w:hAnsi="Times New Roman" w:cs="Times New Roman"/>
          <w:sz w:val="24"/>
          <w:szCs w:val="24"/>
        </w:rPr>
        <w:instrText>Material impreso:</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p>
    <w:p w:rsidR="00D879AD" w:rsidRDefault="00D879AD" w:rsidP="00D879AD">
      <w:pPr>
        <w:widowControl w:val="0"/>
        <w:autoSpaceDE w:val="0"/>
        <w:autoSpaceDN w:val="0"/>
        <w:adjustRightInd w:val="0"/>
        <w:spacing w:before="27" w:after="0" w:line="360" w:lineRule="auto"/>
        <w:ind w:left="708"/>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Rúbrica</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Lista de control</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Escala de estimación</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sidRPr="00FA640B">
        <w:rPr>
          <w:rFonts w:ascii="Times New Roman" w:hAnsi="Times New Roman" w:cs="Times New Roman"/>
          <w:sz w:val="24"/>
          <w:szCs w:val="24"/>
        </w:rPr>
        <w:t xml:space="preserve">- </w:t>
      </w:r>
      <w:r>
        <w:rPr>
          <w:rFonts w:ascii="Times New Roman" w:hAnsi="Times New Roman" w:cs="Times New Roman"/>
          <w:sz w:val="24"/>
          <w:szCs w:val="24"/>
        </w:rPr>
        <w:t>Prensa diaria</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A640B">
        <w:rPr>
          <w:rFonts w:ascii="Times New Roman" w:hAnsi="Times New Roman" w:cs="Times New Roman"/>
          <w:sz w:val="24"/>
          <w:szCs w:val="24"/>
        </w:rPr>
        <w:instrText xml:space="preserve">- </w:instrText>
      </w:r>
      <w:r>
        <w:rPr>
          <w:rFonts w:ascii="Times New Roman" w:hAnsi="Times New Roman" w:cs="Times New Roman"/>
          <w:sz w:val="24"/>
          <w:szCs w:val="24"/>
        </w:rPr>
        <w:instrText xml:space="preserve">Prensa diaria" </w:instrText>
      </w:r>
      <w:r>
        <w:rPr>
          <w:rFonts w:ascii="Times New Roman" w:hAnsi="Times New Roman" w:cs="Times New Roman"/>
          <w:sz w:val="24"/>
          <w:szCs w:val="24"/>
        </w:rPr>
        <w:fldChar w:fldCharType="end"/>
      </w:r>
    </w:p>
    <w:p w:rsidR="00D879AD" w:rsidRPr="00FA640B" w:rsidRDefault="00D879AD" w:rsidP="00D879AD">
      <w:pPr>
        <w:widowControl w:val="0"/>
        <w:autoSpaceDE w:val="0"/>
        <w:autoSpaceDN w:val="0"/>
        <w:adjustRightInd w:val="0"/>
        <w:spacing w:before="27" w:after="0" w:line="360" w:lineRule="auto"/>
        <w:ind w:left="708"/>
        <w:jc w:val="both"/>
        <w:rPr>
          <w:rFonts w:ascii="Times New Roman" w:hAnsi="Times New Roman" w:cs="Times New Roman"/>
          <w:spacing w:val="1"/>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Rúbrica</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Lista de control</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Escala de estimación</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A640B">
        <w:rPr>
          <w:rFonts w:ascii="Times New Roman" w:hAnsi="Times New Roman" w:cs="Times New Roman"/>
          <w:sz w:val="24"/>
          <w:szCs w:val="24"/>
        </w:rPr>
        <w:t>D</w:t>
      </w:r>
      <w:r w:rsidRPr="00FA640B">
        <w:rPr>
          <w:rFonts w:ascii="Times New Roman" w:hAnsi="Times New Roman" w:cs="Times New Roman"/>
          <w:spacing w:val="-1"/>
          <w:sz w:val="24"/>
          <w:szCs w:val="24"/>
        </w:rPr>
        <w:t>.</w:t>
      </w:r>
      <w:r w:rsidRPr="00FA640B">
        <w:rPr>
          <w:rFonts w:ascii="Times New Roman" w:hAnsi="Times New Roman" w:cs="Times New Roman"/>
          <w:sz w:val="24"/>
          <w:szCs w:val="24"/>
        </w:rPr>
        <w:t>U.</w:t>
      </w:r>
      <w:r w:rsidRPr="00FA640B">
        <w:rPr>
          <w:rFonts w:ascii="Times New Roman" w:hAnsi="Times New Roman" w:cs="Times New Roman"/>
          <w:spacing w:val="-3"/>
          <w:sz w:val="24"/>
          <w:szCs w:val="24"/>
        </w:rPr>
        <w:t xml:space="preserve"> </w:t>
      </w:r>
      <w:r w:rsidRPr="00FA640B">
        <w:rPr>
          <w:rFonts w:ascii="Times New Roman" w:hAnsi="Times New Roman" w:cs="Times New Roman"/>
          <w:sz w:val="24"/>
          <w:szCs w:val="24"/>
        </w:rPr>
        <w:t>de</w:t>
      </w:r>
      <w:r w:rsidRPr="00FA640B">
        <w:rPr>
          <w:rFonts w:ascii="Times New Roman" w:hAnsi="Times New Roman" w:cs="Times New Roman"/>
          <w:spacing w:val="-1"/>
          <w:sz w:val="24"/>
          <w:szCs w:val="24"/>
        </w:rPr>
        <w:t xml:space="preserve"> </w:t>
      </w:r>
      <w:r w:rsidRPr="00FA640B">
        <w:rPr>
          <w:rFonts w:ascii="Times New Roman" w:hAnsi="Times New Roman" w:cs="Times New Roman"/>
          <w:sz w:val="24"/>
          <w:szCs w:val="24"/>
        </w:rPr>
        <w:t>De</w:t>
      </w:r>
      <w:r w:rsidRPr="00FA640B">
        <w:rPr>
          <w:rFonts w:ascii="Times New Roman" w:hAnsi="Times New Roman" w:cs="Times New Roman"/>
          <w:spacing w:val="1"/>
          <w:sz w:val="24"/>
          <w:szCs w:val="24"/>
        </w:rPr>
        <w:t>r</w:t>
      </w:r>
      <w:r w:rsidRPr="00FA640B">
        <w:rPr>
          <w:rFonts w:ascii="Times New Roman" w:hAnsi="Times New Roman" w:cs="Times New Roman"/>
          <w:sz w:val="24"/>
          <w:szCs w:val="24"/>
        </w:rPr>
        <w:t>e</w:t>
      </w:r>
      <w:r w:rsidRPr="00FA640B">
        <w:rPr>
          <w:rFonts w:ascii="Times New Roman" w:hAnsi="Times New Roman" w:cs="Times New Roman"/>
          <w:spacing w:val="1"/>
          <w:sz w:val="24"/>
          <w:szCs w:val="24"/>
        </w:rPr>
        <w:t>c</w:t>
      </w:r>
      <w:r w:rsidRPr="00FA640B">
        <w:rPr>
          <w:rFonts w:ascii="Times New Roman" w:hAnsi="Times New Roman" w:cs="Times New Roman"/>
          <w:spacing w:val="-1"/>
          <w:sz w:val="24"/>
          <w:szCs w:val="24"/>
        </w:rPr>
        <w:t>h</w:t>
      </w:r>
      <w:r w:rsidRPr="00FA640B">
        <w:rPr>
          <w:rFonts w:ascii="Times New Roman" w:hAnsi="Times New Roman" w:cs="Times New Roman"/>
          <w:spacing w:val="1"/>
          <w:sz w:val="24"/>
          <w:szCs w:val="24"/>
        </w:rPr>
        <w:t>o</w:t>
      </w:r>
      <w:r w:rsidRPr="00FA640B">
        <w:rPr>
          <w:rFonts w:ascii="Times New Roman" w:hAnsi="Times New Roman" w:cs="Times New Roman"/>
          <w:sz w:val="24"/>
          <w:szCs w:val="24"/>
        </w:rPr>
        <w:t xml:space="preserve">s </w:t>
      </w:r>
      <w:r w:rsidRPr="00FA640B">
        <w:rPr>
          <w:rFonts w:ascii="Times New Roman" w:hAnsi="Times New Roman" w:cs="Times New Roman"/>
          <w:spacing w:val="-1"/>
          <w:sz w:val="24"/>
          <w:szCs w:val="24"/>
        </w:rPr>
        <w:t>Hu</w:t>
      </w:r>
      <w:r w:rsidRPr="00FA640B">
        <w:rPr>
          <w:rFonts w:ascii="Times New Roman" w:hAnsi="Times New Roman" w:cs="Times New Roman"/>
          <w:sz w:val="24"/>
          <w:szCs w:val="24"/>
        </w:rPr>
        <w:t>m</w:t>
      </w:r>
      <w:r w:rsidRPr="00FA640B">
        <w:rPr>
          <w:rFonts w:ascii="Times New Roman" w:hAnsi="Times New Roman" w:cs="Times New Roman"/>
          <w:spacing w:val="3"/>
          <w:sz w:val="24"/>
          <w:szCs w:val="24"/>
        </w:rPr>
        <w:t>a</w:t>
      </w:r>
      <w:r w:rsidRPr="00FA640B">
        <w:rPr>
          <w:rFonts w:ascii="Times New Roman" w:hAnsi="Times New Roman" w:cs="Times New Roman"/>
          <w:spacing w:val="-1"/>
          <w:sz w:val="24"/>
          <w:szCs w:val="24"/>
        </w:rPr>
        <w:t>n</w:t>
      </w:r>
      <w:r w:rsidRPr="00FA640B">
        <w:rPr>
          <w:rFonts w:ascii="Times New Roman" w:hAnsi="Times New Roman" w:cs="Times New Roman"/>
          <w:spacing w:val="1"/>
          <w:sz w:val="24"/>
          <w:szCs w:val="24"/>
        </w:rPr>
        <w:t>os</w:t>
      </w:r>
      <w:r>
        <w:rPr>
          <w:rFonts w:ascii="Times New Roman" w:hAnsi="Times New Roman" w:cs="Times New Roman"/>
          <w:spacing w:val="1"/>
          <w:sz w:val="24"/>
          <w:szCs w:val="24"/>
        </w:rPr>
        <w:fldChar w:fldCharType="begin"/>
      </w:r>
      <w:r>
        <w:rPr>
          <w:rFonts w:ascii="Times New Roman" w:hAnsi="Times New Roman" w:cs="Times New Roman"/>
          <w:spacing w:val="1"/>
          <w:sz w:val="24"/>
          <w:szCs w:val="24"/>
        </w:rPr>
        <w:instrText xml:space="preserve"> XE "</w:instrText>
      </w:r>
      <w:r>
        <w:rPr>
          <w:rFonts w:ascii="Times New Roman" w:hAnsi="Times New Roman" w:cs="Times New Roman"/>
          <w:sz w:val="24"/>
          <w:szCs w:val="24"/>
        </w:rPr>
        <w:instrText xml:space="preserve">- </w:instrText>
      </w:r>
      <w:r w:rsidRPr="00FA640B">
        <w:rPr>
          <w:rFonts w:ascii="Times New Roman" w:hAnsi="Times New Roman" w:cs="Times New Roman"/>
          <w:sz w:val="24"/>
          <w:szCs w:val="24"/>
        </w:rPr>
        <w:instrText>D</w:instrText>
      </w:r>
      <w:r w:rsidRPr="00FA640B">
        <w:rPr>
          <w:rFonts w:ascii="Times New Roman" w:hAnsi="Times New Roman" w:cs="Times New Roman"/>
          <w:spacing w:val="-1"/>
          <w:sz w:val="24"/>
          <w:szCs w:val="24"/>
        </w:rPr>
        <w:instrText>.</w:instrText>
      </w:r>
      <w:r w:rsidRPr="00FA640B">
        <w:rPr>
          <w:rFonts w:ascii="Times New Roman" w:hAnsi="Times New Roman" w:cs="Times New Roman"/>
          <w:sz w:val="24"/>
          <w:szCs w:val="24"/>
        </w:rPr>
        <w:instrText>U.</w:instrText>
      </w:r>
      <w:r w:rsidRPr="00FA640B">
        <w:rPr>
          <w:rFonts w:ascii="Times New Roman" w:hAnsi="Times New Roman" w:cs="Times New Roman"/>
          <w:spacing w:val="-3"/>
          <w:sz w:val="24"/>
          <w:szCs w:val="24"/>
        </w:rPr>
        <w:instrText xml:space="preserve"> </w:instrText>
      </w:r>
      <w:r w:rsidRPr="00FA640B">
        <w:rPr>
          <w:rFonts w:ascii="Times New Roman" w:hAnsi="Times New Roman" w:cs="Times New Roman"/>
          <w:sz w:val="24"/>
          <w:szCs w:val="24"/>
        </w:rPr>
        <w:instrText>de</w:instrText>
      </w:r>
      <w:r w:rsidRPr="00FA640B">
        <w:rPr>
          <w:rFonts w:ascii="Times New Roman" w:hAnsi="Times New Roman" w:cs="Times New Roman"/>
          <w:spacing w:val="-1"/>
          <w:sz w:val="24"/>
          <w:szCs w:val="24"/>
        </w:rPr>
        <w:instrText xml:space="preserve"> </w:instrText>
      </w:r>
      <w:r w:rsidRPr="00FA640B">
        <w:rPr>
          <w:rFonts w:ascii="Times New Roman" w:hAnsi="Times New Roman" w:cs="Times New Roman"/>
          <w:sz w:val="24"/>
          <w:szCs w:val="24"/>
        </w:rPr>
        <w:instrText>De</w:instrText>
      </w:r>
      <w:r w:rsidRPr="00FA640B">
        <w:rPr>
          <w:rFonts w:ascii="Times New Roman" w:hAnsi="Times New Roman" w:cs="Times New Roman"/>
          <w:spacing w:val="1"/>
          <w:sz w:val="24"/>
          <w:szCs w:val="24"/>
        </w:rPr>
        <w:instrText>r</w:instrText>
      </w:r>
      <w:r w:rsidRPr="00FA640B">
        <w:rPr>
          <w:rFonts w:ascii="Times New Roman" w:hAnsi="Times New Roman" w:cs="Times New Roman"/>
          <w:sz w:val="24"/>
          <w:szCs w:val="24"/>
        </w:rPr>
        <w:instrText>e</w:instrText>
      </w:r>
      <w:r w:rsidRPr="00FA640B">
        <w:rPr>
          <w:rFonts w:ascii="Times New Roman" w:hAnsi="Times New Roman" w:cs="Times New Roman"/>
          <w:spacing w:val="1"/>
          <w:sz w:val="24"/>
          <w:szCs w:val="24"/>
        </w:rPr>
        <w:instrText>c</w:instrText>
      </w:r>
      <w:r w:rsidRPr="00FA640B">
        <w:rPr>
          <w:rFonts w:ascii="Times New Roman" w:hAnsi="Times New Roman" w:cs="Times New Roman"/>
          <w:spacing w:val="-1"/>
          <w:sz w:val="24"/>
          <w:szCs w:val="24"/>
        </w:rPr>
        <w:instrText>h</w:instrText>
      </w:r>
      <w:r w:rsidRPr="00FA640B">
        <w:rPr>
          <w:rFonts w:ascii="Times New Roman" w:hAnsi="Times New Roman" w:cs="Times New Roman"/>
          <w:spacing w:val="1"/>
          <w:sz w:val="24"/>
          <w:szCs w:val="24"/>
        </w:rPr>
        <w:instrText>o</w:instrText>
      </w:r>
      <w:r w:rsidRPr="00FA640B">
        <w:rPr>
          <w:rFonts w:ascii="Times New Roman" w:hAnsi="Times New Roman" w:cs="Times New Roman"/>
          <w:sz w:val="24"/>
          <w:szCs w:val="24"/>
        </w:rPr>
        <w:instrText xml:space="preserve">s </w:instrText>
      </w:r>
      <w:r w:rsidRPr="00FA640B">
        <w:rPr>
          <w:rFonts w:ascii="Times New Roman" w:hAnsi="Times New Roman" w:cs="Times New Roman"/>
          <w:spacing w:val="-1"/>
          <w:sz w:val="24"/>
          <w:szCs w:val="24"/>
        </w:rPr>
        <w:instrText>Hu</w:instrText>
      </w:r>
      <w:r w:rsidRPr="00FA640B">
        <w:rPr>
          <w:rFonts w:ascii="Times New Roman" w:hAnsi="Times New Roman" w:cs="Times New Roman"/>
          <w:sz w:val="24"/>
          <w:szCs w:val="24"/>
        </w:rPr>
        <w:instrText>m</w:instrText>
      </w:r>
      <w:r w:rsidRPr="00FA640B">
        <w:rPr>
          <w:rFonts w:ascii="Times New Roman" w:hAnsi="Times New Roman" w:cs="Times New Roman"/>
          <w:spacing w:val="3"/>
          <w:sz w:val="24"/>
          <w:szCs w:val="24"/>
        </w:rPr>
        <w:instrText>a</w:instrText>
      </w:r>
      <w:r w:rsidRPr="00FA640B">
        <w:rPr>
          <w:rFonts w:ascii="Times New Roman" w:hAnsi="Times New Roman" w:cs="Times New Roman"/>
          <w:spacing w:val="-1"/>
          <w:sz w:val="24"/>
          <w:szCs w:val="24"/>
        </w:rPr>
        <w:instrText>n</w:instrText>
      </w:r>
      <w:r w:rsidRPr="00FA640B">
        <w:rPr>
          <w:rFonts w:ascii="Times New Roman" w:hAnsi="Times New Roman" w:cs="Times New Roman"/>
          <w:spacing w:val="1"/>
          <w:sz w:val="24"/>
          <w:szCs w:val="24"/>
        </w:rPr>
        <w:instrText>os</w:instrText>
      </w:r>
      <w:r>
        <w:rPr>
          <w:rFonts w:ascii="Times New Roman" w:hAnsi="Times New Roman" w:cs="Times New Roman"/>
          <w:spacing w:val="1"/>
          <w:sz w:val="24"/>
          <w:szCs w:val="24"/>
        </w:rPr>
        <w:instrText xml:space="preserve">" </w:instrText>
      </w:r>
      <w:r>
        <w:rPr>
          <w:rFonts w:ascii="Times New Roman" w:hAnsi="Times New Roman" w:cs="Times New Roman"/>
          <w:spacing w:val="1"/>
          <w:sz w:val="24"/>
          <w:szCs w:val="24"/>
        </w:rPr>
        <w:fldChar w:fldCharType="end"/>
      </w:r>
    </w:p>
    <w:p w:rsidR="00D879AD" w:rsidRPr="00FA640B" w:rsidRDefault="00D879AD" w:rsidP="00D879AD">
      <w:pPr>
        <w:widowControl w:val="0"/>
        <w:autoSpaceDE w:val="0"/>
        <w:autoSpaceDN w:val="0"/>
        <w:adjustRightInd w:val="0"/>
        <w:spacing w:before="27" w:after="0" w:line="360" w:lineRule="auto"/>
        <w:ind w:left="708"/>
        <w:jc w:val="both"/>
        <w:rPr>
          <w:rFonts w:ascii="Times New Roman" w:hAnsi="Times New Roman" w:cs="Times New Roman"/>
          <w:sz w:val="24"/>
          <w:szCs w:val="24"/>
        </w:rPr>
      </w:pPr>
      <w:r>
        <w:rPr>
          <w:rFonts w:ascii="Times New Roman" w:hAnsi="Times New Roman" w:cs="Times New Roman"/>
          <w:spacing w:val="1"/>
          <w:sz w:val="24"/>
          <w:szCs w:val="24"/>
        </w:rPr>
        <w:fldChar w:fldCharType="begin"/>
      </w:r>
      <w:r>
        <w:rPr>
          <w:rFonts w:ascii="Times New Roman" w:hAnsi="Times New Roman" w:cs="Times New Roman"/>
          <w:spacing w:val="1"/>
          <w:sz w:val="24"/>
          <w:szCs w:val="24"/>
        </w:rPr>
        <w:instrText xml:space="preserve"> XE "</w:instrText>
      </w:r>
      <w:r w:rsidRPr="00F1565F">
        <w:rPr>
          <w:color w:val="FF0000"/>
        </w:rPr>
        <w:instrText>Rúbrica</w:instrText>
      </w:r>
      <w:r>
        <w:rPr>
          <w:color w:val="FF0000"/>
        </w:rPr>
        <w:instrText>"</w:instrText>
      </w:r>
      <w:r>
        <w:rPr>
          <w:rFonts w:ascii="Times New Roman" w:hAnsi="Times New Roman" w:cs="Times New Roman"/>
          <w:spacing w:val="1"/>
          <w:sz w:val="24"/>
          <w:szCs w:val="24"/>
        </w:rPr>
        <w:instrText xml:space="preserve"> </w:instrText>
      </w:r>
      <w:r>
        <w:rPr>
          <w:rFonts w:ascii="Times New Roman" w:hAnsi="Times New Roman" w:cs="Times New Roman"/>
          <w:spacing w:val="1"/>
          <w:sz w:val="24"/>
          <w:szCs w:val="24"/>
        </w:rPr>
        <w:fldChar w:fldCharType="end"/>
      </w:r>
      <w:r>
        <w:rPr>
          <w:rFonts w:ascii="Times New Roman" w:hAnsi="Times New Roman" w:cs="Times New Roman"/>
          <w:spacing w:val="1"/>
          <w:sz w:val="24"/>
          <w:szCs w:val="24"/>
        </w:rPr>
        <w:fldChar w:fldCharType="begin"/>
      </w:r>
      <w:r>
        <w:rPr>
          <w:rFonts w:ascii="Times New Roman" w:hAnsi="Times New Roman" w:cs="Times New Roman"/>
          <w:spacing w:val="1"/>
          <w:sz w:val="24"/>
          <w:szCs w:val="24"/>
        </w:rPr>
        <w:instrText xml:space="preserve"> XE "</w:instrText>
      </w:r>
      <w:r w:rsidRPr="00F1565F">
        <w:rPr>
          <w:color w:val="FF0000"/>
        </w:rPr>
        <w:instrText>Lista de control</w:instrText>
      </w:r>
      <w:r>
        <w:rPr>
          <w:color w:val="FF0000"/>
        </w:rPr>
        <w:instrText>"</w:instrText>
      </w:r>
      <w:r>
        <w:rPr>
          <w:rFonts w:ascii="Times New Roman" w:hAnsi="Times New Roman" w:cs="Times New Roman"/>
          <w:spacing w:val="1"/>
          <w:sz w:val="24"/>
          <w:szCs w:val="24"/>
        </w:rPr>
        <w:instrText xml:space="preserve"> </w:instrText>
      </w:r>
      <w:r>
        <w:rPr>
          <w:rFonts w:ascii="Times New Roman" w:hAnsi="Times New Roman" w:cs="Times New Roman"/>
          <w:spacing w:val="1"/>
          <w:sz w:val="24"/>
          <w:szCs w:val="24"/>
        </w:rPr>
        <w:fldChar w:fldCharType="end"/>
      </w:r>
      <w:r>
        <w:rPr>
          <w:rFonts w:ascii="Times New Roman" w:hAnsi="Times New Roman" w:cs="Times New Roman"/>
          <w:spacing w:val="1"/>
          <w:sz w:val="24"/>
          <w:szCs w:val="24"/>
        </w:rPr>
        <w:fldChar w:fldCharType="begin"/>
      </w:r>
      <w:r>
        <w:rPr>
          <w:rFonts w:ascii="Times New Roman" w:hAnsi="Times New Roman" w:cs="Times New Roman"/>
          <w:spacing w:val="1"/>
          <w:sz w:val="24"/>
          <w:szCs w:val="24"/>
        </w:rPr>
        <w:instrText xml:space="preserve"> XE "</w:instrText>
      </w:r>
      <w:r w:rsidRPr="00F1565F">
        <w:rPr>
          <w:color w:val="FF0000"/>
        </w:rPr>
        <w:instrText>Escala de estimación</w:instrText>
      </w:r>
      <w:r>
        <w:rPr>
          <w:color w:val="FF0000"/>
        </w:rPr>
        <w:instrText>"</w:instrText>
      </w:r>
      <w:r>
        <w:rPr>
          <w:rFonts w:ascii="Times New Roman" w:hAnsi="Times New Roman" w:cs="Times New Roman"/>
          <w:spacing w:val="1"/>
          <w:sz w:val="24"/>
          <w:szCs w:val="24"/>
        </w:rPr>
        <w:instrText xml:space="preserve"> </w:instrText>
      </w:r>
      <w:r>
        <w:rPr>
          <w:rFonts w:ascii="Times New Roman" w:hAnsi="Times New Roman" w:cs="Times New Roman"/>
          <w:spacing w:val="1"/>
          <w:sz w:val="24"/>
          <w:szCs w:val="24"/>
        </w:rPr>
        <w:fldChar w:fldCharType="end"/>
      </w:r>
      <w:r w:rsidRPr="00FA640B">
        <w:rPr>
          <w:rFonts w:ascii="Times New Roman" w:hAnsi="Times New Roman" w:cs="Times New Roman"/>
          <w:spacing w:val="1"/>
          <w:sz w:val="24"/>
          <w:szCs w:val="24"/>
        </w:rPr>
        <w:t>- Declaración de los Derechos del Niño</w:t>
      </w:r>
      <w:r>
        <w:rPr>
          <w:rFonts w:ascii="Times New Roman" w:hAnsi="Times New Roman" w:cs="Times New Roman"/>
          <w:spacing w:val="1"/>
          <w:sz w:val="24"/>
          <w:szCs w:val="24"/>
        </w:rPr>
        <w:fldChar w:fldCharType="begin"/>
      </w:r>
      <w:r>
        <w:rPr>
          <w:rFonts w:ascii="Times New Roman" w:hAnsi="Times New Roman" w:cs="Times New Roman"/>
          <w:spacing w:val="1"/>
          <w:sz w:val="24"/>
          <w:szCs w:val="24"/>
        </w:rPr>
        <w:instrText xml:space="preserve"> XE "</w:instrText>
      </w:r>
      <w:r w:rsidRPr="00FA640B">
        <w:rPr>
          <w:rFonts w:ascii="Times New Roman" w:hAnsi="Times New Roman" w:cs="Times New Roman"/>
          <w:spacing w:val="1"/>
          <w:sz w:val="24"/>
          <w:szCs w:val="24"/>
        </w:rPr>
        <w:instrText>- Declaración de los Derechos del Niño</w:instrText>
      </w:r>
      <w:r>
        <w:rPr>
          <w:rFonts w:ascii="Times New Roman" w:hAnsi="Times New Roman" w:cs="Times New Roman"/>
          <w:spacing w:val="1"/>
          <w:sz w:val="24"/>
          <w:szCs w:val="24"/>
        </w:rPr>
        <w:instrText xml:space="preserve">" </w:instrText>
      </w:r>
      <w:r>
        <w:rPr>
          <w:rFonts w:ascii="Times New Roman" w:hAnsi="Times New Roman" w:cs="Times New Roman"/>
          <w:spacing w:val="1"/>
          <w:sz w:val="24"/>
          <w:szCs w:val="24"/>
        </w:rPr>
        <w:fldChar w:fldCharType="end"/>
      </w:r>
    </w:p>
    <w:p w:rsidR="00D879AD" w:rsidRPr="00FA640B" w:rsidRDefault="00D879AD" w:rsidP="00D879AD">
      <w:pPr>
        <w:widowControl w:val="0"/>
        <w:autoSpaceDE w:val="0"/>
        <w:autoSpaceDN w:val="0"/>
        <w:adjustRightInd w:val="0"/>
        <w:spacing w:before="27" w:after="0" w:line="360" w:lineRule="auto"/>
        <w:ind w:left="708"/>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Rúbrica</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Lista de control</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Escala de estimación</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sidRPr="00FA640B">
        <w:rPr>
          <w:rFonts w:ascii="Times New Roman" w:hAnsi="Times New Roman" w:cs="Times New Roman"/>
          <w:sz w:val="24"/>
          <w:szCs w:val="24"/>
        </w:rPr>
        <w:t>-Constitución Española</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A640B">
        <w:rPr>
          <w:rFonts w:ascii="Times New Roman" w:hAnsi="Times New Roman" w:cs="Times New Roman"/>
          <w:sz w:val="24"/>
          <w:szCs w:val="24"/>
        </w:rPr>
        <w:instrText>-Constitución Española</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p>
    <w:p w:rsidR="00D879AD" w:rsidRPr="00FA640B" w:rsidRDefault="00D879AD" w:rsidP="00D879AD">
      <w:pPr>
        <w:widowControl w:val="0"/>
        <w:autoSpaceDE w:val="0"/>
        <w:autoSpaceDN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Rúbrica</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Lista de control</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Escala de estimación</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sidRPr="00FA640B">
        <w:rPr>
          <w:rFonts w:ascii="Times New Roman" w:hAnsi="Times New Roman" w:cs="Times New Roman"/>
          <w:sz w:val="24"/>
          <w:szCs w:val="24"/>
        </w:rPr>
        <w:t>-Textos y lecturas filosóficas, documentos y artículos de prensa.</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A640B">
        <w:rPr>
          <w:rFonts w:ascii="Times New Roman" w:hAnsi="Times New Roman" w:cs="Times New Roman"/>
          <w:sz w:val="24"/>
          <w:szCs w:val="24"/>
        </w:rPr>
        <w:instrText>-Textos y lecturas filosóficas, documentos y artículos de prensa.</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p>
    <w:p w:rsidR="00D879AD" w:rsidRPr="00FA640B" w:rsidRDefault="00D879AD" w:rsidP="00D879AD">
      <w:pPr>
        <w:widowControl w:val="0"/>
        <w:autoSpaceDE w:val="0"/>
        <w:autoSpaceDN w:val="0"/>
        <w:adjustRightInd w:val="0"/>
        <w:spacing w:before="39" w:after="0" w:line="360" w:lineRule="auto"/>
        <w:ind w:left="708" w:right="745"/>
        <w:jc w:val="both"/>
        <w:rPr>
          <w:rFonts w:ascii="Times New Roman" w:hAnsi="Times New Roman" w:cs="Times New Roman"/>
          <w:spacing w:val="1"/>
          <w:sz w:val="24"/>
          <w:szCs w:val="24"/>
        </w:rPr>
      </w:pPr>
      <w:r>
        <w:rPr>
          <w:rFonts w:ascii="Times New Roman" w:hAnsi="Times New Roman" w:cs="Times New Roman"/>
          <w:spacing w:val="1"/>
          <w:sz w:val="24"/>
          <w:szCs w:val="24"/>
        </w:rPr>
        <w:fldChar w:fldCharType="begin"/>
      </w:r>
      <w:r>
        <w:rPr>
          <w:rFonts w:ascii="Times New Roman" w:hAnsi="Times New Roman" w:cs="Times New Roman"/>
          <w:spacing w:val="1"/>
          <w:sz w:val="24"/>
          <w:szCs w:val="24"/>
        </w:rPr>
        <w:instrText xml:space="preserve"> XE "</w:instrText>
      </w:r>
      <w:r w:rsidRPr="00F1565F">
        <w:rPr>
          <w:color w:val="FF0000"/>
        </w:rPr>
        <w:instrText>Rúbrica</w:instrText>
      </w:r>
      <w:r>
        <w:rPr>
          <w:color w:val="FF0000"/>
        </w:rPr>
        <w:instrText>"</w:instrText>
      </w:r>
      <w:r>
        <w:rPr>
          <w:rFonts w:ascii="Times New Roman" w:hAnsi="Times New Roman" w:cs="Times New Roman"/>
          <w:spacing w:val="1"/>
          <w:sz w:val="24"/>
          <w:szCs w:val="24"/>
        </w:rPr>
        <w:instrText xml:space="preserve"> </w:instrText>
      </w:r>
      <w:r>
        <w:rPr>
          <w:rFonts w:ascii="Times New Roman" w:hAnsi="Times New Roman" w:cs="Times New Roman"/>
          <w:spacing w:val="1"/>
          <w:sz w:val="24"/>
          <w:szCs w:val="24"/>
        </w:rPr>
        <w:fldChar w:fldCharType="end"/>
      </w:r>
      <w:r>
        <w:rPr>
          <w:rFonts w:ascii="Times New Roman" w:hAnsi="Times New Roman" w:cs="Times New Roman"/>
          <w:spacing w:val="1"/>
          <w:sz w:val="24"/>
          <w:szCs w:val="24"/>
        </w:rPr>
        <w:fldChar w:fldCharType="begin"/>
      </w:r>
      <w:r>
        <w:rPr>
          <w:rFonts w:ascii="Times New Roman" w:hAnsi="Times New Roman" w:cs="Times New Roman"/>
          <w:spacing w:val="1"/>
          <w:sz w:val="24"/>
          <w:szCs w:val="24"/>
        </w:rPr>
        <w:instrText xml:space="preserve"> XE "</w:instrText>
      </w:r>
      <w:r w:rsidRPr="00F1565F">
        <w:rPr>
          <w:color w:val="FF0000"/>
        </w:rPr>
        <w:instrText>Lista de control</w:instrText>
      </w:r>
      <w:r>
        <w:rPr>
          <w:color w:val="FF0000"/>
        </w:rPr>
        <w:instrText>"</w:instrText>
      </w:r>
      <w:r>
        <w:rPr>
          <w:rFonts w:ascii="Times New Roman" w:hAnsi="Times New Roman" w:cs="Times New Roman"/>
          <w:spacing w:val="1"/>
          <w:sz w:val="24"/>
          <w:szCs w:val="24"/>
        </w:rPr>
        <w:instrText xml:space="preserve"> </w:instrText>
      </w:r>
      <w:r>
        <w:rPr>
          <w:rFonts w:ascii="Times New Roman" w:hAnsi="Times New Roman" w:cs="Times New Roman"/>
          <w:spacing w:val="1"/>
          <w:sz w:val="24"/>
          <w:szCs w:val="24"/>
        </w:rPr>
        <w:fldChar w:fldCharType="end"/>
      </w:r>
      <w:r>
        <w:rPr>
          <w:rFonts w:ascii="Times New Roman" w:hAnsi="Times New Roman" w:cs="Times New Roman"/>
          <w:spacing w:val="1"/>
          <w:sz w:val="24"/>
          <w:szCs w:val="24"/>
        </w:rPr>
        <w:fldChar w:fldCharType="begin"/>
      </w:r>
      <w:r>
        <w:rPr>
          <w:rFonts w:ascii="Times New Roman" w:hAnsi="Times New Roman" w:cs="Times New Roman"/>
          <w:spacing w:val="1"/>
          <w:sz w:val="24"/>
          <w:szCs w:val="24"/>
        </w:rPr>
        <w:instrText xml:space="preserve"> XE "</w:instrText>
      </w:r>
      <w:r w:rsidRPr="00F1565F">
        <w:rPr>
          <w:color w:val="FF0000"/>
        </w:rPr>
        <w:instrText>Escala de estimación</w:instrText>
      </w:r>
      <w:r>
        <w:rPr>
          <w:color w:val="FF0000"/>
        </w:rPr>
        <w:instrText>"</w:instrText>
      </w:r>
      <w:r>
        <w:rPr>
          <w:rFonts w:ascii="Times New Roman" w:hAnsi="Times New Roman" w:cs="Times New Roman"/>
          <w:spacing w:val="1"/>
          <w:sz w:val="24"/>
          <w:szCs w:val="24"/>
        </w:rPr>
        <w:instrText xml:space="preserve"> </w:instrText>
      </w:r>
      <w:r>
        <w:rPr>
          <w:rFonts w:ascii="Times New Roman" w:hAnsi="Times New Roman" w:cs="Times New Roman"/>
          <w:spacing w:val="1"/>
          <w:sz w:val="24"/>
          <w:szCs w:val="24"/>
        </w:rPr>
        <w:fldChar w:fldCharType="end"/>
      </w:r>
      <w:r w:rsidRPr="00FA640B">
        <w:rPr>
          <w:rFonts w:ascii="Times New Roman" w:hAnsi="Times New Roman" w:cs="Times New Roman"/>
          <w:spacing w:val="1"/>
          <w:sz w:val="24"/>
          <w:szCs w:val="24"/>
        </w:rPr>
        <w:t>- Videos de ONG´S</w:t>
      </w:r>
      <w:r>
        <w:rPr>
          <w:rFonts w:ascii="Times New Roman" w:hAnsi="Times New Roman" w:cs="Times New Roman"/>
          <w:spacing w:val="1"/>
          <w:sz w:val="24"/>
          <w:szCs w:val="24"/>
        </w:rPr>
        <w:fldChar w:fldCharType="begin"/>
      </w:r>
      <w:r>
        <w:rPr>
          <w:rFonts w:ascii="Times New Roman" w:hAnsi="Times New Roman" w:cs="Times New Roman"/>
          <w:spacing w:val="1"/>
          <w:sz w:val="24"/>
          <w:szCs w:val="24"/>
        </w:rPr>
        <w:instrText xml:space="preserve"> XE "</w:instrText>
      </w:r>
      <w:r w:rsidRPr="00FA640B">
        <w:rPr>
          <w:rFonts w:ascii="Times New Roman" w:hAnsi="Times New Roman" w:cs="Times New Roman"/>
          <w:spacing w:val="1"/>
          <w:sz w:val="24"/>
          <w:szCs w:val="24"/>
        </w:rPr>
        <w:instrText>- Videos de ONG´S</w:instrText>
      </w:r>
      <w:r>
        <w:rPr>
          <w:rFonts w:ascii="Times New Roman" w:hAnsi="Times New Roman" w:cs="Times New Roman"/>
          <w:spacing w:val="1"/>
          <w:sz w:val="24"/>
          <w:szCs w:val="24"/>
        </w:rPr>
        <w:instrText xml:space="preserve">" </w:instrText>
      </w:r>
      <w:r>
        <w:rPr>
          <w:rFonts w:ascii="Times New Roman" w:hAnsi="Times New Roman" w:cs="Times New Roman"/>
          <w:spacing w:val="1"/>
          <w:sz w:val="24"/>
          <w:szCs w:val="24"/>
        </w:rPr>
        <w:fldChar w:fldCharType="end"/>
      </w:r>
    </w:p>
    <w:p w:rsidR="00D879AD" w:rsidRPr="00FA640B" w:rsidRDefault="00D879AD" w:rsidP="00D879AD">
      <w:pPr>
        <w:widowControl w:val="0"/>
        <w:autoSpaceDE w:val="0"/>
        <w:autoSpaceDN w:val="0"/>
        <w:adjustRightInd w:val="0"/>
        <w:spacing w:before="39" w:after="0" w:line="360" w:lineRule="auto"/>
        <w:ind w:left="708" w:right="745"/>
        <w:jc w:val="both"/>
        <w:rPr>
          <w:rFonts w:ascii="Times New Roman" w:hAnsi="Times New Roman" w:cs="Times New Roman"/>
          <w:sz w:val="24"/>
          <w:szCs w:val="24"/>
        </w:rPr>
      </w:pPr>
      <w:r>
        <w:rPr>
          <w:rFonts w:ascii="Times New Roman" w:hAnsi="Times New Roman" w:cs="Times New Roman"/>
          <w:spacing w:val="1"/>
          <w:sz w:val="24"/>
          <w:szCs w:val="24"/>
        </w:rPr>
        <w:fldChar w:fldCharType="begin"/>
      </w:r>
      <w:r>
        <w:rPr>
          <w:rFonts w:ascii="Times New Roman" w:hAnsi="Times New Roman" w:cs="Times New Roman"/>
          <w:spacing w:val="1"/>
          <w:sz w:val="24"/>
          <w:szCs w:val="24"/>
        </w:rPr>
        <w:instrText xml:space="preserve"> XE "</w:instrText>
      </w:r>
      <w:r w:rsidRPr="00F1565F">
        <w:rPr>
          <w:color w:val="FF0000"/>
        </w:rPr>
        <w:instrText>Rúbrica</w:instrText>
      </w:r>
      <w:r>
        <w:rPr>
          <w:color w:val="FF0000"/>
        </w:rPr>
        <w:instrText>"</w:instrText>
      </w:r>
      <w:r>
        <w:rPr>
          <w:rFonts w:ascii="Times New Roman" w:hAnsi="Times New Roman" w:cs="Times New Roman"/>
          <w:spacing w:val="1"/>
          <w:sz w:val="24"/>
          <w:szCs w:val="24"/>
        </w:rPr>
        <w:instrText xml:space="preserve"> </w:instrText>
      </w:r>
      <w:r>
        <w:rPr>
          <w:rFonts w:ascii="Times New Roman" w:hAnsi="Times New Roman" w:cs="Times New Roman"/>
          <w:spacing w:val="1"/>
          <w:sz w:val="24"/>
          <w:szCs w:val="24"/>
        </w:rPr>
        <w:fldChar w:fldCharType="end"/>
      </w:r>
      <w:r>
        <w:rPr>
          <w:rFonts w:ascii="Times New Roman" w:hAnsi="Times New Roman" w:cs="Times New Roman"/>
          <w:spacing w:val="1"/>
          <w:sz w:val="24"/>
          <w:szCs w:val="24"/>
        </w:rPr>
        <w:fldChar w:fldCharType="begin"/>
      </w:r>
      <w:r>
        <w:rPr>
          <w:rFonts w:ascii="Times New Roman" w:hAnsi="Times New Roman" w:cs="Times New Roman"/>
          <w:spacing w:val="1"/>
          <w:sz w:val="24"/>
          <w:szCs w:val="24"/>
        </w:rPr>
        <w:instrText xml:space="preserve"> XE "</w:instrText>
      </w:r>
      <w:r w:rsidRPr="00F1565F">
        <w:rPr>
          <w:color w:val="FF0000"/>
        </w:rPr>
        <w:instrText>Lista de control</w:instrText>
      </w:r>
      <w:r>
        <w:rPr>
          <w:color w:val="FF0000"/>
        </w:rPr>
        <w:instrText>"</w:instrText>
      </w:r>
      <w:r>
        <w:rPr>
          <w:rFonts w:ascii="Times New Roman" w:hAnsi="Times New Roman" w:cs="Times New Roman"/>
          <w:spacing w:val="1"/>
          <w:sz w:val="24"/>
          <w:szCs w:val="24"/>
        </w:rPr>
        <w:instrText xml:space="preserve"> </w:instrText>
      </w:r>
      <w:r>
        <w:rPr>
          <w:rFonts w:ascii="Times New Roman" w:hAnsi="Times New Roman" w:cs="Times New Roman"/>
          <w:spacing w:val="1"/>
          <w:sz w:val="24"/>
          <w:szCs w:val="24"/>
        </w:rPr>
        <w:fldChar w:fldCharType="end"/>
      </w:r>
      <w:r>
        <w:rPr>
          <w:rFonts w:ascii="Times New Roman" w:hAnsi="Times New Roman" w:cs="Times New Roman"/>
          <w:spacing w:val="1"/>
          <w:sz w:val="24"/>
          <w:szCs w:val="24"/>
        </w:rPr>
        <w:fldChar w:fldCharType="begin"/>
      </w:r>
      <w:r>
        <w:rPr>
          <w:rFonts w:ascii="Times New Roman" w:hAnsi="Times New Roman" w:cs="Times New Roman"/>
          <w:spacing w:val="1"/>
          <w:sz w:val="24"/>
          <w:szCs w:val="24"/>
        </w:rPr>
        <w:instrText xml:space="preserve"> XE "</w:instrText>
      </w:r>
      <w:r w:rsidRPr="00F1565F">
        <w:rPr>
          <w:color w:val="FF0000"/>
        </w:rPr>
        <w:instrText>Escala de estimación</w:instrText>
      </w:r>
      <w:r>
        <w:rPr>
          <w:color w:val="FF0000"/>
        </w:rPr>
        <w:instrText>"</w:instrText>
      </w:r>
      <w:r>
        <w:rPr>
          <w:rFonts w:ascii="Times New Roman" w:hAnsi="Times New Roman" w:cs="Times New Roman"/>
          <w:spacing w:val="1"/>
          <w:sz w:val="24"/>
          <w:szCs w:val="24"/>
        </w:rPr>
        <w:instrText xml:space="preserve"> </w:instrText>
      </w:r>
      <w:r>
        <w:rPr>
          <w:rFonts w:ascii="Times New Roman" w:hAnsi="Times New Roman" w:cs="Times New Roman"/>
          <w:spacing w:val="1"/>
          <w:sz w:val="24"/>
          <w:szCs w:val="24"/>
        </w:rPr>
        <w:fldChar w:fldCharType="end"/>
      </w:r>
      <w:r w:rsidRPr="00FA640B">
        <w:rPr>
          <w:rFonts w:ascii="Times New Roman" w:hAnsi="Times New Roman" w:cs="Times New Roman"/>
          <w:spacing w:val="1"/>
          <w:sz w:val="24"/>
          <w:szCs w:val="24"/>
        </w:rPr>
        <w:t>- Testimonios</w:t>
      </w:r>
      <w:r>
        <w:rPr>
          <w:rFonts w:ascii="Times New Roman" w:hAnsi="Times New Roman" w:cs="Times New Roman"/>
          <w:spacing w:val="1"/>
          <w:sz w:val="24"/>
          <w:szCs w:val="24"/>
        </w:rPr>
        <w:fldChar w:fldCharType="begin"/>
      </w:r>
      <w:r>
        <w:rPr>
          <w:rFonts w:ascii="Times New Roman" w:hAnsi="Times New Roman" w:cs="Times New Roman"/>
          <w:spacing w:val="1"/>
          <w:sz w:val="24"/>
          <w:szCs w:val="24"/>
        </w:rPr>
        <w:instrText xml:space="preserve"> XE "</w:instrText>
      </w:r>
      <w:r w:rsidRPr="00FA640B">
        <w:rPr>
          <w:rFonts w:ascii="Times New Roman" w:hAnsi="Times New Roman" w:cs="Times New Roman"/>
          <w:spacing w:val="1"/>
          <w:sz w:val="24"/>
          <w:szCs w:val="24"/>
        </w:rPr>
        <w:instrText>- Testimonios</w:instrText>
      </w:r>
      <w:r>
        <w:rPr>
          <w:rFonts w:ascii="Times New Roman" w:hAnsi="Times New Roman" w:cs="Times New Roman"/>
          <w:spacing w:val="1"/>
          <w:sz w:val="24"/>
          <w:szCs w:val="24"/>
        </w:rPr>
        <w:instrText xml:space="preserve">" </w:instrText>
      </w:r>
      <w:r>
        <w:rPr>
          <w:rFonts w:ascii="Times New Roman" w:hAnsi="Times New Roman" w:cs="Times New Roman"/>
          <w:spacing w:val="1"/>
          <w:sz w:val="24"/>
          <w:szCs w:val="24"/>
        </w:rPr>
        <w:fldChar w:fldCharType="end"/>
      </w:r>
    </w:p>
    <w:p w:rsidR="00D879AD" w:rsidRPr="00FA640B" w:rsidRDefault="00D879AD" w:rsidP="00D879AD">
      <w:pPr>
        <w:widowControl w:val="0"/>
        <w:autoSpaceDE w:val="0"/>
        <w:autoSpaceDN w:val="0"/>
        <w:adjustRightInd w:val="0"/>
        <w:spacing w:before="53" w:after="0" w:line="360" w:lineRule="auto"/>
        <w:ind w:left="708" w:right="615"/>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Rúbrica</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Lista de control</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Escala de estimación</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sidRPr="00FA640B">
        <w:rPr>
          <w:rFonts w:ascii="Times New Roman" w:hAnsi="Times New Roman" w:cs="Times New Roman"/>
          <w:sz w:val="24"/>
          <w:szCs w:val="24"/>
        </w:rPr>
        <w:t>- We</w:t>
      </w:r>
      <w:r w:rsidRPr="00FA640B">
        <w:rPr>
          <w:rFonts w:ascii="Times New Roman" w:hAnsi="Times New Roman" w:cs="Times New Roman"/>
          <w:spacing w:val="-1"/>
          <w:sz w:val="24"/>
          <w:szCs w:val="24"/>
        </w:rPr>
        <w:t>b</w:t>
      </w:r>
      <w:r w:rsidRPr="00FA640B">
        <w:rPr>
          <w:rFonts w:ascii="Times New Roman" w:hAnsi="Times New Roman" w:cs="Times New Roman"/>
          <w:sz w:val="24"/>
          <w:szCs w:val="24"/>
        </w:rPr>
        <w:t>s</w:t>
      </w:r>
      <w:r w:rsidRPr="00FA640B">
        <w:rPr>
          <w:rFonts w:ascii="Times New Roman" w:hAnsi="Times New Roman" w:cs="Times New Roman"/>
          <w:spacing w:val="-5"/>
          <w:sz w:val="24"/>
          <w:szCs w:val="24"/>
        </w:rPr>
        <w:t xml:space="preserve"> </w:t>
      </w:r>
      <w:r w:rsidRPr="00FA640B">
        <w:rPr>
          <w:rFonts w:ascii="Times New Roman" w:hAnsi="Times New Roman" w:cs="Times New Roman"/>
          <w:spacing w:val="2"/>
          <w:sz w:val="24"/>
          <w:szCs w:val="24"/>
        </w:rPr>
        <w:t>d</w:t>
      </w:r>
      <w:r w:rsidRPr="00FA640B">
        <w:rPr>
          <w:rFonts w:ascii="Times New Roman" w:hAnsi="Times New Roman" w:cs="Times New Roman"/>
          <w:sz w:val="24"/>
          <w:szCs w:val="24"/>
        </w:rPr>
        <w:t xml:space="preserve">e </w:t>
      </w:r>
      <w:r w:rsidRPr="00FA640B">
        <w:rPr>
          <w:rFonts w:ascii="Times New Roman" w:hAnsi="Times New Roman" w:cs="Times New Roman"/>
          <w:spacing w:val="1"/>
          <w:sz w:val="24"/>
          <w:szCs w:val="24"/>
        </w:rPr>
        <w:t>i</w:t>
      </w:r>
      <w:r w:rsidRPr="00FA640B">
        <w:rPr>
          <w:rFonts w:ascii="Times New Roman" w:hAnsi="Times New Roman" w:cs="Times New Roman"/>
          <w:spacing w:val="-1"/>
          <w:sz w:val="24"/>
          <w:szCs w:val="24"/>
        </w:rPr>
        <w:t>n</w:t>
      </w:r>
      <w:r w:rsidRPr="00FA640B">
        <w:rPr>
          <w:rFonts w:ascii="Times New Roman" w:hAnsi="Times New Roman" w:cs="Times New Roman"/>
          <w:spacing w:val="1"/>
          <w:sz w:val="24"/>
          <w:szCs w:val="24"/>
        </w:rPr>
        <w:t>s</w:t>
      </w:r>
      <w:r w:rsidRPr="00FA640B">
        <w:rPr>
          <w:rFonts w:ascii="Times New Roman" w:hAnsi="Times New Roman" w:cs="Times New Roman"/>
          <w:sz w:val="24"/>
          <w:szCs w:val="24"/>
        </w:rPr>
        <w:t>t</w:t>
      </w:r>
      <w:r w:rsidRPr="00FA640B">
        <w:rPr>
          <w:rFonts w:ascii="Times New Roman" w:hAnsi="Times New Roman" w:cs="Times New Roman"/>
          <w:spacing w:val="1"/>
          <w:sz w:val="24"/>
          <w:szCs w:val="24"/>
        </w:rPr>
        <w:t>i</w:t>
      </w:r>
      <w:r w:rsidRPr="00FA640B">
        <w:rPr>
          <w:rFonts w:ascii="Times New Roman" w:hAnsi="Times New Roman" w:cs="Times New Roman"/>
          <w:sz w:val="24"/>
          <w:szCs w:val="24"/>
        </w:rPr>
        <w:t>tu</w:t>
      </w:r>
      <w:r w:rsidRPr="00FA640B">
        <w:rPr>
          <w:rFonts w:ascii="Times New Roman" w:hAnsi="Times New Roman" w:cs="Times New Roman"/>
          <w:spacing w:val="-1"/>
          <w:sz w:val="24"/>
          <w:szCs w:val="24"/>
        </w:rPr>
        <w:t>c</w:t>
      </w:r>
      <w:r w:rsidRPr="00FA640B">
        <w:rPr>
          <w:rFonts w:ascii="Times New Roman" w:hAnsi="Times New Roman" w:cs="Times New Roman"/>
          <w:spacing w:val="1"/>
          <w:sz w:val="24"/>
          <w:szCs w:val="24"/>
        </w:rPr>
        <w:t>io</w:t>
      </w:r>
      <w:r w:rsidRPr="00FA640B">
        <w:rPr>
          <w:rFonts w:ascii="Times New Roman" w:hAnsi="Times New Roman" w:cs="Times New Roman"/>
          <w:spacing w:val="-1"/>
          <w:sz w:val="24"/>
          <w:szCs w:val="24"/>
        </w:rPr>
        <w:t>n</w:t>
      </w:r>
      <w:r w:rsidRPr="00FA640B">
        <w:rPr>
          <w:rFonts w:ascii="Times New Roman" w:hAnsi="Times New Roman" w:cs="Times New Roman"/>
          <w:sz w:val="24"/>
          <w:szCs w:val="24"/>
        </w:rPr>
        <w:t>es p</w:t>
      </w:r>
      <w:r w:rsidRPr="00FA640B">
        <w:rPr>
          <w:rFonts w:ascii="Times New Roman" w:hAnsi="Times New Roman" w:cs="Times New Roman"/>
          <w:spacing w:val="-1"/>
          <w:sz w:val="24"/>
          <w:szCs w:val="24"/>
        </w:rPr>
        <w:t>ú</w:t>
      </w:r>
      <w:r w:rsidRPr="00FA640B">
        <w:rPr>
          <w:rFonts w:ascii="Times New Roman" w:hAnsi="Times New Roman" w:cs="Times New Roman"/>
          <w:spacing w:val="2"/>
          <w:sz w:val="24"/>
          <w:szCs w:val="24"/>
        </w:rPr>
        <w:t>b</w:t>
      </w:r>
      <w:r w:rsidRPr="00FA640B">
        <w:rPr>
          <w:rFonts w:ascii="Times New Roman" w:hAnsi="Times New Roman" w:cs="Times New Roman"/>
          <w:spacing w:val="-1"/>
          <w:sz w:val="24"/>
          <w:szCs w:val="24"/>
        </w:rPr>
        <w:t>l</w:t>
      </w:r>
      <w:r w:rsidRPr="00FA640B">
        <w:rPr>
          <w:rFonts w:ascii="Times New Roman" w:hAnsi="Times New Roman" w:cs="Times New Roman"/>
          <w:spacing w:val="1"/>
          <w:sz w:val="24"/>
          <w:szCs w:val="24"/>
        </w:rPr>
        <w:t>i</w:t>
      </w:r>
      <w:r w:rsidRPr="00FA640B">
        <w:rPr>
          <w:rFonts w:ascii="Times New Roman" w:hAnsi="Times New Roman" w:cs="Times New Roman"/>
          <w:sz w:val="24"/>
          <w:szCs w:val="24"/>
        </w:rPr>
        <w:t>ca</w:t>
      </w:r>
      <w:r w:rsidRPr="00FA640B">
        <w:rPr>
          <w:rFonts w:ascii="Times New Roman" w:hAnsi="Times New Roman" w:cs="Times New Roman"/>
          <w:spacing w:val="1"/>
          <w:sz w:val="24"/>
          <w:szCs w:val="24"/>
        </w:rPr>
        <w:t>s</w:t>
      </w:r>
      <w:r>
        <w:rPr>
          <w:rFonts w:ascii="Times New Roman" w:hAnsi="Times New Roman" w:cs="Times New Roman"/>
          <w:spacing w:val="1"/>
          <w:sz w:val="24"/>
          <w:szCs w:val="24"/>
        </w:rPr>
        <w:fldChar w:fldCharType="begin"/>
      </w:r>
      <w:r>
        <w:rPr>
          <w:rFonts w:ascii="Times New Roman" w:hAnsi="Times New Roman" w:cs="Times New Roman"/>
          <w:spacing w:val="1"/>
          <w:sz w:val="24"/>
          <w:szCs w:val="24"/>
        </w:rPr>
        <w:instrText xml:space="preserve"> XE "</w:instrText>
      </w:r>
      <w:r w:rsidRPr="00FA640B">
        <w:rPr>
          <w:rFonts w:ascii="Times New Roman" w:hAnsi="Times New Roman" w:cs="Times New Roman"/>
          <w:sz w:val="24"/>
          <w:szCs w:val="24"/>
        </w:rPr>
        <w:instrText>- We</w:instrText>
      </w:r>
      <w:r w:rsidRPr="00FA640B">
        <w:rPr>
          <w:rFonts w:ascii="Times New Roman" w:hAnsi="Times New Roman" w:cs="Times New Roman"/>
          <w:spacing w:val="-1"/>
          <w:sz w:val="24"/>
          <w:szCs w:val="24"/>
        </w:rPr>
        <w:instrText>b</w:instrText>
      </w:r>
      <w:r w:rsidRPr="00FA640B">
        <w:rPr>
          <w:rFonts w:ascii="Times New Roman" w:hAnsi="Times New Roman" w:cs="Times New Roman"/>
          <w:sz w:val="24"/>
          <w:szCs w:val="24"/>
        </w:rPr>
        <w:instrText>s</w:instrText>
      </w:r>
      <w:r w:rsidRPr="00FA640B">
        <w:rPr>
          <w:rFonts w:ascii="Times New Roman" w:hAnsi="Times New Roman" w:cs="Times New Roman"/>
          <w:spacing w:val="-5"/>
          <w:sz w:val="24"/>
          <w:szCs w:val="24"/>
        </w:rPr>
        <w:instrText xml:space="preserve"> </w:instrText>
      </w:r>
      <w:r w:rsidRPr="00FA640B">
        <w:rPr>
          <w:rFonts w:ascii="Times New Roman" w:hAnsi="Times New Roman" w:cs="Times New Roman"/>
          <w:spacing w:val="2"/>
          <w:sz w:val="24"/>
          <w:szCs w:val="24"/>
        </w:rPr>
        <w:instrText>d</w:instrText>
      </w:r>
      <w:r w:rsidRPr="00FA640B">
        <w:rPr>
          <w:rFonts w:ascii="Times New Roman" w:hAnsi="Times New Roman" w:cs="Times New Roman"/>
          <w:sz w:val="24"/>
          <w:szCs w:val="24"/>
        </w:rPr>
        <w:instrText xml:space="preserve">e </w:instrText>
      </w:r>
      <w:r w:rsidRPr="00FA640B">
        <w:rPr>
          <w:rFonts w:ascii="Times New Roman" w:hAnsi="Times New Roman" w:cs="Times New Roman"/>
          <w:spacing w:val="1"/>
          <w:sz w:val="24"/>
          <w:szCs w:val="24"/>
        </w:rPr>
        <w:instrText>i</w:instrText>
      </w:r>
      <w:r w:rsidRPr="00FA640B">
        <w:rPr>
          <w:rFonts w:ascii="Times New Roman" w:hAnsi="Times New Roman" w:cs="Times New Roman"/>
          <w:spacing w:val="-1"/>
          <w:sz w:val="24"/>
          <w:szCs w:val="24"/>
        </w:rPr>
        <w:instrText>n</w:instrText>
      </w:r>
      <w:r w:rsidRPr="00FA640B">
        <w:rPr>
          <w:rFonts w:ascii="Times New Roman" w:hAnsi="Times New Roman" w:cs="Times New Roman"/>
          <w:spacing w:val="1"/>
          <w:sz w:val="24"/>
          <w:szCs w:val="24"/>
        </w:rPr>
        <w:instrText>s</w:instrText>
      </w:r>
      <w:r w:rsidRPr="00FA640B">
        <w:rPr>
          <w:rFonts w:ascii="Times New Roman" w:hAnsi="Times New Roman" w:cs="Times New Roman"/>
          <w:sz w:val="24"/>
          <w:szCs w:val="24"/>
        </w:rPr>
        <w:instrText>t</w:instrText>
      </w:r>
      <w:r w:rsidRPr="00FA640B">
        <w:rPr>
          <w:rFonts w:ascii="Times New Roman" w:hAnsi="Times New Roman" w:cs="Times New Roman"/>
          <w:spacing w:val="1"/>
          <w:sz w:val="24"/>
          <w:szCs w:val="24"/>
        </w:rPr>
        <w:instrText>i</w:instrText>
      </w:r>
      <w:r w:rsidRPr="00FA640B">
        <w:rPr>
          <w:rFonts w:ascii="Times New Roman" w:hAnsi="Times New Roman" w:cs="Times New Roman"/>
          <w:sz w:val="24"/>
          <w:szCs w:val="24"/>
        </w:rPr>
        <w:instrText>tu</w:instrText>
      </w:r>
      <w:r w:rsidRPr="00FA640B">
        <w:rPr>
          <w:rFonts w:ascii="Times New Roman" w:hAnsi="Times New Roman" w:cs="Times New Roman"/>
          <w:spacing w:val="-1"/>
          <w:sz w:val="24"/>
          <w:szCs w:val="24"/>
        </w:rPr>
        <w:instrText>c</w:instrText>
      </w:r>
      <w:r w:rsidRPr="00FA640B">
        <w:rPr>
          <w:rFonts w:ascii="Times New Roman" w:hAnsi="Times New Roman" w:cs="Times New Roman"/>
          <w:spacing w:val="1"/>
          <w:sz w:val="24"/>
          <w:szCs w:val="24"/>
        </w:rPr>
        <w:instrText>io</w:instrText>
      </w:r>
      <w:r w:rsidRPr="00FA640B">
        <w:rPr>
          <w:rFonts w:ascii="Times New Roman" w:hAnsi="Times New Roman" w:cs="Times New Roman"/>
          <w:spacing w:val="-1"/>
          <w:sz w:val="24"/>
          <w:szCs w:val="24"/>
        </w:rPr>
        <w:instrText>n</w:instrText>
      </w:r>
      <w:r w:rsidRPr="00FA640B">
        <w:rPr>
          <w:rFonts w:ascii="Times New Roman" w:hAnsi="Times New Roman" w:cs="Times New Roman"/>
          <w:sz w:val="24"/>
          <w:szCs w:val="24"/>
        </w:rPr>
        <w:instrText>es p</w:instrText>
      </w:r>
      <w:r w:rsidRPr="00FA640B">
        <w:rPr>
          <w:rFonts w:ascii="Times New Roman" w:hAnsi="Times New Roman" w:cs="Times New Roman"/>
          <w:spacing w:val="-1"/>
          <w:sz w:val="24"/>
          <w:szCs w:val="24"/>
        </w:rPr>
        <w:instrText>ú</w:instrText>
      </w:r>
      <w:r w:rsidRPr="00FA640B">
        <w:rPr>
          <w:rFonts w:ascii="Times New Roman" w:hAnsi="Times New Roman" w:cs="Times New Roman"/>
          <w:spacing w:val="2"/>
          <w:sz w:val="24"/>
          <w:szCs w:val="24"/>
        </w:rPr>
        <w:instrText>b</w:instrText>
      </w:r>
      <w:r w:rsidRPr="00FA640B">
        <w:rPr>
          <w:rFonts w:ascii="Times New Roman" w:hAnsi="Times New Roman" w:cs="Times New Roman"/>
          <w:spacing w:val="-1"/>
          <w:sz w:val="24"/>
          <w:szCs w:val="24"/>
        </w:rPr>
        <w:instrText>l</w:instrText>
      </w:r>
      <w:r w:rsidRPr="00FA640B">
        <w:rPr>
          <w:rFonts w:ascii="Times New Roman" w:hAnsi="Times New Roman" w:cs="Times New Roman"/>
          <w:spacing w:val="1"/>
          <w:sz w:val="24"/>
          <w:szCs w:val="24"/>
        </w:rPr>
        <w:instrText>i</w:instrText>
      </w:r>
      <w:r w:rsidRPr="00FA640B">
        <w:rPr>
          <w:rFonts w:ascii="Times New Roman" w:hAnsi="Times New Roman" w:cs="Times New Roman"/>
          <w:sz w:val="24"/>
          <w:szCs w:val="24"/>
        </w:rPr>
        <w:instrText>ca</w:instrText>
      </w:r>
      <w:r w:rsidRPr="00FA640B">
        <w:rPr>
          <w:rFonts w:ascii="Times New Roman" w:hAnsi="Times New Roman" w:cs="Times New Roman"/>
          <w:spacing w:val="1"/>
          <w:sz w:val="24"/>
          <w:szCs w:val="24"/>
        </w:rPr>
        <w:instrText>s</w:instrText>
      </w:r>
      <w:r>
        <w:rPr>
          <w:rFonts w:ascii="Times New Roman" w:hAnsi="Times New Roman" w:cs="Times New Roman"/>
          <w:spacing w:val="1"/>
          <w:sz w:val="24"/>
          <w:szCs w:val="24"/>
        </w:rPr>
        <w:instrText xml:space="preserve">" </w:instrText>
      </w:r>
      <w:r>
        <w:rPr>
          <w:rFonts w:ascii="Times New Roman" w:hAnsi="Times New Roman" w:cs="Times New Roman"/>
          <w:spacing w:val="1"/>
          <w:sz w:val="24"/>
          <w:szCs w:val="24"/>
        </w:rPr>
        <w:fldChar w:fldCharType="end"/>
      </w:r>
    </w:p>
    <w:p w:rsidR="00D879AD" w:rsidRDefault="00D879AD" w:rsidP="00D879AD">
      <w:pPr>
        <w:widowControl w:val="0"/>
        <w:autoSpaceDE w:val="0"/>
        <w:autoSpaceDN w:val="0"/>
        <w:spacing w:line="360" w:lineRule="auto"/>
        <w:ind w:left="708"/>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Rúbrica</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Lista de control</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1565F">
        <w:rPr>
          <w:color w:val="FF0000"/>
        </w:rPr>
        <w:instrText>Escala de estimación</w:instrText>
      </w:r>
      <w:r>
        <w:rPr>
          <w:color w:val="FF0000"/>
        </w:rPr>
        <w:instrTex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sidRPr="00FA640B">
        <w:rPr>
          <w:rFonts w:ascii="Times New Roman" w:hAnsi="Times New Roman" w:cs="Times New Roman"/>
          <w:sz w:val="24"/>
          <w:szCs w:val="24"/>
        </w:rPr>
        <w:t>- Utilización de programas y recursos informáticos para explicaciones y presentaciones.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FA640B">
        <w:rPr>
          <w:rFonts w:ascii="Times New Roman" w:hAnsi="Times New Roman" w:cs="Times New Roman"/>
          <w:sz w:val="24"/>
          <w:szCs w:val="24"/>
        </w:rPr>
        <w:instrText>- Utilización de programas y recursos informáticos para explicaciones y presentaciones.</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p>
    <w:p w:rsidR="00D879AD" w:rsidRDefault="00D879AD" w:rsidP="00D879AD">
      <w:pPr>
        <w:pStyle w:val="Prrafodelista"/>
        <w:widowControl w:val="0"/>
        <w:numPr>
          <w:ilvl w:val="0"/>
          <w:numId w:val="28"/>
        </w:numPr>
        <w:autoSpaceDE w:val="0"/>
        <w:autoSpaceDN w:val="0"/>
        <w:spacing w:line="360" w:lineRule="auto"/>
        <w:jc w:val="both"/>
        <w:rPr>
          <w:rFonts w:ascii="Times New Roman" w:hAnsi="Times New Roman" w:cs="Times New Roman"/>
          <w:sz w:val="24"/>
          <w:szCs w:val="24"/>
        </w:rPr>
      </w:pPr>
      <w:r>
        <w:rPr>
          <w:rFonts w:ascii="Times New Roman" w:hAnsi="Times New Roman" w:cs="Times New Roman"/>
          <w:sz w:val="24"/>
          <w:szCs w:val="24"/>
        </w:rPr>
        <w:t>Espacios: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"Espacios:" </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D879AD" w:rsidRDefault="00D879AD" w:rsidP="00D879AD">
      <w:pPr>
        <w:pStyle w:val="Prrafodelista"/>
        <w:widowControl w:val="0"/>
        <w:numPr>
          <w:ilvl w:val="1"/>
          <w:numId w:val="28"/>
        </w:numPr>
        <w:autoSpaceDE w:val="0"/>
        <w:autoSpaceDN w:val="0"/>
        <w:spacing w:line="360" w:lineRule="auto"/>
        <w:ind w:left="851" w:hanging="142"/>
        <w:jc w:val="both"/>
        <w:rPr>
          <w:rFonts w:ascii="Times New Roman" w:hAnsi="Times New Roman" w:cs="Times New Roman"/>
          <w:sz w:val="24"/>
          <w:szCs w:val="24"/>
        </w:rPr>
      </w:pPr>
      <w:r>
        <w:rPr>
          <w:rFonts w:ascii="Times New Roman" w:hAnsi="Times New Roman" w:cs="Times New Roman"/>
          <w:sz w:val="24"/>
          <w:szCs w:val="24"/>
        </w:rPr>
        <w:t>Aula</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"Aula" </w:instrText>
      </w:r>
      <w:r>
        <w:rPr>
          <w:rFonts w:ascii="Times New Roman" w:hAnsi="Times New Roman" w:cs="Times New Roman"/>
          <w:sz w:val="24"/>
          <w:szCs w:val="24"/>
        </w:rPr>
        <w:fldChar w:fldCharType="end"/>
      </w:r>
    </w:p>
    <w:p w:rsidR="00D879AD" w:rsidRDefault="00D879AD" w:rsidP="00D879AD">
      <w:pPr>
        <w:pStyle w:val="Prrafodelista"/>
        <w:widowControl w:val="0"/>
        <w:numPr>
          <w:ilvl w:val="1"/>
          <w:numId w:val="28"/>
        </w:numPr>
        <w:autoSpaceDE w:val="0"/>
        <w:autoSpaceDN w:val="0"/>
        <w:spacing w:line="360" w:lineRule="auto"/>
        <w:ind w:left="851" w:hanging="142"/>
        <w:jc w:val="both"/>
        <w:rPr>
          <w:rFonts w:ascii="Times New Roman" w:hAnsi="Times New Roman" w:cs="Times New Roman"/>
          <w:sz w:val="24"/>
          <w:szCs w:val="24"/>
        </w:rPr>
      </w:pPr>
      <w:r>
        <w:rPr>
          <w:rFonts w:ascii="Times New Roman" w:hAnsi="Times New Roman" w:cs="Times New Roman"/>
          <w:sz w:val="24"/>
          <w:szCs w:val="24"/>
        </w:rPr>
        <w:t>Aula</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"Aula" </w:instrText>
      </w:r>
      <w:r>
        <w:rPr>
          <w:rFonts w:ascii="Times New Roman" w:hAnsi="Times New Roman" w:cs="Times New Roman"/>
          <w:sz w:val="24"/>
          <w:szCs w:val="24"/>
        </w:rPr>
        <w:fldChar w:fldCharType="end"/>
      </w:r>
      <w:r>
        <w:rPr>
          <w:rFonts w:ascii="Times New Roman" w:hAnsi="Times New Roman" w:cs="Times New Roman"/>
          <w:sz w:val="24"/>
          <w:szCs w:val="24"/>
        </w:rPr>
        <w:t xml:space="preserve"> de informática</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"Aula de informática" </w:instrText>
      </w:r>
      <w:r>
        <w:rPr>
          <w:rFonts w:ascii="Times New Roman" w:hAnsi="Times New Roman" w:cs="Times New Roman"/>
          <w:sz w:val="24"/>
          <w:szCs w:val="24"/>
        </w:rPr>
        <w:fldChar w:fldCharType="end"/>
      </w:r>
    </w:p>
    <w:p w:rsidR="00D879AD" w:rsidRDefault="00D879AD" w:rsidP="00D879AD">
      <w:pPr>
        <w:pStyle w:val="Prrafodelista"/>
        <w:widowControl w:val="0"/>
        <w:numPr>
          <w:ilvl w:val="1"/>
          <w:numId w:val="28"/>
        </w:numPr>
        <w:autoSpaceDE w:val="0"/>
        <w:autoSpaceDN w:val="0"/>
        <w:spacing w:line="360" w:lineRule="auto"/>
        <w:ind w:left="851" w:hanging="142"/>
        <w:jc w:val="both"/>
        <w:rPr>
          <w:rFonts w:ascii="Times New Roman" w:hAnsi="Times New Roman" w:cs="Times New Roman"/>
          <w:sz w:val="24"/>
          <w:szCs w:val="24"/>
        </w:rPr>
      </w:pPr>
      <w:r>
        <w:rPr>
          <w:rFonts w:ascii="Times New Roman" w:hAnsi="Times New Roman" w:cs="Times New Roman"/>
          <w:sz w:val="24"/>
          <w:szCs w:val="24"/>
        </w:rPr>
        <w:t>Salón de Actos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"Salón de Actos" </w:instrText>
      </w:r>
      <w:r>
        <w:rPr>
          <w:rFonts w:ascii="Times New Roman" w:hAnsi="Times New Roman" w:cs="Times New Roman"/>
          <w:sz w:val="24"/>
          <w:szCs w:val="24"/>
        </w:rPr>
        <w:fldChar w:fldCharType="end"/>
      </w:r>
    </w:p>
    <w:p w:rsidR="00D879AD" w:rsidRPr="00992416" w:rsidRDefault="00D879AD" w:rsidP="00D879AD">
      <w:pPr>
        <w:spacing w:line="360" w:lineRule="auto"/>
        <w:jc w:val="both"/>
        <w:rPr>
          <w:rFonts w:ascii="Times New Roman" w:hAnsi="Times New Roman" w:cs="Times New Roman"/>
          <w:color w:val="000000" w:themeColor="text1"/>
          <w:sz w:val="24"/>
          <w:szCs w:val="24"/>
          <w:lang w:val="es-ES_tradnl"/>
        </w:rPr>
      </w:pPr>
      <w:r w:rsidRPr="00992416">
        <w:rPr>
          <w:rFonts w:ascii="Times New Roman" w:hAnsi="Times New Roman" w:cs="Times New Roman"/>
          <w:b/>
          <w:color w:val="000000" w:themeColor="text1"/>
          <w:sz w:val="24"/>
          <w:szCs w:val="24"/>
          <w:lang w:val="es-ES_tradnl"/>
        </w:rPr>
        <w:t xml:space="preserve">4. PROCEDIMIENTOS E INSTRUMENTOS DE EVALUACIÓN. </w:t>
      </w:r>
      <w:r w:rsidRPr="00992416">
        <w:rPr>
          <w:rFonts w:ascii="Times New Roman" w:hAnsi="Times New Roman" w:cs="Times New Roman"/>
          <w:color w:val="000000" w:themeColor="text1"/>
          <w:sz w:val="24"/>
          <w:szCs w:val="24"/>
          <w:lang w:val="es-ES_tradnl"/>
        </w:rPr>
        <w:t>Utilizamos procedimientos e instrumentos variados de evaluación. Tal y como se indica en la tabla adjunta:</w:t>
      </w:r>
      <w:r w:rsidRPr="00992416">
        <w:rPr>
          <w:rFonts w:ascii="Times New Roman" w:hAnsi="Times New Roman" w:cs="Times New Roman"/>
          <w:color w:val="000000" w:themeColor="text1"/>
          <w:sz w:val="24"/>
          <w:szCs w:val="24"/>
          <w:lang w:val="es-ES_tradnl"/>
        </w:rPr>
        <w:fldChar w:fldCharType="begin"/>
      </w:r>
      <w:r w:rsidRPr="00992416">
        <w:rPr>
          <w:rFonts w:ascii="Times New Roman" w:hAnsi="Times New Roman" w:cs="Times New Roman"/>
          <w:color w:val="000000" w:themeColor="text1"/>
          <w:sz w:val="24"/>
          <w:szCs w:val="24"/>
          <w:lang w:val="es-ES_tradnl"/>
        </w:rPr>
        <w:instrText xml:space="preserve"> XE "</w:instrText>
      </w:r>
      <w:r w:rsidRPr="00992416">
        <w:rPr>
          <w:rFonts w:ascii="Times New Roman" w:hAnsi="Times New Roman" w:cs="Times New Roman"/>
          <w:b/>
          <w:color w:val="000000" w:themeColor="text1"/>
          <w:sz w:val="24"/>
          <w:szCs w:val="24"/>
          <w:lang w:val="es-ES_tradnl"/>
        </w:rPr>
        <w:instrText xml:space="preserve">3. PROCEDIMIENTOS E INSTRUMENTOS DE EVALUACIÓN. </w:instrText>
      </w:r>
      <w:r w:rsidRPr="00992416">
        <w:rPr>
          <w:rFonts w:ascii="Times New Roman" w:hAnsi="Times New Roman" w:cs="Times New Roman"/>
          <w:color w:val="000000" w:themeColor="text1"/>
          <w:sz w:val="24"/>
          <w:szCs w:val="24"/>
          <w:lang w:val="es-ES_tradnl"/>
        </w:rPr>
        <w:instrText xml:space="preserve">Utilizamos procedimientos e instrumentos variados de evaluación. Tal y como se indica en la tabla adjunta:" </w:instrText>
      </w:r>
      <w:r w:rsidRPr="00992416">
        <w:rPr>
          <w:rFonts w:ascii="Times New Roman" w:hAnsi="Times New Roman" w:cs="Times New Roman"/>
          <w:color w:val="000000" w:themeColor="text1"/>
          <w:sz w:val="24"/>
          <w:szCs w:val="24"/>
          <w:lang w:val="es-ES_tradnl"/>
        </w:rPr>
        <w:fldChar w:fldCharType="end"/>
      </w:r>
    </w:p>
    <w:tbl>
      <w:tblPr>
        <w:tblStyle w:val="Tablaconcuadrcula"/>
        <w:tblW w:w="0" w:type="auto"/>
        <w:tblLook w:val="04A0" w:firstRow="1" w:lastRow="0" w:firstColumn="1" w:lastColumn="0" w:noHBand="0" w:noVBand="1"/>
      </w:tblPr>
      <w:tblGrid>
        <w:gridCol w:w="2273"/>
        <w:gridCol w:w="2142"/>
        <w:gridCol w:w="1985"/>
        <w:gridCol w:w="2320"/>
      </w:tblGrid>
      <w:tr w:rsidR="00D879AD" w:rsidRPr="00992416" w:rsidTr="003B7B41">
        <w:tc>
          <w:tcPr>
            <w:tcW w:w="2372" w:type="dxa"/>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t>PROCEDIMIENTO DE EVALUACIÓN</w:t>
            </w:r>
            <w:r w:rsidRPr="00992416">
              <w:rPr>
                <w:color w:val="000000" w:themeColor="text1"/>
              </w:rPr>
              <w:fldChar w:fldCharType="begin"/>
            </w:r>
            <w:r w:rsidRPr="00992416">
              <w:rPr>
                <w:color w:val="000000" w:themeColor="text1"/>
              </w:rPr>
              <w:instrText xml:space="preserve"> XE "INSTRUMENTO DE EVALUACIÓN" </w:instrText>
            </w:r>
            <w:r w:rsidRPr="00992416">
              <w:rPr>
                <w:color w:val="000000" w:themeColor="text1"/>
              </w:rPr>
              <w:fldChar w:fldCharType="end"/>
            </w:r>
          </w:p>
        </w:tc>
        <w:tc>
          <w:tcPr>
            <w:tcW w:w="2252" w:type="dxa"/>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t>INSTRUMENTO DE EVALUACIÓN</w:t>
            </w:r>
          </w:p>
        </w:tc>
        <w:tc>
          <w:tcPr>
            <w:tcW w:w="2108" w:type="dxa"/>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t>TÉCNICA</w:t>
            </w:r>
          </w:p>
        </w:tc>
        <w:tc>
          <w:tcPr>
            <w:tcW w:w="2415" w:type="dxa"/>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t>CARACTERÍSTICAS</w:t>
            </w:r>
          </w:p>
        </w:tc>
      </w:tr>
      <w:tr w:rsidR="00D879AD" w:rsidRPr="00992416" w:rsidTr="003B7B41">
        <w:tc>
          <w:tcPr>
            <w:tcW w:w="2372" w:type="dxa"/>
            <w:vMerge w:val="restart"/>
            <w:tcBorders>
              <w:top w:val="single" w:sz="4" w:space="0" w:color="auto"/>
              <w:left w:val="single" w:sz="4" w:space="0" w:color="auto"/>
              <w:bottom w:val="single" w:sz="4" w:space="0" w:color="auto"/>
              <w:right w:val="single" w:sz="4" w:space="0" w:color="auto"/>
            </w:tcBorders>
          </w:tcPr>
          <w:p w:rsidR="00D879AD" w:rsidRPr="00992416" w:rsidRDefault="00D879AD" w:rsidP="003B7B41">
            <w:pPr>
              <w:rPr>
                <w:color w:val="000000" w:themeColor="text1"/>
              </w:rPr>
            </w:pPr>
          </w:p>
          <w:p w:rsidR="00D879AD" w:rsidRPr="00992416" w:rsidRDefault="00D879AD" w:rsidP="003B7B41">
            <w:pPr>
              <w:rPr>
                <w:color w:val="000000" w:themeColor="text1"/>
              </w:rPr>
            </w:pPr>
            <w:r w:rsidRPr="00992416">
              <w:rPr>
                <w:color w:val="000000" w:themeColor="text1"/>
              </w:rPr>
              <w:t>Pruebas de carácter interrogativo (Contenidos teóricos)</w:t>
            </w:r>
          </w:p>
        </w:tc>
        <w:tc>
          <w:tcPr>
            <w:tcW w:w="2252" w:type="dxa"/>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t>Prueba escrita: preguntas cortas, a desarrollar, tipo test</w:t>
            </w:r>
          </w:p>
        </w:tc>
        <w:tc>
          <w:tcPr>
            <w:tcW w:w="2108" w:type="dxa"/>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t>Cuestionario</w:t>
            </w:r>
          </w:p>
        </w:tc>
        <w:tc>
          <w:tcPr>
            <w:tcW w:w="2415" w:type="dxa"/>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t>Muestra el dominio de contenidos conceptuales y procedimentales</w:t>
            </w:r>
          </w:p>
        </w:tc>
      </w:tr>
      <w:tr w:rsidR="00D879AD" w:rsidRPr="00992416" w:rsidTr="003B7B41">
        <w:tc>
          <w:tcPr>
            <w:tcW w:w="0" w:type="auto"/>
            <w:vMerge/>
            <w:tcBorders>
              <w:top w:val="single" w:sz="4" w:space="0" w:color="auto"/>
              <w:left w:val="single" w:sz="4" w:space="0" w:color="auto"/>
              <w:bottom w:val="single" w:sz="4" w:space="0" w:color="auto"/>
              <w:right w:val="single" w:sz="4" w:space="0" w:color="auto"/>
            </w:tcBorders>
            <w:vAlign w:val="center"/>
            <w:hideMark/>
          </w:tcPr>
          <w:p w:rsidR="00D879AD" w:rsidRPr="00992416" w:rsidRDefault="00D879AD" w:rsidP="003B7B41">
            <w:pPr>
              <w:rPr>
                <w:color w:val="000000" w:themeColor="text1"/>
              </w:rPr>
            </w:pPr>
          </w:p>
        </w:tc>
        <w:tc>
          <w:tcPr>
            <w:tcW w:w="2252" w:type="dxa"/>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t>Prueba oral</w:t>
            </w:r>
            <w:r w:rsidRPr="00992416">
              <w:rPr>
                <w:color w:val="000000" w:themeColor="text1"/>
              </w:rPr>
              <w:fldChar w:fldCharType="begin"/>
            </w:r>
            <w:r w:rsidRPr="00992416">
              <w:rPr>
                <w:color w:val="000000" w:themeColor="text1"/>
              </w:rPr>
              <w:instrText xml:space="preserve"> XE "Cuestionario" </w:instrText>
            </w:r>
            <w:r w:rsidRPr="00992416">
              <w:rPr>
                <w:color w:val="000000" w:themeColor="text1"/>
              </w:rPr>
              <w:fldChar w:fldCharType="end"/>
            </w:r>
          </w:p>
        </w:tc>
        <w:tc>
          <w:tcPr>
            <w:tcW w:w="2108" w:type="dxa"/>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t>Cuestionario</w:t>
            </w:r>
          </w:p>
        </w:tc>
        <w:tc>
          <w:tcPr>
            <w:tcW w:w="2415" w:type="dxa"/>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t>Muestra el dominio de contenidos conceptuales y procedimentales</w:t>
            </w:r>
          </w:p>
        </w:tc>
      </w:tr>
      <w:tr w:rsidR="00D879AD" w:rsidRPr="00992416" w:rsidTr="003B7B41">
        <w:tc>
          <w:tcPr>
            <w:tcW w:w="2372" w:type="dxa"/>
            <w:vMerge w:val="restart"/>
            <w:tcBorders>
              <w:top w:val="single" w:sz="4" w:space="0" w:color="auto"/>
              <w:left w:val="single" w:sz="4" w:space="0" w:color="auto"/>
              <w:bottom w:val="single" w:sz="4" w:space="0" w:color="auto"/>
              <w:right w:val="single" w:sz="4" w:space="0" w:color="auto"/>
            </w:tcBorders>
          </w:tcPr>
          <w:p w:rsidR="00D879AD" w:rsidRPr="00992416" w:rsidRDefault="00D879AD" w:rsidP="003B7B41">
            <w:pPr>
              <w:rPr>
                <w:color w:val="000000" w:themeColor="text1"/>
              </w:rPr>
            </w:pPr>
          </w:p>
          <w:p w:rsidR="00D879AD" w:rsidRPr="00992416" w:rsidRDefault="00D879AD" w:rsidP="003B7B41">
            <w:pPr>
              <w:rPr>
                <w:color w:val="000000" w:themeColor="text1"/>
              </w:rPr>
            </w:pPr>
            <w:r w:rsidRPr="00992416">
              <w:rPr>
                <w:color w:val="000000" w:themeColor="text1"/>
              </w:rPr>
              <w:t>Análisis de producciones (Actividades de aprendizaje integradas)</w:t>
            </w:r>
          </w:p>
        </w:tc>
        <w:tc>
          <w:tcPr>
            <w:tcW w:w="2252" w:type="dxa"/>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t>Cuaderno del alumno</w:t>
            </w:r>
          </w:p>
        </w:tc>
        <w:tc>
          <w:tcPr>
            <w:tcW w:w="2108" w:type="dxa"/>
            <w:vMerge w:val="restart"/>
            <w:tcBorders>
              <w:top w:val="single" w:sz="4" w:space="0" w:color="auto"/>
              <w:left w:val="single" w:sz="4" w:space="0" w:color="auto"/>
              <w:bottom w:val="single" w:sz="4" w:space="0" w:color="auto"/>
              <w:right w:val="single" w:sz="4" w:space="0" w:color="auto"/>
            </w:tcBorders>
          </w:tcPr>
          <w:p w:rsidR="00D879AD" w:rsidRPr="00992416" w:rsidRDefault="00D879AD" w:rsidP="003B7B41">
            <w:pPr>
              <w:rPr>
                <w:color w:val="000000" w:themeColor="text1"/>
              </w:rPr>
            </w:pPr>
            <w:r w:rsidRPr="00992416">
              <w:rPr>
                <w:color w:val="000000" w:themeColor="text1"/>
              </w:rPr>
              <w:t>Rúbrica</w:t>
            </w:r>
          </w:p>
          <w:p w:rsidR="00D879AD" w:rsidRPr="00992416" w:rsidRDefault="00D879AD" w:rsidP="003B7B41">
            <w:pPr>
              <w:rPr>
                <w:color w:val="000000" w:themeColor="text1"/>
              </w:rPr>
            </w:pPr>
          </w:p>
          <w:p w:rsidR="00D879AD" w:rsidRPr="00992416" w:rsidRDefault="00D879AD" w:rsidP="003B7B41">
            <w:pPr>
              <w:rPr>
                <w:color w:val="000000" w:themeColor="text1"/>
              </w:rPr>
            </w:pPr>
            <w:r w:rsidRPr="00992416">
              <w:rPr>
                <w:color w:val="000000" w:themeColor="text1"/>
              </w:rPr>
              <w:t>Escala de estimación</w:t>
            </w:r>
          </w:p>
        </w:tc>
        <w:tc>
          <w:tcPr>
            <w:tcW w:w="2415" w:type="dxa"/>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fldChar w:fldCharType="begin"/>
            </w:r>
            <w:r w:rsidRPr="00992416">
              <w:rPr>
                <w:color w:val="000000" w:themeColor="text1"/>
              </w:rPr>
              <w:instrText xml:space="preserve"> XE "Rúbrica" </w:instrText>
            </w:r>
            <w:r w:rsidRPr="00992416">
              <w:rPr>
                <w:color w:val="000000" w:themeColor="text1"/>
              </w:rPr>
              <w:fldChar w:fldCharType="end"/>
            </w:r>
            <w:r w:rsidRPr="00992416">
              <w:rPr>
                <w:color w:val="000000" w:themeColor="text1"/>
              </w:rPr>
              <w:fldChar w:fldCharType="begin"/>
            </w:r>
            <w:r w:rsidRPr="00992416">
              <w:rPr>
                <w:color w:val="000000" w:themeColor="text1"/>
              </w:rPr>
              <w:instrText xml:space="preserve"> XE "Lista de control" </w:instrText>
            </w:r>
            <w:r w:rsidRPr="00992416">
              <w:rPr>
                <w:color w:val="000000" w:themeColor="text1"/>
              </w:rPr>
              <w:fldChar w:fldCharType="end"/>
            </w:r>
            <w:r w:rsidRPr="00992416">
              <w:rPr>
                <w:color w:val="000000" w:themeColor="text1"/>
              </w:rPr>
              <w:t>E</w:t>
            </w:r>
            <w:r w:rsidRPr="00992416">
              <w:rPr>
                <w:color w:val="000000" w:themeColor="text1"/>
              </w:rPr>
              <w:fldChar w:fldCharType="begin"/>
            </w:r>
            <w:r w:rsidRPr="00992416">
              <w:rPr>
                <w:color w:val="000000" w:themeColor="text1"/>
              </w:rPr>
              <w:instrText xml:space="preserve"> XE "Escala de estimación" </w:instrText>
            </w:r>
            <w:r w:rsidRPr="00992416">
              <w:rPr>
                <w:color w:val="000000" w:themeColor="text1"/>
              </w:rPr>
              <w:fldChar w:fldCharType="end"/>
            </w:r>
            <w:r w:rsidRPr="00992416">
              <w:rPr>
                <w:color w:val="000000" w:themeColor="text1"/>
              </w:rPr>
              <w:t>specifica niveles de desempeño (actitud, trabajo, conocimientos)</w:t>
            </w:r>
          </w:p>
        </w:tc>
      </w:tr>
      <w:tr w:rsidR="00D879AD" w:rsidRPr="00992416" w:rsidTr="003B7B41">
        <w:tc>
          <w:tcPr>
            <w:tcW w:w="0" w:type="auto"/>
            <w:vMerge/>
            <w:tcBorders>
              <w:top w:val="single" w:sz="4" w:space="0" w:color="auto"/>
              <w:left w:val="single" w:sz="4" w:space="0" w:color="auto"/>
              <w:bottom w:val="single" w:sz="4" w:space="0" w:color="auto"/>
              <w:right w:val="single" w:sz="4" w:space="0" w:color="auto"/>
            </w:tcBorders>
            <w:vAlign w:val="center"/>
            <w:hideMark/>
          </w:tcPr>
          <w:p w:rsidR="00D879AD" w:rsidRPr="00992416" w:rsidRDefault="00D879AD" w:rsidP="003B7B41">
            <w:pPr>
              <w:rPr>
                <w:color w:val="000000" w:themeColor="text1"/>
              </w:rPr>
            </w:pPr>
          </w:p>
        </w:tc>
        <w:tc>
          <w:tcPr>
            <w:tcW w:w="2252" w:type="dxa"/>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t>Exposición oral</w:t>
            </w:r>
            <w:r w:rsidRPr="00992416">
              <w:rPr>
                <w:color w:val="000000" w:themeColor="text1"/>
              </w:rPr>
              <w:fldChar w:fldCharType="begin"/>
            </w:r>
            <w:r w:rsidRPr="00992416">
              <w:rPr>
                <w:color w:val="000000" w:themeColor="text1"/>
              </w:rPr>
              <w:instrText xml:space="preserve"> XE "Exposición oral" </w:instrText>
            </w:r>
            <w:r w:rsidRPr="00992416">
              <w:rPr>
                <w:color w:val="000000" w:themeColor="text1"/>
              </w:rP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79AD" w:rsidRPr="00992416" w:rsidRDefault="00D879AD" w:rsidP="003B7B41">
            <w:pPr>
              <w:rPr>
                <w:color w:val="000000" w:themeColor="text1"/>
              </w:rPr>
            </w:pPr>
          </w:p>
        </w:tc>
        <w:tc>
          <w:tcPr>
            <w:tcW w:w="2415" w:type="dxa"/>
            <w:vMerge w:val="restart"/>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t>Hace aproximaciones subjetivas de niveles de desempeño</w:t>
            </w:r>
          </w:p>
        </w:tc>
      </w:tr>
      <w:tr w:rsidR="00D879AD" w:rsidRPr="00992416" w:rsidTr="003B7B41">
        <w:tc>
          <w:tcPr>
            <w:tcW w:w="0" w:type="auto"/>
            <w:vMerge/>
            <w:tcBorders>
              <w:top w:val="single" w:sz="4" w:space="0" w:color="auto"/>
              <w:left w:val="single" w:sz="4" w:space="0" w:color="auto"/>
              <w:bottom w:val="single" w:sz="4" w:space="0" w:color="auto"/>
              <w:right w:val="single" w:sz="4" w:space="0" w:color="auto"/>
            </w:tcBorders>
            <w:vAlign w:val="center"/>
            <w:hideMark/>
          </w:tcPr>
          <w:p w:rsidR="00D879AD" w:rsidRPr="00992416" w:rsidRDefault="00D879AD" w:rsidP="003B7B41">
            <w:pPr>
              <w:rPr>
                <w:color w:val="000000" w:themeColor="text1"/>
              </w:rPr>
            </w:pPr>
          </w:p>
        </w:tc>
        <w:tc>
          <w:tcPr>
            <w:tcW w:w="2252" w:type="dxa"/>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t>Trabajo monográfico</w:t>
            </w:r>
            <w:r w:rsidRPr="00992416">
              <w:rPr>
                <w:color w:val="000000" w:themeColor="text1"/>
              </w:rPr>
              <w:fldChar w:fldCharType="begin"/>
            </w:r>
            <w:r w:rsidRPr="00992416">
              <w:rPr>
                <w:color w:val="000000" w:themeColor="text1"/>
              </w:rPr>
              <w:instrText xml:space="preserve"> XE "Trabajo monográfico" </w:instrText>
            </w:r>
            <w:r w:rsidRPr="00992416">
              <w:rPr>
                <w:color w:val="000000" w:themeColor="text1"/>
              </w:rP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79AD" w:rsidRPr="00992416" w:rsidRDefault="00D879AD" w:rsidP="003B7B41">
            <w:pPr>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79AD" w:rsidRPr="00992416" w:rsidRDefault="00D879AD" w:rsidP="003B7B41">
            <w:pPr>
              <w:rPr>
                <w:color w:val="000000" w:themeColor="text1"/>
              </w:rPr>
            </w:pPr>
          </w:p>
        </w:tc>
      </w:tr>
      <w:tr w:rsidR="00D879AD" w:rsidRPr="00992416" w:rsidTr="003B7B41">
        <w:tc>
          <w:tcPr>
            <w:tcW w:w="2372" w:type="dxa"/>
            <w:vMerge w:val="restart"/>
            <w:tcBorders>
              <w:top w:val="single" w:sz="4" w:space="0" w:color="auto"/>
              <w:left w:val="single" w:sz="4" w:space="0" w:color="auto"/>
              <w:bottom w:val="single" w:sz="4" w:space="0" w:color="auto"/>
              <w:right w:val="single" w:sz="4" w:space="0" w:color="auto"/>
            </w:tcBorders>
          </w:tcPr>
          <w:p w:rsidR="00D879AD" w:rsidRPr="00992416" w:rsidRDefault="00D879AD" w:rsidP="003B7B41">
            <w:pPr>
              <w:rPr>
                <w:color w:val="000000" w:themeColor="text1"/>
              </w:rPr>
            </w:pPr>
          </w:p>
          <w:p w:rsidR="00D879AD" w:rsidRPr="00992416" w:rsidRDefault="00D879AD" w:rsidP="003B7B41">
            <w:pPr>
              <w:rPr>
                <w:color w:val="000000" w:themeColor="text1"/>
              </w:rPr>
            </w:pPr>
          </w:p>
          <w:p w:rsidR="00D879AD" w:rsidRPr="00992416" w:rsidRDefault="00D879AD" w:rsidP="003B7B41">
            <w:pPr>
              <w:rPr>
                <w:color w:val="000000" w:themeColor="text1"/>
              </w:rPr>
            </w:pPr>
            <w:r w:rsidRPr="00992416">
              <w:rPr>
                <w:color w:val="000000" w:themeColor="text1"/>
              </w:rPr>
              <w:t>Técnicas de observación (Para actitudes y determinadas actividades de aprendizaje integradas)</w:t>
            </w:r>
          </w:p>
        </w:tc>
        <w:tc>
          <w:tcPr>
            <w:tcW w:w="2252" w:type="dxa"/>
            <w:vMerge w:val="restart"/>
            <w:tcBorders>
              <w:top w:val="single" w:sz="4" w:space="0" w:color="auto"/>
              <w:left w:val="single" w:sz="4" w:space="0" w:color="auto"/>
              <w:bottom w:val="single" w:sz="4" w:space="0" w:color="auto"/>
              <w:right w:val="single" w:sz="4" w:space="0" w:color="auto"/>
            </w:tcBorders>
          </w:tcPr>
          <w:p w:rsidR="00D879AD" w:rsidRPr="00992416" w:rsidRDefault="00D879AD" w:rsidP="003B7B41">
            <w:pPr>
              <w:rPr>
                <w:color w:val="000000" w:themeColor="text1"/>
              </w:rPr>
            </w:pPr>
          </w:p>
          <w:p w:rsidR="00D879AD" w:rsidRPr="00992416" w:rsidRDefault="00D879AD" w:rsidP="003B7B41">
            <w:pPr>
              <w:rPr>
                <w:color w:val="000000" w:themeColor="text1"/>
              </w:rPr>
            </w:pPr>
          </w:p>
          <w:p w:rsidR="00D879AD" w:rsidRPr="00992416" w:rsidRDefault="00D879AD" w:rsidP="003B7B41">
            <w:pPr>
              <w:rPr>
                <w:color w:val="000000" w:themeColor="text1"/>
              </w:rPr>
            </w:pPr>
            <w:r w:rsidRPr="00992416">
              <w:rPr>
                <w:color w:val="000000" w:themeColor="text1"/>
              </w:rPr>
              <w:t>Valoración de la asistencia, participación, actitud, cooperación, …</w:t>
            </w:r>
          </w:p>
        </w:tc>
        <w:tc>
          <w:tcPr>
            <w:tcW w:w="2108" w:type="dxa"/>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t>Registro anecdotario</w:t>
            </w:r>
          </w:p>
        </w:tc>
        <w:tc>
          <w:tcPr>
            <w:tcW w:w="2415" w:type="dxa"/>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t>Narración cualitativa de conductas de diversa índole</w:t>
            </w:r>
          </w:p>
        </w:tc>
      </w:tr>
      <w:tr w:rsidR="00D879AD" w:rsidRPr="00992416" w:rsidTr="003B7B41">
        <w:tc>
          <w:tcPr>
            <w:tcW w:w="0" w:type="auto"/>
            <w:vMerge/>
            <w:tcBorders>
              <w:top w:val="single" w:sz="4" w:space="0" w:color="auto"/>
              <w:left w:val="single" w:sz="4" w:space="0" w:color="auto"/>
              <w:bottom w:val="single" w:sz="4" w:space="0" w:color="auto"/>
              <w:right w:val="single" w:sz="4" w:space="0" w:color="auto"/>
            </w:tcBorders>
            <w:vAlign w:val="center"/>
            <w:hideMark/>
          </w:tcPr>
          <w:p w:rsidR="00D879AD" w:rsidRPr="00992416" w:rsidRDefault="00D879AD" w:rsidP="003B7B41">
            <w:pPr>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79AD" w:rsidRPr="00992416" w:rsidRDefault="00D879AD" w:rsidP="003B7B41">
            <w:pPr>
              <w:rPr>
                <w:color w:val="000000" w:themeColor="text1"/>
              </w:rPr>
            </w:pPr>
          </w:p>
        </w:tc>
        <w:tc>
          <w:tcPr>
            <w:tcW w:w="2108" w:type="dxa"/>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t>Lista de control</w:t>
            </w:r>
          </w:p>
        </w:tc>
        <w:tc>
          <w:tcPr>
            <w:tcW w:w="2415" w:type="dxa"/>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t>Registra conductas objetivas</w:t>
            </w:r>
          </w:p>
        </w:tc>
      </w:tr>
      <w:tr w:rsidR="00D879AD" w:rsidRPr="00992416" w:rsidTr="003B7B41">
        <w:tc>
          <w:tcPr>
            <w:tcW w:w="0" w:type="auto"/>
            <w:vMerge/>
            <w:tcBorders>
              <w:top w:val="single" w:sz="4" w:space="0" w:color="auto"/>
              <w:left w:val="single" w:sz="4" w:space="0" w:color="auto"/>
              <w:bottom w:val="single" w:sz="4" w:space="0" w:color="auto"/>
              <w:right w:val="single" w:sz="4" w:space="0" w:color="auto"/>
            </w:tcBorders>
            <w:vAlign w:val="center"/>
            <w:hideMark/>
          </w:tcPr>
          <w:p w:rsidR="00D879AD" w:rsidRPr="00992416" w:rsidRDefault="00D879AD" w:rsidP="003B7B41">
            <w:pPr>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79AD" w:rsidRPr="00992416" w:rsidRDefault="00D879AD" w:rsidP="003B7B41">
            <w:pPr>
              <w:rPr>
                <w:color w:val="000000" w:themeColor="text1"/>
              </w:rPr>
            </w:pPr>
          </w:p>
        </w:tc>
        <w:tc>
          <w:tcPr>
            <w:tcW w:w="2108" w:type="dxa"/>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t>Rúbrica</w:t>
            </w:r>
          </w:p>
        </w:tc>
        <w:tc>
          <w:tcPr>
            <w:tcW w:w="2415" w:type="dxa"/>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fldChar w:fldCharType="begin"/>
            </w:r>
            <w:r w:rsidRPr="00992416">
              <w:rPr>
                <w:color w:val="000000" w:themeColor="text1"/>
              </w:rPr>
              <w:instrText xml:space="preserve"> XE "Rúbrica" </w:instrText>
            </w:r>
            <w:r w:rsidRPr="00992416">
              <w:rPr>
                <w:color w:val="000000" w:themeColor="text1"/>
              </w:rPr>
              <w:fldChar w:fldCharType="end"/>
            </w:r>
            <w:r w:rsidRPr="00992416">
              <w:rPr>
                <w:color w:val="000000" w:themeColor="text1"/>
              </w:rPr>
              <w:fldChar w:fldCharType="begin"/>
            </w:r>
            <w:r w:rsidRPr="00992416">
              <w:rPr>
                <w:color w:val="000000" w:themeColor="text1"/>
              </w:rPr>
              <w:instrText xml:space="preserve"> XE "Lista de control" </w:instrText>
            </w:r>
            <w:r w:rsidRPr="00992416">
              <w:rPr>
                <w:color w:val="000000" w:themeColor="text1"/>
              </w:rPr>
              <w:fldChar w:fldCharType="end"/>
            </w:r>
            <w:r w:rsidRPr="00992416">
              <w:rPr>
                <w:color w:val="000000" w:themeColor="text1"/>
              </w:rPr>
              <w:t>E</w:t>
            </w:r>
            <w:r w:rsidRPr="00992416">
              <w:rPr>
                <w:color w:val="000000" w:themeColor="text1"/>
              </w:rPr>
              <w:fldChar w:fldCharType="begin"/>
            </w:r>
            <w:r w:rsidRPr="00992416">
              <w:rPr>
                <w:color w:val="000000" w:themeColor="text1"/>
              </w:rPr>
              <w:instrText xml:space="preserve"> XE "Escala de estimación" </w:instrText>
            </w:r>
            <w:r w:rsidRPr="00992416">
              <w:rPr>
                <w:color w:val="000000" w:themeColor="text1"/>
              </w:rPr>
              <w:fldChar w:fldCharType="end"/>
            </w:r>
            <w:r w:rsidRPr="00992416">
              <w:rPr>
                <w:color w:val="000000" w:themeColor="text1"/>
              </w:rPr>
              <w:t>specifica formas diversas de participación</w:t>
            </w:r>
          </w:p>
        </w:tc>
      </w:tr>
      <w:tr w:rsidR="00D879AD" w:rsidRPr="00992416" w:rsidTr="003B7B41">
        <w:tc>
          <w:tcPr>
            <w:tcW w:w="0" w:type="auto"/>
            <w:vMerge/>
            <w:tcBorders>
              <w:top w:val="single" w:sz="4" w:space="0" w:color="auto"/>
              <w:left w:val="single" w:sz="4" w:space="0" w:color="auto"/>
              <w:bottom w:val="single" w:sz="4" w:space="0" w:color="auto"/>
              <w:right w:val="single" w:sz="4" w:space="0" w:color="auto"/>
            </w:tcBorders>
            <w:vAlign w:val="center"/>
            <w:hideMark/>
          </w:tcPr>
          <w:p w:rsidR="00D879AD" w:rsidRPr="00992416" w:rsidRDefault="00D879AD" w:rsidP="003B7B41">
            <w:pPr>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79AD" w:rsidRPr="00992416" w:rsidRDefault="00D879AD" w:rsidP="003B7B41">
            <w:pPr>
              <w:rPr>
                <w:color w:val="000000" w:themeColor="text1"/>
              </w:rPr>
            </w:pPr>
          </w:p>
        </w:tc>
        <w:tc>
          <w:tcPr>
            <w:tcW w:w="2108" w:type="dxa"/>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t>Escala de estimación</w:t>
            </w:r>
          </w:p>
        </w:tc>
        <w:tc>
          <w:tcPr>
            <w:tcW w:w="2415" w:type="dxa"/>
            <w:tcBorders>
              <w:top w:val="single" w:sz="4" w:space="0" w:color="auto"/>
              <w:left w:val="single" w:sz="4" w:space="0" w:color="auto"/>
              <w:bottom w:val="single" w:sz="4" w:space="0" w:color="auto"/>
              <w:right w:val="single" w:sz="4" w:space="0" w:color="auto"/>
            </w:tcBorders>
            <w:hideMark/>
          </w:tcPr>
          <w:p w:rsidR="00D879AD" w:rsidRPr="00992416" w:rsidRDefault="00D879AD" w:rsidP="003B7B41">
            <w:pPr>
              <w:rPr>
                <w:color w:val="000000" w:themeColor="text1"/>
              </w:rPr>
            </w:pPr>
            <w:r w:rsidRPr="00992416">
              <w:rPr>
                <w:color w:val="000000" w:themeColor="text1"/>
              </w:rPr>
              <w:t>Hace aproximaciones subjetivas de niveles de desempeño en conductas complejas</w:t>
            </w:r>
          </w:p>
        </w:tc>
      </w:tr>
    </w:tbl>
    <w:p w:rsidR="00D879AD" w:rsidRPr="00992416" w:rsidRDefault="00D879AD" w:rsidP="00D879AD">
      <w:pPr>
        <w:spacing w:after="0" w:line="360" w:lineRule="auto"/>
        <w:jc w:val="both"/>
        <w:rPr>
          <w:rFonts w:ascii="Times New Roman" w:eastAsia="Calibri" w:hAnsi="Times New Roman" w:cs="Times New Roman"/>
          <w:color w:val="000000" w:themeColor="text1"/>
          <w:sz w:val="24"/>
          <w:szCs w:val="24"/>
        </w:rPr>
      </w:pPr>
    </w:p>
    <w:p w:rsidR="00D879AD" w:rsidRPr="00992416" w:rsidRDefault="00D879AD" w:rsidP="00D879AD">
      <w:pPr>
        <w:spacing w:after="0" w:line="360" w:lineRule="auto"/>
        <w:ind w:left="708"/>
        <w:jc w:val="both"/>
        <w:rPr>
          <w:rFonts w:ascii="Times New Roman" w:eastAsia="Calibri" w:hAnsi="Times New Roman" w:cs="Times New Roman"/>
          <w:b/>
          <w:color w:val="000000" w:themeColor="text1"/>
          <w:sz w:val="24"/>
          <w:szCs w:val="24"/>
        </w:rPr>
      </w:pPr>
      <w:bookmarkStart w:id="4" w:name="_Hlk526791624"/>
      <w:r>
        <w:rPr>
          <w:rFonts w:ascii="Times New Roman" w:eastAsia="Calibri" w:hAnsi="Times New Roman" w:cs="Times New Roman"/>
          <w:b/>
          <w:color w:val="000000" w:themeColor="text1"/>
          <w:sz w:val="24"/>
          <w:szCs w:val="24"/>
        </w:rPr>
        <w:t xml:space="preserve">5. </w:t>
      </w:r>
      <w:r w:rsidRPr="00992416">
        <w:rPr>
          <w:rFonts w:ascii="Times New Roman" w:eastAsia="Calibri" w:hAnsi="Times New Roman" w:cs="Times New Roman"/>
          <w:b/>
          <w:color w:val="000000" w:themeColor="text1"/>
          <w:sz w:val="24"/>
          <w:szCs w:val="24"/>
        </w:rPr>
        <w:t>CRITERIOS DE CALIFICACIÓN</w:t>
      </w:r>
      <w:r w:rsidRPr="00992416">
        <w:rPr>
          <w:rFonts w:ascii="Times New Roman" w:eastAsia="Calibri" w:hAnsi="Times New Roman" w:cs="Times New Roman"/>
          <w:b/>
          <w:color w:val="000000" w:themeColor="text1"/>
          <w:sz w:val="24"/>
          <w:szCs w:val="24"/>
        </w:rPr>
        <w:fldChar w:fldCharType="begin"/>
      </w:r>
      <w:r w:rsidRPr="00992416">
        <w:rPr>
          <w:rFonts w:ascii="Times New Roman" w:eastAsia="Calibri" w:hAnsi="Times New Roman" w:cs="Times New Roman"/>
          <w:b/>
          <w:color w:val="000000" w:themeColor="text1"/>
          <w:sz w:val="24"/>
          <w:szCs w:val="24"/>
        </w:rPr>
        <w:instrText xml:space="preserve"> XE "CRITERIOS DE CALIFICACIÓN" </w:instrText>
      </w:r>
      <w:r w:rsidRPr="00992416">
        <w:rPr>
          <w:rFonts w:ascii="Times New Roman" w:eastAsia="Calibri" w:hAnsi="Times New Roman" w:cs="Times New Roman"/>
          <w:b/>
          <w:color w:val="000000" w:themeColor="text1"/>
          <w:sz w:val="24"/>
          <w:szCs w:val="24"/>
        </w:rPr>
        <w:fldChar w:fldCharType="end"/>
      </w:r>
    </w:p>
    <w:bookmarkEnd w:id="4"/>
    <w:p w:rsidR="00D879AD" w:rsidRPr="00992416" w:rsidRDefault="00D879AD" w:rsidP="00D879AD">
      <w:pPr>
        <w:spacing w:line="360" w:lineRule="auto"/>
        <w:jc w:val="both"/>
        <w:rPr>
          <w:rFonts w:ascii="Times New Roman" w:hAnsi="Times New Roman" w:cs="Times New Roman"/>
          <w:color w:val="000000" w:themeColor="text1"/>
          <w:sz w:val="24"/>
          <w:szCs w:val="24"/>
          <w:lang w:val="es-ES_tradnl"/>
        </w:rPr>
      </w:pPr>
      <w:r w:rsidRPr="00992416">
        <w:rPr>
          <w:rFonts w:ascii="Times New Roman" w:hAnsi="Times New Roman" w:cs="Times New Roman"/>
          <w:color w:val="000000" w:themeColor="text1"/>
          <w:sz w:val="24"/>
          <w:szCs w:val="24"/>
          <w:lang w:val="es-ES_tradnl"/>
        </w:rPr>
        <w:t>Éstos se ajustan a los criterios básicos de calificación acordados en Claustro para cada nivel en el documento de Concreciones del Currículo de la PGA 2018-2019. E sintetizan en los siguientes aspectos evaluados:</w:t>
      </w:r>
      <w:r w:rsidRPr="00992416">
        <w:rPr>
          <w:rFonts w:ascii="Times New Roman" w:hAnsi="Times New Roman" w:cs="Times New Roman"/>
          <w:color w:val="000000" w:themeColor="text1"/>
          <w:sz w:val="24"/>
          <w:szCs w:val="24"/>
          <w:lang w:val="es-ES_tradnl"/>
        </w:rPr>
        <w:fldChar w:fldCharType="begin"/>
      </w:r>
      <w:r w:rsidRPr="00992416">
        <w:rPr>
          <w:rFonts w:ascii="Times New Roman" w:hAnsi="Times New Roman" w:cs="Times New Roman"/>
          <w:color w:val="000000" w:themeColor="text1"/>
          <w:sz w:val="24"/>
          <w:szCs w:val="24"/>
          <w:lang w:val="es-ES_tradnl"/>
        </w:rPr>
        <w:instrText xml:space="preserve"> XE "Éstos se ajustan a los criterios básicos de calificación acordados en Claustro para cada nivel en el documento de Concreciones del Currículo de la PGA 2018-2019. E sintetizan en los siguientes aspectos evaluados:" </w:instrText>
      </w:r>
      <w:r w:rsidRPr="00992416">
        <w:rPr>
          <w:rFonts w:ascii="Times New Roman" w:hAnsi="Times New Roman" w:cs="Times New Roman"/>
          <w:color w:val="000000" w:themeColor="text1"/>
          <w:sz w:val="24"/>
          <w:szCs w:val="24"/>
          <w:lang w:val="es-ES_tradnl"/>
        </w:rPr>
        <w:fldChar w:fldCharType="end"/>
      </w:r>
    </w:p>
    <w:p w:rsidR="00D879AD" w:rsidRPr="00865DF0" w:rsidRDefault="00D879AD" w:rsidP="00D879AD">
      <w:pPr>
        <w:pStyle w:val="Prrafodelista"/>
        <w:numPr>
          <w:ilvl w:val="0"/>
          <w:numId w:val="24"/>
        </w:numPr>
        <w:spacing w:line="360" w:lineRule="auto"/>
        <w:jc w:val="both"/>
        <w:rPr>
          <w:rFonts w:ascii="Times New Roman" w:hAnsi="Times New Roman" w:cs="Times New Roman"/>
          <w:sz w:val="24"/>
          <w:szCs w:val="24"/>
          <w:lang w:val="es-ES_tradnl"/>
        </w:rPr>
      </w:pPr>
      <w:r w:rsidRPr="00865DF0">
        <w:rPr>
          <w:rFonts w:ascii="Times New Roman" w:hAnsi="Times New Roman" w:cs="Times New Roman"/>
          <w:sz w:val="24"/>
          <w:szCs w:val="24"/>
          <w:lang w:val="es-ES_tradnl"/>
        </w:rPr>
        <w:t>La madurez y responsabilidad a través de listas de control, escalas de estimación y análisis del cuaderno del alumno: (2</w:t>
      </w:r>
      <w:r>
        <w:rPr>
          <w:rFonts w:ascii="Times New Roman" w:hAnsi="Times New Roman" w:cs="Times New Roman"/>
          <w:sz w:val="24"/>
          <w:szCs w:val="24"/>
          <w:lang w:val="es-ES_tradnl"/>
        </w:rPr>
        <w:t>0</w:t>
      </w:r>
      <w:r w:rsidRPr="00865DF0">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fldChar w:fldCharType="begin"/>
      </w:r>
      <w:r>
        <w:rPr>
          <w:rFonts w:ascii="Times New Roman" w:hAnsi="Times New Roman" w:cs="Times New Roman"/>
          <w:sz w:val="24"/>
          <w:szCs w:val="24"/>
          <w:lang w:val="es-ES_tradnl"/>
        </w:rPr>
        <w:instrText xml:space="preserve"> XE "</w:instrText>
      </w:r>
      <w:r w:rsidRPr="00865DF0">
        <w:rPr>
          <w:rFonts w:ascii="Times New Roman" w:hAnsi="Times New Roman" w:cs="Times New Roman"/>
          <w:sz w:val="24"/>
          <w:szCs w:val="24"/>
          <w:lang w:val="es-ES_tradnl"/>
        </w:rPr>
        <w:instrText>La madurez y responsabilidad a través de listas de control, escalas de estimación y análisis del cuaderno del alumno: (25 %)</w:instrText>
      </w:r>
      <w:r>
        <w:rPr>
          <w:rFonts w:ascii="Times New Roman" w:hAnsi="Times New Roman" w:cs="Times New Roman"/>
          <w:sz w:val="24"/>
          <w:szCs w:val="24"/>
          <w:lang w:val="es-ES_tradnl"/>
        </w:rPr>
        <w:instrText xml:space="preserve">" </w:instrText>
      </w:r>
      <w:r>
        <w:rPr>
          <w:rFonts w:ascii="Times New Roman" w:hAnsi="Times New Roman" w:cs="Times New Roman"/>
          <w:sz w:val="24"/>
          <w:szCs w:val="24"/>
          <w:lang w:val="es-ES_tradnl"/>
        </w:rPr>
        <w:fldChar w:fldCharType="end"/>
      </w:r>
    </w:p>
    <w:p w:rsidR="00D879AD" w:rsidRPr="00865DF0" w:rsidRDefault="00D879AD" w:rsidP="00D879AD">
      <w:pPr>
        <w:pStyle w:val="Prrafodelista"/>
        <w:numPr>
          <w:ilvl w:val="0"/>
          <w:numId w:val="24"/>
        </w:numPr>
        <w:spacing w:line="360" w:lineRule="auto"/>
        <w:jc w:val="both"/>
        <w:rPr>
          <w:rFonts w:ascii="Times New Roman" w:hAnsi="Times New Roman" w:cs="Times New Roman"/>
          <w:sz w:val="24"/>
          <w:szCs w:val="24"/>
          <w:lang w:val="es-ES_tradnl"/>
        </w:rPr>
      </w:pPr>
      <w:r w:rsidRPr="00865DF0">
        <w:rPr>
          <w:rFonts w:ascii="Times New Roman" w:hAnsi="Times New Roman" w:cs="Times New Roman"/>
          <w:sz w:val="24"/>
          <w:szCs w:val="24"/>
          <w:lang w:val="es-ES_tradnl"/>
        </w:rPr>
        <w:t>El dominio de los contenidos teóricos y procedimentales a través de Cuestionarios y Mapas conceptuales. (</w:t>
      </w:r>
      <w:r>
        <w:rPr>
          <w:rFonts w:ascii="Times New Roman" w:hAnsi="Times New Roman" w:cs="Times New Roman"/>
          <w:sz w:val="24"/>
          <w:szCs w:val="24"/>
          <w:lang w:val="es-ES_tradnl"/>
        </w:rPr>
        <w:t>4</w:t>
      </w:r>
      <w:r w:rsidRPr="00865DF0">
        <w:rPr>
          <w:rFonts w:ascii="Times New Roman" w:hAnsi="Times New Roman" w:cs="Times New Roman"/>
          <w:sz w:val="24"/>
          <w:szCs w:val="24"/>
          <w:lang w:val="es-ES_tradnl"/>
        </w:rPr>
        <w:t>0 %)</w:t>
      </w:r>
      <w:r>
        <w:rPr>
          <w:rFonts w:ascii="Times New Roman" w:hAnsi="Times New Roman" w:cs="Times New Roman"/>
          <w:sz w:val="24"/>
          <w:szCs w:val="24"/>
          <w:lang w:val="es-ES_tradnl"/>
        </w:rPr>
        <w:fldChar w:fldCharType="begin"/>
      </w:r>
      <w:r>
        <w:rPr>
          <w:rFonts w:ascii="Times New Roman" w:hAnsi="Times New Roman" w:cs="Times New Roman"/>
          <w:sz w:val="24"/>
          <w:szCs w:val="24"/>
          <w:lang w:val="es-ES_tradnl"/>
        </w:rPr>
        <w:instrText xml:space="preserve"> XE "</w:instrText>
      </w:r>
      <w:r w:rsidRPr="00865DF0">
        <w:rPr>
          <w:rFonts w:ascii="Times New Roman" w:hAnsi="Times New Roman" w:cs="Times New Roman"/>
          <w:sz w:val="24"/>
          <w:szCs w:val="24"/>
          <w:lang w:val="es-ES_tradnl"/>
        </w:rPr>
        <w:instrText>El dominio de los contenidos teóricos y procedimentales a través de Cuestionarios y Mapas conceptuales. (30 %)</w:instrText>
      </w:r>
      <w:r>
        <w:rPr>
          <w:rFonts w:ascii="Times New Roman" w:hAnsi="Times New Roman" w:cs="Times New Roman"/>
          <w:sz w:val="24"/>
          <w:szCs w:val="24"/>
          <w:lang w:val="es-ES_tradnl"/>
        </w:rPr>
        <w:instrText xml:space="preserve">" </w:instrText>
      </w:r>
      <w:r>
        <w:rPr>
          <w:rFonts w:ascii="Times New Roman" w:hAnsi="Times New Roman" w:cs="Times New Roman"/>
          <w:sz w:val="24"/>
          <w:szCs w:val="24"/>
          <w:lang w:val="es-ES_tradnl"/>
        </w:rPr>
        <w:fldChar w:fldCharType="end"/>
      </w:r>
    </w:p>
    <w:p w:rsidR="00D879AD" w:rsidRPr="00865DF0" w:rsidRDefault="00D879AD" w:rsidP="00D879AD">
      <w:pPr>
        <w:pStyle w:val="Prrafodelista"/>
        <w:numPr>
          <w:ilvl w:val="0"/>
          <w:numId w:val="24"/>
        </w:numPr>
        <w:spacing w:line="360" w:lineRule="auto"/>
        <w:jc w:val="both"/>
        <w:rPr>
          <w:rFonts w:ascii="Times New Roman" w:hAnsi="Times New Roman" w:cs="Times New Roman"/>
          <w:sz w:val="24"/>
          <w:szCs w:val="24"/>
          <w:lang w:val="es-ES_tradnl"/>
        </w:rPr>
      </w:pPr>
      <w:r w:rsidRPr="00865DF0">
        <w:rPr>
          <w:rFonts w:ascii="Times New Roman" w:hAnsi="Times New Roman" w:cs="Times New Roman"/>
          <w:sz w:val="24"/>
          <w:szCs w:val="24"/>
          <w:lang w:val="es-ES_tradnl"/>
        </w:rPr>
        <w:t>La aplicación de contenidos a un contexto a través de análisis de producciones y rúbricas referidas a actividades de aprendizaje integradas (4</w:t>
      </w:r>
      <w:r>
        <w:rPr>
          <w:rFonts w:ascii="Times New Roman" w:hAnsi="Times New Roman" w:cs="Times New Roman"/>
          <w:sz w:val="24"/>
          <w:szCs w:val="24"/>
          <w:lang w:val="es-ES_tradnl"/>
        </w:rPr>
        <w:t>0</w:t>
      </w:r>
      <w:r w:rsidRPr="00865DF0">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fldChar w:fldCharType="begin"/>
      </w:r>
      <w:r>
        <w:rPr>
          <w:rFonts w:ascii="Times New Roman" w:hAnsi="Times New Roman" w:cs="Times New Roman"/>
          <w:sz w:val="24"/>
          <w:szCs w:val="24"/>
          <w:lang w:val="es-ES_tradnl"/>
        </w:rPr>
        <w:instrText xml:space="preserve"> XE "</w:instrText>
      </w:r>
      <w:r w:rsidRPr="00865DF0">
        <w:rPr>
          <w:rFonts w:ascii="Times New Roman" w:hAnsi="Times New Roman" w:cs="Times New Roman"/>
          <w:sz w:val="24"/>
          <w:szCs w:val="24"/>
          <w:lang w:val="es-ES_tradnl"/>
        </w:rPr>
        <w:instrText>La aplicación de contenidos a un contexto a través de análisis de producciones y rúbricas referidas a actividades de aprendizaje integradas (45 %)</w:instrText>
      </w:r>
      <w:r>
        <w:rPr>
          <w:rFonts w:ascii="Times New Roman" w:hAnsi="Times New Roman" w:cs="Times New Roman"/>
          <w:sz w:val="24"/>
          <w:szCs w:val="24"/>
          <w:lang w:val="es-ES_tradnl"/>
        </w:rPr>
        <w:instrText xml:space="preserve">" </w:instrText>
      </w:r>
      <w:r>
        <w:rPr>
          <w:rFonts w:ascii="Times New Roman" w:hAnsi="Times New Roman" w:cs="Times New Roman"/>
          <w:sz w:val="24"/>
          <w:szCs w:val="24"/>
          <w:lang w:val="es-ES_tradnl"/>
        </w:rPr>
        <w:fldChar w:fldCharType="end"/>
      </w:r>
    </w:p>
    <w:p w:rsidR="00D879AD" w:rsidRPr="00992416" w:rsidRDefault="00D879AD" w:rsidP="00D879AD">
      <w:pPr>
        <w:spacing w:line="360" w:lineRule="auto"/>
        <w:jc w:val="both"/>
        <w:rPr>
          <w:rFonts w:ascii="Times New Roman" w:hAnsi="Times New Roman" w:cs="Times New Roman"/>
          <w:color w:val="000000" w:themeColor="text1"/>
          <w:sz w:val="24"/>
          <w:szCs w:val="24"/>
        </w:rPr>
      </w:pPr>
      <w:r w:rsidRPr="00992416">
        <w:rPr>
          <w:rFonts w:ascii="Times New Roman" w:hAnsi="Times New Roman" w:cs="Times New Roman"/>
          <w:color w:val="000000" w:themeColor="text1"/>
          <w:sz w:val="24"/>
          <w:szCs w:val="24"/>
          <w:lang w:val="es-ES_tradnl"/>
        </w:rPr>
        <w:t>En cada unidad didáctica precisamos los estándares, los instrumentos y criterios de calificación que corresponden (Véase cuadro del apartado 1 de esta programación)</w:t>
      </w:r>
      <w:r w:rsidRPr="00992416">
        <w:rPr>
          <w:rFonts w:ascii="Times New Roman" w:hAnsi="Times New Roman" w:cs="Times New Roman"/>
          <w:color w:val="000000" w:themeColor="text1"/>
          <w:sz w:val="24"/>
          <w:szCs w:val="24"/>
          <w:lang w:val="es-ES_tradnl"/>
        </w:rPr>
        <w:fldChar w:fldCharType="begin"/>
      </w:r>
      <w:r w:rsidRPr="00992416">
        <w:rPr>
          <w:rFonts w:ascii="Times New Roman" w:hAnsi="Times New Roman" w:cs="Times New Roman"/>
          <w:color w:val="000000" w:themeColor="text1"/>
          <w:sz w:val="24"/>
          <w:szCs w:val="24"/>
          <w:lang w:val="es-ES_tradnl"/>
        </w:rPr>
        <w:instrText xml:space="preserve"> XE "En cada unidad didáctica precisamos los estándares, los instrumentos y criterios de calificación que corresponden (Véase cuadro del apartado 1 de esta programación)" </w:instrText>
      </w:r>
      <w:r w:rsidRPr="00992416">
        <w:rPr>
          <w:rFonts w:ascii="Times New Roman" w:hAnsi="Times New Roman" w:cs="Times New Roman"/>
          <w:color w:val="000000" w:themeColor="text1"/>
          <w:sz w:val="24"/>
          <w:szCs w:val="24"/>
          <w:lang w:val="es-ES_tradnl"/>
        </w:rPr>
        <w:fldChar w:fldCharType="end"/>
      </w:r>
    </w:p>
    <w:p w:rsidR="00D879AD" w:rsidRPr="00996B4B" w:rsidRDefault="00D879AD" w:rsidP="00D879AD">
      <w:pPr>
        <w:spacing w:after="0" w:line="360" w:lineRule="auto"/>
        <w:jc w:val="both"/>
        <w:rPr>
          <w:rFonts w:ascii="Times New Roman" w:eastAsia="Calibri" w:hAnsi="Times New Roman" w:cs="Times New Roman"/>
          <w:b/>
          <w:color w:val="000000" w:themeColor="text1"/>
          <w:sz w:val="24"/>
          <w:szCs w:val="24"/>
        </w:rPr>
      </w:pPr>
      <w:bookmarkStart w:id="5" w:name="_Hlk526792361"/>
      <w:r>
        <w:rPr>
          <w:rFonts w:ascii="Times New Roman" w:eastAsia="Calibri" w:hAnsi="Times New Roman" w:cs="Times New Roman"/>
          <w:b/>
          <w:color w:val="000000" w:themeColor="text1"/>
          <w:sz w:val="24"/>
          <w:szCs w:val="24"/>
        </w:rPr>
        <w:t xml:space="preserve">6. </w:t>
      </w:r>
      <w:r w:rsidRPr="00996B4B">
        <w:rPr>
          <w:rFonts w:ascii="Times New Roman" w:eastAsia="Calibri" w:hAnsi="Times New Roman" w:cs="Times New Roman"/>
          <w:b/>
          <w:color w:val="000000" w:themeColor="text1"/>
          <w:sz w:val="24"/>
          <w:szCs w:val="24"/>
        </w:rPr>
        <w:t>MEDIDAS DE APOYO Y/O REFUERZO EDUCATIVO A LO LARGO DEL CURSO ACADÉMICO.</w:t>
      </w:r>
      <w:r w:rsidRPr="00996B4B">
        <w:rPr>
          <w:rFonts w:ascii="Times New Roman" w:eastAsia="Calibri" w:hAnsi="Times New Roman" w:cs="Times New Roman"/>
          <w:b/>
          <w:color w:val="000000" w:themeColor="text1"/>
          <w:sz w:val="24"/>
          <w:szCs w:val="24"/>
        </w:rPr>
        <w:fldChar w:fldCharType="begin"/>
      </w:r>
      <w:r w:rsidRPr="00996B4B">
        <w:rPr>
          <w:rFonts w:ascii="Times New Roman" w:eastAsia="Calibri" w:hAnsi="Times New Roman" w:cs="Times New Roman"/>
          <w:b/>
          <w:color w:val="000000" w:themeColor="text1"/>
          <w:sz w:val="24"/>
          <w:szCs w:val="24"/>
        </w:rPr>
        <w:instrText xml:space="preserve"> XE "MEDIDAS DE APOYO Y/O REFUERZO EDUCATIVO A LO LARGO DEL CURSO ACADÉMICO." </w:instrText>
      </w:r>
      <w:r w:rsidRPr="00996B4B">
        <w:rPr>
          <w:rFonts w:ascii="Times New Roman" w:eastAsia="Calibri" w:hAnsi="Times New Roman" w:cs="Times New Roman"/>
          <w:b/>
          <w:color w:val="000000" w:themeColor="text1"/>
          <w:sz w:val="24"/>
          <w:szCs w:val="24"/>
        </w:rPr>
        <w:fldChar w:fldCharType="end"/>
      </w:r>
    </w:p>
    <w:bookmarkEnd w:id="5"/>
    <w:p w:rsidR="00D879AD" w:rsidRPr="00992416" w:rsidRDefault="00D879AD" w:rsidP="00D879AD">
      <w:pPr>
        <w:pStyle w:val="Prrafodelista"/>
        <w:spacing w:after="0" w:line="360" w:lineRule="auto"/>
        <w:ind w:left="0" w:firstLine="426"/>
        <w:jc w:val="both"/>
        <w:rPr>
          <w:rFonts w:ascii="Times New Roman" w:eastAsia="Calibri" w:hAnsi="Times New Roman" w:cs="Times New Roman"/>
          <w:color w:val="000000" w:themeColor="text1"/>
          <w:sz w:val="24"/>
          <w:szCs w:val="24"/>
        </w:rPr>
      </w:pPr>
      <w:r w:rsidRPr="00992416">
        <w:rPr>
          <w:rFonts w:ascii="Times New Roman" w:eastAsia="Calibri" w:hAnsi="Times New Roman" w:cs="Times New Roman"/>
          <w:color w:val="000000" w:themeColor="text1"/>
          <w:sz w:val="24"/>
          <w:szCs w:val="24"/>
        </w:rPr>
        <w:t xml:space="preserve">El uso de una </w:t>
      </w:r>
      <w:r w:rsidRPr="00992416">
        <w:rPr>
          <w:rFonts w:ascii="Times New Roman" w:eastAsia="Calibri" w:hAnsi="Times New Roman" w:cs="Times New Roman"/>
          <w:b/>
          <w:color w:val="000000" w:themeColor="text1"/>
          <w:sz w:val="24"/>
          <w:szCs w:val="24"/>
        </w:rPr>
        <w:t>metodología inclusiva</w:t>
      </w:r>
      <w:r w:rsidRPr="00992416">
        <w:rPr>
          <w:rFonts w:ascii="Times New Roman" w:eastAsia="Calibri" w:hAnsi="Times New Roman" w:cs="Times New Roman"/>
          <w:color w:val="000000" w:themeColor="text1"/>
          <w:sz w:val="24"/>
          <w:szCs w:val="24"/>
        </w:rPr>
        <w:t xml:space="preserve"> 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p>
    <w:p w:rsidR="00D879AD" w:rsidRDefault="00D879AD" w:rsidP="00D879AD">
      <w:pPr>
        <w:pStyle w:val="Prrafodelista"/>
        <w:spacing w:after="0" w:line="360" w:lineRule="auto"/>
        <w:ind w:left="0" w:firstLine="426"/>
        <w:jc w:val="both"/>
        <w:rPr>
          <w:rFonts w:ascii="Times New Roman" w:eastAsia="Calibri" w:hAnsi="Times New Roman" w:cs="Times New Roman"/>
          <w:color w:val="FF0000"/>
          <w:sz w:val="24"/>
          <w:szCs w:val="24"/>
        </w:rPr>
      </w:pPr>
    </w:p>
    <w:p w:rsidR="00D879AD" w:rsidRPr="00865DF0" w:rsidRDefault="00D879AD" w:rsidP="00D879AD">
      <w:pPr>
        <w:widowControl w:val="0"/>
        <w:autoSpaceDE w:val="0"/>
        <w:autoSpaceDN w:val="0"/>
        <w:spacing w:line="360" w:lineRule="auto"/>
        <w:ind w:firstLine="426"/>
        <w:jc w:val="both"/>
        <w:rPr>
          <w:rFonts w:ascii="Times New Roman" w:hAnsi="Times New Roman" w:cs="Times New Roman"/>
          <w:sz w:val="24"/>
          <w:szCs w:val="24"/>
        </w:rPr>
      </w:pPr>
      <w:r w:rsidRPr="00865DF0">
        <w:rPr>
          <w:rFonts w:ascii="Times New Roman" w:hAnsi="Times New Roman" w:cs="Times New Roman"/>
          <w:sz w:val="24"/>
          <w:szCs w:val="24"/>
        </w:rPr>
        <w:t xml:space="preserve">Para </w:t>
      </w:r>
      <w:r w:rsidRPr="00865DF0">
        <w:rPr>
          <w:rFonts w:ascii="Times New Roman" w:hAnsi="Times New Roman" w:cs="Times New Roman"/>
          <w:b/>
          <w:sz w:val="24"/>
          <w:szCs w:val="24"/>
        </w:rPr>
        <w:t>recuperar las evaluaciones suspensas</w:t>
      </w:r>
      <w:r w:rsidRPr="00865DF0">
        <w:rPr>
          <w:rFonts w:ascii="Times New Roman" w:hAnsi="Times New Roman" w:cs="Times New Roman"/>
          <w:sz w:val="24"/>
          <w:szCs w:val="24"/>
        </w:rPr>
        <w:t xml:space="preserve"> el alumnado deberá, además de superar en la evaluación en curso los estándares referidos a responsabilidad y madurez, superar un cuestionario sobre los contenidos teóricos básicos y la realización de las actividades de aprendizaje integradas no realizadas adecuadamente.</w:t>
      </w:r>
    </w:p>
    <w:p w:rsidR="00D879AD" w:rsidRPr="00996B4B" w:rsidRDefault="00D879AD" w:rsidP="00D879AD">
      <w:pPr>
        <w:pStyle w:val="Prrafodelista"/>
        <w:numPr>
          <w:ilvl w:val="0"/>
          <w:numId w:val="37"/>
        </w:numPr>
        <w:spacing w:after="0" w:line="360" w:lineRule="auto"/>
        <w:jc w:val="both"/>
        <w:rPr>
          <w:rFonts w:ascii="Times New Roman" w:eastAsia="Calibri" w:hAnsi="Times New Roman" w:cs="Times New Roman"/>
          <w:b/>
          <w:sz w:val="24"/>
          <w:szCs w:val="24"/>
        </w:rPr>
      </w:pPr>
      <w:r w:rsidRPr="00996B4B">
        <w:rPr>
          <w:rFonts w:ascii="Times New Roman" w:eastAsia="Calibri" w:hAnsi="Times New Roman" w:cs="Times New Roman"/>
          <w:b/>
          <w:sz w:val="24"/>
          <w:szCs w:val="24"/>
        </w:rPr>
        <w:t>SISTEMA DE RECUPERACIÓN DE PENDIENTES.</w:t>
      </w:r>
      <w:r w:rsidRPr="00996B4B">
        <w:rPr>
          <w:rFonts w:ascii="Times New Roman" w:eastAsia="Calibri" w:hAnsi="Times New Roman" w:cs="Times New Roman"/>
          <w:b/>
          <w:sz w:val="24"/>
          <w:szCs w:val="24"/>
        </w:rPr>
        <w:fldChar w:fldCharType="begin"/>
      </w:r>
      <w:r w:rsidRPr="00996B4B">
        <w:rPr>
          <w:rFonts w:ascii="Times New Roman" w:eastAsia="Calibri" w:hAnsi="Times New Roman" w:cs="Times New Roman"/>
          <w:b/>
          <w:sz w:val="24"/>
          <w:szCs w:val="24"/>
        </w:rPr>
        <w:instrText xml:space="preserve"> XE "SISTEMA DE RECUPERACIÓN DE PENDIENTES." </w:instrText>
      </w:r>
      <w:r w:rsidRPr="00996B4B">
        <w:rPr>
          <w:rFonts w:ascii="Times New Roman" w:eastAsia="Calibri" w:hAnsi="Times New Roman" w:cs="Times New Roman"/>
          <w:b/>
          <w:sz w:val="24"/>
          <w:szCs w:val="24"/>
        </w:rPr>
        <w:fldChar w:fldCharType="end"/>
      </w:r>
    </w:p>
    <w:p w:rsidR="00D879AD" w:rsidRPr="00B25C32" w:rsidRDefault="00D879AD" w:rsidP="00D879AD">
      <w:pPr>
        <w:tabs>
          <w:tab w:val="left" w:pos="426"/>
        </w:tabs>
        <w:spacing w:after="120" w:line="360" w:lineRule="auto"/>
        <w:jc w:val="both"/>
        <w:rPr>
          <w:rFonts w:ascii="Times New Roman" w:hAnsi="Times New Roman" w:cs="Times New Roman"/>
          <w:sz w:val="24"/>
          <w:szCs w:val="24"/>
        </w:rPr>
      </w:pPr>
      <w:r w:rsidRPr="00B25C32">
        <w:rPr>
          <w:rFonts w:ascii="Times New Roman" w:hAnsi="Times New Roman" w:cs="Times New Roman"/>
          <w:sz w:val="24"/>
          <w:szCs w:val="24"/>
        </w:rPr>
        <w:t>En los casos en que un alumno no supere la materia y le quede pendiente para un curso posterior, se establecerá un procedimiento para facilitarle su recuperación si cumple algunas de las condiciones descritas.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B25C32">
        <w:rPr>
          <w:rFonts w:ascii="Times New Roman" w:hAnsi="Times New Roman" w:cs="Times New Roman"/>
          <w:sz w:val="24"/>
          <w:szCs w:val="24"/>
        </w:rPr>
        <w:instrText>En los casos en que un alumno no supere la materia y le quede pendiente para un curso posterior, se establecerá un procedimiento para facilitarle su recuperación si cumple algunas de las condiciones descritas.</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p>
    <w:p w:rsidR="00D879AD" w:rsidRPr="00B25C32" w:rsidRDefault="00D879AD" w:rsidP="00D879AD">
      <w:pPr>
        <w:numPr>
          <w:ilvl w:val="0"/>
          <w:numId w:val="13"/>
        </w:numPr>
        <w:tabs>
          <w:tab w:val="left" w:pos="426"/>
          <w:tab w:val="num" w:pos="1276"/>
        </w:tabs>
        <w:spacing w:after="120" w:line="360" w:lineRule="auto"/>
        <w:ind w:left="1276"/>
        <w:jc w:val="both"/>
        <w:rPr>
          <w:rFonts w:ascii="Times New Roman" w:hAnsi="Times New Roman" w:cs="Times New Roman"/>
          <w:sz w:val="24"/>
          <w:szCs w:val="24"/>
        </w:rPr>
      </w:pPr>
      <w:r w:rsidRPr="00B25C32">
        <w:rPr>
          <w:rFonts w:ascii="Times New Roman" w:hAnsi="Times New Roman" w:cs="Times New Roman"/>
          <w:sz w:val="24"/>
          <w:szCs w:val="24"/>
        </w:rPr>
        <w:t>Superar las dos primeras evaluaciones del curso.</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B25C32">
        <w:rPr>
          <w:rFonts w:ascii="Times New Roman" w:hAnsi="Times New Roman" w:cs="Times New Roman"/>
          <w:sz w:val="24"/>
          <w:szCs w:val="24"/>
        </w:rPr>
        <w:instrText>Superar las dos primeras evaluaciones del curso.</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sidRPr="00B25C32">
        <w:rPr>
          <w:rFonts w:ascii="Times New Roman" w:hAnsi="Times New Roman" w:cs="Times New Roman"/>
          <w:sz w:val="24"/>
          <w:szCs w:val="24"/>
        </w:rPr>
        <w:t xml:space="preserve"> </w:t>
      </w:r>
    </w:p>
    <w:p w:rsidR="00D879AD" w:rsidRPr="00B25C32" w:rsidRDefault="00D879AD" w:rsidP="00D879AD">
      <w:pPr>
        <w:numPr>
          <w:ilvl w:val="0"/>
          <w:numId w:val="13"/>
        </w:numPr>
        <w:tabs>
          <w:tab w:val="left" w:pos="426"/>
          <w:tab w:val="num" w:pos="1276"/>
        </w:tabs>
        <w:spacing w:after="120" w:line="360" w:lineRule="auto"/>
        <w:ind w:left="1276"/>
        <w:jc w:val="both"/>
        <w:rPr>
          <w:rFonts w:ascii="Times New Roman" w:hAnsi="Times New Roman" w:cs="Times New Roman"/>
          <w:sz w:val="24"/>
          <w:szCs w:val="24"/>
        </w:rPr>
      </w:pPr>
      <w:r w:rsidRPr="00B25C32">
        <w:rPr>
          <w:rFonts w:ascii="Times New Roman" w:hAnsi="Times New Roman" w:cs="Times New Roman"/>
          <w:sz w:val="24"/>
          <w:szCs w:val="24"/>
        </w:rPr>
        <w:t>Realización de las actividades de aprendizaje integradas trimestrales que determine el Dpto. al inicio del curso y la defensa oral de los mapas conceptuales de la materia.</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sidRPr="00B25C32">
        <w:rPr>
          <w:rFonts w:ascii="Times New Roman" w:hAnsi="Times New Roman" w:cs="Times New Roman"/>
          <w:sz w:val="24"/>
          <w:szCs w:val="24"/>
        </w:rPr>
        <w:instrText>Realización de las actividades de aprendizaje integradas trimestrales que determine el Dpto. al inicio del curso y la defensa oral de los mapas conceptuales de la materia.</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p>
    <w:p w:rsidR="00D879AD" w:rsidRDefault="00D879AD" w:rsidP="00D879AD">
      <w:pPr>
        <w:pStyle w:val="Prrafodelista"/>
        <w:spacing w:after="0" w:line="360" w:lineRule="auto"/>
        <w:ind w:left="426"/>
        <w:jc w:val="both"/>
        <w:rPr>
          <w:rFonts w:ascii="Times New Roman" w:eastAsia="Calibri" w:hAnsi="Times New Roman" w:cs="Times New Roman"/>
          <w:b/>
          <w:color w:val="FF0000"/>
          <w:sz w:val="24"/>
          <w:szCs w:val="24"/>
        </w:rPr>
      </w:pPr>
    </w:p>
    <w:p w:rsidR="00D879AD" w:rsidRPr="00996B4B" w:rsidRDefault="00D879AD" w:rsidP="00D879AD">
      <w:pPr>
        <w:pStyle w:val="Prrafodelista"/>
        <w:numPr>
          <w:ilvl w:val="0"/>
          <w:numId w:val="37"/>
        </w:numPr>
        <w:spacing w:after="0" w:line="360" w:lineRule="auto"/>
        <w:jc w:val="both"/>
        <w:rPr>
          <w:rFonts w:ascii="Times New Roman" w:eastAsia="Calibri" w:hAnsi="Times New Roman" w:cs="Times New Roman"/>
          <w:b/>
          <w:sz w:val="24"/>
          <w:szCs w:val="24"/>
        </w:rPr>
      </w:pPr>
      <w:r w:rsidRPr="00996B4B">
        <w:rPr>
          <w:rFonts w:ascii="Times New Roman" w:eastAsia="Calibri" w:hAnsi="Times New Roman" w:cs="Times New Roman"/>
          <w:b/>
          <w:sz w:val="24"/>
          <w:szCs w:val="24"/>
        </w:rPr>
        <w:t>PRUEBA EXTRAORDINARIA</w:t>
      </w:r>
      <w:r w:rsidRPr="00996B4B">
        <w:rPr>
          <w:rFonts w:ascii="Times New Roman" w:eastAsia="Calibri" w:hAnsi="Times New Roman" w:cs="Times New Roman"/>
          <w:b/>
          <w:sz w:val="24"/>
          <w:szCs w:val="24"/>
        </w:rPr>
        <w:fldChar w:fldCharType="begin"/>
      </w:r>
      <w:r w:rsidRPr="00996B4B">
        <w:rPr>
          <w:rFonts w:ascii="Times New Roman" w:eastAsia="Calibri" w:hAnsi="Times New Roman" w:cs="Times New Roman"/>
          <w:b/>
          <w:sz w:val="24"/>
          <w:szCs w:val="24"/>
        </w:rPr>
        <w:instrText xml:space="preserve"> XE "PRUEBA EXTRAORDINARIA" </w:instrText>
      </w:r>
      <w:r w:rsidRPr="00996B4B">
        <w:rPr>
          <w:rFonts w:ascii="Times New Roman" w:eastAsia="Calibri" w:hAnsi="Times New Roman" w:cs="Times New Roman"/>
          <w:b/>
          <w:sz w:val="24"/>
          <w:szCs w:val="24"/>
        </w:rPr>
        <w:fldChar w:fldCharType="end"/>
      </w:r>
    </w:p>
    <w:p w:rsidR="00D879AD" w:rsidRPr="00624CDE" w:rsidRDefault="00D879AD" w:rsidP="00D879AD">
      <w:pPr>
        <w:pStyle w:val="Prrafodelista"/>
        <w:spacing w:after="0" w:line="360" w:lineRule="auto"/>
        <w:ind w:left="0" w:firstLine="426"/>
        <w:jc w:val="both"/>
        <w:rPr>
          <w:rFonts w:ascii="Times New Roman" w:eastAsia="Calibri" w:hAnsi="Times New Roman" w:cs="Times New Roman"/>
          <w:sz w:val="24"/>
          <w:szCs w:val="24"/>
        </w:rPr>
      </w:pPr>
      <w:r w:rsidRPr="00624CDE">
        <w:rPr>
          <w:rFonts w:ascii="Times New Roman" w:eastAsia="Calibri" w:hAnsi="Times New Roman" w:cs="Times New Roman"/>
          <w:sz w:val="24"/>
          <w:szCs w:val="24"/>
        </w:rPr>
        <w:t xml:space="preserve">El alumno presentará </w:t>
      </w:r>
      <w:r w:rsidRPr="00624CDE">
        <w:rPr>
          <w:rFonts w:ascii="Times New Roman" w:eastAsia="Calibri" w:hAnsi="Times New Roman" w:cs="Times New Roman"/>
          <w:b/>
          <w:sz w:val="24"/>
          <w:szCs w:val="24"/>
        </w:rPr>
        <w:t>una actividad de aprendizaje integrada por trimestre</w:t>
      </w:r>
      <w:r w:rsidRPr="00624CDE">
        <w:rPr>
          <w:rFonts w:ascii="Times New Roman" w:eastAsia="Calibri" w:hAnsi="Times New Roman" w:cs="Times New Roman"/>
          <w:sz w:val="24"/>
          <w:szCs w:val="24"/>
        </w:rPr>
        <w:t xml:space="preserve"> no superado y realizará </w:t>
      </w:r>
      <w:r w:rsidRPr="00624CDE">
        <w:rPr>
          <w:rFonts w:ascii="Times New Roman" w:eastAsia="Calibri" w:hAnsi="Times New Roman" w:cs="Times New Roman"/>
          <w:b/>
          <w:sz w:val="24"/>
          <w:szCs w:val="24"/>
        </w:rPr>
        <w:t>una prueba objetiva</w:t>
      </w:r>
      <w:r w:rsidRPr="00624CDE">
        <w:rPr>
          <w:rFonts w:ascii="Times New Roman" w:eastAsia="Calibri" w:hAnsi="Times New Roman" w:cs="Times New Roman"/>
          <w:sz w:val="24"/>
          <w:szCs w:val="24"/>
        </w:rPr>
        <w:t xml:space="preserve"> sobre los contenidos estudiados y trabajados a lo largo del curso. La nota global se distribuirá del siguiente modo:</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XE "</w:instrText>
      </w:r>
      <w:r w:rsidRPr="00624CDE">
        <w:rPr>
          <w:rFonts w:ascii="Times New Roman" w:eastAsia="Calibri" w:hAnsi="Times New Roman" w:cs="Times New Roman"/>
          <w:sz w:val="24"/>
          <w:szCs w:val="24"/>
        </w:rPr>
        <w:instrText xml:space="preserve">El alumno presentará </w:instrText>
      </w:r>
      <w:r w:rsidRPr="00624CDE">
        <w:rPr>
          <w:rFonts w:ascii="Times New Roman" w:eastAsia="Calibri" w:hAnsi="Times New Roman" w:cs="Times New Roman"/>
          <w:b/>
          <w:sz w:val="24"/>
          <w:szCs w:val="24"/>
        </w:rPr>
        <w:instrText>una actividad de aprendizaje integrada por trimestre</w:instrText>
      </w:r>
      <w:r w:rsidRPr="00624CDE">
        <w:rPr>
          <w:rFonts w:ascii="Times New Roman" w:eastAsia="Calibri" w:hAnsi="Times New Roman" w:cs="Times New Roman"/>
          <w:sz w:val="24"/>
          <w:szCs w:val="24"/>
        </w:rPr>
        <w:instrText xml:space="preserve"> no superado y realizará </w:instrText>
      </w:r>
      <w:r w:rsidRPr="00624CDE">
        <w:rPr>
          <w:rFonts w:ascii="Times New Roman" w:eastAsia="Calibri" w:hAnsi="Times New Roman" w:cs="Times New Roman"/>
          <w:b/>
          <w:sz w:val="24"/>
          <w:szCs w:val="24"/>
        </w:rPr>
        <w:instrText>una prueba objetiva</w:instrText>
      </w:r>
      <w:r w:rsidRPr="00624CDE">
        <w:rPr>
          <w:rFonts w:ascii="Times New Roman" w:eastAsia="Calibri" w:hAnsi="Times New Roman" w:cs="Times New Roman"/>
          <w:sz w:val="24"/>
          <w:szCs w:val="24"/>
        </w:rPr>
        <w:instrText xml:space="preserve"> sobre los contenidos estudiados y trabajados a lo largo del curso. La nota global se distribuirá del siguiente modo:</w:instrText>
      </w:r>
      <w:r>
        <w:rPr>
          <w:rFonts w:ascii="Times New Roman" w:eastAsia="Calibri" w:hAnsi="Times New Roman" w:cs="Times New Roman"/>
          <w:sz w:val="24"/>
          <w:szCs w:val="24"/>
        </w:rPr>
        <w:instrText xml:space="preserve">" </w:instrText>
      </w:r>
      <w:r>
        <w:rPr>
          <w:rFonts w:ascii="Times New Roman" w:eastAsia="Calibri" w:hAnsi="Times New Roman" w:cs="Times New Roman"/>
          <w:sz w:val="24"/>
          <w:szCs w:val="24"/>
        </w:rPr>
        <w:fldChar w:fldCharType="end"/>
      </w:r>
    </w:p>
    <w:p w:rsidR="00D879AD" w:rsidRPr="00624CDE" w:rsidRDefault="00D879AD" w:rsidP="00D879AD">
      <w:pPr>
        <w:pStyle w:val="Prrafodelista"/>
        <w:spacing w:after="0" w:line="360" w:lineRule="auto"/>
        <w:ind w:left="1134" w:hanging="141"/>
        <w:jc w:val="both"/>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XE "</w:instrText>
      </w:r>
      <w:r w:rsidRPr="00F1565F">
        <w:rPr>
          <w:color w:val="FF0000"/>
        </w:rPr>
        <w:instrText>Rúbrica</w:instrText>
      </w:r>
      <w:r>
        <w:rPr>
          <w:color w:val="FF0000"/>
        </w:rPr>
        <w:instrText>"</w:instrText>
      </w:r>
      <w:r>
        <w:rPr>
          <w:rFonts w:ascii="Times New Roman" w:eastAsia="Calibri" w:hAnsi="Times New Roman" w:cs="Times New Roman"/>
          <w:sz w:val="24"/>
          <w:szCs w:val="24"/>
        </w:rPr>
        <w:instrText xml:space="preserve"> </w:instrTex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XE "</w:instrText>
      </w:r>
      <w:r w:rsidRPr="00F1565F">
        <w:rPr>
          <w:color w:val="FF0000"/>
        </w:rPr>
        <w:instrText>Lista de control</w:instrText>
      </w:r>
      <w:r>
        <w:rPr>
          <w:color w:val="FF0000"/>
        </w:rPr>
        <w:instrText>"</w:instrText>
      </w:r>
      <w:r>
        <w:rPr>
          <w:rFonts w:ascii="Times New Roman" w:eastAsia="Calibri" w:hAnsi="Times New Roman" w:cs="Times New Roman"/>
          <w:sz w:val="24"/>
          <w:szCs w:val="24"/>
        </w:rPr>
        <w:instrText xml:space="preserve"> </w:instrTex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XE "</w:instrText>
      </w:r>
      <w:r w:rsidRPr="00F1565F">
        <w:rPr>
          <w:color w:val="FF0000"/>
        </w:rPr>
        <w:instrText>Escala de estimación</w:instrText>
      </w:r>
      <w:r>
        <w:rPr>
          <w:color w:val="FF0000"/>
        </w:rPr>
        <w:instrText>"</w:instrText>
      </w:r>
      <w:r>
        <w:rPr>
          <w:rFonts w:ascii="Times New Roman" w:eastAsia="Calibri" w:hAnsi="Times New Roman" w:cs="Times New Roman"/>
          <w:sz w:val="24"/>
          <w:szCs w:val="24"/>
        </w:rPr>
        <w:instrText xml:space="preserve"> </w:instrText>
      </w:r>
      <w:r>
        <w:rPr>
          <w:rFonts w:ascii="Times New Roman" w:eastAsia="Calibri" w:hAnsi="Times New Roman" w:cs="Times New Roman"/>
          <w:sz w:val="24"/>
          <w:szCs w:val="24"/>
        </w:rPr>
        <w:fldChar w:fldCharType="end"/>
      </w:r>
      <w:r w:rsidRPr="00624CDE">
        <w:rPr>
          <w:rFonts w:ascii="Times New Roman" w:eastAsia="Calibri" w:hAnsi="Times New Roman" w:cs="Times New Roman"/>
          <w:sz w:val="24"/>
          <w:szCs w:val="24"/>
        </w:rPr>
        <w:t xml:space="preserve">- El </w:t>
      </w:r>
      <w:r>
        <w:rPr>
          <w:rFonts w:ascii="Times New Roman" w:eastAsia="Calibri" w:hAnsi="Times New Roman" w:cs="Times New Roman"/>
          <w:sz w:val="24"/>
          <w:szCs w:val="24"/>
        </w:rPr>
        <w:t>4</w:t>
      </w:r>
      <w:r w:rsidRPr="00624CDE">
        <w:rPr>
          <w:rFonts w:ascii="Times New Roman" w:eastAsia="Calibri" w:hAnsi="Times New Roman" w:cs="Times New Roman"/>
          <w:sz w:val="24"/>
          <w:szCs w:val="24"/>
        </w:rPr>
        <w:t>0% de la calificación vendrá determinada por la prueba objetiva señalada anteriormente.</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XE "</w:instrText>
      </w:r>
      <w:r w:rsidRPr="00624CDE">
        <w:rPr>
          <w:rFonts w:ascii="Times New Roman" w:eastAsia="Calibri" w:hAnsi="Times New Roman" w:cs="Times New Roman"/>
          <w:sz w:val="24"/>
          <w:szCs w:val="24"/>
        </w:rPr>
        <w:instrText>- El 30% de la calificación vendrá determinada por la prueba objetiva señalada anteriormente.</w:instrText>
      </w:r>
      <w:r>
        <w:rPr>
          <w:rFonts w:ascii="Times New Roman" w:eastAsia="Calibri" w:hAnsi="Times New Roman" w:cs="Times New Roman"/>
          <w:sz w:val="24"/>
          <w:szCs w:val="24"/>
        </w:rPr>
        <w:instrText xml:space="preserve">" </w:instrText>
      </w:r>
      <w:r>
        <w:rPr>
          <w:rFonts w:ascii="Times New Roman" w:eastAsia="Calibri" w:hAnsi="Times New Roman" w:cs="Times New Roman"/>
          <w:sz w:val="24"/>
          <w:szCs w:val="24"/>
        </w:rPr>
        <w:fldChar w:fldCharType="end"/>
      </w:r>
    </w:p>
    <w:p w:rsidR="00D879AD" w:rsidRDefault="00D879AD" w:rsidP="00D879AD">
      <w:pPr>
        <w:pStyle w:val="Prrafodelista"/>
        <w:spacing w:after="0" w:line="360" w:lineRule="auto"/>
        <w:ind w:left="1134" w:hanging="141"/>
        <w:jc w:val="both"/>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XE "</w:instrText>
      </w:r>
      <w:r w:rsidRPr="00F1565F">
        <w:rPr>
          <w:color w:val="FF0000"/>
        </w:rPr>
        <w:instrText>Rúbrica</w:instrText>
      </w:r>
      <w:r>
        <w:rPr>
          <w:color w:val="FF0000"/>
        </w:rPr>
        <w:instrText>"</w:instrText>
      </w:r>
      <w:r>
        <w:rPr>
          <w:rFonts w:ascii="Times New Roman" w:eastAsia="Calibri" w:hAnsi="Times New Roman" w:cs="Times New Roman"/>
          <w:sz w:val="24"/>
          <w:szCs w:val="24"/>
        </w:rPr>
        <w:instrText xml:space="preserve"> </w:instrTex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XE "</w:instrText>
      </w:r>
      <w:r w:rsidRPr="00F1565F">
        <w:rPr>
          <w:color w:val="FF0000"/>
        </w:rPr>
        <w:instrText>Lista de control</w:instrText>
      </w:r>
      <w:r>
        <w:rPr>
          <w:color w:val="FF0000"/>
        </w:rPr>
        <w:instrText>"</w:instrText>
      </w:r>
      <w:r>
        <w:rPr>
          <w:rFonts w:ascii="Times New Roman" w:eastAsia="Calibri" w:hAnsi="Times New Roman" w:cs="Times New Roman"/>
          <w:sz w:val="24"/>
          <w:szCs w:val="24"/>
        </w:rPr>
        <w:instrText xml:space="preserve"> </w:instrTex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XE "</w:instrText>
      </w:r>
      <w:r w:rsidRPr="00F1565F">
        <w:rPr>
          <w:color w:val="FF0000"/>
        </w:rPr>
        <w:instrText>Escala de estimación</w:instrText>
      </w:r>
      <w:r>
        <w:rPr>
          <w:color w:val="FF0000"/>
        </w:rPr>
        <w:instrText>"</w:instrText>
      </w:r>
      <w:r>
        <w:rPr>
          <w:rFonts w:ascii="Times New Roman" w:eastAsia="Calibri" w:hAnsi="Times New Roman" w:cs="Times New Roman"/>
          <w:sz w:val="24"/>
          <w:szCs w:val="24"/>
        </w:rPr>
        <w:instrText xml:space="preserve"> </w:instrText>
      </w:r>
      <w:r>
        <w:rPr>
          <w:rFonts w:ascii="Times New Roman" w:eastAsia="Calibri" w:hAnsi="Times New Roman" w:cs="Times New Roman"/>
          <w:sz w:val="24"/>
          <w:szCs w:val="24"/>
        </w:rPr>
        <w:fldChar w:fldCharType="end"/>
      </w:r>
      <w:r w:rsidRPr="00624CDE">
        <w:rPr>
          <w:rFonts w:ascii="Times New Roman" w:eastAsia="Calibri" w:hAnsi="Times New Roman" w:cs="Times New Roman"/>
          <w:sz w:val="24"/>
          <w:szCs w:val="24"/>
        </w:rPr>
        <w:t>- El 4</w:t>
      </w:r>
      <w:r>
        <w:rPr>
          <w:rFonts w:ascii="Times New Roman" w:eastAsia="Calibri" w:hAnsi="Times New Roman" w:cs="Times New Roman"/>
          <w:sz w:val="24"/>
          <w:szCs w:val="24"/>
        </w:rPr>
        <w:t>0</w:t>
      </w:r>
      <w:r w:rsidRPr="00624CDE">
        <w:rPr>
          <w:rFonts w:ascii="Times New Roman" w:eastAsia="Calibri" w:hAnsi="Times New Roman" w:cs="Times New Roman"/>
          <w:sz w:val="24"/>
          <w:szCs w:val="24"/>
        </w:rPr>
        <w:t xml:space="preserve">% corresponderá a la realización </w:t>
      </w:r>
      <w:r>
        <w:rPr>
          <w:rFonts w:ascii="Times New Roman" w:eastAsia="Calibri" w:hAnsi="Times New Roman" w:cs="Times New Roman"/>
          <w:sz w:val="24"/>
          <w:szCs w:val="24"/>
        </w:rPr>
        <w:t>actividades de aprendizaje integradas</w:t>
      </w:r>
      <w:r w:rsidRPr="00624CDE">
        <w:rPr>
          <w:rFonts w:ascii="Times New Roman" w:eastAsia="Calibri" w:hAnsi="Times New Roman" w:cs="Times New Roman"/>
          <w:sz w:val="24"/>
          <w:szCs w:val="24"/>
        </w:rPr>
        <w:t>.</w:t>
      </w:r>
    </w:p>
    <w:p w:rsidR="00D879AD" w:rsidRDefault="00D879AD" w:rsidP="00D879AD">
      <w:pPr>
        <w:pStyle w:val="Prrafodelista"/>
        <w:numPr>
          <w:ilvl w:val="0"/>
          <w:numId w:val="2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El 20% corresponde a la actitud y hábito de trabajo mostrado por el alumnado durante las sesiones tanto del curso como durante el período de recuperación de junio.</w:t>
      </w:r>
    </w:p>
    <w:p w:rsidR="00D879AD" w:rsidRPr="00624CDE" w:rsidRDefault="00D879AD" w:rsidP="00D879AD">
      <w:pPr>
        <w:pStyle w:val="Prrafodelista"/>
        <w:spacing w:after="0" w:line="360" w:lineRule="auto"/>
        <w:ind w:left="1134" w:hanging="141"/>
        <w:jc w:val="both"/>
        <w:rPr>
          <w:rFonts w:ascii="Times New Roman" w:eastAsia="Calibri" w:hAnsi="Times New Roman" w:cs="Times New Roman"/>
          <w:sz w:val="24"/>
          <w:szCs w:val="24"/>
        </w:rPr>
      </w:pPr>
    </w:p>
    <w:p w:rsidR="00D879AD" w:rsidRPr="00992416" w:rsidRDefault="00D879AD" w:rsidP="00D879AD">
      <w:pPr>
        <w:pStyle w:val="Prrafodelista"/>
        <w:numPr>
          <w:ilvl w:val="0"/>
          <w:numId w:val="37"/>
        </w:numPr>
        <w:spacing w:after="0" w:line="360" w:lineRule="auto"/>
        <w:jc w:val="both"/>
        <w:rPr>
          <w:rFonts w:ascii="Times New Roman" w:eastAsia="Calibri" w:hAnsi="Times New Roman" w:cs="Times New Roman"/>
          <w:b/>
          <w:color w:val="000000" w:themeColor="text1"/>
          <w:sz w:val="24"/>
          <w:szCs w:val="24"/>
        </w:rPr>
      </w:pPr>
      <w:r w:rsidRPr="00992416">
        <w:rPr>
          <w:rFonts w:ascii="Times New Roman" w:eastAsia="Calibri" w:hAnsi="Times New Roman" w:cs="Times New Roman"/>
          <w:b/>
          <w:color w:val="000000" w:themeColor="text1"/>
          <w:sz w:val="24"/>
          <w:szCs w:val="24"/>
        </w:rPr>
        <w:t>GARANTÍAS PARA UNA EVALUACIÓN OBJETIVA</w:t>
      </w:r>
      <w:r w:rsidRPr="00992416">
        <w:rPr>
          <w:rFonts w:ascii="Times New Roman" w:eastAsia="Calibri" w:hAnsi="Times New Roman" w:cs="Times New Roman"/>
          <w:b/>
          <w:color w:val="000000" w:themeColor="text1"/>
          <w:sz w:val="24"/>
          <w:szCs w:val="24"/>
        </w:rPr>
        <w:fldChar w:fldCharType="begin"/>
      </w:r>
      <w:r w:rsidRPr="00992416">
        <w:rPr>
          <w:rFonts w:ascii="Times New Roman" w:eastAsia="Calibri" w:hAnsi="Times New Roman" w:cs="Times New Roman"/>
          <w:b/>
          <w:color w:val="000000" w:themeColor="text1"/>
          <w:sz w:val="24"/>
          <w:szCs w:val="24"/>
        </w:rPr>
        <w:instrText xml:space="preserve"> XE "GARANTÍAS PARA UNA EVALUACIÓN OBJETIVA" </w:instrText>
      </w:r>
      <w:r w:rsidRPr="00992416">
        <w:rPr>
          <w:rFonts w:ascii="Times New Roman" w:eastAsia="Calibri" w:hAnsi="Times New Roman" w:cs="Times New Roman"/>
          <w:b/>
          <w:color w:val="000000" w:themeColor="text1"/>
          <w:sz w:val="24"/>
          <w:szCs w:val="24"/>
        </w:rPr>
        <w:fldChar w:fldCharType="end"/>
      </w:r>
    </w:p>
    <w:p w:rsidR="00D879AD" w:rsidRPr="00992416" w:rsidRDefault="00D879AD" w:rsidP="00D879AD">
      <w:pPr>
        <w:spacing w:line="360" w:lineRule="auto"/>
        <w:jc w:val="both"/>
        <w:rPr>
          <w:rFonts w:ascii="Times New Roman" w:hAnsi="Times New Roman" w:cs="Times New Roman"/>
          <w:color w:val="000000" w:themeColor="text1"/>
          <w:sz w:val="24"/>
          <w:szCs w:val="24"/>
          <w:lang w:val="es-ES_tradnl"/>
        </w:rPr>
      </w:pPr>
      <w:r w:rsidRPr="00992416">
        <w:rPr>
          <w:rFonts w:ascii="Times New Roman" w:hAnsi="Times New Roman" w:cs="Times New Roman"/>
          <w:color w:val="000000" w:themeColor="text1"/>
          <w:sz w:val="24"/>
          <w:szCs w:val="24"/>
          <w:lang w:val="es-ES_tradnl"/>
        </w:rPr>
        <w:t xml:space="preserve">Con objeto de garantizar una evaluación objetiva </w:t>
      </w:r>
      <w:r w:rsidRPr="00992416">
        <w:rPr>
          <w:rFonts w:ascii="Times New Roman" w:hAnsi="Times New Roman" w:cs="Times New Roman"/>
          <w:b/>
          <w:color w:val="000000" w:themeColor="text1"/>
          <w:sz w:val="24"/>
          <w:szCs w:val="24"/>
          <w:lang w:val="es-ES_tradnl"/>
        </w:rPr>
        <w:t>precisamos en el cuadro síntesis del apartado 1 los criterios de evaluación y estándares, determinando en cada caso el instrumento de evaluación y el criterio de calificación</w:t>
      </w:r>
      <w:r w:rsidRPr="00992416">
        <w:rPr>
          <w:rFonts w:ascii="Times New Roman" w:hAnsi="Times New Roman" w:cs="Times New Roman"/>
          <w:color w:val="000000" w:themeColor="text1"/>
          <w:sz w:val="24"/>
          <w:szCs w:val="24"/>
          <w:lang w:val="es-ES_tradnl"/>
        </w:rPr>
        <w:t xml:space="preserve"> empleado. Así mismo, la </w:t>
      </w:r>
      <w:r w:rsidRPr="00992416">
        <w:rPr>
          <w:rFonts w:ascii="Times New Roman" w:hAnsi="Times New Roman" w:cs="Times New Roman"/>
          <w:b/>
          <w:color w:val="000000" w:themeColor="text1"/>
          <w:sz w:val="24"/>
          <w:szCs w:val="24"/>
          <w:lang w:val="es-ES_tradnl"/>
        </w:rPr>
        <w:t xml:space="preserve">triangulación (contraste de información) </w:t>
      </w:r>
      <w:r w:rsidRPr="00992416">
        <w:rPr>
          <w:rFonts w:ascii="Times New Roman" w:hAnsi="Times New Roman" w:cs="Times New Roman"/>
          <w:color w:val="000000" w:themeColor="text1"/>
          <w:sz w:val="24"/>
          <w:szCs w:val="24"/>
          <w:lang w:val="es-ES_tradnl"/>
        </w:rPr>
        <w:t xml:space="preserve">a través del uso de instrumentos de evaluación variado y en la inclusión de sistemas de autoevaluación y coevaluación de los alumnos como un medio más para asegurar la objetividad requerida. </w:t>
      </w:r>
    </w:p>
    <w:p w:rsidR="00D879AD" w:rsidRPr="00992416" w:rsidRDefault="00D879AD" w:rsidP="00D879AD">
      <w:pPr>
        <w:spacing w:line="360" w:lineRule="auto"/>
        <w:jc w:val="both"/>
        <w:rPr>
          <w:rFonts w:ascii="Times New Roman" w:hAnsi="Times New Roman" w:cs="Times New Roman"/>
          <w:color w:val="000000" w:themeColor="text1"/>
          <w:sz w:val="24"/>
          <w:szCs w:val="24"/>
          <w:lang w:val="es-ES_tradnl"/>
        </w:rPr>
      </w:pPr>
      <w:r w:rsidRPr="00992416">
        <w:rPr>
          <w:rFonts w:ascii="Times New Roman" w:hAnsi="Times New Roman" w:cs="Times New Roman"/>
          <w:color w:val="000000" w:themeColor="text1"/>
          <w:sz w:val="24"/>
          <w:szCs w:val="24"/>
          <w:lang w:val="es-ES_tradnl"/>
        </w:rPr>
        <w:t xml:space="preserve">Finalmente, </w:t>
      </w:r>
      <w:r w:rsidRPr="00992416">
        <w:rPr>
          <w:rFonts w:ascii="Times New Roman" w:hAnsi="Times New Roman" w:cs="Times New Roman"/>
          <w:b/>
          <w:color w:val="000000" w:themeColor="text1"/>
          <w:sz w:val="24"/>
          <w:szCs w:val="24"/>
          <w:lang w:val="es-ES_tradnl"/>
        </w:rPr>
        <w:t>la publicidad</w:t>
      </w:r>
      <w:r w:rsidRPr="00992416">
        <w:rPr>
          <w:rFonts w:ascii="Times New Roman" w:hAnsi="Times New Roman" w:cs="Times New Roman"/>
          <w:color w:val="000000" w:themeColor="text1"/>
          <w:sz w:val="24"/>
          <w:szCs w:val="24"/>
          <w:lang w:val="es-ES_tradnl"/>
        </w:rPr>
        <w:t xml:space="preserve"> dada a criterios de calificación dada por los profesores al inicio del curso, la concreción de criterios básicos de calificación en la agenda (firmados por las familias) y la publicitación de criterios de evaluación y de calificación en la web del centro, son una garantía más para asegurar una evaluación objetiva</w:t>
      </w:r>
    </w:p>
    <w:p w:rsidR="00D879AD" w:rsidRPr="00B25C32" w:rsidRDefault="00D879AD" w:rsidP="00D879AD">
      <w:pPr>
        <w:spacing w:after="0" w:line="360" w:lineRule="auto"/>
        <w:jc w:val="both"/>
        <w:rPr>
          <w:rFonts w:ascii="Times New Roman" w:eastAsia="Calibri" w:hAnsi="Times New Roman" w:cs="Times New Roman"/>
          <w:b/>
          <w:color w:val="FF0000"/>
          <w:sz w:val="24"/>
          <w:szCs w:val="24"/>
        </w:rPr>
      </w:pPr>
    </w:p>
    <w:p w:rsidR="00D879AD" w:rsidRPr="00996B4B" w:rsidRDefault="00D879AD" w:rsidP="00D879AD">
      <w:pPr>
        <w:pStyle w:val="Prrafodelista"/>
        <w:numPr>
          <w:ilvl w:val="0"/>
          <w:numId w:val="37"/>
        </w:numPr>
        <w:spacing w:after="0" w:line="360" w:lineRule="auto"/>
        <w:jc w:val="both"/>
        <w:rPr>
          <w:rFonts w:ascii="Times New Roman" w:eastAsia="Calibri" w:hAnsi="Times New Roman" w:cs="Times New Roman"/>
          <w:b/>
          <w:color w:val="000000" w:themeColor="text1"/>
          <w:sz w:val="24"/>
          <w:szCs w:val="24"/>
        </w:rPr>
      </w:pPr>
      <w:r w:rsidRPr="00996B4B">
        <w:rPr>
          <w:rFonts w:ascii="Times New Roman" w:eastAsia="Calibri" w:hAnsi="Times New Roman" w:cs="Times New Roman"/>
          <w:b/>
          <w:color w:val="000000" w:themeColor="text1"/>
          <w:sz w:val="24"/>
          <w:szCs w:val="24"/>
        </w:rPr>
        <w:t>EVALUACIÓN DE LA PRÁCTICA DOCENTE</w:t>
      </w:r>
      <w:r w:rsidRPr="00996B4B">
        <w:rPr>
          <w:rFonts w:ascii="Times New Roman" w:eastAsia="Calibri" w:hAnsi="Times New Roman" w:cs="Times New Roman"/>
          <w:b/>
          <w:color w:val="000000" w:themeColor="text1"/>
          <w:sz w:val="24"/>
          <w:szCs w:val="24"/>
        </w:rPr>
        <w:fldChar w:fldCharType="begin"/>
      </w:r>
      <w:r w:rsidRPr="00996B4B">
        <w:rPr>
          <w:rFonts w:ascii="Times New Roman" w:eastAsia="Calibri" w:hAnsi="Times New Roman" w:cs="Times New Roman"/>
          <w:b/>
          <w:color w:val="000000" w:themeColor="text1"/>
          <w:sz w:val="24"/>
          <w:szCs w:val="24"/>
        </w:rPr>
        <w:instrText xml:space="preserve"> XE "EVALUACIÓN DE LA PRÁCTICA DOCENTE" </w:instrText>
      </w:r>
      <w:r w:rsidRPr="00996B4B">
        <w:rPr>
          <w:rFonts w:ascii="Times New Roman" w:eastAsia="Calibri" w:hAnsi="Times New Roman" w:cs="Times New Roman"/>
          <w:b/>
          <w:color w:val="000000" w:themeColor="text1"/>
          <w:sz w:val="24"/>
          <w:szCs w:val="24"/>
        </w:rPr>
        <w:fldChar w:fldCharType="end"/>
      </w:r>
    </w:p>
    <w:p w:rsidR="00D879AD" w:rsidRPr="00996B4B" w:rsidRDefault="00D879AD" w:rsidP="00D879AD">
      <w:pPr>
        <w:spacing w:after="0" w:line="360" w:lineRule="auto"/>
        <w:ind w:firstLine="426"/>
        <w:jc w:val="both"/>
        <w:rPr>
          <w:rFonts w:ascii="Times New Roman" w:eastAsia="Calibri" w:hAnsi="Times New Roman" w:cs="Times New Roman"/>
          <w:color w:val="000000" w:themeColor="text1"/>
          <w:sz w:val="24"/>
          <w:szCs w:val="24"/>
        </w:rPr>
      </w:pPr>
      <w:r w:rsidRPr="00996B4B">
        <w:rPr>
          <w:rFonts w:ascii="Times New Roman" w:eastAsia="Calibri" w:hAnsi="Times New Roman" w:cs="Times New Roman"/>
          <w:color w:val="000000" w:themeColor="text1"/>
          <w:sz w:val="24"/>
          <w:szCs w:val="24"/>
        </w:rPr>
        <w:t>Seguimos el modelo de evaluación CIPP[1]: evaluación del Contexto (C), evaluación del diseño (I: Input), evaluación del Proceso (P) y evaluación del Producto (P)</w:t>
      </w: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"Seguimos el modelo de evaluación CIPP[1]: evaluación del Contexto (C), evaluación del diseño (I: Input), evaluación del Proceso (P) y evaluación del Producto (P)" </w:instrText>
      </w:r>
      <w:r w:rsidRPr="00996B4B">
        <w:rPr>
          <w:rFonts w:ascii="Times New Roman" w:eastAsia="Calibri" w:hAnsi="Times New Roman" w:cs="Times New Roman"/>
          <w:color w:val="000000" w:themeColor="text1"/>
          <w:sz w:val="24"/>
          <w:szCs w:val="24"/>
        </w:rPr>
        <w:fldChar w:fldCharType="end"/>
      </w:r>
    </w:p>
    <w:p w:rsidR="00D879AD" w:rsidRPr="00996B4B" w:rsidRDefault="00D879AD" w:rsidP="00D879AD">
      <w:pPr>
        <w:spacing w:after="0" w:line="360" w:lineRule="auto"/>
        <w:jc w:val="both"/>
        <w:rPr>
          <w:rFonts w:ascii="Times New Roman" w:eastAsia="Calibri" w:hAnsi="Times New Roman" w:cs="Times New Roman"/>
          <w:b/>
          <w:color w:val="000000" w:themeColor="text1"/>
          <w:sz w:val="24"/>
          <w:szCs w:val="24"/>
        </w:rPr>
      </w:pPr>
      <w:r w:rsidRPr="00996B4B">
        <w:rPr>
          <w:rFonts w:ascii="Times New Roman" w:eastAsia="Calibri" w:hAnsi="Times New Roman" w:cs="Times New Roman"/>
          <w:b/>
          <w:color w:val="000000" w:themeColor="text1"/>
          <w:sz w:val="24"/>
          <w:szCs w:val="24"/>
        </w:rPr>
        <w:t>Evaluación del contexto: (C)</w:t>
      </w:r>
      <w:r w:rsidRPr="00996B4B">
        <w:rPr>
          <w:rFonts w:ascii="Times New Roman" w:eastAsia="Calibri" w:hAnsi="Times New Roman" w:cs="Times New Roman"/>
          <w:b/>
          <w:color w:val="000000" w:themeColor="text1"/>
          <w:sz w:val="24"/>
          <w:szCs w:val="24"/>
        </w:rPr>
        <w:fldChar w:fldCharType="begin"/>
      </w:r>
      <w:r w:rsidRPr="00996B4B">
        <w:rPr>
          <w:rFonts w:ascii="Times New Roman" w:eastAsia="Calibri" w:hAnsi="Times New Roman" w:cs="Times New Roman"/>
          <w:b/>
          <w:color w:val="000000" w:themeColor="text1"/>
          <w:sz w:val="24"/>
          <w:szCs w:val="24"/>
        </w:rPr>
        <w:instrText xml:space="preserve"> XE "Evaluación del contexto: (C)" </w:instrText>
      </w:r>
      <w:r w:rsidRPr="00996B4B">
        <w:rPr>
          <w:rFonts w:ascii="Times New Roman" w:eastAsia="Calibri" w:hAnsi="Times New Roman" w:cs="Times New Roman"/>
          <w:b/>
          <w:color w:val="000000" w:themeColor="text1"/>
          <w:sz w:val="24"/>
          <w:szCs w:val="24"/>
        </w:rPr>
        <w:fldChar w:fldCharType="end"/>
      </w:r>
    </w:p>
    <w:p w:rsidR="00D879AD" w:rsidRPr="00996B4B" w:rsidRDefault="00D879AD" w:rsidP="00D879AD">
      <w:pPr>
        <w:spacing w:after="0" w:line="360" w:lineRule="auto"/>
        <w:jc w:val="both"/>
        <w:rPr>
          <w:rFonts w:ascii="Times New Roman" w:eastAsia="Calibri" w:hAnsi="Times New Roman" w:cs="Times New Roman"/>
          <w:color w:val="000000" w:themeColor="text1"/>
          <w:sz w:val="24"/>
          <w:szCs w:val="24"/>
        </w:rPr>
      </w:pPr>
      <w:r w:rsidRPr="00996B4B">
        <w:rPr>
          <w:rFonts w:ascii="Times New Roman" w:eastAsia="Calibri" w:hAnsi="Times New Roman" w:cs="Times New Roman"/>
          <w:color w:val="000000" w:themeColor="text1"/>
          <w:sz w:val="24"/>
          <w:szCs w:val="24"/>
        </w:rPr>
        <w:t>Incluye una valoración ajustada de las necesidades de los alumnos: actitud, estilo de aprendizaje, nivel de competencia curricular, fortalezas y debilidades de su entorno.</w:t>
      </w: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"Incluye una valoración ajustada de las necesidades de los alumnos: actitud, estilo de aprendizaje, nivel de competencia curricular, fortalezas y debilidades de su entorno." </w:instrText>
      </w:r>
      <w:r w:rsidRPr="00996B4B">
        <w:rPr>
          <w:rFonts w:ascii="Times New Roman" w:eastAsia="Calibri" w:hAnsi="Times New Roman" w:cs="Times New Roman"/>
          <w:color w:val="000000" w:themeColor="text1"/>
          <w:sz w:val="24"/>
          <w:szCs w:val="24"/>
        </w:rPr>
        <w:fldChar w:fldCharType="end"/>
      </w:r>
    </w:p>
    <w:p w:rsidR="00D879AD" w:rsidRPr="00996B4B" w:rsidRDefault="00D879AD" w:rsidP="00D879AD">
      <w:pPr>
        <w:spacing w:after="0" w:line="360" w:lineRule="auto"/>
        <w:jc w:val="both"/>
        <w:rPr>
          <w:rFonts w:ascii="Times New Roman" w:eastAsia="Calibri" w:hAnsi="Times New Roman" w:cs="Times New Roman"/>
          <w:color w:val="000000" w:themeColor="text1"/>
          <w:sz w:val="24"/>
          <w:szCs w:val="24"/>
        </w:rPr>
      </w:pPr>
      <w:r w:rsidRPr="00996B4B">
        <w:rPr>
          <w:rFonts w:ascii="Times New Roman" w:eastAsia="Calibri" w:hAnsi="Times New Roman" w:cs="Times New Roman"/>
          <w:color w:val="000000" w:themeColor="text1"/>
          <w:sz w:val="24"/>
          <w:szCs w:val="24"/>
        </w:rPr>
        <w:t>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D879AD" w:rsidRPr="00996B4B" w:rsidRDefault="00D879AD" w:rsidP="00D879AD">
      <w:pPr>
        <w:spacing w:after="0" w:line="360" w:lineRule="auto"/>
        <w:jc w:val="both"/>
        <w:rPr>
          <w:rFonts w:ascii="Times New Roman" w:eastAsia="Calibri" w:hAnsi="Times New Roman" w:cs="Times New Roman"/>
          <w:b/>
          <w:color w:val="000000" w:themeColor="text1"/>
          <w:sz w:val="24"/>
          <w:szCs w:val="24"/>
        </w:rPr>
      </w:pPr>
      <w:r w:rsidRPr="00996B4B">
        <w:rPr>
          <w:rFonts w:ascii="Times New Roman" w:eastAsia="Calibri" w:hAnsi="Times New Roman" w:cs="Times New Roman"/>
          <w:b/>
          <w:color w:val="000000" w:themeColor="text1"/>
          <w:sz w:val="24"/>
          <w:szCs w:val="24"/>
        </w:rPr>
        <w:t>Evaluación de la programación: (INPUT)</w:t>
      </w:r>
      <w:r w:rsidRPr="00996B4B">
        <w:rPr>
          <w:rFonts w:ascii="Times New Roman" w:eastAsia="Calibri" w:hAnsi="Times New Roman" w:cs="Times New Roman"/>
          <w:b/>
          <w:color w:val="000000" w:themeColor="text1"/>
          <w:sz w:val="24"/>
          <w:szCs w:val="24"/>
        </w:rPr>
        <w:fldChar w:fldCharType="begin"/>
      </w:r>
      <w:r w:rsidRPr="00996B4B">
        <w:rPr>
          <w:rFonts w:ascii="Times New Roman" w:eastAsia="Calibri" w:hAnsi="Times New Roman" w:cs="Times New Roman"/>
          <w:b/>
          <w:color w:val="000000" w:themeColor="text1"/>
          <w:sz w:val="24"/>
          <w:szCs w:val="24"/>
        </w:rPr>
        <w:instrText xml:space="preserve"> XE "Evaluación de la programación: (INPUT)" </w:instrText>
      </w:r>
      <w:r w:rsidRPr="00996B4B">
        <w:rPr>
          <w:rFonts w:ascii="Times New Roman" w:eastAsia="Calibri" w:hAnsi="Times New Roman" w:cs="Times New Roman"/>
          <w:b/>
          <w:color w:val="000000" w:themeColor="text1"/>
          <w:sz w:val="24"/>
          <w:szCs w:val="24"/>
        </w:rPr>
        <w:fldChar w:fldCharType="end"/>
      </w:r>
    </w:p>
    <w:p w:rsidR="00D879AD" w:rsidRPr="00996B4B" w:rsidRDefault="00D879AD" w:rsidP="00D879AD">
      <w:pPr>
        <w:spacing w:after="0" w:line="360" w:lineRule="auto"/>
        <w:jc w:val="both"/>
        <w:rPr>
          <w:rFonts w:ascii="Times New Roman" w:eastAsia="Calibri" w:hAnsi="Times New Roman" w:cs="Times New Roman"/>
          <w:color w:val="000000" w:themeColor="text1"/>
          <w:sz w:val="24"/>
          <w:szCs w:val="24"/>
        </w:rPr>
      </w:pPr>
      <w:r w:rsidRPr="00996B4B">
        <w:rPr>
          <w:rFonts w:ascii="Times New Roman" w:eastAsia="Calibri" w:hAnsi="Times New Roman" w:cs="Times New Roman"/>
          <w:color w:val="000000" w:themeColor="text1"/>
          <w:sz w:val="24"/>
          <w:szCs w:val="24"/>
        </w:rPr>
        <w:t xml:space="preserve">Se refiere a su diseño. Si con la misma hemos ajustado los contenidos, criterios de evaluación y niveles de logro de los estándares de aprendizaje </w:t>
      </w: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w:instrText>
      </w:r>
      <w:r w:rsidRPr="00996B4B">
        <w:rPr>
          <w:color w:val="000000" w:themeColor="text1"/>
        </w:rPr>
        <w:instrText>Rúbrica"</w:instrText>
      </w:r>
      <w:r w:rsidRPr="00996B4B">
        <w:rPr>
          <w:rFonts w:ascii="Times New Roman" w:eastAsia="Calibri" w:hAnsi="Times New Roman" w:cs="Times New Roman"/>
          <w:color w:val="000000" w:themeColor="text1"/>
          <w:sz w:val="24"/>
          <w:szCs w:val="24"/>
        </w:rPr>
        <w:instrText xml:space="preserve"> </w:instrText>
      </w:r>
      <w:r w:rsidRPr="00996B4B">
        <w:rPr>
          <w:rFonts w:ascii="Times New Roman" w:eastAsia="Calibri" w:hAnsi="Times New Roman" w:cs="Times New Roman"/>
          <w:color w:val="000000" w:themeColor="text1"/>
          <w:sz w:val="24"/>
          <w:szCs w:val="24"/>
        </w:rPr>
        <w:fldChar w:fldCharType="end"/>
      </w: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w:instrText>
      </w:r>
      <w:r w:rsidRPr="00996B4B">
        <w:rPr>
          <w:color w:val="000000" w:themeColor="text1"/>
        </w:rPr>
        <w:instrText>Lista de control"</w:instrText>
      </w:r>
      <w:r w:rsidRPr="00996B4B">
        <w:rPr>
          <w:rFonts w:ascii="Times New Roman" w:eastAsia="Calibri" w:hAnsi="Times New Roman" w:cs="Times New Roman"/>
          <w:color w:val="000000" w:themeColor="text1"/>
          <w:sz w:val="24"/>
          <w:szCs w:val="24"/>
        </w:rPr>
        <w:instrText xml:space="preserve"> </w:instrText>
      </w:r>
      <w:r w:rsidRPr="00996B4B">
        <w:rPr>
          <w:rFonts w:ascii="Times New Roman" w:eastAsia="Calibri" w:hAnsi="Times New Roman" w:cs="Times New Roman"/>
          <w:color w:val="000000" w:themeColor="text1"/>
          <w:sz w:val="24"/>
          <w:szCs w:val="24"/>
        </w:rPr>
        <w:fldChar w:fldCharType="end"/>
      </w: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w:instrText>
      </w:r>
      <w:r w:rsidRPr="00996B4B">
        <w:rPr>
          <w:color w:val="000000" w:themeColor="text1"/>
        </w:rPr>
        <w:instrText>Escala de estimación"</w:instrText>
      </w:r>
      <w:r w:rsidRPr="00996B4B">
        <w:rPr>
          <w:rFonts w:ascii="Times New Roman" w:eastAsia="Calibri" w:hAnsi="Times New Roman" w:cs="Times New Roman"/>
          <w:color w:val="000000" w:themeColor="text1"/>
          <w:sz w:val="24"/>
          <w:szCs w:val="24"/>
        </w:rPr>
        <w:instrText xml:space="preserve"> </w:instrText>
      </w:r>
      <w:r w:rsidRPr="00996B4B">
        <w:rPr>
          <w:rFonts w:ascii="Times New Roman" w:eastAsia="Calibri" w:hAnsi="Times New Roman" w:cs="Times New Roman"/>
          <w:color w:val="000000" w:themeColor="text1"/>
          <w:sz w:val="24"/>
          <w:szCs w:val="24"/>
        </w:rPr>
        <w:fldChar w:fldCharType="end"/>
      </w:r>
      <w:r w:rsidRPr="00996B4B">
        <w:rPr>
          <w:rFonts w:ascii="Times New Roman" w:eastAsia="Calibri" w:hAnsi="Times New Roman" w:cs="Times New Roman"/>
          <w:color w:val="000000" w:themeColor="text1"/>
          <w:sz w:val="24"/>
          <w:szCs w:val="24"/>
        </w:rPr>
        <w:t>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D879AD" w:rsidRPr="00996B4B" w:rsidRDefault="00D879AD" w:rsidP="00D879AD">
      <w:pPr>
        <w:spacing w:after="0" w:line="360" w:lineRule="auto"/>
        <w:jc w:val="both"/>
        <w:rPr>
          <w:rFonts w:ascii="Times New Roman" w:eastAsia="Calibri" w:hAnsi="Times New Roman" w:cs="Times New Roman"/>
          <w:b/>
          <w:color w:val="000000" w:themeColor="text1"/>
          <w:sz w:val="24"/>
          <w:szCs w:val="24"/>
        </w:rPr>
      </w:pPr>
      <w:r w:rsidRPr="00996B4B">
        <w:rPr>
          <w:rFonts w:ascii="Times New Roman" w:eastAsia="Calibri" w:hAnsi="Times New Roman" w:cs="Times New Roman"/>
          <w:b/>
          <w:color w:val="000000" w:themeColor="text1"/>
          <w:sz w:val="24"/>
          <w:szCs w:val="24"/>
        </w:rPr>
        <w:t>Evaluación del desarrollo: (P)</w:t>
      </w:r>
      <w:r w:rsidRPr="00996B4B">
        <w:rPr>
          <w:rFonts w:ascii="Times New Roman" w:eastAsia="Calibri" w:hAnsi="Times New Roman" w:cs="Times New Roman"/>
          <w:b/>
          <w:color w:val="000000" w:themeColor="text1"/>
          <w:sz w:val="24"/>
          <w:szCs w:val="24"/>
        </w:rPr>
        <w:fldChar w:fldCharType="begin"/>
      </w:r>
      <w:r w:rsidRPr="00996B4B">
        <w:rPr>
          <w:rFonts w:ascii="Times New Roman" w:eastAsia="Calibri" w:hAnsi="Times New Roman" w:cs="Times New Roman"/>
          <w:b/>
          <w:color w:val="000000" w:themeColor="text1"/>
          <w:sz w:val="24"/>
          <w:szCs w:val="24"/>
        </w:rPr>
        <w:instrText xml:space="preserve"> XE "Evaluación del desarrollo: (P)" </w:instrText>
      </w:r>
      <w:r w:rsidRPr="00996B4B">
        <w:rPr>
          <w:rFonts w:ascii="Times New Roman" w:eastAsia="Calibri" w:hAnsi="Times New Roman" w:cs="Times New Roman"/>
          <w:b/>
          <w:color w:val="000000" w:themeColor="text1"/>
          <w:sz w:val="24"/>
          <w:szCs w:val="24"/>
        </w:rPr>
        <w:fldChar w:fldCharType="end"/>
      </w:r>
    </w:p>
    <w:p w:rsidR="00D879AD" w:rsidRPr="00996B4B" w:rsidRDefault="00D879AD" w:rsidP="00D879AD">
      <w:pPr>
        <w:spacing w:after="0" w:line="360" w:lineRule="auto"/>
        <w:jc w:val="both"/>
        <w:rPr>
          <w:rFonts w:ascii="Times New Roman" w:eastAsia="Calibri" w:hAnsi="Times New Roman" w:cs="Times New Roman"/>
          <w:color w:val="000000" w:themeColor="text1"/>
          <w:sz w:val="24"/>
          <w:szCs w:val="24"/>
        </w:rPr>
      </w:pPr>
      <w:r w:rsidRPr="00996B4B">
        <w:rPr>
          <w:rFonts w:ascii="Times New Roman" w:eastAsia="Calibri" w:hAnsi="Times New Roman" w:cs="Times New Roman"/>
          <w:color w:val="000000" w:themeColor="text1"/>
          <w:sz w:val="24"/>
          <w:szCs w:val="24"/>
        </w:rPr>
        <w:t>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w:t>
      </w: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w:instrText>
      </w:r>
      <w:r w:rsidRPr="00996B4B">
        <w:rPr>
          <w:color w:val="000000" w:themeColor="text1"/>
        </w:rPr>
        <w:instrText>Rúbrica"</w:instrText>
      </w:r>
      <w:r w:rsidRPr="00996B4B">
        <w:rPr>
          <w:rFonts w:ascii="Times New Roman" w:eastAsia="Calibri" w:hAnsi="Times New Roman" w:cs="Times New Roman"/>
          <w:color w:val="000000" w:themeColor="text1"/>
          <w:sz w:val="24"/>
          <w:szCs w:val="24"/>
        </w:rPr>
        <w:instrText xml:space="preserve"> </w:instrText>
      </w:r>
      <w:r w:rsidRPr="00996B4B">
        <w:rPr>
          <w:rFonts w:ascii="Times New Roman" w:eastAsia="Calibri" w:hAnsi="Times New Roman" w:cs="Times New Roman"/>
          <w:color w:val="000000" w:themeColor="text1"/>
          <w:sz w:val="24"/>
          <w:szCs w:val="24"/>
        </w:rPr>
        <w:fldChar w:fldCharType="end"/>
      </w: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w:instrText>
      </w:r>
      <w:r w:rsidRPr="00996B4B">
        <w:rPr>
          <w:color w:val="000000" w:themeColor="text1"/>
        </w:rPr>
        <w:instrText>Lista de control"</w:instrText>
      </w:r>
      <w:r w:rsidRPr="00996B4B">
        <w:rPr>
          <w:rFonts w:ascii="Times New Roman" w:eastAsia="Calibri" w:hAnsi="Times New Roman" w:cs="Times New Roman"/>
          <w:color w:val="000000" w:themeColor="text1"/>
          <w:sz w:val="24"/>
          <w:szCs w:val="24"/>
        </w:rPr>
        <w:instrText xml:space="preserve"> </w:instrText>
      </w:r>
      <w:r w:rsidRPr="00996B4B">
        <w:rPr>
          <w:rFonts w:ascii="Times New Roman" w:eastAsia="Calibri" w:hAnsi="Times New Roman" w:cs="Times New Roman"/>
          <w:color w:val="000000" w:themeColor="text1"/>
          <w:sz w:val="24"/>
          <w:szCs w:val="24"/>
        </w:rPr>
        <w:fldChar w:fldCharType="end"/>
      </w: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w:instrText>
      </w:r>
      <w:r w:rsidRPr="00996B4B">
        <w:rPr>
          <w:color w:val="000000" w:themeColor="text1"/>
        </w:rPr>
        <w:instrText>Escala de estimación"</w:instrText>
      </w:r>
      <w:r w:rsidRPr="00996B4B">
        <w:rPr>
          <w:rFonts w:ascii="Times New Roman" w:eastAsia="Calibri" w:hAnsi="Times New Roman" w:cs="Times New Roman"/>
          <w:color w:val="000000" w:themeColor="text1"/>
          <w:sz w:val="24"/>
          <w:szCs w:val="24"/>
        </w:rPr>
        <w:instrText xml:space="preserve"> </w:instrText>
      </w:r>
      <w:r w:rsidRPr="00996B4B">
        <w:rPr>
          <w:rFonts w:ascii="Times New Roman" w:eastAsia="Calibri" w:hAnsi="Times New Roman" w:cs="Times New Roman"/>
          <w:color w:val="000000" w:themeColor="text1"/>
          <w:sz w:val="24"/>
          <w:szCs w:val="24"/>
        </w:rPr>
        <w:fldChar w:fldCharType="end"/>
      </w:r>
      <w:r w:rsidRPr="00996B4B">
        <w:rPr>
          <w:rFonts w:ascii="Times New Roman" w:eastAsia="Calibri" w:hAnsi="Times New Roman" w:cs="Times New Roman"/>
          <w:color w:val="000000" w:themeColor="text1"/>
          <w:sz w:val="24"/>
          <w:szCs w:val="24"/>
        </w:rPr>
        <w:t>- clima de convivencia, colaboración de familias, …Valoramos las posibles interferencias al proceso de enseñanza aprendizaje, referidas a la organización y gestión del centro, a los recursos necesarios para ellos y al clima general de centro.</w:t>
      </w:r>
    </w:p>
    <w:p w:rsidR="00D879AD" w:rsidRPr="00996B4B" w:rsidRDefault="00D879AD" w:rsidP="00D879AD">
      <w:pPr>
        <w:spacing w:after="0" w:line="360" w:lineRule="auto"/>
        <w:jc w:val="both"/>
        <w:rPr>
          <w:rFonts w:ascii="Times New Roman" w:eastAsia="Calibri" w:hAnsi="Times New Roman" w:cs="Times New Roman"/>
          <w:b/>
          <w:color w:val="000000" w:themeColor="text1"/>
          <w:sz w:val="24"/>
          <w:szCs w:val="24"/>
        </w:rPr>
      </w:pPr>
      <w:r w:rsidRPr="00996B4B">
        <w:rPr>
          <w:rFonts w:ascii="Times New Roman" w:eastAsia="Calibri" w:hAnsi="Times New Roman" w:cs="Times New Roman"/>
          <w:b/>
          <w:color w:val="000000" w:themeColor="text1"/>
          <w:sz w:val="24"/>
          <w:szCs w:val="24"/>
        </w:rPr>
        <w:t>Evaluación de logros: (P)</w:t>
      </w:r>
      <w:r w:rsidRPr="00996B4B">
        <w:rPr>
          <w:rFonts w:ascii="Times New Roman" w:eastAsia="Calibri" w:hAnsi="Times New Roman" w:cs="Times New Roman"/>
          <w:b/>
          <w:color w:val="000000" w:themeColor="text1"/>
          <w:sz w:val="24"/>
          <w:szCs w:val="24"/>
        </w:rPr>
        <w:fldChar w:fldCharType="begin"/>
      </w:r>
      <w:r w:rsidRPr="00996B4B">
        <w:rPr>
          <w:rFonts w:ascii="Times New Roman" w:eastAsia="Calibri" w:hAnsi="Times New Roman" w:cs="Times New Roman"/>
          <w:b/>
          <w:color w:val="000000" w:themeColor="text1"/>
          <w:sz w:val="24"/>
          <w:szCs w:val="24"/>
        </w:rPr>
        <w:instrText xml:space="preserve"> XE "Evaluación de logros: (P)" </w:instrText>
      </w:r>
      <w:r w:rsidRPr="00996B4B">
        <w:rPr>
          <w:rFonts w:ascii="Times New Roman" w:eastAsia="Calibri" w:hAnsi="Times New Roman" w:cs="Times New Roman"/>
          <w:b/>
          <w:color w:val="000000" w:themeColor="text1"/>
          <w:sz w:val="24"/>
          <w:szCs w:val="24"/>
        </w:rPr>
        <w:fldChar w:fldCharType="end"/>
      </w:r>
    </w:p>
    <w:p w:rsidR="00D879AD" w:rsidRPr="00996B4B" w:rsidRDefault="00D879AD" w:rsidP="00D879AD">
      <w:pPr>
        <w:spacing w:after="0" w:line="360" w:lineRule="auto"/>
        <w:jc w:val="both"/>
        <w:rPr>
          <w:rFonts w:ascii="Times New Roman" w:eastAsia="Calibri" w:hAnsi="Times New Roman" w:cs="Times New Roman"/>
          <w:color w:val="000000" w:themeColor="text1"/>
          <w:sz w:val="24"/>
          <w:szCs w:val="24"/>
        </w:rPr>
      </w:pPr>
      <w:r w:rsidRPr="00996B4B">
        <w:rPr>
          <w:rFonts w:ascii="Times New Roman" w:eastAsia="Calibri" w:hAnsi="Times New Roman" w:cs="Times New Roman"/>
          <w:color w:val="000000" w:themeColor="text1"/>
          <w:sz w:val="24"/>
          <w:szCs w:val="24"/>
        </w:rPr>
        <w:t>Consiste en valorar los logros de los alumnos. Interesa realizar una valoración respecto a la  evaluación inicial. Debe ser una evaluación integral referida a actitudes,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D879AD" w:rsidRPr="00996B4B" w:rsidRDefault="00D879AD" w:rsidP="00D879AD">
      <w:pPr>
        <w:spacing w:after="0" w:line="360" w:lineRule="auto"/>
        <w:jc w:val="both"/>
        <w:rPr>
          <w:rFonts w:ascii="Times New Roman" w:eastAsia="Calibri" w:hAnsi="Times New Roman" w:cs="Times New Roman"/>
          <w:color w:val="000000" w:themeColor="text1"/>
          <w:sz w:val="24"/>
          <w:szCs w:val="24"/>
        </w:rPr>
      </w:pPr>
      <w:r w:rsidRPr="00996B4B">
        <w:rPr>
          <w:rFonts w:ascii="Times New Roman" w:eastAsia="Calibri" w:hAnsi="Times New Roman" w:cs="Times New Roman"/>
          <w:color w:val="000000" w:themeColor="text1"/>
          <w:sz w:val="24"/>
          <w:szCs w:val="24"/>
        </w:rPr>
        <w:t xml:space="preserve"> </w:t>
      </w:r>
    </w:p>
    <w:p w:rsidR="00D879AD" w:rsidRPr="00996B4B" w:rsidRDefault="00D879AD" w:rsidP="00D879AD">
      <w:pPr>
        <w:spacing w:after="0" w:line="360" w:lineRule="auto"/>
        <w:jc w:val="both"/>
        <w:rPr>
          <w:rFonts w:ascii="Times New Roman" w:eastAsia="Calibri" w:hAnsi="Times New Roman" w:cs="Times New Roman"/>
          <w:color w:val="000000" w:themeColor="text1"/>
          <w:sz w:val="24"/>
          <w:szCs w:val="24"/>
        </w:rPr>
      </w:pPr>
      <w:r w:rsidRPr="00996B4B">
        <w:rPr>
          <w:rFonts w:ascii="Times New Roman" w:eastAsia="Calibri" w:hAnsi="Times New Roman" w:cs="Times New Roman"/>
          <w:color w:val="000000" w:themeColor="text1"/>
          <w:sz w:val="24"/>
          <w:szCs w:val="24"/>
        </w:rPr>
        <w:t>Procedimientos de evaluación:</w:t>
      </w: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"Procedimientos de evaluación:" </w:instrText>
      </w:r>
      <w:r w:rsidRPr="00996B4B">
        <w:rPr>
          <w:rFonts w:ascii="Times New Roman" w:eastAsia="Calibri" w:hAnsi="Times New Roman" w:cs="Times New Roman"/>
          <w:color w:val="000000" w:themeColor="text1"/>
          <w:sz w:val="24"/>
          <w:szCs w:val="24"/>
        </w:rPr>
        <w:fldChar w:fldCharType="end"/>
      </w:r>
    </w:p>
    <w:p w:rsidR="00D879AD" w:rsidRPr="00996B4B" w:rsidRDefault="00D879AD" w:rsidP="00D879AD">
      <w:pPr>
        <w:spacing w:after="0" w:line="360" w:lineRule="auto"/>
        <w:ind w:left="708"/>
        <w:jc w:val="both"/>
        <w:rPr>
          <w:rFonts w:ascii="Times New Roman" w:eastAsia="Calibri" w:hAnsi="Times New Roman" w:cs="Times New Roman"/>
          <w:color w:val="000000" w:themeColor="text1"/>
          <w:sz w:val="24"/>
          <w:szCs w:val="24"/>
        </w:rPr>
      </w:pP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w:instrText>
      </w:r>
      <w:r w:rsidRPr="00996B4B">
        <w:rPr>
          <w:color w:val="000000" w:themeColor="text1"/>
        </w:rPr>
        <w:instrText>Rúbrica"</w:instrText>
      </w:r>
      <w:r w:rsidRPr="00996B4B">
        <w:rPr>
          <w:rFonts w:ascii="Times New Roman" w:eastAsia="Calibri" w:hAnsi="Times New Roman" w:cs="Times New Roman"/>
          <w:color w:val="000000" w:themeColor="text1"/>
          <w:sz w:val="24"/>
          <w:szCs w:val="24"/>
        </w:rPr>
        <w:instrText xml:space="preserve"> </w:instrText>
      </w:r>
      <w:r w:rsidRPr="00996B4B">
        <w:rPr>
          <w:rFonts w:ascii="Times New Roman" w:eastAsia="Calibri" w:hAnsi="Times New Roman" w:cs="Times New Roman"/>
          <w:color w:val="000000" w:themeColor="text1"/>
          <w:sz w:val="24"/>
          <w:szCs w:val="24"/>
        </w:rPr>
        <w:fldChar w:fldCharType="end"/>
      </w: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w:instrText>
      </w:r>
      <w:r w:rsidRPr="00996B4B">
        <w:rPr>
          <w:color w:val="000000" w:themeColor="text1"/>
        </w:rPr>
        <w:instrText>Lista de control"</w:instrText>
      </w:r>
      <w:r w:rsidRPr="00996B4B">
        <w:rPr>
          <w:rFonts w:ascii="Times New Roman" w:eastAsia="Calibri" w:hAnsi="Times New Roman" w:cs="Times New Roman"/>
          <w:color w:val="000000" w:themeColor="text1"/>
          <w:sz w:val="24"/>
          <w:szCs w:val="24"/>
        </w:rPr>
        <w:instrText xml:space="preserve"> </w:instrText>
      </w:r>
      <w:r w:rsidRPr="00996B4B">
        <w:rPr>
          <w:rFonts w:ascii="Times New Roman" w:eastAsia="Calibri" w:hAnsi="Times New Roman" w:cs="Times New Roman"/>
          <w:color w:val="000000" w:themeColor="text1"/>
          <w:sz w:val="24"/>
          <w:szCs w:val="24"/>
        </w:rPr>
        <w:fldChar w:fldCharType="end"/>
      </w: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w:instrText>
      </w:r>
      <w:r w:rsidRPr="00996B4B">
        <w:rPr>
          <w:color w:val="000000" w:themeColor="text1"/>
        </w:rPr>
        <w:instrText>Escala de estimación"</w:instrText>
      </w:r>
      <w:r w:rsidRPr="00996B4B">
        <w:rPr>
          <w:rFonts w:ascii="Times New Roman" w:eastAsia="Calibri" w:hAnsi="Times New Roman" w:cs="Times New Roman"/>
          <w:color w:val="000000" w:themeColor="text1"/>
          <w:sz w:val="24"/>
          <w:szCs w:val="24"/>
        </w:rPr>
        <w:instrText xml:space="preserve"> </w:instrText>
      </w:r>
      <w:r w:rsidRPr="00996B4B">
        <w:rPr>
          <w:rFonts w:ascii="Times New Roman" w:eastAsia="Calibri" w:hAnsi="Times New Roman" w:cs="Times New Roman"/>
          <w:color w:val="000000" w:themeColor="text1"/>
          <w:sz w:val="24"/>
          <w:szCs w:val="24"/>
        </w:rPr>
        <w:fldChar w:fldCharType="end"/>
      </w:r>
      <w:r w:rsidRPr="00996B4B">
        <w:rPr>
          <w:rFonts w:ascii="Times New Roman" w:eastAsia="Calibri" w:hAnsi="Times New Roman" w:cs="Times New Roman"/>
          <w:color w:val="000000" w:themeColor="text1"/>
          <w:sz w:val="24"/>
          <w:szCs w:val="24"/>
        </w:rPr>
        <w:t>-  Análisis cuantitativo y cualitativo de resultados.</w:t>
      </w: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  Análisis cuantitativo y cualitativo de resultados." </w:instrText>
      </w:r>
      <w:r w:rsidRPr="00996B4B">
        <w:rPr>
          <w:rFonts w:ascii="Times New Roman" w:eastAsia="Calibri" w:hAnsi="Times New Roman" w:cs="Times New Roman"/>
          <w:color w:val="000000" w:themeColor="text1"/>
          <w:sz w:val="24"/>
          <w:szCs w:val="24"/>
        </w:rPr>
        <w:fldChar w:fldCharType="end"/>
      </w:r>
    </w:p>
    <w:p w:rsidR="00D879AD" w:rsidRPr="00996B4B" w:rsidRDefault="00D879AD" w:rsidP="00D879AD">
      <w:pPr>
        <w:spacing w:after="0" w:line="360" w:lineRule="auto"/>
        <w:ind w:left="708"/>
        <w:jc w:val="both"/>
        <w:rPr>
          <w:rFonts w:ascii="Times New Roman" w:eastAsia="Calibri" w:hAnsi="Times New Roman" w:cs="Times New Roman"/>
          <w:color w:val="000000" w:themeColor="text1"/>
          <w:sz w:val="24"/>
          <w:szCs w:val="24"/>
        </w:rPr>
      </w:pP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w:instrText>
      </w:r>
      <w:r w:rsidRPr="00996B4B">
        <w:rPr>
          <w:color w:val="000000" w:themeColor="text1"/>
        </w:rPr>
        <w:instrText>Rúbrica"</w:instrText>
      </w:r>
      <w:r w:rsidRPr="00996B4B">
        <w:rPr>
          <w:rFonts w:ascii="Times New Roman" w:eastAsia="Calibri" w:hAnsi="Times New Roman" w:cs="Times New Roman"/>
          <w:color w:val="000000" w:themeColor="text1"/>
          <w:sz w:val="24"/>
          <w:szCs w:val="24"/>
        </w:rPr>
        <w:instrText xml:space="preserve"> </w:instrText>
      </w:r>
      <w:r w:rsidRPr="00996B4B">
        <w:rPr>
          <w:rFonts w:ascii="Times New Roman" w:eastAsia="Calibri" w:hAnsi="Times New Roman" w:cs="Times New Roman"/>
          <w:color w:val="000000" w:themeColor="text1"/>
          <w:sz w:val="24"/>
          <w:szCs w:val="24"/>
        </w:rPr>
        <w:fldChar w:fldCharType="end"/>
      </w: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w:instrText>
      </w:r>
      <w:r w:rsidRPr="00996B4B">
        <w:rPr>
          <w:color w:val="000000" w:themeColor="text1"/>
        </w:rPr>
        <w:instrText>Lista de control"</w:instrText>
      </w:r>
      <w:r w:rsidRPr="00996B4B">
        <w:rPr>
          <w:rFonts w:ascii="Times New Roman" w:eastAsia="Calibri" w:hAnsi="Times New Roman" w:cs="Times New Roman"/>
          <w:color w:val="000000" w:themeColor="text1"/>
          <w:sz w:val="24"/>
          <w:szCs w:val="24"/>
        </w:rPr>
        <w:instrText xml:space="preserve"> </w:instrText>
      </w:r>
      <w:r w:rsidRPr="00996B4B">
        <w:rPr>
          <w:rFonts w:ascii="Times New Roman" w:eastAsia="Calibri" w:hAnsi="Times New Roman" w:cs="Times New Roman"/>
          <w:color w:val="000000" w:themeColor="text1"/>
          <w:sz w:val="24"/>
          <w:szCs w:val="24"/>
        </w:rPr>
        <w:fldChar w:fldCharType="end"/>
      </w: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w:instrText>
      </w:r>
      <w:r w:rsidRPr="00996B4B">
        <w:rPr>
          <w:color w:val="000000" w:themeColor="text1"/>
        </w:rPr>
        <w:instrText>Escala de estimación"</w:instrText>
      </w:r>
      <w:r w:rsidRPr="00996B4B">
        <w:rPr>
          <w:rFonts w:ascii="Times New Roman" w:eastAsia="Calibri" w:hAnsi="Times New Roman" w:cs="Times New Roman"/>
          <w:color w:val="000000" w:themeColor="text1"/>
          <w:sz w:val="24"/>
          <w:szCs w:val="24"/>
        </w:rPr>
        <w:instrText xml:space="preserve"> </w:instrText>
      </w:r>
      <w:r w:rsidRPr="00996B4B">
        <w:rPr>
          <w:rFonts w:ascii="Times New Roman" w:eastAsia="Calibri" w:hAnsi="Times New Roman" w:cs="Times New Roman"/>
          <w:color w:val="000000" w:themeColor="text1"/>
          <w:sz w:val="24"/>
          <w:szCs w:val="24"/>
        </w:rPr>
        <w:fldChar w:fldCharType="end"/>
      </w:r>
      <w:r w:rsidRPr="00996B4B">
        <w:rPr>
          <w:rFonts w:ascii="Times New Roman" w:eastAsia="Calibri" w:hAnsi="Times New Roman" w:cs="Times New Roman"/>
          <w:color w:val="000000" w:themeColor="text1"/>
          <w:sz w:val="24"/>
          <w:szCs w:val="24"/>
        </w:rPr>
        <w:t>- Sesiones de intercambio de información con alumnos, compañeros de departamento y sesión de junta de evaluación.</w:t>
      </w: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 Sesiones de intercambio de información con alumnos, compañeros de departamento y sesión de junta de evaluación." </w:instrText>
      </w:r>
      <w:r w:rsidRPr="00996B4B">
        <w:rPr>
          <w:rFonts w:ascii="Times New Roman" w:eastAsia="Calibri" w:hAnsi="Times New Roman" w:cs="Times New Roman"/>
          <w:color w:val="000000" w:themeColor="text1"/>
          <w:sz w:val="24"/>
          <w:szCs w:val="24"/>
        </w:rPr>
        <w:fldChar w:fldCharType="end"/>
      </w:r>
    </w:p>
    <w:p w:rsidR="00D879AD" w:rsidRPr="00996B4B" w:rsidRDefault="00D879AD" w:rsidP="00D879AD">
      <w:pPr>
        <w:spacing w:after="0" w:line="360" w:lineRule="auto"/>
        <w:ind w:left="708"/>
        <w:jc w:val="both"/>
        <w:rPr>
          <w:rFonts w:ascii="Times New Roman" w:eastAsia="Calibri" w:hAnsi="Times New Roman" w:cs="Times New Roman"/>
          <w:color w:val="000000" w:themeColor="text1"/>
          <w:sz w:val="24"/>
          <w:szCs w:val="24"/>
        </w:rPr>
      </w:pP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w:instrText>
      </w:r>
      <w:r w:rsidRPr="00996B4B">
        <w:rPr>
          <w:color w:val="000000" w:themeColor="text1"/>
        </w:rPr>
        <w:instrText>Rúbrica"</w:instrText>
      </w:r>
      <w:r w:rsidRPr="00996B4B">
        <w:rPr>
          <w:rFonts w:ascii="Times New Roman" w:eastAsia="Calibri" w:hAnsi="Times New Roman" w:cs="Times New Roman"/>
          <w:color w:val="000000" w:themeColor="text1"/>
          <w:sz w:val="24"/>
          <w:szCs w:val="24"/>
        </w:rPr>
        <w:instrText xml:space="preserve"> </w:instrText>
      </w:r>
      <w:r w:rsidRPr="00996B4B">
        <w:rPr>
          <w:rFonts w:ascii="Times New Roman" w:eastAsia="Calibri" w:hAnsi="Times New Roman" w:cs="Times New Roman"/>
          <w:color w:val="000000" w:themeColor="text1"/>
          <w:sz w:val="24"/>
          <w:szCs w:val="24"/>
        </w:rPr>
        <w:fldChar w:fldCharType="end"/>
      </w: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w:instrText>
      </w:r>
      <w:r w:rsidRPr="00996B4B">
        <w:rPr>
          <w:color w:val="000000" w:themeColor="text1"/>
        </w:rPr>
        <w:instrText>Lista de control"</w:instrText>
      </w:r>
      <w:r w:rsidRPr="00996B4B">
        <w:rPr>
          <w:rFonts w:ascii="Times New Roman" w:eastAsia="Calibri" w:hAnsi="Times New Roman" w:cs="Times New Roman"/>
          <w:color w:val="000000" w:themeColor="text1"/>
          <w:sz w:val="24"/>
          <w:szCs w:val="24"/>
        </w:rPr>
        <w:instrText xml:space="preserve"> </w:instrText>
      </w:r>
      <w:r w:rsidRPr="00996B4B">
        <w:rPr>
          <w:rFonts w:ascii="Times New Roman" w:eastAsia="Calibri" w:hAnsi="Times New Roman" w:cs="Times New Roman"/>
          <w:color w:val="000000" w:themeColor="text1"/>
          <w:sz w:val="24"/>
          <w:szCs w:val="24"/>
        </w:rPr>
        <w:fldChar w:fldCharType="end"/>
      </w: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w:instrText>
      </w:r>
      <w:r w:rsidRPr="00996B4B">
        <w:rPr>
          <w:color w:val="000000" w:themeColor="text1"/>
        </w:rPr>
        <w:instrText>Escala de estimación"</w:instrText>
      </w:r>
      <w:r w:rsidRPr="00996B4B">
        <w:rPr>
          <w:rFonts w:ascii="Times New Roman" w:eastAsia="Calibri" w:hAnsi="Times New Roman" w:cs="Times New Roman"/>
          <w:color w:val="000000" w:themeColor="text1"/>
          <w:sz w:val="24"/>
          <w:szCs w:val="24"/>
        </w:rPr>
        <w:instrText xml:space="preserve"> </w:instrText>
      </w:r>
      <w:r w:rsidRPr="00996B4B">
        <w:rPr>
          <w:rFonts w:ascii="Times New Roman" w:eastAsia="Calibri" w:hAnsi="Times New Roman" w:cs="Times New Roman"/>
          <w:color w:val="000000" w:themeColor="text1"/>
          <w:sz w:val="24"/>
          <w:szCs w:val="24"/>
        </w:rPr>
        <w:fldChar w:fldCharType="end"/>
      </w:r>
      <w:r w:rsidRPr="00996B4B">
        <w:rPr>
          <w:rFonts w:ascii="Times New Roman" w:eastAsia="Calibri" w:hAnsi="Times New Roman" w:cs="Times New Roman"/>
          <w:color w:val="000000" w:themeColor="text1"/>
          <w:sz w:val="24"/>
          <w:szCs w:val="24"/>
        </w:rPr>
        <w:t>- Cuestionarios sobre el nivel de satisfacción de los docentes y las familias referidos a aspectos concretos del proceso de enseñanza aprendizaje.</w:t>
      </w: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 Cuestionarios sobre el nivel de satisfacción de los docentes y las familias referidos a aspectos concretos del proceso de enseñanza aprendizaje." </w:instrText>
      </w:r>
      <w:r w:rsidRPr="00996B4B">
        <w:rPr>
          <w:rFonts w:ascii="Times New Roman" w:eastAsia="Calibri" w:hAnsi="Times New Roman" w:cs="Times New Roman"/>
          <w:color w:val="000000" w:themeColor="text1"/>
          <w:sz w:val="24"/>
          <w:szCs w:val="24"/>
        </w:rPr>
        <w:fldChar w:fldCharType="end"/>
      </w:r>
    </w:p>
    <w:p w:rsidR="00D879AD" w:rsidRPr="00996B4B" w:rsidRDefault="00D879AD" w:rsidP="00D879AD">
      <w:pPr>
        <w:spacing w:after="0" w:line="360" w:lineRule="auto"/>
        <w:ind w:left="708"/>
        <w:jc w:val="both"/>
        <w:rPr>
          <w:rFonts w:ascii="Times New Roman" w:eastAsia="Calibri" w:hAnsi="Times New Roman" w:cs="Times New Roman"/>
          <w:color w:val="000000" w:themeColor="text1"/>
          <w:sz w:val="24"/>
          <w:szCs w:val="24"/>
        </w:rPr>
      </w:pP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w:instrText>
      </w:r>
      <w:r w:rsidRPr="00996B4B">
        <w:rPr>
          <w:color w:val="000000" w:themeColor="text1"/>
        </w:rPr>
        <w:instrText>Rúbrica"</w:instrText>
      </w:r>
      <w:r w:rsidRPr="00996B4B">
        <w:rPr>
          <w:rFonts w:ascii="Times New Roman" w:eastAsia="Calibri" w:hAnsi="Times New Roman" w:cs="Times New Roman"/>
          <w:color w:val="000000" w:themeColor="text1"/>
          <w:sz w:val="24"/>
          <w:szCs w:val="24"/>
        </w:rPr>
        <w:instrText xml:space="preserve"> </w:instrText>
      </w:r>
      <w:r w:rsidRPr="00996B4B">
        <w:rPr>
          <w:rFonts w:ascii="Times New Roman" w:eastAsia="Calibri" w:hAnsi="Times New Roman" w:cs="Times New Roman"/>
          <w:color w:val="000000" w:themeColor="text1"/>
          <w:sz w:val="24"/>
          <w:szCs w:val="24"/>
        </w:rPr>
        <w:fldChar w:fldCharType="end"/>
      </w: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w:instrText>
      </w:r>
      <w:r w:rsidRPr="00996B4B">
        <w:rPr>
          <w:color w:val="000000" w:themeColor="text1"/>
        </w:rPr>
        <w:instrText>Lista de control"</w:instrText>
      </w:r>
      <w:r w:rsidRPr="00996B4B">
        <w:rPr>
          <w:rFonts w:ascii="Times New Roman" w:eastAsia="Calibri" w:hAnsi="Times New Roman" w:cs="Times New Roman"/>
          <w:color w:val="000000" w:themeColor="text1"/>
          <w:sz w:val="24"/>
          <w:szCs w:val="24"/>
        </w:rPr>
        <w:instrText xml:space="preserve"> </w:instrText>
      </w:r>
      <w:r w:rsidRPr="00996B4B">
        <w:rPr>
          <w:rFonts w:ascii="Times New Roman" w:eastAsia="Calibri" w:hAnsi="Times New Roman" w:cs="Times New Roman"/>
          <w:color w:val="000000" w:themeColor="text1"/>
          <w:sz w:val="24"/>
          <w:szCs w:val="24"/>
        </w:rPr>
        <w:fldChar w:fldCharType="end"/>
      </w: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w:instrText>
      </w:r>
      <w:r w:rsidRPr="00996B4B">
        <w:rPr>
          <w:color w:val="000000" w:themeColor="text1"/>
        </w:rPr>
        <w:instrText>Escala de estimación"</w:instrText>
      </w:r>
      <w:r w:rsidRPr="00996B4B">
        <w:rPr>
          <w:rFonts w:ascii="Times New Roman" w:eastAsia="Calibri" w:hAnsi="Times New Roman" w:cs="Times New Roman"/>
          <w:color w:val="000000" w:themeColor="text1"/>
          <w:sz w:val="24"/>
          <w:szCs w:val="24"/>
        </w:rPr>
        <w:instrText xml:space="preserve"> </w:instrText>
      </w:r>
      <w:r w:rsidRPr="00996B4B">
        <w:rPr>
          <w:rFonts w:ascii="Times New Roman" w:eastAsia="Calibri" w:hAnsi="Times New Roman" w:cs="Times New Roman"/>
          <w:color w:val="000000" w:themeColor="text1"/>
          <w:sz w:val="24"/>
          <w:szCs w:val="24"/>
        </w:rPr>
        <w:fldChar w:fldCharType="end"/>
      </w:r>
      <w:r w:rsidRPr="00996B4B">
        <w:rPr>
          <w:rFonts w:ascii="Times New Roman" w:eastAsia="Calibri" w:hAnsi="Times New Roman" w:cs="Times New Roman"/>
          <w:color w:val="000000" w:themeColor="text1"/>
          <w:sz w:val="24"/>
          <w:szCs w:val="24"/>
        </w:rPr>
        <w:t>- Cuestionarios escritos a alumnos al finalizar el trimestre sobre metodología y evaluación.</w:t>
      </w:r>
      <w:r w:rsidRPr="00996B4B">
        <w:rPr>
          <w:rFonts w:ascii="Times New Roman" w:eastAsia="Calibri" w:hAnsi="Times New Roman" w:cs="Times New Roman"/>
          <w:color w:val="000000" w:themeColor="text1"/>
          <w:sz w:val="24"/>
          <w:szCs w:val="24"/>
        </w:rPr>
        <w:fldChar w:fldCharType="begin"/>
      </w:r>
      <w:r w:rsidRPr="00996B4B">
        <w:rPr>
          <w:rFonts w:ascii="Times New Roman" w:eastAsia="Calibri" w:hAnsi="Times New Roman" w:cs="Times New Roman"/>
          <w:color w:val="000000" w:themeColor="text1"/>
          <w:sz w:val="24"/>
          <w:szCs w:val="24"/>
        </w:rPr>
        <w:instrText xml:space="preserve"> XE "- Cuestionarios escritos a alumnos al finalizar el trimestre sobre metodología y evaluación." </w:instrText>
      </w:r>
      <w:r w:rsidRPr="00996B4B">
        <w:rPr>
          <w:rFonts w:ascii="Times New Roman" w:eastAsia="Calibri" w:hAnsi="Times New Roman" w:cs="Times New Roman"/>
          <w:color w:val="000000" w:themeColor="text1"/>
          <w:sz w:val="24"/>
          <w:szCs w:val="24"/>
        </w:rPr>
        <w:fldChar w:fldCharType="end"/>
      </w:r>
    </w:p>
    <w:p w:rsidR="00D879AD" w:rsidRPr="00624CDE" w:rsidRDefault="00D879AD" w:rsidP="00D879AD">
      <w:pPr>
        <w:spacing w:after="0" w:line="360" w:lineRule="auto"/>
        <w:ind w:left="708"/>
        <w:jc w:val="both"/>
        <w:rPr>
          <w:rFonts w:ascii="Times New Roman" w:eastAsia="Calibri" w:hAnsi="Times New Roman" w:cs="Times New Roman"/>
          <w:color w:val="FF0000"/>
          <w:sz w:val="24"/>
          <w:szCs w:val="24"/>
        </w:rPr>
      </w:pPr>
    </w:p>
    <w:p w:rsidR="00D879AD" w:rsidRPr="00996B4B" w:rsidRDefault="00D879AD" w:rsidP="00D879AD">
      <w:pPr>
        <w:pStyle w:val="Prrafodelista"/>
        <w:numPr>
          <w:ilvl w:val="0"/>
          <w:numId w:val="37"/>
        </w:numPr>
        <w:spacing w:after="0" w:line="360" w:lineRule="auto"/>
        <w:jc w:val="both"/>
        <w:rPr>
          <w:rFonts w:ascii="Times New Roman" w:eastAsia="Calibri" w:hAnsi="Times New Roman" w:cs="Times New Roman"/>
          <w:b/>
          <w:color w:val="000000" w:themeColor="text1"/>
          <w:sz w:val="24"/>
          <w:szCs w:val="24"/>
        </w:rPr>
      </w:pPr>
      <w:r w:rsidRPr="00996B4B">
        <w:rPr>
          <w:rFonts w:ascii="Times New Roman" w:eastAsia="Calibri" w:hAnsi="Times New Roman" w:cs="Times New Roman"/>
          <w:b/>
          <w:color w:val="000000" w:themeColor="text1"/>
          <w:sz w:val="24"/>
          <w:szCs w:val="24"/>
        </w:rPr>
        <w:t>ATENCIÓN A LA DIVERSIDAD</w:t>
      </w:r>
      <w:r w:rsidRPr="00996B4B">
        <w:rPr>
          <w:rFonts w:ascii="Times New Roman" w:eastAsia="Calibri" w:hAnsi="Times New Roman" w:cs="Times New Roman"/>
          <w:b/>
          <w:color w:val="000000" w:themeColor="text1"/>
          <w:sz w:val="24"/>
          <w:szCs w:val="24"/>
        </w:rPr>
        <w:fldChar w:fldCharType="begin"/>
      </w:r>
      <w:r w:rsidRPr="00996B4B">
        <w:rPr>
          <w:rFonts w:ascii="Times New Roman" w:eastAsia="Calibri" w:hAnsi="Times New Roman" w:cs="Times New Roman"/>
          <w:b/>
          <w:color w:val="000000" w:themeColor="text1"/>
          <w:sz w:val="24"/>
          <w:szCs w:val="24"/>
        </w:rPr>
        <w:instrText xml:space="preserve"> XE "ATENCIÓN A LA DIVERSIDAD" </w:instrText>
      </w:r>
      <w:r w:rsidRPr="00996B4B">
        <w:rPr>
          <w:rFonts w:ascii="Times New Roman" w:eastAsia="Calibri" w:hAnsi="Times New Roman" w:cs="Times New Roman"/>
          <w:b/>
          <w:color w:val="000000" w:themeColor="text1"/>
          <w:sz w:val="24"/>
          <w:szCs w:val="24"/>
        </w:rPr>
        <w:fldChar w:fldCharType="end"/>
      </w:r>
    </w:p>
    <w:p w:rsidR="00D879AD" w:rsidRPr="00996B4B" w:rsidRDefault="00D879AD" w:rsidP="00D879AD">
      <w:pPr>
        <w:tabs>
          <w:tab w:val="left" w:pos="2700"/>
          <w:tab w:val="left" w:pos="2880"/>
        </w:tabs>
        <w:spacing w:line="360" w:lineRule="auto"/>
        <w:jc w:val="both"/>
        <w:rPr>
          <w:rFonts w:ascii="Times New Roman" w:hAnsi="Times New Roman" w:cs="Times New Roman"/>
          <w:b/>
          <w:color w:val="000000" w:themeColor="text1"/>
          <w:sz w:val="24"/>
          <w:szCs w:val="24"/>
        </w:rPr>
      </w:pPr>
      <w:r w:rsidRPr="00996B4B">
        <w:rPr>
          <w:rFonts w:ascii="Times New Roman" w:hAnsi="Times New Roman" w:cs="Times New Roman"/>
          <w:b/>
          <w:color w:val="000000" w:themeColor="text1"/>
          <w:sz w:val="24"/>
          <w:szCs w:val="24"/>
        </w:rPr>
        <w:t>11.1. El principio de atención a la diversidad</w:t>
      </w:r>
      <w:r w:rsidRPr="00996B4B">
        <w:rPr>
          <w:rFonts w:ascii="Times New Roman" w:hAnsi="Times New Roman" w:cs="Times New Roman"/>
          <w:b/>
          <w:color w:val="000000" w:themeColor="text1"/>
          <w:sz w:val="24"/>
          <w:szCs w:val="24"/>
        </w:rPr>
        <w:fldChar w:fldCharType="begin"/>
      </w:r>
      <w:r w:rsidRPr="00996B4B">
        <w:rPr>
          <w:rFonts w:ascii="Times New Roman" w:hAnsi="Times New Roman" w:cs="Times New Roman"/>
          <w:b/>
          <w:color w:val="000000" w:themeColor="text1"/>
          <w:sz w:val="24"/>
          <w:szCs w:val="24"/>
        </w:rPr>
        <w:instrText xml:space="preserve"> XE "9.1. El principio de atención a la diversidad" </w:instrText>
      </w:r>
      <w:r w:rsidRPr="00996B4B">
        <w:rPr>
          <w:rFonts w:ascii="Times New Roman" w:hAnsi="Times New Roman" w:cs="Times New Roman"/>
          <w:b/>
          <w:color w:val="000000" w:themeColor="text1"/>
          <w:sz w:val="24"/>
          <w:szCs w:val="24"/>
        </w:rPr>
        <w:fldChar w:fldCharType="end"/>
      </w:r>
      <w:r w:rsidRPr="00996B4B">
        <w:rPr>
          <w:rFonts w:ascii="Times New Roman" w:hAnsi="Times New Roman" w:cs="Times New Roman"/>
          <w:b/>
          <w:color w:val="000000" w:themeColor="text1"/>
          <w:sz w:val="24"/>
          <w:szCs w:val="24"/>
        </w:rPr>
        <w:t xml:space="preserve"> </w:t>
      </w:r>
    </w:p>
    <w:p w:rsidR="00D879AD" w:rsidRPr="00996B4B" w:rsidRDefault="00D879AD" w:rsidP="00D879AD">
      <w:pPr>
        <w:tabs>
          <w:tab w:val="left" w:pos="2700"/>
          <w:tab w:val="left" w:pos="2880"/>
        </w:tabs>
        <w:spacing w:line="360" w:lineRule="auto"/>
        <w:jc w:val="both"/>
        <w:rPr>
          <w:rFonts w:ascii="Times New Roman" w:hAnsi="Times New Roman" w:cs="Times New Roman"/>
          <w:color w:val="000000" w:themeColor="text1"/>
          <w:sz w:val="24"/>
          <w:szCs w:val="24"/>
        </w:rPr>
      </w:pPr>
      <w:r w:rsidRPr="00996B4B">
        <w:rPr>
          <w:rFonts w:ascii="Times New Roman" w:hAnsi="Times New Roman" w:cs="Times New Roman"/>
          <w:color w:val="000000" w:themeColor="text1"/>
          <w:sz w:val="24"/>
          <w:szCs w:val="24"/>
        </w:rPr>
        <w:t xml:space="preserve">Dicho principio se basa en la concepción de currículo abierto y flexible y en un modelo de enseñanza aprendizaje dinámico, histórico y contextualizado. La cultura, en cuanto producto social histórico, se materializa en la enseñanza en un currículo que   precisa concreción en diferentes contextos sociales (comunidades autónomas, centros y grupos de alumnos de concretos). En este proceso de adaptación resulta esencial conocer el modo en que los alumnos aprenden teniendo en cuenta sus propias características, motivaciones e intereses. Corresponde a cada profesor hacer posible ese encuentro singular entre la cultura, tal y como la define y </w:t>
      </w:r>
      <w:r w:rsidRPr="00996B4B">
        <w:rPr>
          <w:rFonts w:ascii="Times New Roman" w:hAnsi="Times New Roman" w:cs="Times New Roman"/>
          <w:color w:val="000000" w:themeColor="text1"/>
          <w:sz w:val="24"/>
          <w:szCs w:val="24"/>
        </w:rPr>
        <w:fldChar w:fldCharType="begin"/>
      </w:r>
      <w:r w:rsidRPr="00996B4B">
        <w:rPr>
          <w:rFonts w:ascii="Times New Roman" w:hAnsi="Times New Roman" w:cs="Times New Roman"/>
          <w:color w:val="000000" w:themeColor="text1"/>
          <w:sz w:val="24"/>
          <w:szCs w:val="24"/>
        </w:rPr>
        <w:instrText xml:space="preserve"> XE "</w:instrText>
      </w:r>
      <w:r w:rsidRPr="00996B4B">
        <w:rPr>
          <w:color w:val="000000" w:themeColor="text1"/>
        </w:rPr>
        <w:instrText>Rúbrica"</w:instrText>
      </w:r>
      <w:r w:rsidRPr="00996B4B">
        <w:rPr>
          <w:rFonts w:ascii="Times New Roman" w:hAnsi="Times New Roman" w:cs="Times New Roman"/>
          <w:color w:val="000000" w:themeColor="text1"/>
          <w:sz w:val="24"/>
          <w:szCs w:val="24"/>
        </w:rPr>
        <w:instrText xml:space="preserve"> </w:instrText>
      </w:r>
      <w:r w:rsidRPr="00996B4B">
        <w:rPr>
          <w:rFonts w:ascii="Times New Roman" w:hAnsi="Times New Roman" w:cs="Times New Roman"/>
          <w:color w:val="000000" w:themeColor="text1"/>
          <w:sz w:val="24"/>
          <w:szCs w:val="24"/>
        </w:rPr>
        <w:fldChar w:fldCharType="end"/>
      </w:r>
      <w:r w:rsidRPr="00996B4B">
        <w:rPr>
          <w:rFonts w:ascii="Times New Roman" w:hAnsi="Times New Roman" w:cs="Times New Roman"/>
          <w:color w:val="000000" w:themeColor="text1"/>
          <w:sz w:val="24"/>
          <w:szCs w:val="24"/>
        </w:rPr>
        <w:fldChar w:fldCharType="begin"/>
      </w:r>
      <w:r w:rsidRPr="00996B4B">
        <w:rPr>
          <w:rFonts w:ascii="Times New Roman" w:hAnsi="Times New Roman" w:cs="Times New Roman"/>
          <w:color w:val="000000" w:themeColor="text1"/>
          <w:sz w:val="24"/>
          <w:szCs w:val="24"/>
        </w:rPr>
        <w:instrText xml:space="preserve"> XE "</w:instrText>
      </w:r>
      <w:r w:rsidRPr="00996B4B">
        <w:rPr>
          <w:color w:val="000000" w:themeColor="text1"/>
        </w:rPr>
        <w:instrText>Lista de control"</w:instrText>
      </w:r>
      <w:r w:rsidRPr="00996B4B">
        <w:rPr>
          <w:rFonts w:ascii="Times New Roman" w:hAnsi="Times New Roman" w:cs="Times New Roman"/>
          <w:color w:val="000000" w:themeColor="text1"/>
          <w:sz w:val="24"/>
          <w:szCs w:val="24"/>
        </w:rPr>
        <w:instrText xml:space="preserve"> </w:instrText>
      </w:r>
      <w:r w:rsidRPr="00996B4B">
        <w:rPr>
          <w:rFonts w:ascii="Times New Roman" w:hAnsi="Times New Roman" w:cs="Times New Roman"/>
          <w:color w:val="000000" w:themeColor="text1"/>
          <w:sz w:val="24"/>
          <w:szCs w:val="24"/>
        </w:rPr>
        <w:fldChar w:fldCharType="end"/>
      </w:r>
      <w:r w:rsidRPr="00996B4B">
        <w:rPr>
          <w:rFonts w:ascii="Times New Roman" w:hAnsi="Times New Roman" w:cs="Times New Roman"/>
          <w:color w:val="000000" w:themeColor="text1"/>
          <w:sz w:val="24"/>
          <w:szCs w:val="24"/>
        </w:rPr>
        <w:fldChar w:fldCharType="begin"/>
      </w:r>
      <w:r w:rsidRPr="00996B4B">
        <w:rPr>
          <w:rFonts w:ascii="Times New Roman" w:hAnsi="Times New Roman" w:cs="Times New Roman"/>
          <w:color w:val="000000" w:themeColor="text1"/>
          <w:sz w:val="24"/>
          <w:szCs w:val="24"/>
        </w:rPr>
        <w:instrText xml:space="preserve"> XE "</w:instrText>
      </w:r>
      <w:r w:rsidRPr="00996B4B">
        <w:rPr>
          <w:color w:val="000000" w:themeColor="text1"/>
        </w:rPr>
        <w:instrText>Escala de estimación"</w:instrText>
      </w:r>
      <w:r w:rsidRPr="00996B4B">
        <w:rPr>
          <w:rFonts w:ascii="Times New Roman" w:hAnsi="Times New Roman" w:cs="Times New Roman"/>
          <w:color w:val="000000" w:themeColor="text1"/>
          <w:sz w:val="24"/>
          <w:szCs w:val="24"/>
        </w:rPr>
        <w:instrText xml:space="preserve"> </w:instrText>
      </w:r>
      <w:r w:rsidRPr="00996B4B">
        <w:rPr>
          <w:rFonts w:ascii="Times New Roman" w:hAnsi="Times New Roman" w:cs="Times New Roman"/>
          <w:color w:val="000000" w:themeColor="text1"/>
          <w:sz w:val="24"/>
          <w:szCs w:val="24"/>
        </w:rPr>
        <w:fldChar w:fldCharType="end"/>
      </w:r>
      <w:r w:rsidRPr="00996B4B">
        <w:rPr>
          <w:rFonts w:ascii="Times New Roman" w:hAnsi="Times New Roman" w:cs="Times New Roman"/>
          <w:color w:val="000000" w:themeColor="text1"/>
          <w:sz w:val="24"/>
          <w:szCs w:val="24"/>
        </w:rPr>
        <w:t>especifica el currículo de su materia, y cada alumno.</w:t>
      </w:r>
    </w:p>
    <w:p w:rsidR="00D879AD" w:rsidRPr="00996B4B" w:rsidRDefault="00D879AD" w:rsidP="00D879AD">
      <w:pPr>
        <w:tabs>
          <w:tab w:val="left" w:pos="2700"/>
          <w:tab w:val="left" w:pos="2880"/>
        </w:tabs>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w:t>
      </w:r>
      <w:r w:rsidRPr="00996B4B">
        <w:rPr>
          <w:rFonts w:ascii="Times New Roman" w:hAnsi="Times New Roman" w:cs="Times New Roman"/>
          <w:b/>
          <w:color w:val="000000" w:themeColor="text1"/>
          <w:sz w:val="24"/>
          <w:szCs w:val="24"/>
        </w:rPr>
        <w:t>.2. La programación didáctica de aula</w:t>
      </w:r>
      <w:r w:rsidRPr="00996B4B">
        <w:rPr>
          <w:rFonts w:ascii="Times New Roman" w:hAnsi="Times New Roman" w:cs="Times New Roman"/>
          <w:b/>
          <w:color w:val="000000" w:themeColor="text1"/>
          <w:sz w:val="24"/>
          <w:szCs w:val="24"/>
        </w:rPr>
        <w:fldChar w:fldCharType="begin"/>
      </w:r>
      <w:r w:rsidRPr="00996B4B">
        <w:rPr>
          <w:rFonts w:ascii="Times New Roman" w:hAnsi="Times New Roman" w:cs="Times New Roman"/>
          <w:b/>
          <w:color w:val="000000" w:themeColor="text1"/>
          <w:sz w:val="24"/>
          <w:szCs w:val="24"/>
        </w:rPr>
        <w:instrText xml:space="preserve"> XE "9.2. La programación didáctica de aula" </w:instrText>
      </w:r>
      <w:r w:rsidRPr="00996B4B">
        <w:rPr>
          <w:rFonts w:ascii="Times New Roman" w:hAnsi="Times New Roman" w:cs="Times New Roman"/>
          <w:b/>
          <w:color w:val="000000" w:themeColor="text1"/>
          <w:sz w:val="24"/>
          <w:szCs w:val="24"/>
        </w:rPr>
        <w:fldChar w:fldCharType="end"/>
      </w:r>
    </w:p>
    <w:p w:rsidR="00D879AD" w:rsidRPr="00996B4B" w:rsidRDefault="00D879AD" w:rsidP="00D879AD">
      <w:pPr>
        <w:tabs>
          <w:tab w:val="left" w:pos="2700"/>
          <w:tab w:val="left" w:pos="2880"/>
        </w:tabs>
        <w:spacing w:line="360" w:lineRule="auto"/>
        <w:jc w:val="both"/>
        <w:rPr>
          <w:rFonts w:ascii="Times New Roman" w:hAnsi="Times New Roman" w:cs="Times New Roman"/>
          <w:color w:val="000000" w:themeColor="text1"/>
          <w:sz w:val="24"/>
          <w:szCs w:val="24"/>
        </w:rPr>
      </w:pPr>
      <w:r w:rsidRPr="00996B4B">
        <w:rPr>
          <w:rFonts w:ascii="Times New Roman" w:hAnsi="Times New Roman" w:cs="Times New Roman"/>
          <w:color w:val="000000" w:themeColor="text1"/>
          <w:sz w:val="24"/>
          <w:szCs w:val="24"/>
        </w:rPr>
        <w:t>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p>
    <w:p w:rsidR="00D879AD" w:rsidRPr="00996B4B" w:rsidRDefault="00D879AD" w:rsidP="00D879AD">
      <w:pPr>
        <w:tabs>
          <w:tab w:val="left" w:pos="2700"/>
          <w:tab w:val="left" w:pos="2880"/>
        </w:tabs>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w:t>
      </w:r>
      <w:r w:rsidRPr="00996B4B">
        <w:rPr>
          <w:rFonts w:ascii="Times New Roman" w:hAnsi="Times New Roman" w:cs="Times New Roman"/>
          <w:b/>
          <w:color w:val="000000" w:themeColor="text1"/>
          <w:sz w:val="24"/>
          <w:szCs w:val="24"/>
        </w:rPr>
        <w:t>.3. Medidas ordinarias de atención a la diversidad</w:t>
      </w:r>
      <w:r w:rsidRPr="00996B4B">
        <w:rPr>
          <w:rFonts w:ascii="Times New Roman" w:hAnsi="Times New Roman" w:cs="Times New Roman"/>
          <w:b/>
          <w:color w:val="000000" w:themeColor="text1"/>
          <w:sz w:val="24"/>
          <w:szCs w:val="24"/>
        </w:rPr>
        <w:fldChar w:fldCharType="begin"/>
      </w:r>
      <w:r w:rsidRPr="00996B4B">
        <w:rPr>
          <w:rFonts w:ascii="Times New Roman" w:hAnsi="Times New Roman" w:cs="Times New Roman"/>
          <w:b/>
          <w:color w:val="000000" w:themeColor="text1"/>
          <w:sz w:val="24"/>
          <w:szCs w:val="24"/>
        </w:rPr>
        <w:instrText xml:space="preserve"> XE "9.3. Medidas ordinarias de atención a la diversidad" </w:instrText>
      </w:r>
      <w:r w:rsidRPr="00996B4B">
        <w:rPr>
          <w:rFonts w:ascii="Times New Roman" w:hAnsi="Times New Roman" w:cs="Times New Roman"/>
          <w:b/>
          <w:color w:val="000000" w:themeColor="text1"/>
          <w:sz w:val="24"/>
          <w:szCs w:val="24"/>
        </w:rPr>
        <w:fldChar w:fldCharType="end"/>
      </w:r>
    </w:p>
    <w:p w:rsidR="00D879AD" w:rsidRPr="00996B4B" w:rsidRDefault="00D879AD" w:rsidP="00D879AD">
      <w:pPr>
        <w:tabs>
          <w:tab w:val="left" w:pos="567"/>
          <w:tab w:val="left" w:pos="2880"/>
        </w:tabs>
        <w:spacing w:line="360" w:lineRule="auto"/>
        <w:jc w:val="both"/>
        <w:rPr>
          <w:rFonts w:ascii="Times New Roman" w:hAnsi="Times New Roman" w:cs="Times New Roman"/>
          <w:color w:val="000000" w:themeColor="text1"/>
          <w:sz w:val="24"/>
          <w:szCs w:val="24"/>
        </w:rPr>
      </w:pPr>
      <w:r w:rsidRPr="00996B4B">
        <w:rPr>
          <w:rFonts w:ascii="Times New Roman" w:hAnsi="Times New Roman" w:cs="Times New Roman"/>
          <w:color w:val="000000" w:themeColor="text1"/>
          <w:sz w:val="24"/>
          <w:szCs w:val="24"/>
        </w:rPr>
        <w:tab/>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p>
    <w:p w:rsidR="00D879AD" w:rsidRPr="00996B4B" w:rsidRDefault="00D879AD" w:rsidP="00D879AD">
      <w:pPr>
        <w:tabs>
          <w:tab w:val="left" w:pos="2700"/>
          <w:tab w:val="left" w:pos="2880"/>
        </w:tabs>
        <w:spacing w:line="360" w:lineRule="auto"/>
        <w:jc w:val="both"/>
        <w:rPr>
          <w:rFonts w:ascii="Times New Roman" w:hAnsi="Times New Roman" w:cs="Times New Roman"/>
          <w:color w:val="000000" w:themeColor="text1"/>
          <w:sz w:val="24"/>
          <w:szCs w:val="24"/>
        </w:rPr>
      </w:pPr>
      <w:r w:rsidRPr="00996B4B">
        <w:rPr>
          <w:rFonts w:ascii="Times New Roman" w:hAnsi="Times New Roman" w:cs="Times New Roman"/>
          <w:color w:val="000000" w:themeColor="text1"/>
          <w:sz w:val="24"/>
          <w:szCs w:val="24"/>
        </w:rPr>
        <w:t>Entre las medidas ordinarias a adoptar en 3º de la ESO con los alumnos hemos de destacar:</w:t>
      </w:r>
      <w:r w:rsidRPr="00996B4B">
        <w:rPr>
          <w:rFonts w:ascii="Times New Roman" w:hAnsi="Times New Roman" w:cs="Times New Roman"/>
          <w:color w:val="000000" w:themeColor="text1"/>
          <w:sz w:val="24"/>
          <w:szCs w:val="24"/>
        </w:rPr>
        <w:fldChar w:fldCharType="begin"/>
      </w:r>
      <w:r w:rsidRPr="00996B4B">
        <w:rPr>
          <w:rFonts w:ascii="Times New Roman" w:hAnsi="Times New Roman" w:cs="Times New Roman"/>
          <w:color w:val="000000" w:themeColor="text1"/>
          <w:sz w:val="24"/>
          <w:szCs w:val="24"/>
        </w:rPr>
        <w:instrText xml:space="preserve"> XE "Entre las medidas ordinarias a adoptar en 3º de la ESO con los alumnos hemos de destacar:" </w:instrText>
      </w:r>
      <w:r w:rsidRPr="00996B4B">
        <w:rPr>
          <w:rFonts w:ascii="Times New Roman" w:hAnsi="Times New Roman" w:cs="Times New Roman"/>
          <w:color w:val="000000" w:themeColor="text1"/>
          <w:sz w:val="24"/>
          <w:szCs w:val="24"/>
        </w:rPr>
        <w:fldChar w:fldCharType="end"/>
      </w:r>
    </w:p>
    <w:p w:rsidR="00D879AD" w:rsidRPr="00996B4B" w:rsidRDefault="00D879AD" w:rsidP="00D879AD">
      <w:pPr>
        <w:pStyle w:val="Prrafodelista"/>
        <w:numPr>
          <w:ilvl w:val="0"/>
          <w:numId w:val="25"/>
        </w:numPr>
        <w:tabs>
          <w:tab w:val="left" w:pos="2700"/>
          <w:tab w:val="left" w:pos="2880"/>
        </w:tabs>
        <w:spacing w:line="360" w:lineRule="auto"/>
        <w:jc w:val="both"/>
        <w:rPr>
          <w:rFonts w:ascii="Times New Roman" w:hAnsi="Times New Roman" w:cs="Times New Roman"/>
          <w:color w:val="000000" w:themeColor="text1"/>
          <w:sz w:val="24"/>
          <w:szCs w:val="24"/>
        </w:rPr>
      </w:pPr>
      <w:r w:rsidRPr="00996B4B">
        <w:rPr>
          <w:rFonts w:ascii="Times New Roman" w:hAnsi="Times New Roman" w:cs="Times New Roman"/>
          <w:b/>
          <w:color w:val="000000" w:themeColor="text1"/>
          <w:sz w:val="24"/>
          <w:szCs w:val="24"/>
        </w:rPr>
        <w:t>Evaluación inicial</w:t>
      </w:r>
      <w:r w:rsidRPr="00996B4B">
        <w:rPr>
          <w:rFonts w:ascii="Times New Roman" w:hAnsi="Times New Roman" w:cs="Times New Roman"/>
          <w:color w:val="000000" w:themeColor="text1"/>
          <w:sz w:val="24"/>
          <w:szCs w:val="24"/>
        </w:rPr>
        <w:t xml:space="preserve"> al comienzo de curso para determinar la competencia curricular del grupo y de cada alumno/a en relación a esta materia. Esta evaluación inicial, completada con la información del tutor/a del grupo nos ha permitido apreciar las dificultades y competencias de estos alumnos y las diferencias entre ellos, así como sus expectativas y situación sociofamiliar tal y como indicamos de modo general en el contexto de esta Programación.</w:t>
      </w:r>
    </w:p>
    <w:p w:rsidR="00D879AD" w:rsidRPr="00996B4B" w:rsidRDefault="00D879AD" w:rsidP="00D879AD">
      <w:pPr>
        <w:pStyle w:val="Prrafodelista"/>
        <w:numPr>
          <w:ilvl w:val="0"/>
          <w:numId w:val="25"/>
        </w:numPr>
        <w:tabs>
          <w:tab w:val="left" w:pos="2700"/>
          <w:tab w:val="left" w:pos="2880"/>
        </w:tabs>
        <w:spacing w:line="360" w:lineRule="auto"/>
        <w:jc w:val="both"/>
        <w:rPr>
          <w:rFonts w:ascii="Times New Roman" w:hAnsi="Times New Roman" w:cs="Times New Roman"/>
          <w:color w:val="000000" w:themeColor="text1"/>
          <w:sz w:val="24"/>
          <w:szCs w:val="24"/>
        </w:rPr>
      </w:pPr>
      <w:r w:rsidRPr="00996B4B">
        <w:rPr>
          <w:rFonts w:ascii="Times New Roman" w:hAnsi="Times New Roman" w:cs="Times New Roman"/>
          <w:b/>
          <w:color w:val="000000" w:themeColor="text1"/>
          <w:sz w:val="24"/>
          <w:szCs w:val="24"/>
        </w:rPr>
        <w:t>Actividades de evaluación inicial:</w:t>
      </w:r>
      <w:r w:rsidRPr="00996B4B">
        <w:rPr>
          <w:rFonts w:ascii="Times New Roman" w:hAnsi="Times New Roman" w:cs="Times New Roman"/>
          <w:color w:val="000000" w:themeColor="text1"/>
          <w:sz w:val="24"/>
          <w:szCs w:val="24"/>
        </w:rPr>
        <w:t xml:space="preserve"> 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 </w:t>
      </w:r>
    </w:p>
    <w:p w:rsidR="00D879AD" w:rsidRPr="00996B4B" w:rsidRDefault="00D879AD" w:rsidP="00D879AD">
      <w:pPr>
        <w:pStyle w:val="Prrafodelista"/>
        <w:numPr>
          <w:ilvl w:val="0"/>
          <w:numId w:val="25"/>
        </w:numPr>
        <w:tabs>
          <w:tab w:val="left" w:pos="2700"/>
          <w:tab w:val="left" w:pos="2880"/>
        </w:tabs>
        <w:spacing w:line="360" w:lineRule="auto"/>
        <w:jc w:val="both"/>
        <w:rPr>
          <w:rFonts w:ascii="Times New Roman" w:hAnsi="Times New Roman" w:cs="Times New Roman"/>
          <w:color w:val="000000" w:themeColor="text1"/>
          <w:sz w:val="24"/>
          <w:szCs w:val="24"/>
        </w:rPr>
      </w:pPr>
      <w:r w:rsidRPr="00996B4B">
        <w:rPr>
          <w:rFonts w:ascii="Times New Roman" w:hAnsi="Times New Roman" w:cs="Times New Roman"/>
          <w:color w:val="000000" w:themeColor="text1"/>
          <w:sz w:val="24"/>
          <w:szCs w:val="24"/>
        </w:rPr>
        <w:t xml:space="preserve">Apuesta por </w:t>
      </w:r>
      <w:r w:rsidRPr="00996B4B">
        <w:rPr>
          <w:rFonts w:ascii="Times New Roman" w:hAnsi="Times New Roman" w:cs="Times New Roman"/>
          <w:b/>
          <w:color w:val="000000" w:themeColor="text1"/>
          <w:sz w:val="24"/>
          <w:szCs w:val="24"/>
        </w:rPr>
        <w:t>una metodología inclusiva</w:t>
      </w:r>
      <w:r w:rsidRPr="00996B4B">
        <w:rPr>
          <w:rFonts w:ascii="Times New Roman" w:hAnsi="Times New Roman" w:cs="Times New Roman"/>
          <w:color w:val="000000" w:themeColor="text1"/>
          <w:sz w:val="24"/>
          <w:szCs w:val="24"/>
        </w:rPr>
        <w:t xml:space="preserve">, es decir, optar por un modo de trabajo en el aula que nos permita atender de modo óptimo a las diferencias </w:t>
      </w:r>
      <w:r w:rsidRPr="00996B4B">
        <w:rPr>
          <w:rFonts w:ascii="Times New Roman" w:hAnsi="Times New Roman" w:cs="Times New Roman"/>
          <w:color w:val="000000" w:themeColor="text1"/>
          <w:sz w:val="24"/>
          <w:szCs w:val="24"/>
        </w:rPr>
        <w:fldChar w:fldCharType="begin"/>
      </w:r>
      <w:r w:rsidRPr="00996B4B">
        <w:rPr>
          <w:rFonts w:ascii="Times New Roman" w:hAnsi="Times New Roman" w:cs="Times New Roman"/>
          <w:color w:val="000000" w:themeColor="text1"/>
          <w:sz w:val="24"/>
          <w:szCs w:val="24"/>
        </w:rPr>
        <w:instrText xml:space="preserve"> XE "</w:instrText>
      </w:r>
      <w:r w:rsidRPr="00996B4B">
        <w:rPr>
          <w:color w:val="000000" w:themeColor="text1"/>
        </w:rPr>
        <w:instrText>Rúbrica"</w:instrText>
      </w:r>
      <w:r w:rsidRPr="00996B4B">
        <w:rPr>
          <w:rFonts w:ascii="Times New Roman" w:hAnsi="Times New Roman" w:cs="Times New Roman"/>
          <w:color w:val="000000" w:themeColor="text1"/>
          <w:sz w:val="24"/>
          <w:szCs w:val="24"/>
        </w:rPr>
        <w:instrText xml:space="preserve"> </w:instrText>
      </w:r>
      <w:r w:rsidRPr="00996B4B">
        <w:rPr>
          <w:rFonts w:ascii="Times New Roman" w:hAnsi="Times New Roman" w:cs="Times New Roman"/>
          <w:color w:val="000000" w:themeColor="text1"/>
          <w:sz w:val="24"/>
          <w:szCs w:val="24"/>
        </w:rPr>
        <w:fldChar w:fldCharType="end"/>
      </w:r>
      <w:r w:rsidRPr="00996B4B">
        <w:rPr>
          <w:rFonts w:ascii="Times New Roman" w:hAnsi="Times New Roman" w:cs="Times New Roman"/>
          <w:color w:val="000000" w:themeColor="text1"/>
          <w:sz w:val="24"/>
          <w:szCs w:val="24"/>
        </w:rPr>
        <w:fldChar w:fldCharType="begin"/>
      </w:r>
      <w:r w:rsidRPr="00996B4B">
        <w:rPr>
          <w:rFonts w:ascii="Times New Roman" w:hAnsi="Times New Roman" w:cs="Times New Roman"/>
          <w:color w:val="000000" w:themeColor="text1"/>
          <w:sz w:val="24"/>
          <w:szCs w:val="24"/>
        </w:rPr>
        <w:instrText xml:space="preserve"> XE "</w:instrText>
      </w:r>
      <w:r w:rsidRPr="00996B4B">
        <w:rPr>
          <w:color w:val="000000" w:themeColor="text1"/>
        </w:rPr>
        <w:instrText>Lista de control"</w:instrText>
      </w:r>
      <w:r w:rsidRPr="00996B4B">
        <w:rPr>
          <w:rFonts w:ascii="Times New Roman" w:hAnsi="Times New Roman" w:cs="Times New Roman"/>
          <w:color w:val="000000" w:themeColor="text1"/>
          <w:sz w:val="24"/>
          <w:szCs w:val="24"/>
        </w:rPr>
        <w:instrText xml:space="preserve"> </w:instrText>
      </w:r>
      <w:r w:rsidRPr="00996B4B">
        <w:rPr>
          <w:rFonts w:ascii="Times New Roman" w:hAnsi="Times New Roman" w:cs="Times New Roman"/>
          <w:color w:val="000000" w:themeColor="text1"/>
          <w:sz w:val="24"/>
          <w:szCs w:val="24"/>
        </w:rPr>
        <w:fldChar w:fldCharType="end"/>
      </w:r>
      <w:r w:rsidRPr="00996B4B">
        <w:rPr>
          <w:rFonts w:ascii="Times New Roman" w:hAnsi="Times New Roman" w:cs="Times New Roman"/>
          <w:color w:val="000000" w:themeColor="text1"/>
          <w:sz w:val="24"/>
          <w:szCs w:val="24"/>
        </w:rPr>
        <w:fldChar w:fldCharType="begin"/>
      </w:r>
      <w:r w:rsidRPr="00996B4B">
        <w:rPr>
          <w:rFonts w:ascii="Times New Roman" w:hAnsi="Times New Roman" w:cs="Times New Roman"/>
          <w:color w:val="000000" w:themeColor="text1"/>
          <w:sz w:val="24"/>
          <w:szCs w:val="24"/>
        </w:rPr>
        <w:instrText xml:space="preserve"> XE "</w:instrText>
      </w:r>
      <w:r w:rsidRPr="00996B4B">
        <w:rPr>
          <w:color w:val="000000" w:themeColor="text1"/>
        </w:rPr>
        <w:instrText>Escala de estimación"</w:instrText>
      </w:r>
      <w:r w:rsidRPr="00996B4B">
        <w:rPr>
          <w:rFonts w:ascii="Times New Roman" w:hAnsi="Times New Roman" w:cs="Times New Roman"/>
          <w:color w:val="000000" w:themeColor="text1"/>
          <w:sz w:val="24"/>
          <w:szCs w:val="24"/>
        </w:rPr>
        <w:instrText xml:space="preserve"> </w:instrText>
      </w:r>
      <w:r w:rsidRPr="00996B4B">
        <w:rPr>
          <w:rFonts w:ascii="Times New Roman" w:hAnsi="Times New Roman" w:cs="Times New Roman"/>
          <w:color w:val="000000" w:themeColor="text1"/>
          <w:sz w:val="24"/>
          <w:szCs w:val="24"/>
        </w:rPr>
        <w:fldChar w:fldCharType="end"/>
      </w:r>
      <w:r w:rsidRPr="00996B4B">
        <w:rPr>
          <w:rFonts w:ascii="Times New Roman" w:hAnsi="Times New Roman" w:cs="Times New Roman"/>
          <w:color w:val="000000" w:themeColor="text1"/>
          <w:sz w:val="24"/>
          <w:szCs w:val="24"/>
        </w:rPr>
        <w:t>contempladas en este grupo concreto. En este sentido hemos elaborado un modelo de unidad didáctica, que explicitamos en el apartado de metodología, que se caracteriza por:</w:t>
      </w:r>
    </w:p>
    <w:p w:rsidR="00D879AD" w:rsidRPr="00996B4B" w:rsidRDefault="00D879AD" w:rsidP="00D879AD">
      <w:pPr>
        <w:pStyle w:val="Prrafodelista"/>
        <w:numPr>
          <w:ilvl w:val="1"/>
          <w:numId w:val="26"/>
        </w:numPr>
        <w:tabs>
          <w:tab w:val="left" w:pos="2700"/>
          <w:tab w:val="left" w:pos="2880"/>
        </w:tabs>
        <w:spacing w:line="360" w:lineRule="auto"/>
        <w:jc w:val="both"/>
        <w:rPr>
          <w:rFonts w:ascii="Times New Roman" w:hAnsi="Times New Roman" w:cs="Times New Roman"/>
          <w:color w:val="000000" w:themeColor="text1"/>
          <w:sz w:val="24"/>
          <w:szCs w:val="24"/>
        </w:rPr>
      </w:pPr>
      <w:r w:rsidRPr="00996B4B">
        <w:rPr>
          <w:rFonts w:ascii="Times New Roman" w:hAnsi="Times New Roman" w:cs="Times New Roman"/>
          <w:color w:val="000000" w:themeColor="text1"/>
          <w:sz w:val="24"/>
          <w:szCs w:val="24"/>
        </w:rPr>
        <w:t>Activa: predomina la indagación sobre las técnicas expositivas, conscientes de la limitada capacidad de atención de los alumnos.</w:t>
      </w:r>
      <w:r w:rsidRPr="00996B4B">
        <w:rPr>
          <w:rFonts w:ascii="Times New Roman" w:hAnsi="Times New Roman" w:cs="Times New Roman"/>
          <w:color w:val="000000" w:themeColor="text1"/>
          <w:sz w:val="24"/>
          <w:szCs w:val="24"/>
        </w:rPr>
        <w:fldChar w:fldCharType="begin"/>
      </w:r>
      <w:r w:rsidRPr="00996B4B">
        <w:rPr>
          <w:rFonts w:ascii="Times New Roman" w:hAnsi="Times New Roman" w:cs="Times New Roman"/>
          <w:color w:val="000000" w:themeColor="text1"/>
          <w:sz w:val="24"/>
          <w:szCs w:val="24"/>
        </w:rPr>
        <w:instrText xml:space="preserve"> XE "Activa: predomina la indagación sobre las técnicas expositivas, conscientes de la limitada capacidad de atención de los alumnos." </w:instrText>
      </w:r>
      <w:r w:rsidRPr="00996B4B">
        <w:rPr>
          <w:rFonts w:ascii="Times New Roman" w:hAnsi="Times New Roman" w:cs="Times New Roman"/>
          <w:color w:val="000000" w:themeColor="text1"/>
          <w:sz w:val="24"/>
          <w:szCs w:val="24"/>
        </w:rPr>
        <w:fldChar w:fldCharType="end"/>
      </w:r>
    </w:p>
    <w:p w:rsidR="00D879AD" w:rsidRPr="00996B4B" w:rsidRDefault="00D879AD" w:rsidP="00D879AD">
      <w:pPr>
        <w:pStyle w:val="Prrafodelista"/>
        <w:numPr>
          <w:ilvl w:val="1"/>
          <w:numId w:val="26"/>
        </w:numPr>
        <w:tabs>
          <w:tab w:val="left" w:pos="2700"/>
          <w:tab w:val="left" w:pos="2880"/>
        </w:tabs>
        <w:spacing w:line="360" w:lineRule="auto"/>
        <w:jc w:val="both"/>
        <w:rPr>
          <w:rFonts w:ascii="Times New Roman" w:hAnsi="Times New Roman" w:cs="Times New Roman"/>
          <w:color w:val="000000" w:themeColor="text1"/>
          <w:sz w:val="24"/>
          <w:szCs w:val="24"/>
        </w:rPr>
      </w:pPr>
      <w:r w:rsidRPr="00996B4B">
        <w:rPr>
          <w:rFonts w:ascii="Times New Roman" w:hAnsi="Times New Roman" w:cs="Times New Roman"/>
          <w:color w:val="000000" w:themeColor="text1"/>
          <w:sz w:val="24"/>
          <w:szCs w:val="24"/>
        </w:rPr>
        <w:t>Variedad y dinamismo: oferta variada de actividades utilizando diferentes recursos (impreso, audiovisual, informático, …) y técnicas con finalidades diferentes (actividades de inicio, exposición, desarrollo, aplicación y de síntesis), atendiendo a la curva de fatiga del alumno.</w:t>
      </w:r>
    </w:p>
    <w:p w:rsidR="00D879AD" w:rsidRPr="00996B4B" w:rsidRDefault="00D879AD" w:rsidP="00D879AD">
      <w:pPr>
        <w:pStyle w:val="Prrafodelista"/>
        <w:numPr>
          <w:ilvl w:val="1"/>
          <w:numId w:val="26"/>
        </w:numPr>
        <w:tabs>
          <w:tab w:val="left" w:pos="2700"/>
          <w:tab w:val="left" w:pos="2880"/>
        </w:tabs>
        <w:spacing w:line="360" w:lineRule="auto"/>
        <w:jc w:val="both"/>
        <w:rPr>
          <w:rFonts w:ascii="Times New Roman" w:hAnsi="Times New Roman" w:cs="Times New Roman"/>
          <w:color w:val="000000" w:themeColor="text1"/>
          <w:sz w:val="24"/>
          <w:szCs w:val="24"/>
        </w:rPr>
      </w:pPr>
      <w:r w:rsidRPr="00996B4B">
        <w:rPr>
          <w:rFonts w:ascii="Times New Roman" w:hAnsi="Times New Roman" w:cs="Times New Roman"/>
          <w:color w:val="000000" w:themeColor="text1"/>
          <w:sz w:val="24"/>
          <w:szCs w:val="24"/>
        </w:rPr>
        <w:t>Regularidad: se mantiene la misma estructura en la mayoría de las sesiones, garantizando un entorno estructurado que facilite la generación de hábitos en los alumnos.</w:t>
      </w:r>
      <w:r w:rsidRPr="00996B4B">
        <w:rPr>
          <w:rFonts w:ascii="Times New Roman" w:hAnsi="Times New Roman" w:cs="Times New Roman"/>
          <w:color w:val="000000" w:themeColor="text1"/>
          <w:sz w:val="24"/>
          <w:szCs w:val="24"/>
        </w:rPr>
        <w:fldChar w:fldCharType="begin"/>
      </w:r>
      <w:r w:rsidRPr="00996B4B">
        <w:rPr>
          <w:rFonts w:ascii="Times New Roman" w:hAnsi="Times New Roman" w:cs="Times New Roman"/>
          <w:color w:val="000000" w:themeColor="text1"/>
          <w:sz w:val="24"/>
          <w:szCs w:val="24"/>
        </w:rPr>
        <w:instrText xml:space="preserve"> XE "Regularidad: se mantiene la misma estructura en la mayoría de las sesiones, garantizando un entorno estructurado que facilite la generación de hábitos en los alumnos." </w:instrText>
      </w:r>
      <w:r w:rsidRPr="00996B4B">
        <w:rPr>
          <w:rFonts w:ascii="Times New Roman" w:hAnsi="Times New Roman" w:cs="Times New Roman"/>
          <w:color w:val="000000" w:themeColor="text1"/>
          <w:sz w:val="24"/>
          <w:szCs w:val="24"/>
        </w:rPr>
        <w:fldChar w:fldCharType="end"/>
      </w:r>
    </w:p>
    <w:p w:rsidR="00D879AD" w:rsidRPr="00996B4B" w:rsidRDefault="00D879AD" w:rsidP="00D879AD">
      <w:pPr>
        <w:pStyle w:val="Prrafodelista"/>
        <w:numPr>
          <w:ilvl w:val="1"/>
          <w:numId w:val="26"/>
        </w:numPr>
        <w:tabs>
          <w:tab w:val="left" w:pos="2700"/>
          <w:tab w:val="left" w:pos="2880"/>
        </w:tabs>
        <w:spacing w:line="360" w:lineRule="auto"/>
        <w:jc w:val="both"/>
        <w:rPr>
          <w:rFonts w:ascii="Times New Roman" w:hAnsi="Times New Roman" w:cs="Times New Roman"/>
          <w:color w:val="000000" w:themeColor="text1"/>
          <w:sz w:val="24"/>
          <w:szCs w:val="24"/>
        </w:rPr>
      </w:pPr>
      <w:r w:rsidRPr="00996B4B">
        <w:rPr>
          <w:rFonts w:ascii="Times New Roman" w:hAnsi="Times New Roman" w:cs="Times New Roman"/>
          <w:color w:val="000000" w:themeColor="text1"/>
          <w:sz w:val="24"/>
          <w:szCs w:val="24"/>
        </w:rPr>
        <w:t xml:space="preserve">Retroalimentación periódica: evaluaciones continuas que nos permiten </w:t>
      </w:r>
      <w:r w:rsidRPr="00996B4B">
        <w:rPr>
          <w:rFonts w:ascii="Times New Roman" w:hAnsi="Times New Roman" w:cs="Times New Roman"/>
          <w:color w:val="000000" w:themeColor="text1"/>
          <w:sz w:val="24"/>
          <w:szCs w:val="24"/>
        </w:rPr>
        <w:fldChar w:fldCharType="begin"/>
      </w:r>
      <w:r w:rsidRPr="00996B4B">
        <w:rPr>
          <w:rFonts w:ascii="Times New Roman" w:hAnsi="Times New Roman" w:cs="Times New Roman"/>
          <w:color w:val="000000" w:themeColor="text1"/>
          <w:sz w:val="24"/>
          <w:szCs w:val="24"/>
        </w:rPr>
        <w:instrText xml:space="preserve"> XE "</w:instrText>
      </w:r>
      <w:r w:rsidRPr="00996B4B">
        <w:rPr>
          <w:color w:val="000000" w:themeColor="text1"/>
        </w:rPr>
        <w:instrText>Rúbrica"</w:instrText>
      </w:r>
      <w:r w:rsidRPr="00996B4B">
        <w:rPr>
          <w:rFonts w:ascii="Times New Roman" w:hAnsi="Times New Roman" w:cs="Times New Roman"/>
          <w:color w:val="000000" w:themeColor="text1"/>
          <w:sz w:val="24"/>
          <w:szCs w:val="24"/>
        </w:rPr>
        <w:instrText xml:space="preserve"> </w:instrText>
      </w:r>
      <w:r w:rsidRPr="00996B4B">
        <w:rPr>
          <w:rFonts w:ascii="Times New Roman" w:hAnsi="Times New Roman" w:cs="Times New Roman"/>
          <w:color w:val="000000" w:themeColor="text1"/>
          <w:sz w:val="24"/>
          <w:szCs w:val="24"/>
        </w:rPr>
        <w:fldChar w:fldCharType="end"/>
      </w:r>
      <w:r w:rsidRPr="00996B4B">
        <w:rPr>
          <w:rFonts w:ascii="Times New Roman" w:hAnsi="Times New Roman" w:cs="Times New Roman"/>
          <w:color w:val="000000" w:themeColor="text1"/>
          <w:sz w:val="24"/>
          <w:szCs w:val="24"/>
        </w:rPr>
        <w:fldChar w:fldCharType="begin"/>
      </w:r>
      <w:r w:rsidRPr="00996B4B">
        <w:rPr>
          <w:rFonts w:ascii="Times New Roman" w:hAnsi="Times New Roman" w:cs="Times New Roman"/>
          <w:color w:val="000000" w:themeColor="text1"/>
          <w:sz w:val="24"/>
          <w:szCs w:val="24"/>
        </w:rPr>
        <w:instrText xml:space="preserve"> XE "</w:instrText>
      </w:r>
      <w:r w:rsidRPr="00996B4B">
        <w:rPr>
          <w:color w:val="000000" w:themeColor="text1"/>
        </w:rPr>
        <w:instrText>Lista de control"</w:instrText>
      </w:r>
      <w:r w:rsidRPr="00996B4B">
        <w:rPr>
          <w:rFonts w:ascii="Times New Roman" w:hAnsi="Times New Roman" w:cs="Times New Roman"/>
          <w:color w:val="000000" w:themeColor="text1"/>
          <w:sz w:val="24"/>
          <w:szCs w:val="24"/>
        </w:rPr>
        <w:instrText xml:space="preserve"> </w:instrText>
      </w:r>
      <w:r w:rsidRPr="00996B4B">
        <w:rPr>
          <w:rFonts w:ascii="Times New Roman" w:hAnsi="Times New Roman" w:cs="Times New Roman"/>
          <w:color w:val="000000" w:themeColor="text1"/>
          <w:sz w:val="24"/>
          <w:szCs w:val="24"/>
        </w:rPr>
        <w:fldChar w:fldCharType="end"/>
      </w:r>
      <w:r w:rsidRPr="00996B4B">
        <w:rPr>
          <w:rFonts w:ascii="Times New Roman" w:hAnsi="Times New Roman" w:cs="Times New Roman"/>
          <w:color w:val="000000" w:themeColor="text1"/>
          <w:sz w:val="24"/>
          <w:szCs w:val="24"/>
        </w:rPr>
        <w:fldChar w:fldCharType="begin"/>
      </w:r>
      <w:r w:rsidRPr="00996B4B">
        <w:rPr>
          <w:rFonts w:ascii="Times New Roman" w:hAnsi="Times New Roman" w:cs="Times New Roman"/>
          <w:color w:val="000000" w:themeColor="text1"/>
          <w:sz w:val="24"/>
          <w:szCs w:val="24"/>
        </w:rPr>
        <w:instrText xml:space="preserve"> XE "</w:instrText>
      </w:r>
      <w:r w:rsidRPr="00996B4B">
        <w:rPr>
          <w:color w:val="000000" w:themeColor="text1"/>
        </w:rPr>
        <w:instrText>Escala de estimación"</w:instrText>
      </w:r>
      <w:r w:rsidRPr="00996B4B">
        <w:rPr>
          <w:rFonts w:ascii="Times New Roman" w:hAnsi="Times New Roman" w:cs="Times New Roman"/>
          <w:color w:val="000000" w:themeColor="text1"/>
          <w:sz w:val="24"/>
          <w:szCs w:val="24"/>
        </w:rPr>
        <w:instrText xml:space="preserve"> </w:instrText>
      </w:r>
      <w:r w:rsidRPr="00996B4B">
        <w:rPr>
          <w:rFonts w:ascii="Times New Roman" w:hAnsi="Times New Roman" w:cs="Times New Roman"/>
          <w:color w:val="000000" w:themeColor="text1"/>
          <w:sz w:val="24"/>
          <w:szCs w:val="24"/>
        </w:rPr>
        <w:fldChar w:fldCharType="end"/>
      </w:r>
      <w:r w:rsidRPr="00996B4B">
        <w:rPr>
          <w:rFonts w:ascii="Times New Roman" w:hAnsi="Times New Roman" w:cs="Times New Roman"/>
          <w:color w:val="000000" w:themeColor="text1"/>
          <w:sz w:val="24"/>
          <w:szCs w:val="24"/>
        </w:rPr>
        <w:t>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referiros a la evaluación.</w:t>
      </w:r>
    </w:p>
    <w:p w:rsidR="00D879AD" w:rsidRPr="00996B4B" w:rsidRDefault="00D879AD" w:rsidP="00D879AD">
      <w:pPr>
        <w:pStyle w:val="Prrafodelista"/>
        <w:numPr>
          <w:ilvl w:val="0"/>
          <w:numId w:val="26"/>
        </w:numPr>
        <w:tabs>
          <w:tab w:val="left" w:pos="2700"/>
          <w:tab w:val="left" w:pos="2880"/>
        </w:tabs>
        <w:spacing w:line="360" w:lineRule="auto"/>
        <w:jc w:val="both"/>
        <w:rPr>
          <w:rFonts w:ascii="Times New Roman" w:hAnsi="Times New Roman" w:cs="Times New Roman"/>
          <w:color w:val="000000" w:themeColor="text1"/>
          <w:sz w:val="24"/>
          <w:szCs w:val="24"/>
        </w:rPr>
      </w:pPr>
      <w:r w:rsidRPr="00996B4B">
        <w:rPr>
          <w:rFonts w:ascii="Times New Roman" w:hAnsi="Times New Roman" w:cs="Times New Roman"/>
          <w:color w:val="000000" w:themeColor="text1"/>
          <w:sz w:val="24"/>
          <w:szCs w:val="24"/>
        </w:rPr>
        <w:t xml:space="preserve">Diseño de unidades didácticas con </w:t>
      </w:r>
      <w:r w:rsidRPr="00996B4B">
        <w:rPr>
          <w:rFonts w:ascii="Times New Roman" w:hAnsi="Times New Roman" w:cs="Times New Roman"/>
          <w:b/>
          <w:color w:val="000000" w:themeColor="text1"/>
          <w:sz w:val="24"/>
          <w:szCs w:val="24"/>
        </w:rPr>
        <w:t>Actividades diferenciadas por nivel de dificultad:</w:t>
      </w:r>
      <w:r w:rsidRPr="00996B4B">
        <w:rPr>
          <w:rFonts w:ascii="Times New Roman" w:hAnsi="Times New Roman" w:cs="Times New Roman"/>
          <w:color w:val="000000" w:themeColor="text1"/>
          <w:sz w:val="24"/>
          <w:szCs w:val="24"/>
        </w:rPr>
        <w:t xml:space="preserve"> distinguimos actividades obligatorias (nivel básico: se ajusta a la media de la clase), opcionales (de profundización</w:t>
      </w:r>
      <w:r w:rsidRPr="00996B4B">
        <w:rPr>
          <w:rFonts w:ascii="Times New Roman" w:hAnsi="Times New Roman" w:cs="Times New Roman"/>
          <w:color w:val="000000" w:themeColor="text1"/>
          <w:sz w:val="24"/>
          <w:szCs w:val="24"/>
        </w:rPr>
        <w:fldChar w:fldCharType="begin"/>
      </w:r>
      <w:r w:rsidRPr="00996B4B">
        <w:rPr>
          <w:rFonts w:ascii="Times New Roman" w:hAnsi="Times New Roman" w:cs="Times New Roman"/>
          <w:color w:val="000000" w:themeColor="text1"/>
          <w:sz w:val="24"/>
          <w:szCs w:val="24"/>
        </w:rPr>
        <w:instrText xml:space="preserve"> XE "</w:instrText>
      </w:r>
      <w:r w:rsidRPr="00996B4B">
        <w:rPr>
          <w:color w:val="000000" w:themeColor="text1"/>
        </w:rPr>
        <w:instrText>Rúbrica"</w:instrText>
      </w:r>
      <w:r w:rsidRPr="00996B4B">
        <w:rPr>
          <w:rFonts w:ascii="Times New Roman" w:hAnsi="Times New Roman" w:cs="Times New Roman"/>
          <w:color w:val="000000" w:themeColor="text1"/>
          <w:sz w:val="24"/>
          <w:szCs w:val="24"/>
        </w:rPr>
        <w:instrText xml:space="preserve"> </w:instrText>
      </w:r>
      <w:r w:rsidRPr="00996B4B">
        <w:rPr>
          <w:rFonts w:ascii="Times New Roman" w:hAnsi="Times New Roman" w:cs="Times New Roman"/>
          <w:color w:val="000000" w:themeColor="text1"/>
          <w:sz w:val="24"/>
          <w:szCs w:val="24"/>
        </w:rPr>
        <w:fldChar w:fldCharType="end"/>
      </w:r>
      <w:r w:rsidRPr="00996B4B">
        <w:rPr>
          <w:rFonts w:ascii="Times New Roman" w:hAnsi="Times New Roman" w:cs="Times New Roman"/>
          <w:color w:val="000000" w:themeColor="text1"/>
          <w:sz w:val="24"/>
          <w:szCs w:val="24"/>
        </w:rPr>
        <w:fldChar w:fldCharType="begin"/>
      </w:r>
      <w:r w:rsidRPr="00996B4B">
        <w:rPr>
          <w:rFonts w:ascii="Times New Roman" w:hAnsi="Times New Roman" w:cs="Times New Roman"/>
          <w:color w:val="000000" w:themeColor="text1"/>
          <w:sz w:val="24"/>
          <w:szCs w:val="24"/>
        </w:rPr>
        <w:instrText xml:space="preserve"> XE "</w:instrText>
      </w:r>
      <w:r w:rsidRPr="00996B4B">
        <w:rPr>
          <w:color w:val="000000" w:themeColor="text1"/>
        </w:rPr>
        <w:instrText>Lista de control"</w:instrText>
      </w:r>
      <w:r w:rsidRPr="00996B4B">
        <w:rPr>
          <w:rFonts w:ascii="Times New Roman" w:hAnsi="Times New Roman" w:cs="Times New Roman"/>
          <w:color w:val="000000" w:themeColor="text1"/>
          <w:sz w:val="24"/>
          <w:szCs w:val="24"/>
        </w:rPr>
        <w:instrText xml:space="preserve"> </w:instrText>
      </w:r>
      <w:r w:rsidRPr="00996B4B">
        <w:rPr>
          <w:rFonts w:ascii="Times New Roman" w:hAnsi="Times New Roman" w:cs="Times New Roman"/>
          <w:color w:val="000000" w:themeColor="text1"/>
          <w:sz w:val="24"/>
          <w:szCs w:val="24"/>
        </w:rPr>
        <w:fldChar w:fldCharType="end"/>
      </w:r>
      <w:r w:rsidRPr="00996B4B">
        <w:rPr>
          <w:rFonts w:ascii="Times New Roman" w:hAnsi="Times New Roman" w:cs="Times New Roman"/>
          <w:color w:val="000000" w:themeColor="text1"/>
          <w:sz w:val="24"/>
          <w:szCs w:val="24"/>
        </w:rPr>
        <w:fldChar w:fldCharType="begin"/>
      </w:r>
      <w:r w:rsidRPr="00996B4B">
        <w:rPr>
          <w:rFonts w:ascii="Times New Roman" w:hAnsi="Times New Roman" w:cs="Times New Roman"/>
          <w:color w:val="000000" w:themeColor="text1"/>
          <w:sz w:val="24"/>
          <w:szCs w:val="24"/>
        </w:rPr>
        <w:instrText xml:space="preserve"> XE "</w:instrText>
      </w:r>
      <w:r w:rsidRPr="00996B4B">
        <w:rPr>
          <w:color w:val="000000" w:themeColor="text1"/>
        </w:rPr>
        <w:instrText>Escala de estimación"</w:instrText>
      </w:r>
      <w:r w:rsidRPr="00996B4B">
        <w:rPr>
          <w:rFonts w:ascii="Times New Roman" w:hAnsi="Times New Roman" w:cs="Times New Roman"/>
          <w:color w:val="000000" w:themeColor="text1"/>
          <w:sz w:val="24"/>
          <w:szCs w:val="24"/>
        </w:rPr>
        <w:instrText xml:space="preserve"> </w:instrText>
      </w:r>
      <w:r w:rsidRPr="00996B4B">
        <w:rPr>
          <w:rFonts w:ascii="Times New Roman" w:hAnsi="Times New Roman" w:cs="Times New Roman"/>
          <w:color w:val="000000" w:themeColor="text1"/>
          <w:sz w:val="24"/>
          <w:szCs w:val="24"/>
        </w:rPr>
        <w:fldChar w:fldCharType="end"/>
      </w:r>
      <w:r w:rsidRPr="00996B4B">
        <w:rPr>
          <w:rFonts w:ascii="Times New Roman" w:hAnsi="Times New Roman" w:cs="Times New Roman"/>
          <w:color w:val="000000" w:themeColor="text1"/>
          <w:sz w:val="24"/>
          <w:szCs w:val="24"/>
        </w:rPr>
        <w:t xml:space="preserve">-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refuerzo son para todos, aún cuando se han diseñado pensando expresamente en alumnado con dificultades y con necesidades educativas especiales, como es el caso del alumno con discapacidad intelectual que tenemos en el aula. Las actividades de profundización son opcionales para todos, aún cuando se han diseñado pensando en alumnos aventajados que superan con facilidad los mínimos del currículo. Estas actividades conforman los tres niveles de atención a la diversidad que adoptamos para este grupo específico (cuatro niveles si incluimos a algún alumno con adaptaciones curriculares significativas). </w:t>
      </w:r>
    </w:p>
    <w:p w:rsidR="00D879AD" w:rsidRPr="00996B4B" w:rsidRDefault="00D879AD" w:rsidP="00D879AD">
      <w:pPr>
        <w:pStyle w:val="Prrafodelista"/>
        <w:numPr>
          <w:ilvl w:val="0"/>
          <w:numId w:val="26"/>
        </w:numPr>
        <w:tabs>
          <w:tab w:val="left" w:pos="2700"/>
          <w:tab w:val="left" w:pos="2880"/>
        </w:tabs>
        <w:spacing w:line="360" w:lineRule="auto"/>
        <w:jc w:val="both"/>
        <w:rPr>
          <w:rFonts w:ascii="Times New Roman" w:hAnsi="Times New Roman" w:cs="Times New Roman"/>
          <w:color w:val="000000" w:themeColor="text1"/>
          <w:sz w:val="24"/>
          <w:szCs w:val="24"/>
        </w:rPr>
      </w:pPr>
      <w:r w:rsidRPr="00996B4B">
        <w:rPr>
          <w:rFonts w:ascii="Times New Roman" w:hAnsi="Times New Roman" w:cs="Times New Roman"/>
          <w:b/>
          <w:color w:val="000000" w:themeColor="text1"/>
          <w:sz w:val="24"/>
          <w:szCs w:val="24"/>
        </w:rPr>
        <w:t>Uso de material complementario</w:t>
      </w:r>
      <w:r w:rsidRPr="00996B4B">
        <w:rPr>
          <w:rFonts w:ascii="Times New Roman" w:hAnsi="Times New Roman" w:cs="Times New Roman"/>
          <w:color w:val="000000" w:themeColor="text1"/>
          <w:sz w:val="24"/>
          <w:szCs w:val="24"/>
        </w:rPr>
        <w:t xml:space="preserve"> para alumnos con dificultades: consulta de libros de texto de cursos anteriores, material de refuerzo,....</w:t>
      </w:r>
      <w:r w:rsidRPr="00996B4B">
        <w:rPr>
          <w:rFonts w:ascii="Times New Roman" w:hAnsi="Times New Roman" w:cs="Times New Roman"/>
          <w:color w:val="000000" w:themeColor="text1"/>
          <w:sz w:val="24"/>
          <w:szCs w:val="24"/>
        </w:rPr>
        <w:fldChar w:fldCharType="begin"/>
      </w:r>
      <w:r w:rsidRPr="00996B4B">
        <w:rPr>
          <w:rFonts w:ascii="Times New Roman" w:hAnsi="Times New Roman" w:cs="Times New Roman"/>
          <w:color w:val="000000" w:themeColor="text1"/>
          <w:sz w:val="24"/>
          <w:szCs w:val="24"/>
        </w:rPr>
        <w:instrText xml:space="preserve"> XE "</w:instrText>
      </w:r>
      <w:r w:rsidRPr="00996B4B">
        <w:rPr>
          <w:rFonts w:ascii="Times New Roman" w:hAnsi="Times New Roman" w:cs="Times New Roman"/>
          <w:b/>
          <w:color w:val="000000" w:themeColor="text1"/>
          <w:sz w:val="24"/>
          <w:szCs w:val="24"/>
        </w:rPr>
        <w:instrText>Uso de material complementario</w:instrText>
      </w:r>
      <w:r w:rsidRPr="00996B4B">
        <w:rPr>
          <w:rFonts w:ascii="Times New Roman" w:hAnsi="Times New Roman" w:cs="Times New Roman"/>
          <w:color w:val="000000" w:themeColor="text1"/>
          <w:sz w:val="24"/>
          <w:szCs w:val="24"/>
        </w:rPr>
        <w:instrText xml:space="preserve"> para alumnos con dificultades: consulta de libros de texto de cursos anteriores, material de refuerzo,...." </w:instrText>
      </w:r>
      <w:r w:rsidRPr="00996B4B">
        <w:rPr>
          <w:rFonts w:ascii="Times New Roman" w:hAnsi="Times New Roman" w:cs="Times New Roman"/>
          <w:color w:val="000000" w:themeColor="text1"/>
          <w:sz w:val="24"/>
          <w:szCs w:val="24"/>
        </w:rPr>
        <w:fldChar w:fldCharType="end"/>
      </w:r>
    </w:p>
    <w:p w:rsidR="00D879AD" w:rsidRPr="00996B4B" w:rsidRDefault="00D879AD" w:rsidP="00D879AD">
      <w:pPr>
        <w:pStyle w:val="Prrafodelista"/>
        <w:numPr>
          <w:ilvl w:val="0"/>
          <w:numId w:val="26"/>
        </w:numPr>
        <w:tabs>
          <w:tab w:val="left" w:pos="2700"/>
          <w:tab w:val="left" w:pos="2880"/>
        </w:tabs>
        <w:spacing w:line="360" w:lineRule="auto"/>
        <w:jc w:val="both"/>
        <w:rPr>
          <w:rFonts w:ascii="Times New Roman" w:hAnsi="Times New Roman" w:cs="Times New Roman"/>
          <w:color w:val="000000" w:themeColor="text1"/>
          <w:sz w:val="24"/>
          <w:szCs w:val="24"/>
        </w:rPr>
      </w:pPr>
      <w:r w:rsidRPr="00996B4B">
        <w:rPr>
          <w:rFonts w:ascii="Times New Roman" w:hAnsi="Times New Roman" w:cs="Times New Roman"/>
          <w:b/>
          <w:color w:val="000000" w:themeColor="text1"/>
          <w:sz w:val="24"/>
          <w:szCs w:val="24"/>
        </w:rPr>
        <w:t>Seguimiento individualizado</w:t>
      </w:r>
      <w:r w:rsidRPr="00996B4B">
        <w:rPr>
          <w:rFonts w:ascii="Times New Roman" w:hAnsi="Times New Roman" w:cs="Times New Roman"/>
          <w:color w:val="000000" w:themeColor="text1"/>
          <w:sz w:val="24"/>
          <w:szCs w:val="24"/>
        </w:rPr>
        <w:t xml:space="preserve">: el enfoque metodológico que asumimos se inspira en el principio de atención a la diversidad, tratando de combinar la necesaria enseñanza común que requiere la ESO con la atención específica del alumnado según sus necesidades. Ello se plasma en la combinación de estrategias  de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w:t>
      </w:r>
      <w:r w:rsidRPr="00996B4B">
        <w:rPr>
          <w:rFonts w:ascii="Times New Roman" w:hAnsi="Times New Roman" w:cs="Times New Roman"/>
          <w:color w:val="000000" w:themeColor="text1"/>
          <w:sz w:val="24"/>
          <w:szCs w:val="24"/>
        </w:rPr>
        <w:fldChar w:fldCharType="begin"/>
      </w:r>
      <w:r w:rsidRPr="00996B4B">
        <w:rPr>
          <w:rFonts w:ascii="Times New Roman" w:hAnsi="Times New Roman" w:cs="Times New Roman"/>
          <w:color w:val="000000" w:themeColor="text1"/>
          <w:sz w:val="24"/>
          <w:szCs w:val="24"/>
        </w:rPr>
        <w:instrText xml:space="preserve"> XE "</w:instrText>
      </w:r>
      <w:r w:rsidRPr="00996B4B">
        <w:rPr>
          <w:color w:val="000000" w:themeColor="text1"/>
        </w:rPr>
        <w:instrText>Rúbrica"</w:instrText>
      </w:r>
      <w:r w:rsidRPr="00996B4B">
        <w:rPr>
          <w:rFonts w:ascii="Times New Roman" w:hAnsi="Times New Roman" w:cs="Times New Roman"/>
          <w:color w:val="000000" w:themeColor="text1"/>
          <w:sz w:val="24"/>
          <w:szCs w:val="24"/>
        </w:rPr>
        <w:instrText xml:space="preserve"> </w:instrText>
      </w:r>
      <w:r w:rsidRPr="00996B4B">
        <w:rPr>
          <w:rFonts w:ascii="Times New Roman" w:hAnsi="Times New Roman" w:cs="Times New Roman"/>
          <w:color w:val="000000" w:themeColor="text1"/>
          <w:sz w:val="24"/>
          <w:szCs w:val="24"/>
        </w:rPr>
        <w:fldChar w:fldCharType="end"/>
      </w:r>
      <w:r w:rsidRPr="00996B4B">
        <w:rPr>
          <w:rFonts w:ascii="Times New Roman" w:hAnsi="Times New Roman" w:cs="Times New Roman"/>
          <w:color w:val="000000" w:themeColor="text1"/>
          <w:sz w:val="24"/>
          <w:szCs w:val="24"/>
        </w:rPr>
        <w:fldChar w:fldCharType="begin"/>
      </w:r>
      <w:r w:rsidRPr="00996B4B">
        <w:rPr>
          <w:rFonts w:ascii="Times New Roman" w:hAnsi="Times New Roman" w:cs="Times New Roman"/>
          <w:color w:val="000000" w:themeColor="text1"/>
          <w:sz w:val="24"/>
          <w:szCs w:val="24"/>
        </w:rPr>
        <w:instrText xml:space="preserve"> XE "</w:instrText>
      </w:r>
      <w:r w:rsidRPr="00996B4B">
        <w:rPr>
          <w:color w:val="000000" w:themeColor="text1"/>
        </w:rPr>
        <w:instrText>Lista de control"</w:instrText>
      </w:r>
      <w:r w:rsidRPr="00996B4B">
        <w:rPr>
          <w:rFonts w:ascii="Times New Roman" w:hAnsi="Times New Roman" w:cs="Times New Roman"/>
          <w:color w:val="000000" w:themeColor="text1"/>
          <w:sz w:val="24"/>
          <w:szCs w:val="24"/>
        </w:rPr>
        <w:instrText xml:space="preserve"> </w:instrText>
      </w:r>
      <w:r w:rsidRPr="00996B4B">
        <w:rPr>
          <w:rFonts w:ascii="Times New Roman" w:hAnsi="Times New Roman" w:cs="Times New Roman"/>
          <w:color w:val="000000" w:themeColor="text1"/>
          <w:sz w:val="24"/>
          <w:szCs w:val="24"/>
        </w:rPr>
        <w:fldChar w:fldCharType="end"/>
      </w:r>
      <w:r w:rsidRPr="00996B4B">
        <w:rPr>
          <w:rFonts w:ascii="Times New Roman" w:hAnsi="Times New Roman" w:cs="Times New Roman"/>
          <w:color w:val="000000" w:themeColor="text1"/>
          <w:sz w:val="24"/>
          <w:szCs w:val="24"/>
        </w:rPr>
        <w:fldChar w:fldCharType="begin"/>
      </w:r>
      <w:r w:rsidRPr="00996B4B">
        <w:rPr>
          <w:rFonts w:ascii="Times New Roman" w:hAnsi="Times New Roman" w:cs="Times New Roman"/>
          <w:color w:val="000000" w:themeColor="text1"/>
          <w:sz w:val="24"/>
          <w:szCs w:val="24"/>
        </w:rPr>
        <w:instrText xml:space="preserve"> XE "</w:instrText>
      </w:r>
      <w:r w:rsidRPr="00996B4B">
        <w:rPr>
          <w:color w:val="000000" w:themeColor="text1"/>
        </w:rPr>
        <w:instrText>Escala de estimación"</w:instrText>
      </w:r>
      <w:r w:rsidRPr="00996B4B">
        <w:rPr>
          <w:rFonts w:ascii="Times New Roman" w:hAnsi="Times New Roman" w:cs="Times New Roman"/>
          <w:color w:val="000000" w:themeColor="text1"/>
          <w:sz w:val="24"/>
          <w:szCs w:val="24"/>
        </w:rPr>
        <w:instrText xml:space="preserve"> </w:instrText>
      </w:r>
      <w:r w:rsidRPr="00996B4B">
        <w:rPr>
          <w:rFonts w:ascii="Times New Roman" w:hAnsi="Times New Roman" w:cs="Times New Roman"/>
          <w:color w:val="000000" w:themeColor="text1"/>
          <w:sz w:val="24"/>
          <w:szCs w:val="24"/>
        </w:rPr>
        <w:fldChar w:fldCharType="end"/>
      </w:r>
      <w:r w:rsidRPr="00996B4B">
        <w:rPr>
          <w:rFonts w:ascii="Times New Roman" w:hAnsi="Times New Roman" w:cs="Times New Roman"/>
          <w:color w:val="000000" w:themeColor="text1"/>
          <w:sz w:val="24"/>
          <w:szCs w:val="24"/>
        </w:rPr>
        <w:t>referidas en el apartado de recursos metodológicos permiten igualmente la atención a la diversidad a la par que desarrollan la colaboración y solidaridad entre los alumnos.</w:t>
      </w:r>
    </w:p>
    <w:p w:rsidR="00D879AD" w:rsidRPr="00996B4B" w:rsidRDefault="00D879AD" w:rsidP="00D879AD">
      <w:pPr>
        <w:tabs>
          <w:tab w:val="left" w:pos="2700"/>
          <w:tab w:val="left" w:pos="2880"/>
        </w:tabs>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w:t>
      </w:r>
      <w:r w:rsidRPr="00996B4B">
        <w:rPr>
          <w:rFonts w:ascii="Times New Roman" w:hAnsi="Times New Roman" w:cs="Times New Roman"/>
          <w:b/>
          <w:color w:val="000000" w:themeColor="text1"/>
          <w:sz w:val="24"/>
          <w:szCs w:val="24"/>
        </w:rPr>
        <w:t>.4. Medidas específicas de apoyo educativo:</w:t>
      </w:r>
      <w:r w:rsidRPr="00996B4B">
        <w:rPr>
          <w:rFonts w:ascii="Times New Roman" w:hAnsi="Times New Roman" w:cs="Times New Roman"/>
          <w:b/>
          <w:color w:val="000000" w:themeColor="text1"/>
          <w:sz w:val="24"/>
          <w:szCs w:val="24"/>
        </w:rPr>
        <w:fldChar w:fldCharType="begin"/>
      </w:r>
      <w:r w:rsidRPr="00996B4B">
        <w:rPr>
          <w:rFonts w:ascii="Times New Roman" w:hAnsi="Times New Roman" w:cs="Times New Roman"/>
          <w:b/>
          <w:color w:val="000000" w:themeColor="text1"/>
          <w:sz w:val="24"/>
          <w:szCs w:val="24"/>
        </w:rPr>
        <w:instrText xml:space="preserve"> XE "9.4. Medidas específicas de apoyo educativo:" </w:instrText>
      </w:r>
      <w:r w:rsidRPr="00996B4B">
        <w:rPr>
          <w:rFonts w:ascii="Times New Roman" w:hAnsi="Times New Roman" w:cs="Times New Roman"/>
          <w:b/>
          <w:color w:val="000000" w:themeColor="text1"/>
          <w:sz w:val="24"/>
          <w:szCs w:val="24"/>
        </w:rPr>
        <w:fldChar w:fldCharType="end"/>
      </w:r>
    </w:p>
    <w:p w:rsidR="00D879AD" w:rsidRPr="00996B4B" w:rsidRDefault="00D879AD" w:rsidP="00D879AD">
      <w:pPr>
        <w:tabs>
          <w:tab w:val="left" w:pos="2700"/>
          <w:tab w:val="left" w:pos="2880"/>
        </w:tabs>
        <w:spacing w:line="360" w:lineRule="auto"/>
        <w:jc w:val="both"/>
        <w:rPr>
          <w:rFonts w:ascii="Times New Roman" w:eastAsia="Calibri" w:hAnsi="Times New Roman" w:cs="Times New Roman"/>
          <w:b/>
          <w:color w:val="000000" w:themeColor="text1"/>
          <w:sz w:val="24"/>
          <w:szCs w:val="24"/>
        </w:rPr>
      </w:pPr>
      <w:r w:rsidRPr="00996B4B">
        <w:rPr>
          <w:rFonts w:ascii="Times New Roman" w:hAnsi="Times New Roman" w:cs="Times New Roman"/>
          <w:color w:val="000000" w:themeColor="text1"/>
          <w:sz w:val="24"/>
          <w:szCs w:val="24"/>
        </w:rPr>
        <w:t>Nos referimos a las medidas necesarias para atender a alumnos con necesidades específicas de apoyo educativo. En esta materia se concretan en Adaptaciones curriculares individuales que se refieren en cada caso determinando los estándares, criterios de evaluación y en su caso contenidos que requieran de adaptación pertinente. En el Anexo adjuntamos un modelo de las Adaptaciones para los alumnos que las requieren en este nivel.</w:t>
      </w:r>
    </w:p>
    <w:p w:rsidR="00D879AD" w:rsidRPr="00996B4B" w:rsidRDefault="00D879AD" w:rsidP="00D879AD">
      <w:pPr>
        <w:pStyle w:val="Prrafodelista"/>
        <w:spacing w:after="0" w:line="360" w:lineRule="auto"/>
        <w:ind w:left="0" w:firstLine="426"/>
        <w:jc w:val="both"/>
        <w:rPr>
          <w:rFonts w:ascii="Times New Roman" w:eastAsia="Calibri" w:hAnsi="Times New Roman" w:cs="Times New Roman"/>
          <w:color w:val="000000" w:themeColor="text1"/>
          <w:sz w:val="24"/>
          <w:szCs w:val="24"/>
        </w:rPr>
      </w:pPr>
    </w:p>
    <w:p w:rsidR="00D879AD" w:rsidRPr="00996B4B" w:rsidRDefault="00D879AD" w:rsidP="00D879AD">
      <w:pPr>
        <w:pStyle w:val="Prrafodelista"/>
        <w:numPr>
          <w:ilvl w:val="0"/>
          <w:numId w:val="37"/>
        </w:numPr>
        <w:spacing w:after="0" w:line="360" w:lineRule="auto"/>
        <w:jc w:val="both"/>
        <w:rPr>
          <w:rFonts w:ascii="Times New Roman" w:eastAsia="Calibri" w:hAnsi="Times New Roman" w:cs="Times New Roman"/>
          <w:b/>
          <w:color w:val="000000" w:themeColor="text1"/>
          <w:sz w:val="24"/>
          <w:szCs w:val="24"/>
        </w:rPr>
      </w:pPr>
      <w:r w:rsidRPr="00996B4B">
        <w:rPr>
          <w:rFonts w:ascii="Times New Roman" w:eastAsia="Calibri" w:hAnsi="Times New Roman" w:cs="Times New Roman"/>
          <w:b/>
          <w:color w:val="000000" w:themeColor="text1"/>
          <w:sz w:val="24"/>
          <w:szCs w:val="24"/>
        </w:rPr>
        <w:t>TRATAMIENTO DE ELEMENTOS TRANSVERSALES</w:t>
      </w:r>
      <w:r w:rsidRPr="00996B4B">
        <w:rPr>
          <w:rFonts w:ascii="Times New Roman" w:eastAsia="Calibri" w:hAnsi="Times New Roman" w:cs="Times New Roman"/>
          <w:b/>
          <w:color w:val="000000" w:themeColor="text1"/>
          <w:sz w:val="24"/>
          <w:szCs w:val="24"/>
        </w:rPr>
        <w:fldChar w:fldCharType="begin"/>
      </w:r>
      <w:r w:rsidRPr="00996B4B">
        <w:rPr>
          <w:rFonts w:ascii="Times New Roman" w:eastAsia="Calibri" w:hAnsi="Times New Roman" w:cs="Times New Roman"/>
          <w:b/>
          <w:color w:val="000000" w:themeColor="text1"/>
          <w:sz w:val="24"/>
          <w:szCs w:val="24"/>
        </w:rPr>
        <w:instrText xml:space="preserve"> XE "TRATAMIENTO DE ELEMENTOS TRANSVERSALES" </w:instrText>
      </w:r>
      <w:r w:rsidRPr="00996B4B">
        <w:rPr>
          <w:rFonts w:ascii="Times New Roman" w:eastAsia="Calibri" w:hAnsi="Times New Roman" w:cs="Times New Roman"/>
          <w:b/>
          <w:color w:val="000000" w:themeColor="text1"/>
          <w:sz w:val="24"/>
          <w:szCs w:val="24"/>
        </w:rPr>
        <w:fldChar w:fldCharType="end"/>
      </w:r>
    </w:p>
    <w:p w:rsidR="00D879AD" w:rsidRPr="00996B4B" w:rsidRDefault="00D879AD" w:rsidP="00D879AD">
      <w:pPr>
        <w:spacing w:after="0" w:line="360" w:lineRule="auto"/>
        <w:jc w:val="both"/>
        <w:rPr>
          <w:rFonts w:ascii="Times New Roman" w:eastAsia="Calibri" w:hAnsi="Times New Roman" w:cs="Times New Roman"/>
          <w:b/>
          <w:color w:val="000000" w:themeColor="text1"/>
          <w:sz w:val="24"/>
          <w:szCs w:val="24"/>
        </w:rPr>
      </w:pPr>
    </w:p>
    <w:p w:rsidR="00D879AD" w:rsidRPr="00996B4B" w:rsidRDefault="00D879AD" w:rsidP="00D879AD">
      <w:pPr>
        <w:spacing w:after="0" w:line="360" w:lineRule="auto"/>
        <w:jc w:val="both"/>
        <w:rPr>
          <w:rFonts w:ascii="Times New Roman" w:eastAsia="Calibri" w:hAnsi="Times New Roman" w:cs="Times New Roman"/>
          <w:color w:val="000000" w:themeColor="text1"/>
          <w:sz w:val="24"/>
          <w:szCs w:val="24"/>
        </w:rPr>
      </w:pPr>
      <w:r w:rsidRPr="00996B4B">
        <w:rPr>
          <w:rFonts w:ascii="Times New Roman" w:eastAsia="Calibri" w:hAnsi="Times New Roman" w:cs="Times New Roman"/>
          <w:color w:val="000000" w:themeColor="text1"/>
          <w:sz w:val="24"/>
          <w:szCs w:val="24"/>
        </w:rPr>
        <w:t xml:space="preserve">En Educación Secundaria Obligatoria, la comprensión lectora, la expresión oral y escrita, la comunicación audiovisual, las tecnologías de la información y la comunicación, el emprendimiento y la educación cívica y constitucional han de trabajarse en todas las materias trabajarán en todas las materias. </w:t>
      </w:r>
    </w:p>
    <w:p w:rsidR="00D879AD" w:rsidRPr="00996B4B" w:rsidRDefault="00D879AD" w:rsidP="00D879AD">
      <w:pPr>
        <w:spacing w:after="0" w:line="360" w:lineRule="auto"/>
        <w:jc w:val="both"/>
        <w:rPr>
          <w:rFonts w:ascii="Times New Roman" w:eastAsia="Calibri" w:hAnsi="Times New Roman" w:cs="Times New Roman"/>
          <w:color w:val="000000" w:themeColor="text1"/>
          <w:sz w:val="24"/>
          <w:szCs w:val="24"/>
        </w:rPr>
      </w:pPr>
    </w:p>
    <w:p w:rsidR="00D879AD" w:rsidRPr="00996B4B" w:rsidRDefault="00D879AD" w:rsidP="00D879AD">
      <w:pPr>
        <w:spacing w:after="0" w:line="360" w:lineRule="auto"/>
        <w:jc w:val="both"/>
        <w:rPr>
          <w:rFonts w:ascii="Times New Roman" w:eastAsia="Calibri" w:hAnsi="Times New Roman" w:cs="Times New Roman"/>
          <w:color w:val="000000" w:themeColor="text1"/>
          <w:sz w:val="24"/>
          <w:szCs w:val="24"/>
        </w:rPr>
      </w:pPr>
      <w:r w:rsidRPr="00996B4B">
        <w:rPr>
          <w:rFonts w:ascii="Times New Roman" w:eastAsia="Calibri" w:hAnsi="Times New Roman" w:cs="Times New Roman"/>
          <w:b/>
          <w:color w:val="000000" w:themeColor="text1"/>
          <w:sz w:val="24"/>
          <w:szCs w:val="24"/>
          <w:u w:val="single"/>
        </w:rPr>
        <w:t>El Plan de Mejora del centro Cervantina</w:t>
      </w:r>
      <w:r w:rsidRPr="00996B4B">
        <w:rPr>
          <w:rFonts w:ascii="Times New Roman" w:eastAsia="Calibri" w:hAnsi="Times New Roman" w:cs="Times New Roman"/>
          <w:b/>
          <w:color w:val="000000" w:themeColor="text1"/>
          <w:sz w:val="24"/>
          <w:szCs w:val="24"/>
        </w:rPr>
        <w:t>, que incide especialmente en la adopción de una metodología común en todas las etapas hace de estos elementos transversales su referente fundamental</w:t>
      </w:r>
      <w:r w:rsidRPr="00996B4B">
        <w:rPr>
          <w:rFonts w:ascii="Times New Roman" w:eastAsia="Calibri" w:hAnsi="Times New Roman" w:cs="Times New Roman"/>
          <w:color w:val="000000" w:themeColor="text1"/>
          <w:sz w:val="24"/>
          <w:szCs w:val="24"/>
        </w:rPr>
        <w:t>. El trabajo de estas transversales se concreta especialmente en un paquete de Actividades de aprendizaje integradas y en una serie de descriptores.</w:t>
      </w:r>
    </w:p>
    <w:p w:rsidR="00D879AD" w:rsidRPr="00996B4B" w:rsidRDefault="00D879AD" w:rsidP="00D879AD">
      <w:pPr>
        <w:spacing w:after="0" w:line="360" w:lineRule="auto"/>
        <w:jc w:val="both"/>
        <w:rPr>
          <w:rFonts w:ascii="Times New Roman" w:eastAsia="Calibri" w:hAnsi="Times New Roman" w:cs="Times New Roman"/>
          <w:color w:val="000000" w:themeColor="text1"/>
          <w:sz w:val="24"/>
          <w:szCs w:val="24"/>
        </w:rPr>
      </w:pPr>
    </w:p>
    <w:p w:rsidR="00D879AD" w:rsidRPr="00483A0E" w:rsidRDefault="00D879AD">
      <w:pPr>
        <w:rPr>
          <w:rFonts w:ascii="Arial" w:hAnsi="Arial" w:cs="Arial"/>
        </w:rPr>
      </w:pPr>
    </w:p>
    <w:sectPr w:rsidR="00D879AD" w:rsidRPr="00483A0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663" w:rsidRDefault="00404663" w:rsidP="00D879AD">
      <w:pPr>
        <w:spacing w:after="0" w:line="240" w:lineRule="auto"/>
      </w:pPr>
      <w:r>
        <w:separator/>
      </w:r>
    </w:p>
  </w:endnote>
  <w:endnote w:type="continuationSeparator" w:id="0">
    <w:p w:rsidR="00404663" w:rsidRDefault="00404663" w:rsidP="00D8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663" w:rsidRDefault="00404663" w:rsidP="00D879AD">
      <w:pPr>
        <w:spacing w:after="0" w:line="240" w:lineRule="auto"/>
      </w:pPr>
      <w:r>
        <w:separator/>
      </w:r>
    </w:p>
  </w:footnote>
  <w:footnote w:type="continuationSeparator" w:id="0">
    <w:p w:rsidR="00404663" w:rsidRDefault="00404663" w:rsidP="00D879AD">
      <w:pPr>
        <w:spacing w:after="0" w:line="240" w:lineRule="auto"/>
      </w:pPr>
      <w:r>
        <w:continuationSeparator/>
      </w:r>
    </w:p>
  </w:footnote>
  <w:footnote w:id="1">
    <w:p w:rsidR="00D879AD" w:rsidRDefault="00D879AD" w:rsidP="00D879AD">
      <w:pPr>
        <w:pStyle w:val="Textonotapie"/>
      </w:pPr>
      <w:r>
        <w:rPr>
          <w:rStyle w:val="Refdenotaalpie"/>
        </w:rPr>
        <w:footnoteRef/>
      </w:r>
      <w:r>
        <w:t xml:space="preserve"> Se adjunta el protocolo (ANEXO)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3C6"/>
    <w:multiLevelType w:val="multilevel"/>
    <w:tmpl w:val="F7DC7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546EE"/>
    <w:multiLevelType w:val="multilevel"/>
    <w:tmpl w:val="D6BC8786"/>
    <w:lvl w:ilvl="0">
      <w:start w:val="1"/>
      <w:numFmt w:val="bullet"/>
      <w:lvlText w:val=""/>
      <w:lvlJc w:val="left"/>
      <w:pPr>
        <w:tabs>
          <w:tab w:val="num" w:pos="1068"/>
        </w:tabs>
        <w:ind w:left="1068" w:hanging="360"/>
      </w:pPr>
      <w:rPr>
        <w:rFonts w:ascii="Symbol" w:hAnsi="Symbol" w:hint="default"/>
      </w:rPr>
    </w:lvl>
    <w:lvl w:ilvl="1">
      <w:start w:val="2"/>
      <w:numFmt w:val="bullet"/>
      <w:lvlText w:val="-"/>
      <w:lvlJc w:val="left"/>
      <w:pPr>
        <w:tabs>
          <w:tab w:val="num" w:pos="1788"/>
        </w:tabs>
        <w:ind w:left="1788" w:hanging="360"/>
      </w:pPr>
      <w:rPr>
        <w:rFonts w:ascii="Times New Roman" w:eastAsia="Calibri" w:hAnsi="Times New Roman" w:cs="Times New Roman"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
    <w:nsid w:val="0ADF3395"/>
    <w:multiLevelType w:val="hybridMultilevel"/>
    <w:tmpl w:val="48A409A2"/>
    <w:lvl w:ilvl="0" w:tplc="7C52B436">
      <w:start w:val="1"/>
      <w:numFmt w:val="bullet"/>
      <w:lvlText w:val=""/>
      <w:lvlJc w:val="left"/>
      <w:pPr>
        <w:tabs>
          <w:tab w:val="num" w:pos="2340"/>
        </w:tabs>
        <w:ind w:left="23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880996"/>
    <w:multiLevelType w:val="multilevel"/>
    <w:tmpl w:val="DE3E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C27AC"/>
    <w:multiLevelType w:val="multilevel"/>
    <w:tmpl w:val="5AA62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F16BED"/>
    <w:multiLevelType w:val="multilevel"/>
    <w:tmpl w:val="64BA9934"/>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
    <w:nsid w:val="16DE659D"/>
    <w:multiLevelType w:val="hybridMultilevel"/>
    <w:tmpl w:val="C83AD6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F2246A"/>
    <w:multiLevelType w:val="multilevel"/>
    <w:tmpl w:val="9EA463E0"/>
    <w:lvl w:ilvl="0">
      <w:start w:val="1"/>
      <w:numFmt w:val="decimal"/>
      <w:lvlText w:val="%1."/>
      <w:lvlJc w:val="left"/>
      <w:pPr>
        <w:ind w:left="360" w:hanging="360"/>
      </w:pPr>
      <w:rPr>
        <w:rFonts w:ascii="Times New Roman" w:eastAsiaTheme="minorHAnsi" w:hAnsi="Times New Roman" w:cs="Times New Roman"/>
        <w:b/>
        <w:i w:val="0"/>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F594A52"/>
    <w:multiLevelType w:val="hybridMultilevel"/>
    <w:tmpl w:val="AC666472"/>
    <w:lvl w:ilvl="0" w:tplc="DE0632DC">
      <w:start w:val="1"/>
      <w:numFmt w:val="decimal"/>
      <w:lvlText w:val="%1."/>
      <w:lvlJc w:val="left"/>
      <w:pPr>
        <w:ind w:left="900" w:hanging="5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1A741EF"/>
    <w:multiLevelType w:val="hybridMultilevel"/>
    <w:tmpl w:val="EA5C8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357292"/>
    <w:multiLevelType w:val="hybridMultilevel"/>
    <w:tmpl w:val="136C7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4C7197A"/>
    <w:multiLevelType w:val="hybridMultilevel"/>
    <w:tmpl w:val="2522F05A"/>
    <w:lvl w:ilvl="0" w:tplc="388CAF7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26F24E1F"/>
    <w:multiLevelType w:val="hybridMultilevel"/>
    <w:tmpl w:val="A9468292"/>
    <w:lvl w:ilvl="0" w:tplc="8E90C7D4">
      <w:start w:val="1"/>
      <w:numFmt w:val="decimal"/>
      <w:lvlText w:val="%1."/>
      <w:lvlJc w:val="left"/>
      <w:pPr>
        <w:ind w:left="526" w:hanging="390"/>
      </w:pPr>
      <w:rPr>
        <w:rFonts w:hint="default"/>
      </w:rPr>
    </w:lvl>
    <w:lvl w:ilvl="1" w:tplc="0C0A0019" w:tentative="1">
      <w:start w:val="1"/>
      <w:numFmt w:val="lowerLetter"/>
      <w:lvlText w:val="%2."/>
      <w:lvlJc w:val="left"/>
      <w:pPr>
        <w:ind w:left="1216" w:hanging="360"/>
      </w:pPr>
    </w:lvl>
    <w:lvl w:ilvl="2" w:tplc="0C0A001B" w:tentative="1">
      <w:start w:val="1"/>
      <w:numFmt w:val="lowerRoman"/>
      <w:lvlText w:val="%3."/>
      <w:lvlJc w:val="right"/>
      <w:pPr>
        <w:ind w:left="1936" w:hanging="180"/>
      </w:pPr>
    </w:lvl>
    <w:lvl w:ilvl="3" w:tplc="0C0A000F" w:tentative="1">
      <w:start w:val="1"/>
      <w:numFmt w:val="decimal"/>
      <w:lvlText w:val="%4."/>
      <w:lvlJc w:val="left"/>
      <w:pPr>
        <w:ind w:left="2656" w:hanging="360"/>
      </w:pPr>
    </w:lvl>
    <w:lvl w:ilvl="4" w:tplc="0C0A0019" w:tentative="1">
      <w:start w:val="1"/>
      <w:numFmt w:val="lowerLetter"/>
      <w:lvlText w:val="%5."/>
      <w:lvlJc w:val="left"/>
      <w:pPr>
        <w:ind w:left="3376" w:hanging="360"/>
      </w:pPr>
    </w:lvl>
    <w:lvl w:ilvl="5" w:tplc="0C0A001B" w:tentative="1">
      <w:start w:val="1"/>
      <w:numFmt w:val="lowerRoman"/>
      <w:lvlText w:val="%6."/>
      <w:lvlJc w:val="right"/>
      <w:pPr>
        <w:ind w:left="4096" w:hanging="180"/>
      </w:pPr>
    </w:lvl>
    <w:lvl w:ilvl="6" w:tplc="0C0A000F" w:tentative="1">
      <w:start w:val="1"/>
      <w:numFmt w:val="decimal"/>
      <w:lvlText w:val="%7."/>
      <w:lvlJc w:val="left"/>
      <w:pPr>
        <w:ind w:left="4816" w:hanging="360"/>
      </w:pPr>
    </w:lvl>
    <w:lvl w:ilvl="7" w:tplc="0C0A0019" w:tentative="1">
      <w:start w:val="1"/>
      <w:numFmt w:val="lowerLetter"/>
      <w:lvlText w:val="%8."/>
      <w:lvlJc w:val="left"/>
      <w:pPr>
        <w:ind w:left="5536" w:hanging="360"/>
      </w:pPr>
    </w:lvl>
    <w:lvl w:ilvl="8" w:tplc="0C0A001B" w:tentative="1">
      <w:start w:val="1"/>
      <w:numFmt w:val="lowerRoman"/>
      <w:lvlText w:val="%9."/>
      <w:lvlJc w:val="right"/>
      <w:pPr>
        <w:ind w:left="6256" w:hanging="180"/>
      </w:pPr>
    </w:lvl>
  </w:abstractNum>
  <w:abstractNum w:abstractNumId="13">
    <w:nsid w:val="2C556BA5"/>
    <w:multiLevelType w:val="hybridMultilevel"/>
    <w:tmpl w:val="31B8EB98"/>
    <w:lvl w:ilvl="0" w:tplc="D0A01CEE">
      <w:start w:val="1"/>
      <w:numFmt w:val="decimal"/>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2D6B300B"/>
    <w:multiLevelType w:val="hybridMultilevel"/>
    <w:tmpl w:val="CA0E3190"/>
    <w:lvl w:ilvl="0" w:tplc="1B0E3EE4">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2A40643"/>
    <w:multiLevelType w:val="multilevel"/>
    <w:tmpl w:val="D030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F11485"/>
    <w:multiLevelType w:val="multilevel"/>
    <w:tmpl w:val="DAF8FF68"/>
    <w:lvl w:ilvl="0">
      <w:start w:val="2"/>
      <w:numFmt w:val="bullet"/>
      <w:lvlText w:val="-"/>
      <w:lvlJc w:val="left"/>
      <w:pPr>
        <w:tabs>
          <w:tab w:val="num" w:pos="1068"/>
        </w:tabs>
        <w:ind w:left="1068" w:hanging="360"/>
      </w:pPr>
      <w:rPr>
        <w:rFonts w:ascii="Times New Roman" w:eastAsia="Calibri" w:hAnsi="Times New Roman" w:cs="Times New Roman"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7">
    <w:nsid w:val="334E7F6F"/>
    <w:multiLevelType w:val="multilevel"/>
    <w:tmpl w:val="83F6E0BC"/>
    <w:lvl w:ilvl="0">
      <w:start w:val="1"/>
      <w:numFmt w:val="decimal"/>
      <w:lvlText w:val="%1."/>
      <w:lvlJc w:val="left"/>
      <w:pPr>
        <w:ind w:left="360" w:hanging="360"/>
      </w:pPr>
      <w:rPr>
        <w:b/>
        <w:i w:val="0"/>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34C82DA4"/>
    <w:multiLevelType w:val="multilevel"/>
    <w:tmpl w:val="4F62DE3C"/>
    <w:lvl w:ilvl="0">
      <w:start w:val="1"/>
      <w:numFmt w:val="decimal"/>
      <w:lvlText w:val="%1."/>
      <w:lvlJc w:val="left"/>
      <w:pPr>
        <w:ind w:left="1068" w:hanging="360"/>
      </w:pPr>
      <w:rPr>
        <w:rFonts w:hint="default"/>
      </w:rPr>
    </w:lvl>
    <w:lvl w:ilvl="1">
      <w:start w:val="2"/>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37EA408E"/>
    <w:multiLevelType w:val="multilevel"/>
    <w:tmpl w:val="B70CF0EC"/>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8735674"/>
    <w:multiLevelType w:val="multilevel"/>
    <w:tmpl w:val="865268DE"/>
    <w:lvl w:ilvl="0">
      <w:start w:val="1"/>
      <w:numFmt w:val="decimal"/>
      <w:lvlText w:val="%1."/>
      <w:lvlJc w:val="left"/>
      <w:pPr>
        <w:ind w:left="360" w:hanging="360"/>
      </w:pPr>
      <w:rPr>
        <w:rFonts w:ascii="Times New Roman" w:eastAsiaTheme="minorHAnsi" w:hAnsi="Times New Roman" w:cs="Times New Roman"/>
        <w:b/>
        <w:i w:val="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38957343"/>
    <w:multiLevelType w:val="hybridMultilevel"/>
    <w:tmpl w:val="6BE80FC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CF542CD"/>
    <w:multiLevelType w:val="hybridMultilevel"/>
    <w:tmpl w:val="41780F02"/>
    <w:lvl w:ilvl="0" w:tplc="B248F35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3FA311B6"/>
    <w:multiLevelType w:val="hybridMultilevel"/>
    <w:tmpl w:val="359E61B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1ED67D7"/>
    <w:multiLevelType w:val="hybridMultilevel"/>
    <w:tmpl w:val="6EF4E886"/>
    <w:lvl w:ilvl="0" w:tplc="0C0A0001">
      <w:start w:val="1"/>
      <w:numFmt w:val="bullet"/>
      <w:lvlText w:val=""/>
      <w:lvlJc w:val="left"/>
      <w:pPr>
        <w:ind w:left="720" w:hanging="360"/>
      </w:pPr>
      <w:rPr>
        <w:rFonts w:ascii="Symbol" w:hAnsi="Symbol" w:hint="default"/>
      </w:rPr>
    </w:lvl>
    <w:lvl w:ilvl="1" w:tplc="1B0E3EE4">
      <w:start w:val="2"/>
      <w:numFmt w:val="bullet"/>
      <w:lvlText w:val="-"/>
      <w:lvlJc w:val="left"/>
      <w:pPr>
        <w:ind w:left="1440" w:hanging="360"/>
      </w:pPr>
      <w:rPr>
        <w:rFonts w:ascii="Times New Roman" w:eastAsia="Calibr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5F17E33"/>
    <w:multiLevelType w:val="hybridMultilevel"/>
    <w:tmpl w:val="50D094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2DB6AE9"/>
    <w:multiLevelType w:val="multilevel"/>
    <w:tmpl w:val="FAEA80AC"/>
    <w:lvl w:ilvl="0">
      <w:start w:val="2"/>
      <w:numFmt w:val="bullet"/>
      <w:lvlText w:val="-"/>
      <w:lvlJc w:val="left"/>
      <w:pPr>
        <w:ind w:left="1068" w:hanging="360"/>
      </w:pPr>
      <w:rPr>
        <w:rFonts w:ascii="Times New Roman" w:eastAsia="Calibri" w:hAnsi="Times New Roman" w:cs="Times New Roman" w:hint="default"/>
      </w:r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7">
    <w:nsid w:val="556E214F"/>
    <w:multiLevelType w:val="multilevel"/>
    <w:tmpl w:val="3950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D745DC"/>
    <w:multiLevelType w:val="hybridMultilevel"/>
    <w:tmpl w:val="0DF846B4"/>
    <w:lvl w:ilvl="0" w:tplc="1B0E3EE4">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247120F"/>
    <w:multiLevelType w:val="multilevel"/>
    <w:tmpl w:val="D986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0F5FC6"/>
    <w:multiLevelType w:val="hybridMultilevel"/>
    <w:tmpl w:val="4F225FDC"/>
    <w:lvl w:ilvl="0" w:tplc="D36675B8">
      <w:start w:val="1"/>
      <w:numFmt w:val="decimal"/>
      <w:pStyle w:val="TDC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65F06CE8"/>
    <w:multiLevelType w:val="hybridMultilevel"/>
    <w:tmpl w:val="70F4B0DC"/>
    <w:lvl w:ilvl="0" w:tplc="CB3083C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2">
    <w:nsid w:val="69CD2A96"/>
    <w:multiLevelType w:val="multilevel"/>
    <w:tmpl w:val="4DA07726"/>
    <w:lvl w:ilvl="0">
      <w:start w:val="1"/>
      <w:numFmt w:val="decimal"/>
      <w:lvlText w:val="%1."/>
      <w:lvlJc w:val="left"/>
      <w:pPr>
        <w:ind w:left="360" w:hanging="360"/>
      </w:pPr>
      <w:rPr>
        <w:b/>
        <w:i w:val="0"/>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72767B53"/>
    <w:multiLevelType w:val="hybridMultilevel"/>
    <w:tmpl w:val="93A81002"/>
    <w:lvl w:ilvl="0" w:tplc="F1F6EB54">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4">
    <w:nsid w:val="77A30A07"/>
    <w:multiLevelType w:val="hybridMultilevel"/>
    <w:tmpl w:val="A9326CB2"/>
    <w:lvl w:ilvl="0" w:tplc="1B0E3EE4">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8715683"/>
    <w:multiLevelType w:val="hybridMultilevel"/>
    <w:tmpl w:val="546ABDF8"/>
    <w:lvl w:ilvl="0" w:tplc="AFF6FFE4">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nsid w:val="7C9D6F78"/>
    <w:multiLevelType w:val="hybridMultilevel"/>
    <w:tmpl w:val="15D4EA20"/>
    <w:lvl w:ilvl="0" w:tplc="040A000F">
      <w:start w:val="7"/>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28"/>
  </w:num>
  <w:num w:numId="5">
    <w:abstractNumId w:val="11"/>
  </w:num>
  <w:num w:numId="6">
    <w:abstractNumId w:val="18"/>
  </w:num>
  <w:num w:numId="7">
    <w:abstractNumId w:val="13"/>
  </w:num>
  <w:num w:numId="8">
    <w:abstractNumId w:val="34"/>
  </w:num>
  <w:num w:numId="9">
    <w:abstractNumId w:val="33"/>
  </w:num>
  <w:num w:numId="10">
    <w:abstractNumId w:val="23"/>
  </w:num>
  <w:num w:numId="11">
    <w:abstractNumId w:val="21"/>
  </w:num>
  <w:num w:numId="12">
    <w:abstractNumId w:val="19"/>
  </w:num>
  <w:num w:numId="13">
    <w:abstractNumId w:val="2"/>
  </w:num>
  <w:num w:numId="14">
    <w:abstractNumId w:val="31"/>
  </w:num>
  <w:num w:numId="15">
    <w:abstractNumId w:val="22"/>
  </w:num>
  <w:num w:numId="16">
    <w:abstractNumId w:val="20"/>
  </w:num>
  <w:num w:numId="17">
    <w:abstractNumId w:val="3"/>
  </w:num>
  <w:num w:numId="18">
    <w:abstractNumId w:val="0"/>
  </w:num>
  <w:num w:numId="19">
    <w:abstractNumId w:val="27"/>
  </w:num>
  <w:num w:numId="20">
    <w:abstractNumId w:val="16"/>
  </w:num>
  <w:num w:numId="21">
    <w:abstractNumId w:val="29"/>
  </w:num>
  <w:num w:numId="22">
    <w:abstractNumId w:val="4"/>
  </w:num>
  <w:num w:numId="23">
    <w:abstractNumId w:val="15"/>
  </w:num>
  <w:num w:numId="24">
    <w:abstractNumId w:val="26"/>
  </w:num>
  <w:num w:numId="25">
    <w:abstractNumId w:val="5"/>
  </w:num>
  <w:num w:numId="26">
    <w:abstractNumId w:val="1"/>
  </w:num>
  <w:num w:numId="27">
    <w:abstractNumId w:val="14"/>
  </w:num>
  <w:num w:numId="28">
    <w:abstractNumId w:val="24"/>
  </w:num>
  <w:num w:numId="29">
    <w:abstractNumId w:val="25"/>
  </w:num>
  <w:num w:numId="30">
    <w:abstractNumId w:val="12"/>
  </w:num>
  <w:num w:numId="31">
    <w:abstractNumId w:val="6"/>
  </w:num>
  <w:num w:numId="32">
    <w:abstractNumId w:val="30"/>
  </w:num>
  <w:num w:numId="33">
    <w:abstractNumId w:val="32"/>
  </w:num>
  <w:num w:numId="34">
    <w:abstractNumId w:val="7"/>
  </w:num>
  <w:num w:numId="35">
    <w:abstractNumId w:val="17"/>
  </w:num>
  <w:num w:numId="36">
    <w:abstractNumId w:val="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D7"/>
    <w:rsid w:val="000F1F05"/>
    <w:rsid w:val="001E25D7"/>
    <w:rsid w:val="0033779A"/>
    <w:rsid w:val="00404663"/>
    <w:rsid w:val="00483A0E"/>
    <w:rsid w:val="004B236B"/>
    <w:rsid w:val="00837148"/>
    <w:rsid w:val="008972EF"/>
    <w:rsid w:val="00A80166"/>
    <w:rsid w:val="00AA0232"/>
    <w:rsid w:val="00B25A12"/>
    <w:rsid w:val="00B41675"/>
    <w:rsid w:val="00D879AD"/>
    <w:rsid w:val="00FE07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5D7"/>
  </w:style>
  <w:style w:type="paragraph" w:styleId="Ttulo1">
    <w:name w:val="heading 1"/>
    <w:basedOn w:val="Normal"/>
    <w:next w:val="Normal"/>
    <w:link w:val="Ttulo1Car"/>
    <w:uiPriority w:val="9"/>
    <w:qFormat/>
    <w:rsid w:val="001E2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879AD"/>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Ttulo3">
    <w:name w:val="heading 3"/>
    <w:basedOn w:val="Normal"/>
    <w:next w:val="Normal"/>
    <w:link w:val="Ttulo3Car"/>
    <w:uiPriority w:val="9"/>
    <w:unhideWhenUsed/>
    <w:qFormat/>
    <w:rsid w:val="001E25D7"/>
    <w:pPr>
      <w:keepNext/>
      <w:keepLines/>
      <w:spacing w:before="200" w:after="0"/>
      <w:outlineLvl w:val="2"/>
    </w:pPr>
    <w:rPr>
      <w:rFonts w:asciiTheme="majorHAnsi" w:eastAsiaTheme="majorEastAsia" w:hAnsiTheme="majorHAnsi" w:cstheme="majorBidi"/>
      <w:b/>
      <w:b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25D7"/>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1E25D7"/>
    <w:pPr>
      <w:outlineLvl w:val="9"/>
    </w:pPr>
    <w:rPr>
      <w:lang w:eastAsia="es-ES"/>
    </w:rPr>
  </w:style>
  <w:style w:type="character" w:customStyle="1" w:styleId="Ttulo3Car">
    <w:name w:val="Título 3 Car"/>
    <w:basedOn w:val="Fuentedeprrafopredeter"/>
    <w:link w:val="Ttulo3"/>
    <w:uiPriority w:val="9"/>
    <w:rsid w:val="001E25D7"/>
    <w:rPr>
      <w:rFonts w:asciiTheme="majorHAnsi" w:eastAsiaTheme="majorEastAsia" w:hAnsiTheme="majorHAnsi" w:cstheme="majorBidi"/>
      <w:b/>
      <w:bCs/>
      <w:color w:val="000000" w:themeColor="text1"/>
    </w:rPr>
  </w:style>
  <w:style w:type="paragraph" w:styleId="Prrafodelista">
    <w:name w:val="List Paragraph"/>
    <w:basedOn w:val="Normal"/>
    <w:uiPriority w:val="34"/>
    <w:qFormat/>
    <w:rsid w:val="001E25D7"/>
    <w:pPr>
      <w:ind w:left="720"/>
      <w:contextualSpacing/>
    </w:pPr>
  </w:style>
  <w:style w:type="table" w:styleId="Tablaconcuadrcula">
    <w:name w:val="Table Grid"/>
    <w:basedOn w:val="Tablanormal"/>
    <w:uiPriority w:val="39"/>
    <w:rsid w:val="001E2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D879AD"/>
    <w:rPr>
      <w:rFonts w:asciiTheme="majorHAnsi" w:eastAsiaTheme="majorEastAsia" w:hAnsiTheme="majorHAnsi" w:cstheme="majorBidi"/>
      <w:b/>
      <w:bCs/>
      <w:color w:val="000000" w:themeColor="text1"/>
      <w:sz w:val="24"/>
      <w:szCs w:val="26"/>
    </w:rPr>
  </w:style>
  <w:style w:type="paragraph" w:styleId="TDC1">
    <w:name w:val="toc 1"/>
    <w:basedOn w:val="Normal"/>
    <w:next w:val="Normal"/>
    <w:autoRedefine/>
    <w:uiPriority w:val="39"/>
    <w:unhideWhenUsed/>
    <w:rsid w:val="00D879AD"/>
    <w:pPr>
      <w:spacing w:after="100"/>
    </w:pPr>
  </w:style>
  <w:style w:type="character" w:styleId="Hipervnculo">
    <w:name w:val="Hyperlink"/>
    <w:basedOn w:val="Fuentedeprrafopredeter"/>
    <w:uiPriority w:val="99"/>
    <w:unhideWhenUsed/>
    <w:rsid w:val="00D879AD"/>
    <w:rPr>
      <w:color w:val="0000FF" w:themeColor="hyperlink"/>
      <w:u w:val="single"/>
    </w:rPr>
  </w:style>
  <w:style w:type="paragraph" w:styleId="Textodeglobo">
    <w:name w:val="Balloon Text"/>
    <w:basedOn w:val="Normal"/>
    <w:link w:val="TextodegloboCar"/>
    <w:uiPriority w:val="99"/>
    <w:semiHidden/>
    <w:unhideWhenUsed/>
    <w:rsid w:val="00D879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79AD"/>
    <w:rPr>
      <w:rFonts w:ascii="Tahoma" w:hAnsi="Tahoma" w:cs="Tahoma"/>
      <w:sz w:val="16"/>
      <w:szCs w:val="16"/>
    </w:rPr>
  </w:style>
  <w:style w:type="paragraph" w:styleId="TDC2">
    <w:name w:val="toc 2"/>
    <w:basedOn w:val="Normal"/>
    <w:next w:val="Normal"/>
    <w:autoRedefine/>
    <w:uiPriority w:val="39"/>
    <w:unhideWhenUsed/>
    <w:rsid w:val="00D879AD"/>
    <w:pPr>
      <w:spacing w:after="100"/>
      <w:ind w:left="220"/>
    </w:pPr>
  </w:style>
  <w:style w:type="numbering" w:customStyle="1" w:styleId="Estilo1">
    <w:name w:val="Estilo1"/>
    <w:uiPriority w:val="99"/>
    <w:rsid w:val="00D879AD"/>
    <w:pPr>
      <w:numPr>
        <w:numId w:val="12"/>
      </w:numPr>
    </w:pPr>
  </w:style>
  <w:style w:type="paragraph" w:styleId="TDC3">
    <w:name w:val="toc 3"/>
    <w:basedOn w:val="Normal"/>
    <w:next w:val="Normal"/>
    <w:autoRedefine/>
    <w:uiPriority w:val="39"/>
    <w:unhideWhenUsed/>
    <w:rsid w:val="00D879AD"/>
    <w:pPr>
      <w:numPr>
        <w:numId w:val="32"/>
      </w:numPr>
      <w:tabs>
        <w:tab w:val="right" w:leader="dot" w:pos="8494"/>
      </w:tabs>
      <w:spacing w:after="100"/>
      <w:jc w:val="both"/>
    </w:pPr>
  </w:style>
  <w:style w:type="paragraph" w:customStyle="1" w:styleId="Default">
    <w:name w:val="Default"/>
    <w:rsid w:val="00D879A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D879AD"/>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independiente3">
    <w:name w:val="Body Text 3"/>
    <w:basedOn w:val="Normal"/>
    <w:link w:val="Textoindependiente3Car"/>
    <w:rsid w:val="00D879AD"/>
    <w:pPr>
      <w:suppressAutoHyphens/>
      <w:spacing w:after="0" w:line="240" w:lineRule="auto"/>
      <w:jc w:val="both"/>
    </w:pPr>
    <w:rPr>
      <w:rFonts w:ascii="Arial" w:eastAsia="Times New Roman" w:hAnsi="Arial" w:cs="Arial"/>
      <w:bCs/>
      <w:szCs w:val="24"/>
      <w:lang w:eastAsia="es-ES"/>
    </w:rPr>
  </w:style>
  <w:style w:type="character" w:customStyle="1" w:styleId="Textoindependiente3Car">
    <w:name w:val="Texto independiente 3 Car"/>
    <w:basedOn w:val="Fuentedeprrafopredeter"/>
    <w:link w:val="Textoindependiente3"/>
    <w:rsid w:val="00D879AD"/>
    <w:rPr>
      <w:rFonts w:ascii="Arial" w:eastAsia="Times New Roman" w:hAnsi="Arial" w:cs="Arial"/>
      <w:bCs/>
      <w:szCs w:val="24"/>
      <w:lang w:eastAsia="es-ES"/>
    </w:rPr>
  </w:style>
  <w:style w:type="paragraph" w:styleId="Textoindependiente">
    <w:name w:val="Body Text"/>
    <w:basedOn w:val="Normal"/>
    <w:link w:val="TextoindependienteCar"/>
    <w:rsid w:val="00D879AD"/>
    <w:pPr>
      <w:autoSpaceDE w:val="0"/>
      <w:autoSpaceDN w:val="0"/>
      <w:adjustRightInd w:val="0"/>
      <w:spacing w:after="0" w:line="240" w:lineRule="auto"/>
    </w:pPr>
    <w:rPr>
      <w:rFonts w:ascii="Arial" w:eastAsia="Times New Roman" w:hAnsi="Arial" w:cs="Times New Roman"/>
      <w:i/>
      <w:iCs/>
      <w:sz w:val="24"/>
      <w:szCs w:val="20"/>
      <w:lang w:eastAsia="es-ES"/>
    </w:rPr>
  </w:style>
  <w:style w:type="character" w:customStyle="1" w:styleId="TextoindependienteCar">
    <w:name w:val="Texto independiente Car"/>
    <w:basedOn w:val="Fuentedeprrafopredeter"/>
    <w:link w:val="Textoindependiente"/>
    <w:rsid w:val="00D879AD"/>
    <w:rPr>
      <w:rFonts w:ascii="Arial" w:eastAsia="Times New Roman" w:hAnsi="Arial" w:cs="Times New Roman"/>
      <w:i/>
      <w:iCs/>
      <w:sz w:val="24"/>
      <w:szCs w:val="20"/>
      <w:lang w:eastAsia="es-ES"/>
    </w:rPr>
  </w:style>
  <w:style w:type="paragraph" w:styleId="Textoindependiente2">
    <w:name w:val="Body Text 2"/>
    <w:basedOn w:val="Normal"/>
    <w:link w:val="Textoindependiente2Car"/>
    <w:rsid w:val="00D879AD"/>
    <w:pPr>
      <w:suppressAutoHyphens/>
      <w:spacing w:after="120" w:line="480" w:lineRule="auto"/>
    </w:pPr>
    <w:rPr>
      <w:rFonts w:ascii="Times New Roman" w:eastAsia="Times New Roman" w:hAnsi="Times New Roman" w:cs="Times New Roman"/>
      <w:sz w:val="24"/>
      <w:szCs w:val="24"/>
      <w:lang w:eastAsia="ar-SA"/>
    </w:rPr>
  </w:style>
  <w:style w:type="character" w:customStyle="1" w:styleId="Textoindependiente2Car">
    <w:name w:val="Texto independiente 2 Car"/>
    <w:basedOn w:val="Fuentedeprrafopredeter"/>
    <w:link w:val="Textoindependiente2"/>
    <w:rsid w:val="00D879AD"/>
    <w:rPr>
      <w:rFonts w:ascii="Times New Roman" w:eastAsia="Times New Roman" w:hAnsi="Times New Roman" w:cs="Times New Roman"/>
      <w:sz w:val="24"/>
      <w:szCs w:val="24"/>
      <w:lang w:eastAsia="ar-SA"/>
    </w:rPr>
  </w:style>
  <w:style w:type="character" w:customStyle="1" w:styleId="Fuentedeprrafopredeter2">
    <w:name w:val="Fuente de párrafo predeter.2"/>
    <w:rsid w:val="00D879AD"/>
  </w:style>
  <w:style w:type="paragraph" w:customStyle="1" w:styleId="Standard">
    <w:name w:val="Standard"/>
    <w:rsid w:val="00D879AD"/>
    <w:pPr>
      <w:suppressAutoHyphens/>
      <w:autoSpaceDN w:val="0"/>
      <w:textAlignment w:val="baseline"/>
    </w:pPr>
    <w:rPr>
      <w:rFonts w:ascii="Calibri" w:eastAsia="Calibri" w:hAnsi="Calibri" w:cs="Calibri"/>
      <w:kern w:val="3"/>
      <w:lang w:eastAsia="zh-CN"/>
    </w:rPr>
  </w:style>
  <w:style w:type="paragraph" w:customStyle="1" w:styleId="Pa6">
    <w:name w:val="Pa6"/>
    <w:basedOn w:val="Normal"/>
    <w:next w:val="Normal"/>
    <w:uiPriority w:val="99"/>
    <w:rsid w:val="00D879AD"/>
    <w:pPr>
      <w:autoSpaceDE w:val="0"/>
      <w:autoSpaceDN w:val="0"/>
      <w:adjustRightInd w:val="0"/>
      <w:spacing w:after="0" w:line="201" w:lineRule="atLeast"/>
    </w:pPr>
    <w:rPr>
      <w:rFonts w:ascii="Arial" w:eastAsia="Calibri" w:hAnsi="Arial" w:cs="Times New Roman"/>
      <w:sz w:val="24"/>
      <w:szCs w:val="24"/>
      <w:lang w:val="es-ES_tradnl" w:eastAsia="es-ES_tradnl"/>
    </w:rPr>
  </w:style>
  <w:style w:type="character" w:styleId="nfasis">
    <w:name w:val="Emphasis"/>
    <w:basedOn w:val="Fuentedeprrafopredeter"/>
    <w:uiPriority w:val="99"/>
    <w:qFormat/>
    <w:rsid w:val="00D879AD"/>
    <w:rPr>
      <w:rFonts w:ascii="Times New Roman" w:hAnsi="Times New Roman" w:cs="Times New Roman" w:hint="default"/>
      <w:i/>
      <w:iCs w:val="0"/>
    </w:rPr>
  </w:style>
  <w:style w:type="character" w:styleId="Textoennegrita">
    <w:name w:val="Strong"/>
    <w:basedOn w:val="Fuentedeprrafopredeter"/>
    <w:qFormat/>
    <w:rsid w:val="00D879AD"/>
    <w:rPr>
      <w:rFonts w:ascii="Times New Roman" w:hAnsi="Times New Roman" w:cs="Times New Roman" w:hint="default"/>
      <w:b/>
      <w:bCs w:val="0"/>
    </w:rPr>
  </w:style>
  <w:style w:type="paragraph" w:customStyle="1" w:styleId="Sangra2detindependiente1">
    <w:name w:val="Sangría 2 de t. independiente1"/>
    <w:basedOn w:val="Normal"/>
    <w:rsid w:val="00D879AD"/>
    <w:pPr>
      <w:suppressAutoHyphens/>
      <w:spacing w:after="120" w:line="480" w:lineRule="auto"/>
      <w:ind w:left="283"/>
    </w:pPr>
    <w:rPr>
      <w:rFonts w:ascii="Times New Roman" w:eastAsia="Times New Roman" w:hAnsi="Times New Roman" w:cs="Times New Roman"/>
      <w:sz w:val="24"/>
      <w:szCs w:val="24"/>
      <w:lang w:eastAsia="ar-SA"/>
    </w:rPr>
  </w:style>
  <w:style w:type="paragraph" w:styleId="Encabezado">
    <w:name w:val="header"/>
    <w:basedOn w:val="Normal"/>
    <w:link w:val="EncabezadoCar"/>
    <w:uiPriority w:val="99"/>
    <w:unhideWhenUsed/>
    <w:rsid w:val="00D879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79AD"/>
  </w:style>
  <w:style w:type="paragraph" w:styleId="Piedepgina">
    <w:name w:val="footer"/>
    <w:basedOn w:val="Normal"/>
    <w:link w:val="PiedepginaCar"/>
    <w:uiPriority w:val="99"/>
    <w:unhideWhenUsed/>
    <w:rsid w:val="00D879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79AD"/>
  </w:style>
  <w:style w:type="character" w:customStyle="1" w:styleId="apple-converted-space">
    <w:name w:val="apple-converted-space"/>
    <w:basedOn w:val="Fuentedeprrafopredeter"/>
    <w:rsid w:val="00D879AD"/>
  </w:style>
  <w:style w:type="character" w:styleId="Hipervnculovisitado">
    <w:name w:val="FollowedHyperlink"/>
    <w:basedOn w:val="Fuentedeprrafopredeter"/>
    <w:uiPriority w:val="99"/>
    <w:semiHidden/>
    <w:unhideWhenUsed/>
    <w:rsid w:val="00D879AD"/>
    <w:rPr>
      <w:color w:val="800080" w:themeColor="followedHyperlink"/>
      <w:u w:val="single"/>
    </w:rPr>
  </w:style>
  <w:style w:type="paragraph" w:styleId="Sangradetextonormal">
    <w:name w:val="Body Text Indent"/>
    <w:basedOn w:val="Normal"/>
    <w:link w:val="SangradetextonormalCar"/>
    <w:rsid w:val="00D879AD"/>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D879AD"/>
    <w:rPr>
      <w:rFonts w:ascii="Times New Roman" w:eastAsia="Times New Roman" w:hAnsi="Times New Roman" w:cs="Times New Roman"/>
      <w:sz w:val="20"/>
      <w:szCs w:val="20"/>
      <w:lang w:eastAsia="es-ES"/>
    </w:rPr>
  </w:style>
  <w:style w:type="table" w:customStyle="1" w:styleId="PlainTable5">
    <w:name w:val="Plain Table 5"/>
    <w:basedOn w:val="Tablanormal"/>
    <w:uiPriority w:val="45"/>
    <w:rsid w:val="00D879A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notapie">
    <w:name w:val="footnote text"/>
    <w:basedOn w:val="Normal"/>
    <w:link w:val="TextonotapieCar"/>
    <w:uiPriority w:val="99"/>
    <w:semiHidden/>
    <w:unhideWhenUsed/>
    <w:rsid w:val="00D879A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879AD"/>
    <w:rPr>
      <w:sz w:val="20"/>
      <w:szCs w:val="20"/>
    </w:rPr>
  </w:style>
  <w:style w:type="character" w:styleId="Refdenotaalpie">
    <w:name w:val="footnote reference"/>
    <w:basedOn w:val="Fuentedeprrafopredeter"/>
    <w:uiPriority w:val="99"/>
    <w:semiHidden/>
    <w:unhideWhenUsed/>
    <w:rsid w:val="00D879AD"/>
    <w:rPr>
      <w:vertAlign w:val="superscript"/>
    </w:rPr>
  </w:style>
  <w:style w:type="character" w:customStyle="1" w:styleId="UnresolvedMention">
    <w:name w:val="Unresolved Mention"/>
    <w:basedOn w:val="Fuentedeprrafopredeter"/>
    <w:uiPriority w:val="99"/>
    <w:semiHidden/>
    <w:unhideWhenUsed/>
    <w:rsid w:val="00D879AD"/>
    <w:rPr>
      <w:color w:val="605E5C"/>
      <w:shd w:val="clear" w:color="auto" w:fill="E1DFDD"/>
    </w:rPr>
  </w:style>
  <w:style w:type="table" w:customStyle="1" w:styleId="24">
    <w:name w:val="24"/>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23">
    <w:name w:val="23"/>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22">
    <w:name w:val="22"/>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21">
    <w:name w:val="21"/>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20">
    <w:name w:val="20"/>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19">
    <w:name w:val="19"/>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18">
    <w:name w:val="18"/>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17">
    <w:name w:val="17"/>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16">
    <w:name w:val="16"/>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14">
    <w:name w:val="14"/>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13">
    <w:name w:val="13"/>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12">
    <w:name w:val="12"/>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11">
    <w:name w:val="11"/>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8">
    <w:name w:val="8"/>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7">
    <w:name w:val="7"/>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6">
    <w:name w:val="6"/>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5">
    <w:name w:val="5"/>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4">
    <w:name w:val="4"/>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3">
    <w:name w:val="3"/>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5D7"/>
  </w:style>
  <w:style w:type="paragraph" w:styleId="Ttulo1">
    <w:name w:val="heading 1"/>
    <w:basedOn w:val="Normal"/>
    <w:next w:val="Normal"/>
    <w:link w:val="Ttulo1Car"/>
    <w:uiPriority w:val="9"/>
    <w:qFormat/>
    <w:rsid w:val="001E2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879AD"/>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Ttulo3">
    <w:name w:val="heading 3"/>
    <w:basedOn w:val="Normal"/>
    <w:next w:val="Normal"/>
    <w:link w:val="Ttulo3Car"/>
    <w:uiPriority w:val="9"/>
    <w:unhideWhenUsed/>
    <w:qFormat/>
    <w:rsid w:val="001E25D7"/>
    <w:pPr>
      <w:keepNext/>
      <w:keepLines/>
      <w:spacing w:before="200" w:after="0"/>
      <w:outlineLvl w:val="2"/>
    </w:pPr>
    <w:rPr>
      <w:rFonts w:asciiTheme="majorHAnsi" w:eastAsiaTheme="majorEastAsia" w:hAnsiTheme="majorHAnsi" w:cstheme="majorBidi"/>
      <w:b/>
      <w:b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25D7"/>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1E25D7"/>
    <w:pPr>
      <w:outlineLvl w:val="9"/>
    </w:pPr>
    <w:rPr>
      <w:lang w:eastAsia="es-ES"/>
    </w:rPr>
  </w:style>
  <w:style w:type="character" w:customStyle="1" w:styleId="Ttulo3Car">
    <w:name w:val="Título 3 Car"/>
    <w:basedOn w:val="Fuentedeprrafopredeter"/>
    <w:link w:val="Ttulo3"/>
    <w:uiPriority w:val="9"/>
    <w:rsid w:val="001E25D7"/>
    <w:rPr>
      <w:rFonts w:asciiTheme="majorHAnsi" w:eastAsiaTheme="majorEastAsia" w:hAnsiTheme="majorHAnsi" w:cstheme="majorBidi"/>
      <w:b/>
      <w:bCs/>
      <w:color w:val="000000" w:themeColor="text1"/>
    </w:rPr>
  </w:style>
  <w:style w:type="paragraph" w:styleId="Prrafodelista">
    <w:name w:val="List Paragraph"/>
    <w:basedOn w:val="Normal"/>
    <w:uiPriority w:val="34"/>
    <w:qFormat/>
    <w:rsid w:val="001E25D7"/>
    <w:pPr>
      <w:ind w:left="720"/>
      <w:contextualSpacing/>
    </w:pPr>
  </w:style>
  <w:style w:type="table" w:styleId="Tablaconcuadrcula">
    <w:name w:val="Table Grid"/>
    <w:basedOn w:val="Tablanormal"/>
    <w:uiPriority w:val="39"/>
    <w:rsid w:val="001E2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D879AD"/>
    <w:rPr>
      <w:rFonts w:asciiTheme="majorHAnsi" w:eastAsiaTheme="majorEastAsia" w:hAnsiTheme="majorHAnsi" w:cstheme="majorBidi"/>
      <w:b/>
      <w:bCs/>
      <w:color w:val="000000" w:themeColor="text1"/>
      <w:sz w:val="24"/>
      <w:szCs w:val="26"/>
    </w:rPr>
  </w:style>
  <w:style w:type="paragraph" w:styleId="TDC1">
    <w:name w:val="toc 1"/>
    <w:basedOn w:val="Normal"/>
    <w:next w:val="Normal"/>
    <w:autoRedefine/>
    <w:uiPriority w:val="39"/>
    <w:unhideWhenUsed/>
    <w:rsid w:val="00D879AD"/>
    <w:pPr>
      <w:spacing w:after="100"/>
    </w:pPr>
  </w:style>
  <w:style w:type="character" w:styleId="Hipervnculo">
    <w:name w:val="Hyperlink"/>
    <w:basedOn w:val="Fuentedeprrafopredeter"/>
    <w:uiPriority w:val="99"/>
    <w:unhideWhenUsed/>
    <w:rsid w:val="00D879AD"/>
    <w:rPr>
      <w:color w:val="0000FF" w:themeColor="hyperlink"/>
      <w:u w:val="single"/>
    </w:rPr>
  </w:style>
  <w:style w:type="paragraph" w:styleId="Textodeglobo">
    <w:name w:val="Balloon Text"/>
    <w:basedOn w:val="Normal"/>
    <w:link w:val="TextodegloboCar"/>
    <w:uiPriority w:val="99"/>
    <w:semiHidden/>
    <w:unhideWhenUsed/>
    <w:rsid w:val="00D879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79AD"/>
    <w:rPr>
      <w:rFonts w:ascii="Tahoma" w:hAnsi="Tahoma" w:cs="Tahoma"/>
      <w:sz w:val="16"/>
      <w:szCs w:val="16"/>
    </w:rPr>
  </w:style>
  <w:style w:type="paragraph" w:styleId="TDC2">
    <w:name w:val="toc 2"/>
    <w:basedOn w:val="Normal"/>
    <w:next w:val="Normal"/>
    <w:autoRedefine/>
    <w:uiPriority w:val="39"/>
    <w:unhideWhenUsed/>
    <w:rsid w:val="00D879AD"/>
    <w:pPr>
      <w:spacing w:after="100"/>
      <w:ind w:left="220"/>
    </w:pPr>
  </w:style>
  <w:style w:type="numbering" w:customStyle="1" w:styleId="Estilo1">
    <w:name w:val="Estilo1"/>
    <w:uiPriority w:val="99"/>
    <w:rsid w:val="00D879AD"/>
    <w:pPr>
      <w:numPr>
        <w:numId w:val="12"/>
      </w:numPr>
    </w:pPr>
  </w:style>
  <w:style w:type="paragraph" w:styleId="TDC3">
    <w:name w:val="toc 3"/>
    <w:basedOn w:val="Normal"/>
    <w:next w:val="Normal"/>
    <w:autoRedefine/>
    <w:uiPriority w:val="39"/>
    <w:unhideWhenUsed/>
    <w:rsid w:val="00D879AD"/>
    <w:pPr>
      <w:numPr>
        <w:numId w:val="32"/>
      </w:numPr>
      <w:tabs>
        <w:tab w:val="right" w:leader="dot" w:pos="8494"/>
      </w:tabs>
      <w:spacing w:after="100"/>
      <w:jc w:val="both"/>
    </w:pPr>
  </w:style>
  <w:style w:type="paragraph" w:customStyle="1" w:styleId="Default">
    <w:name w:val="Default"/>
    <w:rsid w:val="00D879A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D879AD"/>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independiente3">
    <w:name w:val="Body Text 3"/>
    <w:basedOn w:val="Normal"/>
    <w:link w:val="Textoindependiente3Car"/>
    <w:rsid w:val="00D879AD"/>
    <w:pPr>
      <w:suppressAutoHyphens/>
      <w:spacing w:after="0" w:line="240" w:lineRule="auto"/>
      <w:jc w:val="both"/>
    </w:pPr>
    <w:rPr>
      <w:rFonts w:ascii="Arial" w:eastAsia="Times New Roman" w:hAnsi="Arial" w:cs="Arial"/>
      <w:bCs/>
      <w:szCs w:val="24"/>
      <w:lang w:eastAsia="es-ES"/>
    </w:rPr>
  </w:style>
  <w:style w:type="character" w:customStyle="1" w:styleId="Textoindependiente3Car">
    <w:name w:val="Texto independiente 3 Car"/>
    <w:basedOn w:val="Fuentedeprrafopredeter"/>
    <w:link w:val="Textoindependiente3"/>
    <w:rsid w:val="00D879AD"/>
    <w:rPr>
      <w:rFonts w:ascii="Arial" w:eastAsia="Times New Roman" w:hAnsi="Arial" w:cs="Arial"/>
      <w:bCs/>
      <w:szCs w:val="24"/>
      <w:lang w:eastAsia="es-ES"/>
    </w:rPr>
  </w:style>
  <w:style w:type="paragraph" w:styleId="Textoindependiente">
    <w:name w:val="Body Text"/>
    <w:basedOn w:val="Normal"/>
    <w:link w:val="TextoindependienteCar"/>
    <w:rsid w:val="00D879AD"/>
    <w:pPr>
      <w:autoSpaceDE w:val="0"/>
      <w:autoSpaceDN w:val="0"/>
      <w:adjustRightInd w:val="0"/>
      <w:spacing w:after="0" w:line="240" w:lineRule="auto"/>
    </w:pPr>
    <w:rPr>
      <w:rFonts w:ascii="Arial" w:eastAsia="Times New Roman" w:hAnsi="Arial" w:cs="Times New Roman"/>
      <w:i/>
      <w:iCs/>
      <w:sz w:val="24"/>
      <w:szCs w:val="20"/>
      <w:lang w:eastAsia="es-ES"/>
    </w:rPr>
  </w:style>
  <w:style w:type="character" w:customStyle="1" w:styleId="TextoindependienteCar">
    <w:name w:val="Texto independiente Car"/>
    <w:basedOn w:val="Fuentedeprrafopredeter"/>
    <w:link w:val="Textoindependiente"/>
    <w:rsid w:val="00D879AD"/>
    <w:rPr>
      <w:rFonts w:ascii="Arial" w:eastAsia="Times New Roman" w:hAnsi="Arial" w:cs="Times New Roman"/>
      <w:i/>
      <w:iCs/>
      <w:sz w:val="24"/>
      <w:szCs w:val="20"/>
      <w:lang w:eastAsia="es-ES"/>
    </w:rPr>
  </w:style>
  <w:style w:type="paragraph" w:styleId="Textoindependiente2">
    <w:name w:val="Body Text 2"/>
    <w:basedOn w:val="Normal"/>
    <w:link w:val="Textoindependiente2Car"/>
    <w:rsid w:val="00D879AD"/>
    <w:pPr>
      <w:suppressAutoHyphens/>
      <w:spacing w:after="120" w:line="480" w:lineRule="auto"/>
    </w:pPr>
    <w:rPr>
      <w:rFonts w:ascii="Times New Roman" w:eastAsia="Times New Roman" w:hAnsi="Times New Roman" w:cs="Times New Roman"/>
      <w:sz w:val="24"/>
      <w:szCs w:val="24"/>
      <w:lang w:eastAsia="ar-SA"/>
    </w:rPr>
  </w:style>
  <w:style w:type="character" w:customStyle="1" w:styleId="Textoindependiente2Car">
    <w:name w:val="Texto independiente 2 Car"/>
    <w:basedOn w:val="Fuentedeprrafopredeter"/>
    <w:link w:val="Textoindependiente2"/>
    <w:rsid w:val="00D879AD"/>
    <w:rPr>
      <w:rFonts w:ascii="Times New Roman" w:eastAsia="Times New Roman" w:hAnsi="Times New Roman" w:cs="Times New Roman"/>
      <w:sz w:val="24"/>
      <w:szCs w:val="24"/>
      <w:lang w:eastAsia="ar-SA"/>
    </w:rPr>
  </w:style>
  <w:style w:type="character" w:customStyle="1" w:styleId="Fuentedeprrafopredeter2">
    <w:name w:val="Fuente de párrafo predeter.2"/>
    <w:rsid w:val="00D879AD"/>
  </w:style>
  <w:style w:type="paragraph" w:customStyle="1" w:styleId="Standard">
    <w:name w:val="Standard"/>
    <w:rsid w:val="00D879AD"/>
    <w:pPr>
      <w:suppressAutoHyphens/>
      <w:autoSpaceDN w:val="0"/>
      <w:textAlignment w:val="baseline"/>
    </w:pPr>
    <w:rPr>
      <w:rFonts w:ascii="Calibri" w:eastAsia="Calibri" w:hAnsi="Calibri" w:cs="Calibri"/>
      <w:kern w:val="3"/>
      <w:lang w:eastAsia="zh-CN"/>
    </w:rPr>
  </w:style>
  <w:style w:type="paragraph" w:customStyle="1" w:styleId="Pa6">
    <w:name w:val="Pa6"/>
    <w:basedOn w:val="Normal"/>
    <w:next w:val="Normal"/>
    <w:uiPriority w:val="99"/>
    <w:rsid w:val="00D879AD"/>
    <w:pPr>
      <w:autoSpaceDE w:val="0"/>
      <w:autoSpaceDN w:val="0"/>
      <w:adjustRightInd w:val="0"/>
      <w:spacing w:after="0" w:line="201" w:lineRule="atLeast"/>
    </w:pPr>
    <w:rPr>
      <w:rFonts w:ascii="Arial" w:eastAsia="Calibri" w:hAnsi="Arial" w:cs="Times New Roman"/>
      <w:sz w:val="24"/>
      <w:szCs w:val="24"/>
      <w:lang w:val="es-ES_tradnl" w:eastAsia="es-ES_tradnl"/>
    </w:rPr>
  </w:style>
  <w:style w:type="character" w:styleId="nfasis">
    <w:name w:val="Emphasis"/>
    <w:basedOn w:val="Fuentedeprrafopredeter"/>
    <w:uiPriority w:val="99"/>
    <w:qFormat/>
    <w:rsid w:val="00D879AD"/>
    <w:rPr>
      <w:rFonts w:ascii="Times New Roman" w:hAnsi="Times New Roman" w:cs="Times New Roman" w:hint="default"/>
      <w:i/>
      <w:iCs w:val="0"/>
    </w:rPr>
  </w:style>
  <w:style w:type="character" w:styleId="Textoennegrita">
    <w:name w:val="Strong"/>
    <w:basedOn w:val="Fuentedeprrafopredeter"/>
    <w:qFormat/>
    <w:rsid w:val="00D879AD"/>
    <w:rPr>
      <w:rFonts w:ascii="Times New Roman" w:hAnsi="Times New Roman" w:cs="Times New Roman" w:hint="default"/>
      <w:b/>
      <w:bCs w:val="0"/>
    </w:rPr>
  </w:style>
  <w:style w:type="paragraph" w:customStyle="1" w:styleId="Sangra2detindependiente1">
    <w:name w:val="Sangría 2 de t. independiente1"/>
    <w:basedOn w:val="Normal"/>
    <w:rsid w:val="00D879AD"/>
    <w:pPr>
      <w:suppressAutoHyphens/>
      <w:spacing w:after="120" w:line="480" w:lineRule="auto"/>
      <w:ind w:left="283"/>
    </w:pPr>
    <w:rPr>
      <w:rFonts w:ascii="Times New Roman" w:eastAsia="Times New Roman" w:hAnsi="Times New Roman" w:cs="Times New Roman"/>
      <w:sz w:val="24"/>
      <w:szCs w:val="24"/>
      <w:lang w:eastAsia="ar-SA"/>
    </w:rPr>
  </w:style>
  <w:style w:type="paragraph" w:styleId="Encabezado">
    <w:name w:val="header"/>
    <w:basedOn w:val="Normal"/>
    <w:link w:val="EncabezadoCar"/>
    <w:uiPriority w:val="99"/>
    <w:unhideWhenUsed/>
    <w:rsid w:val="00D879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79AD"/>
  </w:style>
  <w:style w:type="paragraph" w:styleId="Piedepgina">
    <w:name w:val="footer"/>
    <w:basedOn w:val="Normal"/>
    <w:link w:val="PiedepginaCar"/>
    <w:uiPriority w:val="99"/>
    <w:unhideWhenUsed/>
    <w:rsid w:val="00D879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79AD"/>
  </w:style>
  <w:style w:type="character" w:customStyle="1" w:styleId="apple-converted-space">
    <w:name w:val="apple-converted-space"/>
    <w:basedOn w:val="Fuentedeprrafopredeter"/>
    <w:rsid w:val="00D879AD"/>
  </w:style>
  <w:style w:type="character" w:styleId="Hipervnculovisitado">
    <w:name w:val="FollowedHyperlink"/>
    <w:basedOn w:val="Fuentedeprrafopredeter"/>
    <w:uiPriority w:val="99"/>
    <w:semiHidden/>
    <w:unhideWhenUsed/>
    <w:rsid w:val="00D879AD"/>
    <w:rPr>
      <w:color w:val="800080" w:themeColor="followedHyperlink"/>
      <w:u w:val="single"/>
    </w:rPr>
  </w:style>
  <w:style w:type="paragraph" w:styleId="Sangradetextonormal">
    <w:name w:val="Body Text Indent"/>
    <w:basedOn w:val="Normal"/>
    <w:link w:val="SangradetextonormalCar"/>
    <w:rsid w:val="00D879AD"/>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D879AD"/>
    <w:rPr>
      <w:rFonts w:ascii="Times New Roman" w:eastAsia="Times New Roman" w:hAnsi="Times New Roman" w:cs="Times New Roman"/>
      <w:sz w:val="20"/>
      <w:szCs w:val="20"/>
      <w:lang w:eastAsia="es-ES"/>
    </w:rPr>
  </w:style>
  <w:style w:type="table" w:customStyle="1" w:styleId="PlainTable5">
    <w:name w:val="Plain Table 5"/>
    <w:basedOn w:val="Tablanormal"/>
    <w:uiPriority w:val="45"/>
    <w:rsid w:val="00D879A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notapie">
    <w:name w:val="footnote text"/>
    <w:basedOn w:val="Normal"/>
    <w:link w:val="TextonotapieCar"/>
    <w:uiPriority w:val="99"/>
    <w:semiHidden/>
    <w:unhideWhenUsed/>
    <w:rsid w:val="00D879A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879AD"/>
    <w:rPr>
      <w:sz w:val="20"/>
      <w:szCs w:val="20"/>
    </w:rPr>
  </w:style>
  <w:style w:type="character" w:styleId="Refdenotaalpie">
    <w:name w:val="footnote reference"/>
    <w:basedOn w:val="Fuentedeprrafopredeter"/>
    <w:uiPriority w:val="99"/>
    <w:semiHidden/>
    <w:unhideWhenUsed/>
    <w:rsid w:val="00D879AD"/>
    <w:rPr>
      <w:vertAlign w:val="superscript"/>
    </w:rPr>
  </w:style>
  <w:style w:type="character" w:customStyle="1" w:styleId="UnresolvedMention">
    <w:name w:val="Unresolved Mention"/>
    <w:basedOn w:val="Fuentedeprrafopredeter"/>
    <w:uiPriority w:val="99"/>
    <w:semiHidden/>
    <w:unhideWhenUsed/>
    <w:rsid w:val="00D879AD"/>
    <w:rPr>
      <w:color w:val="605E5C"/>
      <w:shd w:val="clear" w:color="auto" w:fill="E1DFDD"/>
    </w:rPr>
  </w:style>
  <w:style w:type="table" w:customStyle="1" w:styleId="24">
    <w:name w:val="24"/>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23">
    <w:name w:val="23"/>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22">
    <w:name w:val="22"/>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21">
    <w:name w:val="21"/>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20">
    <w:name w:val="20"/>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19">
    <w:name w:val="19"/>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18">
    <w:name w:val="18"/>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17">
    <w:name w:val="17"/>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16">
    <w:name w:val="16"/>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14">
    <w:name w:val="14"/>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13">
    <w:name w:val="13"/>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12">
    <w:name w:val="12"/>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11">
    <w:name w:val="11"/>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8">
    <w:name w:val="8"/>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7">
    <w:name w:val="7"/>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6">
    <w:name w:val="6"/>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5">
    <w:name w:val="5"/>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4">
    <w:name w:val="4"/>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3">
    <w:name w:val="3"/>
    <w:basedOn w:val="Tablanormal"/>
    <w:rsid w:val="00D879AD"/>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2.madrid.org/web/centro.cp.cervantes.alcorcon/el-gran-ret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21</Pages>
  <Words>7702</Words>
  <Characters>42364</Characters>
  <Application>Microsoft Office Word</Application>
  <DocSecurity>0</DocSecurity>
  <Lines>353</Lines>
  <Paragraphs>99</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vt:lpstr>
      <vt:lpstr>        </vt:lpstr>
      <vt:lpstr>        1.  CONTENIDOS, CRITERIOS DE EVALUACIÓN, ESTÁNDARES DE APRENDIZAJE EVALUABLES Y </vt:lpstr>
    </vt:vector>
  </TitlesOfParts>
  <Company>Luffi</Company>
  <LinksUpToDate>false</LinksUpToDate>
  <CharactersWithSpaces>49967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5</cp:revision>
  <dcterms:created xsi:type="dcterms:W3CDTF">2019-10-30T08:35:00Z</dcterms:created>
  <dcterms:modified xsi:type="dcterms:W3CDTF">2020-04-24T08:47:00Z</dcterms:modified>
</cp:coreProperties>
</file>